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3D" w:rsidRDefault="0038623D" w:rsidP="0038623D">
      <w:pPr>
        <w:jc w:val="both"/>
      </w:pPr>
    </w:p>
    <w:p w:rsidR="0038623D" w:rsidRDefault="0038623D" w:rsidP="0038623D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Default="0038623D" w:rsidP="0038623D">
      <w:pPr>
        <w:pStyle w:val="1"/>
        <w:ind w:right="-28"/>
        <w:rPr>
          <w:b/>
          <w:sz w:val="12"/>
        </w:rPr>
      </w:pP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КАЛУЖСКАЯ ОБЛАСТЬ</w:t>
      </w: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623D" w:rsidRPr="00940BC7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38623D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0B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КАЛУЖСКОЙ ОБЛАСТИ</w:t>
      </w:r>
    </w:p>
    <w:p w:rsidR="0038623D" w:rsidRPr="0038623D" w:rsidRDefault="0038623D" w:rsidP="0038623D">
      <w:pPr>
        <w:spacing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26000" w:rsidRDefault="00226000" w:rsidP="00226000">
      <w:pPr>
        <w:suppressAutoHyphens/>
        <w:spacing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226000" w:rsidRDefault="00226000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17328B" w:rsidRDefault="0017328B" w:rsidP="00226000">
      <w:pPr>
        <w:suppressAutoHyphens/>
        <w:spacing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226000" w:rsidRDefault="00226000" w:rsidP="00226000">
      <w:pPr>
        <w:suppressAutoHyphens/>
        <w:spacing w:line="240" w:lineRule="auto"/>
        <w:rPr>
          <w:rFonts w:ascii="Times New Roman" w:hAnsi="Times New Roman"/>
          <w:sz w:val="25"/>
          <w:szCs w:val="25"/>
        </w:rPr>
      </w:pPr>
    </w:p>
    <w:p w:rsidR="00226000" w:rsidRPr="00AC5D44" w:rsidRDefault="00AC5D44" w:rsidP="00226000">
      <w:pPr>
        <w:suppressAutoHyphens/>
        <w:spacing w:line="240" w:lineRule="auto"/>
        <w:rPr>
          <w:rFonts w:ascii="Times New Roman" w:hAnsi="Times New Roman"/>
          <w:b/>
          <w:sz w:val="25"/>
          <w:szCs w:val="25"/>
        </w:rPr>
      </w:pPr>
      <w:r w:rsidRPr="00AC5D44">
        <w:rPr>
          <w:rFonts w:ascii="Times New Roman" w:hAnsi="Times New Roman"/>
          <w:b/>
          <w:sz w:val="25"/>
          <w:szCs w:val="25"/>
        </w:rPr>
        <w:t>04.12.</w:t>
      </w:r>
      <w:r w:rsidR="00226000" w:rsidRPr="00AC5D44">
        <w:rPr>
          <w:rFonts w:ascii="Times New Roman" w:hAnsi="Times New Roman"/>
          <w:b/>
          <w:sz w:val="25"/>
          <w:szCs w:val="25"/>
        </w:rPr>
        <w:t xml:space="preserve"> 2025                                                                   </w:t>
      </w:r>
      <w:r w:rsidRPr="00AC5D44">
        <w:rPr>
          <w:rFonts w:ascii="Times New Roman" w:hAnsi="Times New Roman"/>
          <w:b/>
          <w:sz w:val="25"/>
          <w:szCs w:val="25"/>
        </w:rPr>
        <w:t xml:space="preserve">                                      </w:t>
      </w:r>
      <w:r>
        <w:rPr>
          <w:rFonts w:ascii="Times New Roman" w:hAnsi="Times New Roman"/>
          <w:b/>
          <w:sz w:val="25"/>
          <w:szCs w:val="25"/>
        </w:rPr>
        <w:t xml:space="preserve">          </w:t>
      </w:r>
      <w:r w:rsidRPr="00AC5D44">
        <w:rPr>
          <w:rFonts w:ascii="Times New Roman" w:hAnsi="Times New Roman"/>
          <w:b/>
          <w:sz w:val="25"/>
          <w:szCs w:val="25"/>
        </w:rPr>
        <w:t xml:space="preserve"> </w:t>
      </w:r>
      <w:r w:rsidR="00226000" w:rsidRPr="00AC5D44">
        <w:rPr>
          <w:rFonts w:ascii="Times New Roman" w:hAnsi="Times New Roman"/>
          <w:b/>
          <w:sz w:val="25"/>
          <w:szCs w:val="25"/>
        </w:rPr>
        <w:t xml:space="preserve">№ </w:t>
      </w:r>
      <w:r w:rsidRPr="00AC5D44">
        <w:rPr>
          <w:rFonts w:ascii="Times New Roman" w:hAnsi="Times New Roman"/>
          <w:b/>
          <w:sz w:val="25"/>
          <w:szCs w:val="25"/>
        </w:rPr>
        <w:t>78</w:t>
      </w:r>
    </w:p>
    <w:p w:rsidR="00226000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7328B" w:rsidTr="00226000">
        <w:tc>
          <w:tcPr>
            <w:tcW w:w="4785" w:type="dxa"/>
            <w:hideMark/>
          </w:tcPr>
          <w:p w:rsidR="00226000" w:rsidRDefault="0038623D" w:rsidP="0017328B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Об осуществлении Управлением</w:t>
            </w:r>
            <w:r w:rsidR="0017328B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образования Администрации </w:t>
            </w:r>
            <w:r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Людиновского </w:t>
            </w:r>
            <w:r w:rsidR="00226000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>муниципального округа Калужской области функций и полномочий учредителя в отношении муниципальных учреждений в сфере</w:t>
            </w:r>
            <w:r w:rsidR="0017328B">
              <w:rPr>
                <w:rFonts w:ascii="Times New Roman" w:eastAsia="Times New Roman" w:hAnsi="Times New Roman"/>
                <w:b/>
                <w:sz w:val="25"/>
                <w:szCs w:val="25"/>
                <w:lang w:eastAsia="ru-RU"/>
              </w:rPr>
              <w:t xml:space="preserve"> образования</w:t>
            </w:r>
          </w:p>
        </w:tc>
        <w:tc>
          <w:tcPr>
            <w:tcW w:w="4786" w:type="dxa"/>
          </w:tcPr>
          <w:p w:rsidR="00226000" w:rsidRDefault="00226000">
            <w:pPr>
              <w:spacing w:after="1" w:line="280" w:lineRule="atLeast"/>
              <w:jc w:val="both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226000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26000" w:rsidRDefault="00226000" w:rsidP="002F4482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 соответствии Федеральным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5"/>
            <w:szCs w:val="25"/>
            <w:u w:val="none"/>
            <w:lang w:eastAsia="ru-RU"/>
          </w:rPr>
          <w:t>закон</w:t>
        </w:r>
      </w:hyperlink>
      <w:r>
        <w:rPr>
          <w:rStyle w:val="a3"/>
          <w:rFonts w:ascii="Times New Roman" w:eastAsia="Times New Roman" w:hAnsi="Times New Roman"/>
          <w:color w:val="auto"/>
          <w:sz w:val="25"/>
          <w:szCs w:val="25"/>
          <w:u w:val="none"/>
          <w:lang w:eastAsia="ru-RU"/>
        </w:rPr>
        <w:t>ом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от 20.03.2025 № 33-ФЗ 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>«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, решение</w:t>
      </w:r>
      <w:r w:rsidR="0017328B">
        <w:rPr>
          <w:rFonts w:ascii="Times New Roman" w:eastAsia="Times New Roman" w:hAnsi="Times New Roman"/>
          <w:sz w:val="25"/>
          <w:szCs w:val="25"/>
          <w:lang w:eastAsia="ru-RU"/>
        </w:rPr>
        <w:t>м Думы Людиновского муниципального округа от 23.09.2025      № 20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>«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Об отдельных вопросах правопреемства органов мест</w:t>
      </w:r>
      <w:r w:rsidR="0017328B">
        <w:rPr>
          <w:rFonts w:ascii="Times New Roman" w:eastAsia="Times New Roman" w:hAnsi="Times New Roman"/>
          <w:sz w:val="25"/>
          <w:szCs w:val="25"/>
          <w:lang w:eastAsia="ru-RU"/>
        </w:rPr>
        <w:t xml:space="preserve">ного самоуправления Людиновского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муниципального округа Калужской области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="0017328B">
        <w:rPr>
          <w:rFonts w:ascii="Times New Roman" w:hAnsi="Times New Roman"/>
          <w:sz w:val="25"/>
          <w:szCs w:val="25"/>
        </w:rPr>
        <w:t xml:space="preserve">Дума Людиновского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муниципального округа Калужской области 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>РЕШИЛА:</w:t>
      </w:r>
    </w:p>
    <w:p w:rsidR="00226000" w:rsidRDefault="0017328B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1. Управлению образования Администрации Людиновского </w:t>
      </w:r>
      <w:r w:rsidR="00226000">
        <w:rPr>
          <w:rFonts w:ascii="Times New Roman" w:eastAsia="Times New Roman" w:hAnsi="Times New Roman"/>
          <w:sz w:val="25"/>
          <w:szCs w:val="25"/>
          <w:lang w:eastAsia="ru-RU"/>
        </w:rPr>
        <w:t>муниципального округа Калужской области:</w:t>
      </w:r>
    </w:p>
    <w:p w:rsidR="00226000" w:rsidRDefault="00185C0B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1.1. Осуществлять от </w:t>
      </w:r>
      <w:r w:rsidR="00226000">
        <w:rPr>
          <w:rFonts w:ascii="Times New Roman" w:eastAsia="Times New Roman" w:hAnsi="Times New Roman"/>
          <w:sz w:val="25"/>
          <w:szCs w:val="25"/>
          <w:lang w:eastAsia="ru-RU"/>
        </w:rPr>
        <w:t>имени</w:t>
      </w:r>
      <w:r w:rsidR="0017328B">
        <w:rPr>
          <w:rFonts w:ascii="Times New Roman" w:eastAsia="Times New Roman" w:hAnsi="Times New Roman"/>
          <w:sz w:val="25"/>
          <w:szCs w:val="25"/>
          <w:lang w:eastAsia="ru-RU"/>
        </w:rPr>
        <w:t xml:space="preserve"> Людиновского </w:t>
      </w:r>
      <w:r w:rsidR="00226000">
        <w:rPr>
          <w:rFonts w:ascii="Times New Roman" w:eastAsia="Times New Roman" w:hAnsi="Times New Roman"/>
          <w:sz w:val="25"/>
          <w:szCs w:val="25"/>
          <w:lang w:eastAsia="ru-RU"/>
        </w:rPr>
        <w:t>муниципального округа Калужской области функции и полномочия учредителя в отношении следующих муниципальных учр</w:t>
      </w:r>
      <w:r w:rsidR="0017328B">
        <w:rPr>
          <w:rFonts w:ascii="Times New Roman" w:eastAsia="Times New Roman" w:hAnsi="Times New Roman"/>
          <w:sz w:val="25"/>
          <w:szCs w:val="25"/>
          <w:lang w:eastAsia="ru-RU"/>
        </w:rPr>
        <w:t>еждений в сфере образования</w:t>
      </w:r>
      <w:r w:rsidR="00226000">
        <w:rPr>
          <w:rFonts w:ascii="Times New Roman" w:eastAsia="Times New Roman" w:hAnsi="Times New Roman"/>
          <w:sz w:val="25"/>
          <w:szCs w:val="25"/>
          <w:lang w:eastAsia="ru-RU"/>
        </w:rPr>
        <w:t>:</w:t>
      </w:r>
    </w:p>
    <w:p w:rsidR="007C3803" w:rsidRDefault="00226000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1.1.1.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C3803">
        <w:rPr>
          <w:rFonts w:ascii="Times New Roman" w:hAnsi="Times New Roman"/>
          <w:sz w:val="24"/>
          <w:szCs w:val="24"/>
        </w:rPr>
        <w:t xml:space="preserve">Муниципальное </w:t>
      </w:r>
      <w:proofErr w:type="spellStart"/>
      <w:r w:rsidR="007C3803">
        <w:rPr>
          <w:rFonts w:ascii="Times New Roman" w:hAnsi="Times New Roman"/>
          <w:sz w:val="24"/>
          <w:szCs w:val="24"/>
        </w:rPr>
        <w:t>казенное</w:t>
      </w:r>
      <w:r w:rsidR="007C3803"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proofErr w:type="spellEnd"/>
      <w:r w:rsidR="007C3803"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="007C3803" w:rsidRPr="002776F3">
        <w:rPr>
          <w:rFonts w:ascii="Times New Roman" w:hAnsi="Times New Roman"/>
          <w:sz w:val="24"/>
          <w:szCs w:val="24"/>
        </w:rPr>
        <w:t>Средняя общеобразовательная школа №</w:t>
      </w:r>
      <w:r w:rsidR="007C3803">
        <w:rPr>
          <w:rFonts w:ascii="Times New Roman" w:hAnsi="Times New Roman"/>
          <w:sz w:val="24"/>
          <w:szCs w:val="24"/>
        </w:rPr>
        <w:t>1</w:t>
      </w:r>
      <w:r w:rsidR="00F85587">
        <w:rPr>
          <w:rFonts w:ascii="Times New Roman" w:hAnsi="Times New Roman"/>
          <w:sz w:val="24"/>
          <w:szCs w:val="24"/>
        </w:rPr>
        <w:t>»</w:t>
      </w:r>
      <w:r w:rsidR="007C3803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1.1.2.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казённое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Pr="002776F3">
        <w:rPr>
          <w:rFonts w:ascii="Times New Roman" w:hAnsi="Times New Roman"/>
          <w:sz w:val="24"/>
          <w:szCs w:val="24"/>
        </w:rPr>
        <w:t>Средняя общеобразовательная школа №</w:t>
      </w:r>
      <w:r>
        <w:rPr>
          <w:rFonts w:ascii="Times New Roman" w:hAnsi="Times New Roman"/>
          <w:sz w:val="24"/>
          <w:szCs w:val="24"/>
        </w:rPr>
        <w:t>2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1.1.3.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казённое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Pr="002776F3">
        <w:rPr>
          <w:rFonts w:ascii="Times New Roman" w:hAnsi="Times New Roman"/>
          <w:sz w:val="24"/>
          <w:szCs w:val="24"/>
        </w:rPr>
        <w:t>Средняя общеобразовательная школа №3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</w:t>
      </w:r>
      <w:proofErr w:type="spellStart"/>
      <w:r>
        <w:rPr>
          <w:rFonts w:ascii="Times New Roman" w:hAnsi="Times New Roman"/>
          <w:sz w:val="24"/>
          <w:szCs w:val="24"/>
        </w:rPr>
        <w:t>казенное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proofErr w:type="spellEnd"/>
      <w:r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Pr="002776F3">
        <w:rPr>
          <w:rFonts w:ascii="Times New Roman" w:hAnsi="Times New Roman"/>
          <w:sz w:val="24"/>
          <w:szCs w:val="24"/>
        </w:rPr>
        <w:t>Средняя общеобразовательная школа №</w:t>
      </w:r>
      <w:r>
        <w:rPr>
          <w:rFonts w:ascii="Times New Roman" w:hAnsi="Times New Roman"/>
          <w:sz w:val="24"/>
          <w:szCs w:val="24"/>
        </w:rPr>
        <w:t>4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1.1.5.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="00481A64"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="00481A64"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="00481A64" w:rsidRPr="002776F3">
        <w:rPr>
          <w:rFonts w:ascii="Times New Roman" w:hAnsi="Times New Roman"/>
          <w:sz w:val="24"/>
          <w:szCs w:val="24"/>
        </w:rPr>
        <w:t xml:space="preserve"> учреждение</w:t>
      </w:r>
      <w:proofErr w:type="gramStart"/>
      <w:r w:rsidR="00F85587">
        <w:rPr>
          <w:rFonts w:ascii="Times New Roman" w:hAnsi="Times New Roman"/>
          <w:sz w:val="24"/>
          <w:szCs w:val="24"/>
        </w:rPr>
        <w:t>»</w:t>
      </w:r>
      <w:r w:rsidR="00481A64" w:rsidRPr="00863736">
        <w:rPr>
          <w:rFonts w:ascii="Times New Roman" w:hAnsi="Times New Roman"/>
          <w:sz w:val="24"/>
          <w:szCs w:val="24"/>
        </w:rPr>
        <w:t>О</w:t>
      </w:r>
      <w:proofErr w:type="gramEnd"/>
      <w:r w:rsidR="00481A64" w:rsidRPr="00863736">
        <w:rPr>
          <w:rFonts w:ascii="Times New Roman" w:hAnsi="Times New Roman"/>
          <w:sz w:val="24"/>
          <w:szCs w:val="24"/>
        </w:rPr>
        <w:t>сновная</w:t>
      </w:r>
      <w:r w:rsidR="00481A64" w:rsidRPr="002776F3">
        <w:rPr>
          <w:rFonts w:ascii="Times New Roman" w:hAnsi="Times New Roman"/>
          <w:sz w:val="24"/>
          <w:szCs w:val="24"/>
        </w:rPr>
        <w:t xml:space="preserve"> общеобразовательная</w:t>
      </w:r>
      <w:r w:rsidR="00481A64" w:rsidRPr="00863736">
        <w:rPr>
          <w:rFonts w:ascii="Times New Roman" w:hAnsi="Times New Roman"/>
          <w:sz w:val="24"/>
          <w:szCs w:val="24"/>
        </w:rPr>
        <w:t xml:space="preserve"> школа №5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481A64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1.1.6.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="00481A64"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="00481A64"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="00481A64"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="00481A64" w:rsidRPr="002776F3">
        <w:rPr>
          <w:rFonts w:ascii="Times New Roman" w:hAnsi="Times New Roman"/>
          <w:sz w:val="24"/>
          <w:szCs w:val="24"/>
        </w:rPr>
        <w:t xml:space="preserve">Средняя общеобразовательная школа №6 имени Героя Советского Союза А.И. </w:t>
      </w:r>
      <w:proofErr w:type="spellStart"/>
      <w:r w:rsidR="00481A64" w:rsidRPr="002776F3">
        <w:rPr>
          <w:rFonts w:ascii="Times New Roman" w:hAnsi="Times New Roman"/>
          <w:sz w:val="24"/>
          <w:szCs w:val="24"/>
        </w:rPr>
        <w:t>Свертилова</w:t>
      </w:r>
      <w:proofErr w:type="spellEnd"/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1.1.7.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</w:t>
      </w:r>
      <w:proofErr w:type="gramStart"/>
      <w:r w:rsidR="00F85587">
        <w:rPr>
          <w:rFonts w:ascii="Times New Roman" w:hAnsi="Times New Roman"/>
          <w:sz w:val="24"/>
          <w:szCs w:val="24"/>
        </w:rPr>
        <w:t>»</w:t>
      </w:r>
      <w:r w:rsidRPr="00863736">
        <w:rPr>
          <w:rFonts w:ascii="Times New Roman" w:hAnsi="Times New Roman"/>
          <w:sz w:val="24"/>
          <w:szCs w:val="24"/>
        </w:rPr>
        <w:t>О</w:t>
      </w:r>
      <w:proofErr w:type="gramEnd"/>
      <w:r w:rsidRPr="00863736">
        <w:rPr>
          <w:rFonts w:ascii="Times New Roman" w:hAnsi="Times New Roman"/>
          <w:sz w:val="24"/>
          <w:szCs w:val="24"/>
        </w:rPr>
        <w:t>сновная</w:t>
      </w:r>
      <w:r w:rsidRPr="002776F3">
        <w:rPr>
          <w:rFonts w:ascii="Times New Roman" w:hAnsi="Times New Roman"/>
          <w:sz w:val="24"/>
          <w:szCs w:val="24"/>
        </w:rPr>
        <w:t xml:space="preserve"> общеобразовательная</w:t>
      </w:r>
      <w:r w:rsidRPr="00863736">
        <w:rPr>
          <w:rFonts w:ascii="Times New Roman" w:hAnsi="Times New Roman"/>
          <w:sz w:val="24"/>
          <w:szCs w:val="24"/>
        </w:rPr>
        <w:t xml:space="preserve"> школа №</w:t>
      </w:r>
      <w:r>
        <w:rPr>
          <w:rFonts w:ascii="Times New Roman" w:hAnsi="Times New Roman"/>
          <w:sz w:val="24"/>
          <w:szCs w:val="24"/>
        </w:rPr>
        <w:t>8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226000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1.1.8.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</w:t>
      </w:r>
      <w:proofErr w:type="gramStart"/>
      <w:r w:rsidR="00F85587">
        <w:rPr>
          <w:rFonts w:ascii="Times New Roman" w:hAnsi="Times New Roman"/>
          <w:sz w:val="24"/>
          <w:szCs w:val="24"/>
        </w:rPr>
        <w:t>»</w:t>
      </w:r>
      <w:r w:rsidRPr="00863736">
        <w:rPr>
          <w:rFonts w:ascii="Times New Roman" w:hAnsi="Times New Roman"/>
          <w:sz w:val="24"/>
          <w:szCs w:val="24"/>
        </w:rPr>
        <w:t>О</w:t>
      </w:r>
      <w:proofErr w:type="gramEnd"/>
      <w:r w:rsidRPr="00863736">
        <w:rPr>
          <w:rFonts w:ascii="Times New Roman" w:hAnsi="Times New Roman"/>
          <w:sz w:val="24"/>
          <w:szCs w:val="24"/>
        </w:rPr>
        <w:t>сновная</w:t>
      </w:r>
      <w:r w:rsidRPr="002776F3">
        <w:rPr>
          <w:rFonts w:ascii="Times New Roman" w:hAnsi="Times New Roman"/>
          <w:sz w:val="24"/>
          <w:szCs w:val="24"/>
        </w:rPr>
        <w:t xml:space="preserve"> общеобразовательная</w:t>
      </w:r>
      <w:r w:rsidRPr="00863736">
        <w:rPr>
          <w:rFonts w:ascii="Times New Roman" w:hAnsi="Times New Roman"/>
          <w:sz w:val="24"/>
          <w:szCs w:val="24"/>
        </w:rPr>
        <w:t xml:space="preserve"> школа №</w:t>
      </w:r>
      <w:r>
        <w:rPr>
          <w:rFonts w:ascii="Times New Roman" w:hAnsi="Times New Roman"/>
          <w:sz w:val="24"/>
          <w:szCs w:val="24"/>
        </w:rPr>
        <w:t>12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1.1.9.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 w:rsidRPr="002776F3">
        <w:rPr>
          <w:rFonts w:ascii="Times New Roman" w:hAnsi="Times New Roman"/>
          <w:sz w:val="24"/>
          <w:szCs w:val="24"/>
        </w:rPr>
        <w:t>Средняя общеобразовательная школа № 10 с. Заречный имени Героя Советского Союза И.Я. Чугунова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1.1.10.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</w:t>
      </w:r>
      <w:r w:rsidRPr="00863736">
        <w:rPr>
          <w:rFonts w:ascii="Times New Roman" w:hAnsi="Times New Roman"/>
          <w:sz w:val="24"/>
          <w:szCs w:val="24"/>
        </w:rPr>
        <w:t xml:space="preserve">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 w:rsidRPr="00863736">
        <w:rPr>
          <w:rFonts w:ascii="Times New Roman" w:hAnsi="Times New Roman"/>
          <w:sz w:val="24"/>
          <w:szCs w:val="24"/>
        </w:rPr>
        <w:t>Манинская</w:t>
      </w:r>
      <w:proofErr w:type="spellEnd"/>
      <w:r w:rsidRPr="00863736">
        <w:rPr>
          <w:rFonts w:ascii="Times New Roman" w:hAnsi="Times New Roman"/>
          <w:sz w:val="24"/>
          <w:szCs w:val="24"/>
        </w:rPr>
        <w:t xml:space="preserve"> средняя</w:t>
      </w:r>
      <w:r w:rsidRPr="002776F3">
        <w:rPr>
          <w:rFonts w:ascii="Times New Roman" w:hAnsi="Times New Roman"/>
          <w:sz w:val="24"/>
          <w:szCs w:val="24"/>
        </w:rPr>
        <w:t xml:space="preserve"> общеобразовательная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863736">
        <w:rPr>
          <w:rFonts w:ascii="Times New Roman" w:hAnsi="Times New Roman"/>
          <w:sz w:val="24"/>
          <w:szCs w:val="24"/>
        </w:rPr>
        <w:t>школа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1.1.11.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</w:t>
      </w:r>
      <w:r w:rsidRPr="00863736">
        <w:rPr>
          <w:rFonts w:ascii="Times New Roman" w:hAnsi="Times New Roman"/>
          <w:sz w:val="24"/>
          <w:szCs w:val="24"/>
        </w:rPr>
        <w:t xml:space="preserve">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 w:rsidRPr="00863736">
        <w:rPr>
          <w:rFonts w:ascii="Times New Roman" w:hAnsi="Times New Roman"/>
          <w:sz w:val="24"/>
          <w:szCs w:val="24"/>
        </w:rPr>
        <w:t>Букановская</w:t>
      </w:r>
      <w:proofErr w:type="spellEnd"/>
      <w:r w:rsidRPr="00863736">
        <w:rPr>
          <w:rFonts w:ascii="Times New Roman" w:hAnsi="Times New Roman"/>
          <w:sz w:val="24"/>
          <w:szCs w:val="24"/>
        </w:rPr>
        <w:t xml:space="preserve"> средняя </w:t>
      </w:r>
      <w:r w:rsidRPr="002776F3">
        <w:rPr>
          <w:rFonts w:ascii="Times New Roman" w:hAnsi="Times New Roman"/>
          <w:sz w:val="24"/>
          <w:szCs w:val="24"/>
        </w:rPr>
        <w:t>общеобразовательная</w:t>
      </w:r>
      <w:r w:rsidRPr="00863736">
        <w:rPr>
          <w:rFonts w:ascii="Times New Roman" w:hAnsi="Times New Roman"/>
          <w:sz w:val="24"/>
          <w:szCs w:val="24"/>
        </w:rPr>
        <w:t xml:space="preserve"> школа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1.1.12.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общеобразовательное </w:t>
      </w:r>
      <w:r w:rsidRPr="002776F3">
        <w:rPr>
          <w:rFonts w:ascii="Times New Roman" w:hAnsi="Times New Roman"/>
          <w:sz w:val="24"/>
          <w:szCs w:val="24"/>
        </w:rPr>
        <w:t xml:space="preserve">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 w:rsidRPr="002776F3">
        <w:rPr>
          <w:rFonts w:ascii="Times New Roman" w:hAnsi="Times New Roman"/>
          <w:sz w:val="24"/>
          <w:szCs w:val="24"/>
        </w:rPr>
        <w:t>Игнатовская</w:t>
      </w:r>
      <w:proofErr w:type="spellEnd"/>
      <w:r w:rsidRPr="002776F3">
        <w:rPr>
          <w:rFonts w:ascii="Times New Roman" w:hAnsi="Times New Roman"/>
          <w:sz w:val="24"/>
          <w:szCs w:val="24"/>
        </w:rPr>
        <w:t xml:space="preserve"> основная </w:t>
      </w:r>
      <w:r>
        <w:rPr>
          <w:rFonts w:ascii="Times New Roman" w:hAnsi="Times New Roman"/>
          <w:sz w:val="24"/>
          <w:szCs w:val="24"/>
        </w:rPr>
        <w:t>общеобразовательная</w:t>
      </w:r>
      <w:r w:rsidRPr="002776F3">
        <w:rPr>
          <w:rFonts w:ascii="Times New Roman" w:hAnsi="Times New Roman"/>
          <w:sz w:val="24"/>
          <w:szCs w:val="24"/>
        </w:rPr>
        <w:t xml:space="preserve"> школа имени Ивана Филипповича Акимочкина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1.1.13.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594EA8">
        <w:rPr>
          <w:rFonts w:ascii="Times New Roman" w:hAnsi="Times New Roman"/>
          <w:sz w:val="24"/>
          <w:szCs w:val="24"/>
        </w:rPr>
        <w:t>Муниципальное каз</w:t>
      </w:r>
      <w:r w:rsidR="00F85587" w:rsidRPr="00F85587">
        <w:rPr>
          <w:rFonts w:ascii="Times New Roman" w:hAnsi="Times New Roman"/>
          <w:sz w:val="24"/>
          <w:szCs w:val="24"/>
        </w:rPr>
        <w:t>е</w:t>
      </w:r>
      <w:r w:rsidRPr="00594EA8">
        <w:rPr>
          <w:rFonts w:ascii="Times New Roman" w:hAnsi="Times New Roman"/>
          <w:sz w:val="24"/>
          <w:szCs w:val="24"/>
        </w:rPr>
        <w:t xml:space="preserve">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594EA8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 w:rsidRPr="00594EA8">
        <w:rPr>
          <w:rFonts w:ascii="Times New Roman" w:hAnsi="Times New Roman"/>
          <w:sz w:val="24"/>
          <w:szCs w:val="24"/>
        </w:rPr>
        <w:t>Заболотская</w:t>
      </w:r>
      <w:proofErr w:type="spellEnd"/>
      <w:r w:rsidRPr="00594EA8">
        <w:rPr>
          <w:rFonts w:ascii="Times New Roman" w:hAnsi="Times New Roman"/>
          <w:sz w:val="24"/>
          <w:szCs w:val="24"/>
        </w:rPr>
        <w:t xml:space="preserve"> основная </w:t>
      </w:r>
      <w:r>
        <w:rPr>
          <w:rFonts w:ascii="Times New Roman" w:hAnsi="Times New Roman"/>
          <w:sz w:val="24"/>
          <w:szCs w:val="24"/>
        </w:rPr>
        <w:t xml:space="preserve">общеобразовательная </w:t>
      </w:r>
      <w:r w:rsidRPr="00594EA8">
        <w:rPr>
          <w:rFonts w:ascii="Times New Roman" w:hAnsi="Times New Roman"/>
          <w:sz w:val="24"/>
          <w:szCs w:val="24"/>
        </w:rPr>
        <w:t>школа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1.1.14.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 w:rsidRPr="002776F3">
        <w:rPr>
          <w:rFonts w:ascii="Times New Roman" w:hAnsi="Times New Roman"/>
          <w:sz w:val="24"/>
          <w:szCs w:val="24"/>
        </w:rPr>
        <w:t xml:space="preserve">Муниципальное казенное </w:t>
      </w:r>
      <w:r w:rsidRPr="001C00D7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общеобразовательное</w:t>
      </w:r>
      <w:r w:rsidRPr="002776F3">
        <w:rPr>
          <w:rFonts w:ascii="Times New Roman" w:hAnsi="Times New Roman"/>
          <w:sz w:val="24"/>
          <w:szCs w:val="24"/>
        </w:rPr>
        <w:t xml:space="preserve">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 w:rsidRPr="00863736">
        <w:rPr>
          <w:rFonts w:ascii="Times New Roman" w:hAnsi="Times New Roman"/>
          <w:sz w:val="24"/>
          <w:szCs w:val="24"/>
        </w:rPr>
        <w:t>Войловская</w:t>
      </w:r>
      <w:proofErr w:type="spellEnd"/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основная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общеобразовательная</w:t>
      </w:r>
      <w:r w:rsidRPr="002776F3">
        <w:rPr>
          <w:rFonts w:ascii="Times New Roman" w:hAnsi="Times New Roman"/>
          <w:sz w:val="24"/>
          <w:szCs w:val="24"/>
        </w:rPr>
        <w:t xml:space="preserve"> школа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1.1.15.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образовательное учреждение дополнительного образования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Дом детского творчества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1.1.16.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образовательное учреждение дополнительного образования для детей, нуждающихся в психолого-педагогической, медицинской и социальной помощи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Центр диагностики и консультирования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1.1.17.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№2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Сказка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1.1.18.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№3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Аленький цветочек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1.1.19.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№5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Солнышко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1.1.20.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№6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1.1.21.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№11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Светлячок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1.1.22.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№12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Аленушка</w:t>
      </w:r>
      <w:proofErr w:type="spellEnd"/>
      <w:r w:rsidR="00F85587">
        <w:rPr>
          <w:rFonts w:ascii="Times New Roman" w:hAnsi="Times New Roman"/>
          <w:sz w:val="24"/>
          <w:szCs w:val="24"/>
        </w:rPr>
        <w:t>».</w:t>
      </w:r>
    </w:p>
    <w:p w:rsidR="007C3803" w:rsidRDefault="007C3803" w:rsidP="007C3803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1.1.23.</w:t>
      </w:r>
      <w:r w:rsidR="00F855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№13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Искорка</w:t>
      </w:r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</w:p>
    <w:p w:rsidR="00226000" w:rsidRPr="00481A64" w:rsidRDefault="007C3803" w:rsidP="00481A64">
      <w:pPr>
        <w:spacing w:after="1" w:line="28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1.1.24</w:t>
      </w:r>
      <w:r w:rsidR="00BB767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</w:t>
      </w:r>
      <w:r w:rsidR="00F8558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Детский сад №14 </w:t>
      </w:r>
      <w:r w:rsidR="00F8558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Рябинушка</w:t>
      </w:r>
      <w:proofErr w:type="spellEnd"/>
      <w:r w:rsidR="00F85587">
        <w:rPr>
          <w:rFonts w:ascii="Times New Roman" w:hAnsi="Times New Roman"/>
          <w:sz w:val="24"/>
          <w:szCs w:val="24"/>
        </w:rPr>
        <w:t>»</w:t>
      </w:r>
      <w:r w:rsidR="00481A6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26000" w:rsidRDefault="00226000" w:rsidP="00226000">
      <w:pPr>
        <w:spacing w:after="1" w:line="280" w:lineRule="atLeast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1.2. Осуществить юридические и организационные действия по внесению изменений в учредительные документы муниципальных учреждений, указанных в пунктах 1.1.1 – 1.1.</w:t>
      </w:r>
      <w:r w:rsidR="00F85587">
        <w:rPr>
          <w:rFonts w:ascii="Times New Roman" w:eastAsia="Times New Roman" w:hAnsi="Times New Roman"/>
          <w:sz w:val="25"/>
          <w:szCs w:val="25"/>
          <w:lang w:eastAsia="ru-RU"/>
        </w:rPr>
        <w:t>24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настоящего решения.</w:t>
      </w:r>
    </w:p>
    <w:p w:rsidR="00226000" w:rsidRPr="00185C0B" w:rsidRDefault="00226000" w:rsidP="00185C0B">
      <w:pPr>
        <w:spacing w:after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2. Опубликовать настоящее решение </w:t>
      </w:r>
      <w:r w:rsidR="00185C0B" w:rsidRPr="00185C0B">
        <w:rPr>
          <w:rFonts w:ascii="Times New Roman" w:hAnsi="Times New Roman"/>
          <w:bCs/>
          <w:w w:val="105"/>
          <w:sz w:val="26"/>
          <w:szCs w:val="26"/>
        </w:rPr>
        <w:t xml:space="preserve">в </w:t>
      </w:r>
      <w:r w:rsidR="00185C0B" w:rsidRPr="00185C0B">
        <w:rPr>
          <w:rFonts w:ascii="Times New Roman" w:eastAsia="Times New Roman" w:hAnsi="Times New Roman"/>
          <w:sz w:val="26"/>
          <w:szCs w:val="26"/>
          <w:lang w:eastAsia="ru-RU"/>
        </w:rPr>
        <w:t xml:space="preserve">сетевом издании </w:t>
      </w:r>
      <w:r w:rsidR="00F8558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185C0B" w:rsidRPr="00185C0B">
        <w:rPr>
          <w:rFonts w:ascii="Times New Roman" w:eastAsia="Times New Roman" w:hAnsi="Times New Roman"/>
          <w:sz w:val="26"/>
          <w:szCs w:val="26"/>
          <w:lang w:eastAsia="ru-RU"/>
        </w:rPr>
        <w:t>Людиновский рабочий</w:t>
      </w:r>
      <w:r w:rsidR="00F8558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85C0B" w:rsidRPr="00185C0B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185C0B" w:rsidRPr="00185C0B">
        <w:rPr>
          <w:rFonts w:ascii="Times New Roman" w:hAnsi="Times New Roman"/>
          <w:sz w:val="26"/>
          <w:szCs w:val="26"/>
        </w:rPr>
        <w:t xml:space="preserve">информационно-телекоммуникационной сети </w:t>
      </w:r>
      <w:r w:rsidR="00F85587">
        <w:rPr>
          <w:rFonts w:ascii="Times New Roman" w:hAnsi="Times New Roman"/>
          <w:sz w:val="26"/>
          <w:szCs w:val="26"/>
        </w:rPr>
        <w:t>«</w:t>
      </w:r>
      <w:r w:rsidR="00185C0B" w:rsidRPr="00185C0B">
        <w:rPr>
          <w:rFonts w:ascii="Times New Roman" w:hAnsi="Times New Roman"/>
          <w:sz w:val="26"/>
          <w:szCs w:val="26"/>
        </w:rPr>
        <w:t>Интернет</w:t>
      </w:r>
      <w:r w:rsidR="00F85587">
        <w:rPr>
          <w:rFonts w:ascii="Times New Roman" w:hAnsi="Times New Roman"/>
          <w:sz w:val="26"/>
          <w:szCs w:val="26"/>
        </w:rPr>
        <w:t>»</w:t>
      </w:r>
      <w:r w:rsidR="00185C0B" w:rsidRPr="00185C0B">
        <w:rPr>
          <w:rFonts w:ascii="Times New Roman" w:hAnsi="Times New Roman"/>
          <w:sz w:val="26"/>
          <w:szCs w:val="26"/>
        </w:rPr>
        <w:t xml:space="preserve"> и в газете </w:t>
      </w:r>
      <w:r w:rsidR="00F85587">
        <w:rPr>
          <w:rFonts w:ascii="Times New Roman" w:hAnsi="Times New Roman"/>
          <w:sz w:val="26"/>
          <w:szCs w:val="26"/>
        </w:rPr>
        <w:t>«</w:t>
      </w:r>
      <w:r w:rsidR="00185C0B" w:rsidRPr="00185C0B">
        <w:rPr>
          <w:rFonts w:ascii="Times New Roman" w:hAnsi="Times New Roman"/>
          <w:sz w:val="26"/>
          <w:szCs w:val="26"/>
        </w:rPr>
        <w:t>Людиновский рабочий</w:t>
      </w:r>
      <w:r w:rsidR="00F85587">
        <w:rPr>
          <w:rFonts w:ascii="Times New Roman" w:hAnsi="Times New Roman"/>
          <w:sz w:val="26"/>
          <w:szCs w:val="26"/>
        </w:rPr>
        <w:t>»</w:t>
      </w:r>
      <w:r w:rsidR="00185C0B" w:rsidRPr="00185C0B">
        <w:rPr>
          <w:rFonts w:ascii="Times New Roman" w:hAnsi="Times New Roman"/>
          <w:sz w:val="26"/>
          <w:szCs w:val="26"/>
        </w:rPr>
        <w:t>.</w:t>
      </w:r>
    </w:p>
    <w:p w:rsidR="00226000" w:rsidRDefault="00226000" w:rsidP="00226000">
      <w:pPr>
        <w:spacing w:after="1"/>
        <w:ind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3. Настоящее решение вступает в силу после его официального опубликования.</w:t>
      </w:r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</w:p>
    <w:p w:rsidR="00226000" w:rsidRDefault="0017328B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r w:rsidR="00226000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proofErr w:type="gramStart"/>
      <w:r w:rsidR="00226000"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  <w:proofErr w:type="gramEnd"/>
    </w:p>
    <w:p w:rsidR="00226000" w:rsidRDefault="00226000" w:rsidP="00226000">
      <w:pPr>
        <w:widowControl w:val="0"/>
        <w:tabs>
          <w:tab w:val="left" w:pos="540"/>
        </w:tabs>
        <w:autoSpaceDE w:val="0"/>
        <w:autoSpaceDN w:val="0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округа Калужской области                                                </w:t>
      </w:r>
      <w:r w:rsidR="00F85587">
        <w:rPr>
          <w:rFonts w:ascii="Times New Roman" w:hAnsi="Times New Roman"/>
          <w:b/>
          <w:bCs/>
          <w:w w:val="105"/>
          <w:sz w:val="25"/>
          <w:szCs w:val="25"/>
        </w:rPr>
        <w:t xml:space="preserve">                     </w:t>
      </w:r>
      <w:r w:rsidR="0017328B">
        <w:rPr>
          <w:rFonts w:ascii="Times New Roman" w:hAnsi="Times New Roman"/>
          <w:b/>
          <w:bCs/>
          <w:w w:val="105"/>
          <w:sz w:val="25"/>
          <w:szCs w:val="25"/>
        </w:rPr>
        <w:t>Г.Е.</w:t>
      </w:r>
      <w:r w:rsidR="00F85587">
        <w:rPr>
          <w:rFonts w:ascii="Times New Roman" w:hAnsi="Times New Roman"/>
          <w:b/>
          <w:bCs/>
          <w:w w:val="105"/>
          <w:sz w:val="25"/>
          <w:szCs w:val="25"/>
        </w:rPr>
        <w:t xml:space="preserve"> </w:t>
      </w:r>
      <w:r w:rsidR="0017328B">
        <w:rPr>
          <w:rFonts w:ascii="Times New Roman" w:hAnsi="Times New Roman"/>
          <w:b/>
          <w:bCs/>
          <w:w w:val="105"/>
          <w:sz w:val="25"/>
          <w:szCs w:val="25"/>
        </w:rPr>
        <w:t>Ананьев</w:t>
      </w:r>
    </w:p>
    <w:sectPr w:rsidR="00226000" w:rsidSect="001A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A2F03"/>
    <w:rsid w:val="0017328B"/>
    <w:rsid w:val="00185C0B"/>
    <w:rsid w:val="001A7087"/>
    <w:rsid w:val="00226000"/>
    <w:rsid w:val="002F4482"/>
    <w:rsid w:val="00303A4E"/>
    <w:rsid w:val="003463AF"/>
    <w:rsid w:val="0038623D"/>
    <w:rsid w:val="003A2F03"/>
    <w:rsid w:val="003D2346"/>
    <w:rsid w:val="00481A64"/>
    <w:rsid w:val="00562781"/>
    <w:rsid w:val="007C3803"/>
    <w:rsid w:val="00AC5D44"/>
    <w:rsid w:val="00BB767D"/>
    <w:rsid w:val="00F414A7"/>
    <w:rsid w:val="00F85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00"/>
    <w:pPr>
      <w:spacing w:after="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8623D"/>
    <w:pPr>
      <w:keepNext/>
      <w:spacing w:line="36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60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26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8623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12</cp:revision>
  <dcterms:created xsi:type="dcterms:W3CDTF">2025-11-21T11:23:00Z</dcterms:created>
  <dcterms:modified xsi:type="dcterms:W3CDTF">2025-12-04T14:14:00Z</dcterms:modified>
</cp:coreProperties>
</file>