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AA" w:rsidRPr="00CC34E4" w:rsidRDefault="003066AA" w:rsidP="003066AA">
      <w:pPr>
        <w:rPr>
          <w:rFonts w:cs="Arial"/>
        </w:rPr>
      </w:pPr>
    </w:p>
    <w:p w:rsidR="003066AA" w:rsidRPr="00CC34E4" w:rsidRDefault="003066AA" w:rsidP="003066AA">
      <w:pPr>
        <w:keepNext/>
        <w:spacing w:line="360" w:lineRule="auto"/>
        <w:ind w:right="-28"/>
        <w:jc w:val="center"/>
        <w:outlineLvl w:val="0"/>
        <w:rPr>
          <w:rFonts w:cs="Arial"/>
          <w:b/>
          <w:spacing w:val="60"/>
          <w:sz w:val="30"/>
          <w:szCs w:val="28"/>
        </w:rPr>
      </w:pPr>
      <w:bookmarkStart w:id="0" w:name="_Toc151383523"/>
      <w:bookmarkStart w:id="1" w:name="_Toc151383708"/>
      <w:bookmarkStart w:id="2" w:name="_Toc153873161"/>
      <w:bookmarkStart w:id="3" w:name="_Toc153873315"/>
      <w:bookmarkStart w:id="4" w:name="_Toc153873356"/>
      <w:bookmarkStart w:id="5" w:name="_Toc153878867"/>
      <w:r w:rsidRPr="00CC34E4">
        <w:rPr>
          <w:rFonts w:cs="Arial"/>
          <w:b/>
          <w:spacing w:val="60"/>
          <w:sz w:val="30"/>
          <w:szCs w:val="28"/>
        </w:rPr>
        <w:t>Калужская область</w:t>
      </w:r>
      <w:bookmarkEnd w:id="0"/>
      <w:bookmarkEnd w:id="1"/>
      <w:bookmarkEnd w:id="2"/>
      <w:bookmarkEnd w:id="3"/>
      <w:bookmarkEnd w:id="4"/>
      <w:bookmarkEnd w:id="5"/>
    </w:p>
    <w:p w:rsidR="003066AA" w:rsidRPr="00CC34E4" w:rsidRDefault="003066AA" w:rsidP="003066AA">
      <w:pPr>
        <w:spacing w:line="264" w:lineRule="auto"/>
        <w:jc w:val="center"/>
        <w:rPr>
          <w:rFonts w:cs="Arial"/>
          <w:b/>
          <w:spacing w:val="60"/>
          <w:sz w:val="30"/>
          <w:szCs w:val="28"/>
        </w:rPr>
      </w:pPr>
      <w:r w:rsidRPr="00CC34E4">
        <w:rPr>
          <w:rFonts w:cs="Arial"/>
          <w:b/>
          <w:spacing w:val="60"/>
          <w:sz w:val="30"/>
          <w:szCs w:val="28"/>
        </w:rPr>
        <w:t>Администрация муниципального района</w:t>
      </w:r>
    </w:p>
    <w:p w:rsidR="003066AA" w:rsidRPr="00CC34E4" w:rsidRDefault="003066AA" w:rsidP="003066AA">
      <w:pPr>
        <w:spacing w:line="264" w:lineRule="auto"/>
        <w:jc w:val="center"/>
        <w:rPr>
          <w:rFonts w:cs="Arial"/>
          <w:b/>
          <w:spacing w:val="60"/>
          <w:sz w:val="30"/>
          <w:szCs w:val="28"/>
        </w:rPr>
      </w:pPr>
      <w:r w:rsidRPr="00CC34E4">
        <w:rPr>
          <w:rFonts w:cs="Arial"/>
          <w:b/>
          <w:spacing w:val="60"/>
          <w:sz w:val="30"/>
          <w:szCs w:val="28"/>
        </w:rPr>
        <w:t>«Город Людиново и Людиновский район»</w:t>
      </w:r>
    </w:p>
    <w:p w:rsidR="003066AA" w:rsidRPr="00CC34E4" w:rsidRDefault="003066AA" w:rsidP="003066AA">
      <w:pPr>
        <w:spacing w:line="312" w:lineRule="auto"/>
        <w:jc w:val="center"/>
        <w:rPr>
          <w:rFonts w:cs="Arial"/>
          <w:b/>
          <w:spacing w:val="100"/>
          <w:sz w:val="10"/>
          <w:szCs w:val="16"/>
        </w:rPr>
      </w:pPr>
    </w:p>
    <w:p w:rsidR="003066AA" w:rsidRPr="00CC34E4" w:rsidRDefault="003066AA" w:rsidP="003066AA">
      <w:pPr>
        <w:keepNext/>
        <w:ind w:right="-28"/>
        <w:jc w:val="center"/>
        <w:outlineLvl w:val="0"/>
        <w:rPr>
          <w:rFonts w:cs="Arial"/>
          <w:b/>
          <w:spacing w:val="60"/>
          <w:sz w:val="8"/>
          <w:szCs w:val="30"/>
        </w:rPr>
      </w:pPr>
    </w:p>
    <w:p w:rsidR="003066AA" w:rsidRPr="00CC34E4" w:rsidRDefault="003066AA" w:rsidP="003066AA">
      <w:pPr>
        <w:keepNext/>
        <w:jc w:val="center"/>
        <w:outlineLvl w:val="3"/>
        <w:rPr>
          <w:rFonts w:cs="Arial"/>
          <w:b/>
          <w:bCs/>
          <w:sz w:val="34"/>
        </w:rPr>
      </w:pPr>
      <w:r w:rsidRPr="00CC34E4">
        <w:rPr>
          <w:rFonts w:cs="Arial"/>
          <w:b/>
          <w:bCs/>
          <w:sz w:val="34"/>
        </w:rPr>
        <w:t>П О С Т А Н О В Л Е Н И Е</w:t>
      </w:r>
    </w:p>
    <w:p w:rsidR="003066AA" w:rsidRPr="00CC34E4" w:rsidRDefault="003066AA" w:rsidP="003066AA">
      <w:pPr>
        <w:rPr>
          <w:rFonts w:cs="Arial"/>
          <w:sz w:val="12"/>
        </w:rPr>
      </w:pPr>
    </w:p>
    <w:p w:rsidR="003066AA" w:rsidRPr="00CC34E4" w:rsidRDefault="003066AA" w:rsidP="003066AA">
      <w:pPr>
        <w:jc w:val="center"/>
        <w:rPr>
          <w:rFonts w:cs="Arial"/>
          <w:b/>
          <w:spacing w:val="40"/>
          <w:sz w:val="30"/>
          <w:szCs w:val="28"/>
        </w:rPr>
      </w:pPr>
    </w:p>
    <w:p w:rsidR="003066AA" w:rsidRDefault="003066AA" w:rsidP="003066AA">
      <w:pPr>
        <w:rPr>
          <w:rFonts w:cs="Arial"/>
        </w:rPr>
      </w:pPr>
      <w:r w:rsidRPr="00CC34E4">
        <w:rPr>
          <w:rFonts w:cs="Arial"/>
        </w:rPr>
        <w:t xml:space="preserve">от </w:t>
      </w:r>
      <w:r w:rsidR="00CC34E4">
        <w:rPr>
          <w:rFonts w:cs="Arial"/>
        </w:rPr>
        <w:t xml:space="preserve">09.10.2025 </w:t>
      </w:r>
      <w:r w:rsidR="00CC34E4">
        <w:rPr>
          <w:rFonts w:cs="Arial"/>
        </w:rPr>
        <w:tab/>
      </w:r>
      <w:r w:rsidR="00CC34E4">
        <w:rPr>
          <w:rFonts w:cs="Arial"/>
        </w:rPr>
        <w:tab/>
      </w:r>
      <w:r w:rsidR="00CC34E4">
        <w:rPr>
          <w:rFonts w:cs="Arial"/>
        </w:rPr>
        <w:tab/>
      </w:r>
      <w:r w:rsidR="00CC34E4">
        <w:rPr>
          <w:rFonts w:cs="Arial"/>
        </w:rPr>
        <w:tab/>
      </w:r>
      <w:r w:rsidR="00CC34E4">
        <w:rPr>
          <w:rFonts w:cs="Arial"/>
        </w:rPr>
        <w:tab/>
      </w:r>
      <w:r w:rsidR="00CC34E4">
        <w:rPr>
          <w:rFonts w:cs="Arial"/>
        </w:rPr>
        <w:tab/>
      </w:r>
      <w:r w:rsidR="00CC34E4">
        <w:rPr>
          <w:rFonts w:cs="Arial"/>
        </w:rPr>
        <w:tab/>
      </w:r>
      <w:r w:rsidR="00CC34E4">
        <w:rPr>
          <w:rFonts w:cs="Arial"/>
        </w:rPr>
        <w:tab/>
      </w:r>
      <w:r w:rsidR="00CC34E4">
        <w:rPr>
          <w:rFonts w:cs="Arial"/>
        </w:rPr>
        <w:tab/>
        <w:t>№ 1222</w:t>
      </w:r>
    </w:p>
    <w:p w:rsidR="00CC34E4" w:rsidRDefault="00CC34E4" w:rsidP="003066AA">
      <w:pPr>
        <w:rPr>
          <w:rFonts w:cs="Arial"/>
        </w:rPr>
      </w:pPr>
    </w:p>
    <w:p w:rsidR="00CC34E4" w:rsidRPr="00CC34E4" w:rsidRDefault="00CC34E4" w:rsidP="00F236E3">
      <w:pPr>
        <w:ind w:right="-2" w:firstLine="0"/>
        <w:jc w:val="center"/>
        <w:rPr>
          <w:rFonts w:cs="Arial"/>
          <w:b/>
          <w:bCs/>
          <w:kern w:val="28"/>
          <w:sz w:val="32"/>
          <w:szCs w:val="32"/>
        </w:rPr>
      </w:pPr>
      <w:r w:rsidRPr="00CC34E4">
        <w:rPr>
          <w:rFonts w:cs="Arial"/>
          <w:b/>
          <w:bCs/>
          <w:kern w:val="28"/>
          <w:sz w:val="32"/>
          <w:szCs w:val="32"/>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w:t>
      </w:r>
    </w:p>
    <w:p w:rsidR="00CC34E4" w:rsidRDefault="00CC34E4" w:rsidP="003066AA">
      <w:pPr>
        <w:rPr>
          <w:rFonts w:cs="Arial"/>
        </w:rPr>
      </w:pPr>
    </w:p>
    <w:p w:rsidR="003066AA" w:rsidRPr="00CC34E4" w:rsidRDefault="003066AA" w:rsidP="00F236E3">
      <w:pPr>
        <w:ind w:firstLine="708"/>
        <w:rPr>
          <w:rFonts w:cs="Arial"/>
        </w:rPr>
      </w:pPr>
      <w:r w:rsidRPr="00CC34E4">
        <w:rPr>
          <w:rFonts w:cs="Arial"/>
        </w:rPr>
        <w:t>В соответствии с Градостроительным Кодексом Российской Федерации,</w:t>
      </w:r>
      <w:r w:rsidR="00CC34E4">
        <w:rPr>
          <w:rFonts w:cs="Arial"/>
        </w:rPr>
        <w:t xml:space="preserve"> </w:t>
      </w:r>
      <w:r w:rsidR="005C2700" w:rsidRPr="00CC34E4">
        <w:rPr>
          <w:rFonts w:cs="Arial"/>
        </w:rPr>
        <w:t xml:space="preserve">Федеральным законом от 20.03.2025 № </w:t>
      </w:r>
      <w:hyperlink r:id="rId8" w:tooltip="33-ФЗ " w:history="1">
        <w:r w:rsidR="005C2700" w:rsidRPr="00947436">
          <w:rPr>
            <w:rStyle w:val="a7"/>
            <w:rFonts w:cs="Arial"/>
          </w:rPr>
          <w:t>33-ФЗ</w:t>
        </w:r>
      </w:hyperlink>
      <w:r w:rsidR="005C2700" w:rsidRPr="00CC34E4">
        <w:rPr>
          <w:rFonts w:cs="Arial"/>
        </w:rPr>
        <w:t xml:space="preserve"> «</w:t>
      </w:r>
      <w:hyperlink r:id="rId9" w:tooltip="33-ФЗ" w:history="1">
        <w:r w:rsidR="005C2700" w:rsidRPr="00947436">
          <w:rPr>
            <w:rStyle w:val="a7"/>
            <w:rFonts w:cs="Arial"/>
          </w:rPr>
          <w:t>Об общих принципах организации местного самоуправления в единой системе публичной власти</w:t>
        </w:r>
      </w:hyperlink>
      <w:r w:rsidR="005C2700" w:rsidRPr="00CC34E4">
        <w:rPr>
          <w:rFonts w:cs="Arial"/>
        </w:rPr>
        <w:t>»</w:t>
      </w:r>
      <w:r w:rsidRPr="00CC34E4">
        <w:rPr>
          <w:rFonts w:cs="Arial"/>
        </w:rPr>
        <w:t>, Федеральным законом от 27.07.2010 №210-ФЗ «Об организации предоставления государственных и муниципальных услуг»,</w:t>
      </w:r>
      <w:r w:rsidR="00930C22" w:rsidRPr="00CC34E4">
        <w:rPr>
          <w:rFonts w:cs="Arial"/>
        </w:rPr>
        <w:t>Законом Калужской области от 25.10.2024 № 548-ОЗ «О преобразовании всех поселений, входящих в состав муниципального района «Город Людиново и Людиновский район»,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области»,Р</w:t>
      </w:r>
      <w:r w:rsidR="005C2700" w:rsidRPr="00CC34E4">
        <w:rPr>
          <w:rFonts w:cs="Arial"/>
        </w:rPr>
        <w:t xml:space="preserve">ешением Думы Людиновского муниципального округа Калужской области от 23.09.2025 </w:t>
      </w:r>
      <w:hyperlink r:id="rId10" w:tgtFrame="Logical" w:history="1">
        <w:r w:rsidR="005C2700" w:rsidRPr="00BF4E30">
          <w:rPr>
            <w:rStyle w:val="a7"/>
            <w:rFonts w:cs="Arial"/>
          </w:rPr>
          <w:t>№ 20</w:t>
        </w:r>
      </w:hyperlink>
      <w:r w:rsidR="006D1833" w:rsidRPr="00CC34E4">
        <w:rPr>
          <w:rFonts w:cs="Arial"/>
        </w:rPr>
        <w:t xml:space="preserve"> «Об отдельных вопросах правопреемства органов местного самоуправления Людиновского муниципального округа Калужской области»</w:t>
      </w:r>
      <w:r w:rsidR="005C2700" w:rsidRPr="00CC34E4">
        <w:rPr>
          <w:rFonts w:cs="Arial"/>
        </w:rPr>
        <w:t>,</w:t>
      </w:r>
      <w:r w:rsidR="00930C22" w:rsidRPr="00CC34E4">
        <w:rPr>
          <w:rFonts w:cs="Arial"/>
        </w:rPr>
        <w:t>П</w:t>
      </w:r>
      <w:r w:rsidRPr="00CC34E4">
        <w:rPr>
          <w:rFonts w:cs="Arial"/>
        </w:rPr>
        <w:t xml:space="preserve">остановлением администрации муниципального района «Город Людиново и Людиновский район» от 15.09.2009 </w:t>
      </w:r>
      <w:hyperlink r:id="rId11" w:tgtFrame="Logical" w:history="1">
        <w:r w:rsidRPr="00BF4E30">
          <w:rPr>
            <w:rStyle w:val="a7"/>
            <w:rFonts w:cs="Arial"/>
          </w:rPr>
          <w:t>№1095</w:t>
        </w:r>
      </w:hyperlink>
      <w:r w:rsidRPr="00CC34E4">
        <w:rPr>
          <w:rFonts w:cs="Arial"/>
        </w:rPr>
        <w:t xml:space="preserve"> «О порядке разработки и утверждения административных регламентов исполнения муниципальных функций и административных регламентов исполнения муниципальных функций и административных регламентов предоставления муниципальных услуг, оказываемых населению и организациям администрацией муниципального района «Город Людиново и Людиновский район», администрация муниципального района «Город Людиново и Людиновский район»</w:t>
      </w:r>
    </w:p>
    <w:p w:rsidR="003066AA" w:rsidRPr="00CC34E4" w:rsidRDefault="003066AA" w:rsidP="00F236E3">
      <w:pPr>
        <w:ind w:firstLine="708"/>
        <w:rPr>
          <w:rFonts w:cs="Arial"/>
        </w:rPr>
      </w:pPr>
      <w:r w:rsidRPr="00CC34E4">
        <w:rPr>
          <w:rFonts w:cs="Arial"/>
        </w:rPr>
        <w:tab/>
      </w:r>
    </w:p>
    <w:p w:rsidR="003066AA" w:rsidRPr="00CC34E4" w:rsidRDefault="003066AA" w:rsidP="00F236E3">
      <w:pPr>
        <w:ind w:firstLine="708"/>
        <w:rPr>
          <w:rFonts w:cs="Arial"/>
        </w:rPr>
      </w:pPr>
      <w:r w:rsidRPr="00CC34E4">
        <w:rPr>
          <w:rFonts w:cs="Arial"/>
        </w:rPr>
        <w:t>постановляет:</w:t>
      </w:r>
    </w:p>
    <w:p w:rsidR="00E95155" w:rsidRPr="00CC34E4" w:rsidRDefault="00E95155" w:rsidP="00F236E3">
      <w:pPr>
        <w:ind w:firstLine="708"/>
        <w:rPr>
          <w:rFonts w:cs="Arial"/>
        </w:rPr>
      </w:pPr>
    </w:p>
    <w:p w:rsidR="00E95155" w:rsidRPr="00CC34E4" w:rsidRDefault="00E95155" w:rsidP="00F236E3">
      <w:pPr>
        <w:pStyle w:val="af9"/>
        <w:numPr>
          <w:ilvl w:val="0"/>
          <w:numId w:val="5"/>
        </w:numPr>
        <w:spacing w:after="0"/>
        <w:ind w:left="0" w:firstLine="708"/>
        <w:rPr>
          <w:rFonts w:cs="Arial"/>
          <w:bCs/>
        </w:rPr>
      </w:pPr>
      <w:r w:rsidRPr="00CC34E4">
        <w:rPr>
          <w:rFonts w:cs="Arial"/>
          <w:bCs/>
        </w:rPr>
        <w:t>Утвердить прилагаемый административный регламент предоставления муниципальной услуги «</w:t>
      </w:r>
      <w:r w:rsidRPr="00CC34E4">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w:t>
      </w:r>
      <w:r w:rsidRPr="00CC34E4">
        <w:rPr>
          <w:rFonts w:cs="Arial"/>
          <w:bCs/>
        </w:rPr>
        <w:t xml:space="preserve">». </w:t>
      </w:r>
    </w:p>
    <w:p w:rsidR="00E95155" w:rsidRPr="00CC34E4" w:rsidRDefault="00E95155" w:rsidP="00F236E3">
      <w:pPr>
        <w:pStyle w:val="ac"/>
        <w:numPr>
          <w:ilvl w:val="0"/>
          <w:numId w:val="5"/>
        </w:numPr>
        <w:autoSpaceDE w:val="0"/>
        <w:autoSpaceDN w:val="0"/>
        <w:adjustRightInd w:val="0"/>
        <w:spacing w:after="0"/>
        <w:ind w:left="0" w:firstLine="708"/>
        <w:rPr>
          <w:rFonts w:ascii="Arial" w:hAnsi="Arial" w:cs="Arial"/>
          <w:bCs/>
          <w:sz w:val="24"/>
        </w:rPr>
      </w:pPr>
      <w:r w:rsidRPr="00CC34E4">
        <w:rPr>
          <w:rFonts w:ascii="Arial" w:hAnsi="Arial" w:cs="Arial"/>
          <w:bCs/>
          <w:sz w:val="24"/>
        </w:rPr>
        <w:t xml:space="preserve">Признать утратившими силу: </w:t>
      </w:r>
    </w:p>
    <w:p w:rsidR="00E95155" w:rsidRPr="00CC34E4" w:rsidRDefault="00DB735E" w:rsidP="00F236E3">
      <w:pPr>
        <w:autoSpaceDE w:val="0"/>
        <w:autoSpaceDN w:val="0"/>
        <w:adjustRightInd w:val="0"/>
        <w:ind w:firstLine="708"/>
        <w:rPr>
          <w:rFonts w:cs="Arial"/>
          <w:bCs/>
        </w:rPr>
      </w:pPr>
      <w:r w:rsidRPr="00CC34E4">
        <w:rPr>
          <w:rFonts w:cs="Arial"/>
          <w:bCs/>
        </w:rPr>
        <w:t xml:space="preserve">- постановление </w:t>
      </w:r>
      <w:r w:rsidR="00D45B08" w:rsidRPr="00CC34E4">
        <w:rPr>
          <w:rFonts w:cs="Arial"/>
          <w:bCs/>
        </w:rPr>
        <w:t>администрации муниципального района</w:t>
      </w:r>
      <w:r w:rsidRPr="00CC34E4">
        <w:rPr>
          <w:rFonts w:cs="Arial"/>
          <w:bCs/>
        </w:rPr>
        <w:t xml:space="preserve"> от </w:t>
      </w:r>
      <w:hyperlink r:id="rId12" w:tgtFrame="Cancelling" w:history="1">
        <w:r w:rsidR="00D45B08" w:rsidRPr="0066114F">
          <w:rPr>
            <w:rStyle w:val="a7"/>
            <w:rFonts w:cs="Arial"/>
            <w:bCs/>
          </w:rPr>
          <w:t>12</w:t>
        </w:r>
        <w:r w:rsidRPr="0066114F">
          <w:rPr>
            <w:rStyle w:val="a7"/>
            <w:rFonts w:cs="Arial"/>
            <w:bCs/>
          </w:rPr>
          <w:t>.</w:t>
        </w:r>
        <w:r w:rsidR="00D45B08" w:rsidRPr="0066114F">
          <w:rPr>
            <w:rStyle w:val="a7"/>
            <w:rFonts w:cs="Arial"/>
            <w:bCs/>
          </w:rPr>
          <w:t>09</w:t>
        </w:r>
        <w:r w:rsidRPr="0066114F">
          <w:rPr>
            <w:rStyle w:val="a7"/>
            <w:rFonts w:cs="Arial"/>
            <w:bCs/>
          </w:rPr>
          <w:t>.201</w:t>
        </w:r>
        <w:r w:rsidR="00D45B08" w:rsidRPr="0066114F">
          <w:rPr>
            <w:rStyle w:val="a7"/>
            <w:rFonts w:cs="Arial"/>
            <w:bCs/>
          </w:rPr>
          <w:t>2</w:t>
        </w:r>
        <w:r w:rsidRPr="0066114F">
          <w:rPr>
            <w:rStyle w:val="a7"/>
            <w:rFonts w:cs="Arial"/>
            <w:bCs/>
          </w:rPr>
          <w:t xml:space="preserve"> № </w:t>
        </w:r>
        <w:r w:rsidR="00D45B08" w:rsidRPr="0066114F">
          <w:rPr>
            <w:rStyle w:val="a7"/>
            <w:rFonts w:cs="Arial"/>
            <w:bCs/>
          </w:rPr>
          <w:t>1224</w:t>
        </w:r>
      </w:hyperlink>
      <w:r w:rsidR="00D45B08" w:rsidRPr="00CC34E4">
        <w:rPr>
          <w:rFonts w:cs="Arial"/>
          <w:bCs/>
        </w:rPr>
        <w:t xml:space="preserve">«Об утверждении административного регламента предоставления </w:t>
      </w:r>
      <w:r w:rsidR="00D45B08" w:rsidRPr="00CC34E4">
        <w:rPr>
          <w:rFonts w:cs="Arial"/>
          <w:bCs/>
        </w:rPr>
        <w:lastRenderedPageBreak/>
        <w:t>муниципальной услуги «Предоставление земельных участков в аренду (связанное со строительством)»;</w:t>
      </w:r>
    </w:p>
    <w:p w:rsidR="00D45B08" w:rsidRPr="00CC34E4" w:rsidRDefault="00D45B08" w:rsidP="00F236E3">
      <w:pPr>
        <w:autoSpaceDE w:val="0"/>
        <w:autoSpaceDN w:val="0"/>
        <w:adjustRightInd w:val="0"/>
        <w:ind w:firstLine="708"/>
        <w:rPr>
          <w:rFonts w:cs="Arial"/>
          <w:bCs/>
        </w:rPr>
      </w:pPr>
      <w:r w:rsidRPr="00CC34E4">
        <w:rPr>
          <w:rFonts w:cs="Arial"/>
          <w:bCs/>
        </w:rPr>
        <w:t xml:space="preserve">- постановление администрации муниципального района </w:t>
      </w:r>
      <w:hyperlink r:id="rId13" w:tgtFrame="Cancelling" w:history="1">
        <w:r w:rsidRPr="005E4020">
          <w:rPr>
            <w:rStyle w:val="a7"/>
            <w:rFonts w:cs="Arial"/>
            <w:bCs/>
          </w:rPr>
          <w:t xml:space="preserve">от </w:t>
        </w:r>
        <w:r w:rsidR="00E51532" w:rsidRPr="005E4020">
          <w:rPr>
            <w:rStyle w:val="a7"/>
            <w:rFonts w:cs="Arial"/>
            <w:bCs/>
          </w:rPr>
          <w:t>0</w:t>
        </w:r>
        <w:r w:rsidRPr="005E4020">
          <w:rPr>
            <w:rStyle w:val="a7"/>
            <w:rFonts w:cs="Arial"/>
            <w:bCs/>
          </w:rPr>
          <w:t>2.</w:t>
        </w:r>
        <w:r w:rsidR="00E51532" w:rsidRPr="005E4020">
          <w:rPr>
            <w:rStyle w:val="a7"/>
            <w:rFonts w:cs="Arial"/>
            <w:bCs/>
          </w:rPr>
          <w:t>10</w:t>
        </w:r>
        <w:r w:rsidRPr="005E4020">
          <w:rPr>
            <w:rStyle w:val="a7"/>
            <w:rFonts w:cs="Arial"/>
            <w:bCs/>
          </w:rPr>
          <w:t>.201</w:t>
        </w:r>
        <w:r w:rsidR="00E51532" w:rsidRPr="005E4020">
          <w:rPr>
            <w:rStyle w:val="a7"/>
            <w:rFonts w:cs="Arial"/>
            <w:bCs/>
          </w:rPr>
          <w:t>7</w:t>
        </w:r>
        <w:r w:rsidRPr="005E4020">
          <w:rPr>
            <w:rStyle w:val="a7"/>
            <w:rFonts w:cs="Arial"/>
            <w:bCs/>
          </w:rPr>
          <w:t xml:space="preserve"> № 1</w:t>
        </w:r>
        <w:r w:rsidR="00E51532" w:rsidRPr="005E4020">
          <w:rPr>
            <w:rStyle w:val="a7"/>
            <w:rFonts w:cs="Arial"/>
            <w:bCs/>
          </w:rPr>
          <w:t>736</w:t>
        </w:r>
      </w:hyperlink>
      <w:r w:rsidR="00E51532" w:rsidRPr="00CC34E4">
        <w:rPr>
          <w:rFonts w:cs="Arial"/>
          <w:bCs/>
        </w:rPr>
        <w:t xml:space="preserve"> «Об утверждении административного регламента предоставления муниципальной услуги «Предоставление земельных участков в аренду (не связанных со строительством)»;</w:t>
      </w:r>
    </w:p>
    <w:p w:rsidR="00C93F64" w:rsidRPr="00CC34E4" w:rsidRDefault="00C93F64" w:rsidP="00F236E3">
      <w:pPr>
        <w:autoSpaceDE w:val="0"/>
        <w:autoSpaceDN w:val="0"/>
        <w:adjustRightInd w:val="0"/>
        <w:ind w:firstLine="708"/>
        <w:rPr>
          <w:rFonts w:cs="Arial"/>
          <w:bCs/>
        </w:rPr>
      </w:pPr>
      <w:r w:rsidRPr="00CC34E4">
        <w:rPr>
          <w:rFonts w:cs="Arial"/>
          <w:bCs/>
        </w:rPr>
        <w:t xml:space="preserve">- </w:t>
      </w:r>
      <w:r w:rsidR="00A35113" w:rsidRPr="00CC34E4">
        <w:rPr>
          <w:rFonts w:cs="Arial"/>
          <w:bCs/>
        </w:rPr>
        <w:t xml:space="preserve">постановление администрации муниципального района </w:t>
      </w:r>
      <w:hyperlink r:id="rId14" w:tgtFrame="Cancelling" w:history="1">
        <w:r w:rsidR="00A35113" w:rsidRPr="00AA4F3D">
          <w:rPr>
            <w:rStyle w:val="a7"/>
            <w:rFonts w:cs="Arial"/>
            <w:bCs/>
          </w:rPr>
          <w:t>от 21.09.2018 № 1357</w:t>
        </w:r>
      </w:hyperlink>
      <w:r w:rsidR="00A35113" w:rsidRPr="00CC34E4">
        <w:rPr>
          <w:rFonts w:cs="Arial"/>
          <w:bCs/>
        </w:rPr>
        <w:t xml:space="preserve"> «Об утверждении административного регламента предоставления</w:t>
      </w:r>
      <w:r w:rsidR="0066114F">
        <w:rPr>
          <w:rFonts w:cs="Arial"/>
          <w:bCs/>
        </w:rPr>
        <w:t xml:space="preserve"> </w:t>
      </w:r>
      <w:r w:rsidR="00A35113" w:rsidRPr="00CC34E4">
        <w:rPr>
          <w:rFonts w:cs="Arial"/>
          <w:bCs/>
        </w:rPr>
        <w:t>муниципальной услуги «Приобретение земельных участков из земель сельскохозяйственного значения, находящихся в государственной и муниципальной собственности, для создания фермерского хозяйства и осуществления его деятельности»;</w:t>
      </w:r>
    </w:p>
    <w:p w:rsidR="003066AA" w:rsidRPr="00CC34E4" w:rsidRDefault="00A35113" w:rsidP="00F236E3">
      <w:pPr>
        <w:autoSpaceDE w:val="0"/>
        <w:autoSpaceDN w:val="0"/>
        <w:adjustRightInd w:val="0"/>
        <w:ind w:firstLine="708"/>
        <w:rPr>
          <w:rFonts w:cs="Arial"/>
          <w:bCs/>
        </w:rPr>
      </w:pPr>
      <w:r w:rsidRPr="00CC34E4">
        <w:rPr>
          <w:rFonts w:cs="Arial"/>
          <w:bCs/>
        </w:rPr>
        <w:t xml:space="preserve">- постановление администрации муниципального района </w:t>
      </w:r>
      <w:hyperlink r:id="rId15" w:tgtFrame="Cancelling" w:history="1">
        <w:r w:rsidRPr="00F31670">
          <w:rPr>
            <w:rStyle w:val="a7"/>
            <w:rFonts w:cs="Arial"/>
            <w:bCs/>
          </w:rPr>
          <w:t>от 20.03.2023 № 234</w:t>
        </w:r>
      </w:hyperlink>
      <w:r w:rsidRPr="00CC34E4">
        <w:rPr>
          <w:rFonts w:cs="Arial"/>
          <w:bCs/>
        </w:rPr>
        <w:t xml:space="preserve"> «Об утверждении административного регламента предоставления</w:t>
      </w:r>
      <w:r w:rsidR="0066114F">
        <w:rPr>
          <w:rFonts w:cs="Arial"/>
          <w:bCs/>
        </w:rPr>
        <w:t xml:space="preserve"> </w:t>
      </w:r>
      <w:r w:rsidRPr="00CC34E4">
        <w:rPr>
          <w:rFonts w:cs="Arial"/>
          <w:bCs/>
        </w:rPr>
        <w:t>муниципальной услуги «Предоставление земельных участков под объектами недвижимости»</w:t>
      </w:r>
      <w:r w:rsidR="00952E24" w:rsidRPr="00CC34E4">
        <w:rPr>
          <w:rFonts w:cs="Arial"/>
          <w:bCs/>
        </w:rPr>
        <w:t>.</w:t>
      </w:r>
    </w:p>
    <w:p w:rsidR="003066AA" w:rsidRPr="00CC34E4" w:rsidRDefault="003066AA" w:rsidP="00F236E3">
      <w:pPr>
        <w:numPr>
          <w:ilvl w:val="0"/>
          <w:numId w:val="5"/>
        </w:numPr>
        <w:ind w:left="0" w:firstLine="708"/>
        <w:rPr>
          <w:rFonts w:cs="Arial"/>
        </w:rPr>
      </w:pPr>
      <w:r w:rsidRPr="00CC34E4">
        <w:rPr>
          <w:rFonts w:cs="Arial"/>
        </w:rPr>
        <w:t>Контроль за исполнением настоящего постановления оставляю за собой.</w:t>
      </w:r>
    </w:p>
    <w:p w:rsidR="003066AA" w:rsidRPr="00CC34E4" w:rsidRDefault="003066AA" w:rsidP="00F236E3">
      <w:pPr>
        <w:numPr>
          <w:ilvl w:val="0"/>
          <w:numId w:val="5"/>
        </w:numPr>
        <w:ind w:left="0" w:firstLine="708"/>
        <w:rPr>
          <w:rFonts w:cs="Arial"/>
        </w:rPr>
      </w:pPr>
      <w:r w:rsidRPr="00CC34E4">
        <w:rPr>
          <w:rFonts w:cs="Arial"/>
        </w:rPr>
        <w:t>Настоящее постановление вступает в силу с момента его официального опубликования.</w:t>
      </w:r>
    </w:p>
    <w:p w:rsidR="003066AA" w:rsidRPr="00CC34E4" w:rsidRDefault="003066AA" w:rsidP="003066AA">
      <w:pPr>
        <w:rPr>
          <w:rFonts w:cs="Arial"/>
        </w:rPr>
      </w:pPr>
    </w:p>
    <w:p w:rsidR="003066AA" w:rsidRPr="00CC34E4" w:rsidRDefault="003066AA" w:rsidP="003066AA">
      <w:pPr>
        <w:rPr>
          <w:rFonts w:cs="Arial"/>
        </w:rPr>
      </w:pPr>
    </w:p>
    <w:p w:rsidR="003066AA" w:rsidRPr="00CC34E4" w:rsidRDefault="005C2700" w:rsidP="003066AA">
      <w:pPr>
        <w:rPr>
          <w:rFonts w:cs="Arial"/>
        </w:rPr>
      </w:pPr>
      <w:r w:rsidRPr="00CC34E4">
        <w:rPr>
          <w:rFonts w:cs="Arial"/>
        </w:rPr>
        <w:t>И.о. г</w:t>
      </w:r>
      <w:r w:rsidR="003066AA" w:rsidRPr="00CC34E4">
        <w:rPr>
          <w:rFonts w:cs="Arial"/>
        </w:rPr>
        <w:t>лав</w:t>
      </w:r>
      <w:r w:rsidRPr="00CC34E4">
        <w:rPr>
          <w:rFonts w:cs="Arial"/>
        </w:rPr>
        <w:t>ы</w:t>
      </w:r>
      <w:r w:rsidR="003066AA" w:rsidRPr="00CC34E4">
        <w:rPr>
          <w:rFonts w:cs="Arial"/>
        </w:rPr>
        <w:t xml:space="preserve"> администрации </w:t>
      </w:r>
    </w:p>
    <w:p w:rsidR="003572F1" w:rsidRPr="00CC34E4" w:rsidRDefault="003066AA" w:rsidP="003066AA">
      <w:pPr>
        <w:rPr>
          <w:rFonts w:cs="Arial"/>
        </w:rPr>
      </w:pPr>
      <w:r w:rsidRPr="00CC34E4">
        <w:rPr>
          <w:rFonts w:cs="Arial"/>
        </w:rPr>
        <w:t>муниципального района</w:t>
      </w:r>
      <w:r w:rsidRPr="00CC34E4">
        <w:rPr>
          <w:rFonts w:cs="Arial"/>
        </w:rPr>
        <w:tab/>
      </w:r>
      <w:r w:rsidRPr="00CC34E4">
        <w:rPr>
          <w:rFonts w:cs="Arial"/>
        </w:rPr>
        <w:tab/>
      </w:r>
      <w:r w:rsidRPr="00CC34E4">
        <w:rPr>
          <w:rFonts w:cs="Arial"/>
        </w:rPr>
        <w:tab/>
      </w:r>
      <w:r w:rsidRPr="00CC34E4">
        <w:rPr>
          <w:rFonts w:cs="Arial"/>
        </w:rPr>
        <w:tab/>
      </w:r>
      <w:r w:rsidRPr="00CC34E4">
        <w:rPr>
          <w:rFonts w:cs="Arial"/>
        </w:rPr>
        <w:tab/>
      </w:r>
      <w:r w:rsidRPr="00CC34E4">
        <w:rPr>
          <w:rFonts w:cs="Arial"/>
        </w:rPr>
        <w:tab/>
      </w:r>
      <w:r w:rsidRPr="00CC34E4">
        <w:rPr>
          <w:rFonts w:cs="Arial"/>
        </w:rPr>
        <w:tab/>
      </w:r>
      <w:r w:rsidR="005C2700" w:rsidRPr="00CC34E4">
        <w:rPr>
          <w:rFonts w:cs="Arial"/>
        </w:rPr>
        <w:t>И.Б. Искова</w:t>
      </w:r>
    </w:p>
    <w:p w:rsidR="003572F1" w:rsidRPr="00CC34E4" w:rsidRDefault="003572F1">
      <w:pPr>
        <w:spacing w:after="200" w:line="276" w:lineRule="auto"/>
        <w:rPr>
          <w:rFonts w:cs="Arial"/>
        </w:rPr>
      </w:pPr>
      <w:r w:rsidRPr="00CC34E4">
        <w:rPr>
          <w:rFonts w:cs="Arial"/>
        </w:rPr>
        <w:br w:type="page"/>
      </w:r>
    </w:p>
    <w:p w:rsidR="003066AA" w:rsidRPr="00256B1C" w:rsidRDefault="003066AA" w:rsidP="00256B1C">
      <w:pPr>
        <w:ind w:left="6521"/>
        <w:jc w:val="right"/>
        <w:rPr>
          <w:rFonts w:cs="Arial"/>
          <w:b/>
          <w:bCs/>
          <w:kern w:val="28"/>
          <w:sz w:val="32"/>
          <w:szCs w:val="32"/>
        </w:rPr>
      </w:pPr>
      <w:r w:rsidRPr="00256B1C">
        <w:rPr>
          <w:rFonts w:cs="Arial"/>
          <w:b/>
          <w:bCs/>
          <w:kern w:val="28"/>
          <w:sz w:val="32"/>
          <w:szCs w:val="32"/>
        </w:rPr>
        <w:lastRenderedPageBreak/>
        <w:t>Утвержден постановлением администрации муниципального района «Город Людиново и Людиновский район» от «</w:t>
      </w:r>
      <w:r w:rsidR="0063136F" w:rsidRPr="00256B1C">
        <w:rPr>
          <w:rFonts w:cs="Arial"/>
          <w:b/>
          <w:bCs/>
          <w:kern w:val="28"/>
          <w:sz w:val="32"/>
          <w:szCs w:val="32"/>
          <w:u w:val="single"/>
        </w:rPr>
        <w:t>09</w:t>
      </w:r>
      <w:r w:rsidR="007C0027" w:rsidRPr="00256B1C">
        <w:rPr>
          <w:rFonts w:cs="Arial"/>
          <w:b/>
          <w:bCs/>
          <w:kern w:val="28"/>
          <w:sz w:val="32"/>
          <w:szCs w:val="32"/>
        </w:rPr>
        <w:t>»</w:t>
      </w:r>
      <w:r w:rsidR="007C0027" w:rsidRPr="00256B1C">
        <w:rPr>
          <w:rFonts w:cs="Arial"/>
          <w:b/>
          <w:bCs/>
          <w:kern w:val="28"/>
          <w:sz w:val="32"/>
          <w:szCs w:val="32"/>
          <w:u w:val="single"/>
        </w:rPr>
        <w:t>___</w:t>
      </w:r>
      <w:r w:rsidR="0063136F" w:rsidRPr="00256B1C">
        <w:rPr>
          <w:rFonts w:cs="Arial"/>
          <w:b/>
          <w:bCs/>
          <w:kern w:val="28"/>
          <w:sz w:val="32"/>
          <w:szCs w:val="32"/>
          <w:u w:val="single"/>
        </w:rPr>
        <w:t>10</w:t>
      </w:r>
      <w:bookmarkStart w:id="6" w:name="_GoBack"/>
      <w:bookmarkEnd w:id="6"/>
      <w:r w:rsidR="00952E24" w:rsidRPr="00256B1C">
        <w:rPr>
          <w:rFonts w:cs="Arial"/>
          <w:b/>
          <w:bCs/>
          <w:kern w:val="28"/>
          <w:sz w:val="32"/>
          <w:szCs w:val="32"/>
          <w:u w:val="single"/>
        </w:rPr>
        <w:t>____</w:t>
      </w:r>
      <w:r w:rsidRPr="00256B1C">
        <w:rPr>
          <w:rFonts w:cs="Arial"/>
          <w:b/>
          <w:bCs/>
          <w:kern w:val="28"/>
          <w:sz w:val="32"/>
          <w:szCs w:val="32"/>
        </w:rPr>
        <w:t>202</w:t>
      </w:r>
      <w:r w:rsidR="00A35113" w:rsidRPr="00256B1C">
        <w:rPr>
          <w:rFonts w:cs="Arial"/>
          <w:b/>
          <w:bCs/>
          <w:kern w:val="28"/>
          <w:sz w:val="32"/>
          <w:szCs w:val="32"/>
        </w:rPr>
        <w:t xml:space="preserve">5 г.» </w:t>
      </w:r>
      <w:r w:rsidRPr="00256B1C">
        <w:rPr>
          <w:rFonts w:cs="Arial"/>
          <w:b/>
          <w:bCs/>
          <w:kern w:val="28"/>
          <w:sz w:val="32"/>
          <w:szCs w:val="32"/>
        </w:rPr>
        <w:t xml:space="preserve">№ </w:t>
      </w:r>
      <w:r w:rsidR="0063136F" w:rsidRPr="00256B1C">
        <w:rPr>
          <w:rFonts w:cs="Arial"/>
          <w:b/>
          <w:bCs/>
          <w:kern w:val="28"/>
          <w:sz w:val="32"/>
          <w:szCs w:val="32"/>
          <w:u w:val="single"/>
        </w:rPr>
        <w:t>1222</w:t>
      </w:r>
    </w:p>
    <w:p w:rsidR="00C93F64" w:rsidRPr="00CC34E4" w:rsidRDefault="00C93F64" w:rsidP="006B4546">
      <w:pPr>
        <w:ind w:right="-285"/>
        <w:rPr>
          <w:rFonts w:cs="Arial"/>
          <w:sz w:val="26"/>
          <w:szCs w:val="26"/>
        </w:rPr>
      </w:pPr>
    </w:p>
    <w:p w:rsidR="00C93F64" w:rsidRPr="00CC34E4" w:rsidRDefault="00C93F64" w:rsidP="00C93F64">
      <w:pPr>
        <w:ind w:right="-285"/>
        <w:jc w:val="center"/>
        <w:rPr>
          <w:rFonts w:cs="Arial"/>
          <w:b/>
          <w:bCs/>
          <w:sz w:val="26"/>
          <w:szCs w:val="26"/>
        </w:rPr>
      </w:pPr>
    </w:p>
    <w:p w:rsidR="00C93F64" w:rsidRPr="00256B1C" w:rsidRDefault="00C93F64" w:rsidP="00256B1C">
      <w:pPr>
        <w:ind w:right="-285" w:firstLine="0"/>
        <w:jc w:val="center"/>
        <w:rPr>
          <w:rFonts w:cs="Arial"/>
          <w:b/>
          <w:bCs/>
          <w:kern w:val="28"/>
          <w:sz w:val="32"/>
          <w:szCs w:val="32"/>
        </w:rPr>
      </w:pPr>
      <w:r w:rsidRPr="00256B1C">
        <w:rPr>
          <w:rFonts w:cs="Arial"/>
          <w:b/>
          <w:bCs/>
          <w:kern w:val="28"/>
          <w:sz w:val="32"/>
          <w:szCs w:val="32"/>
        </w:rPr>
        <w:t>Административный регламент</w:t>
      </w:r>
    </w:p>
    <w:p w:rsidR="00C93F64" w:rsidRPr="00256B1C" w:rsidRDefault="00C93F64" w:rsidP="00256B1C">
      <w:pPr>
        <w:spacing w:after="240"/>
        <w:ind w:right="-285" w:firstLine="0"/>
        <w:jc w:val="center"/>
        <w:rPr>
          <w:rFonts w:cs="Arial"/>
          <w:b/>
          <w:bCs/>
          <w:kern w:val="28"/>
          <w:sz w:val="32"/>
          <w:szCs w:val="32"/>
        </w:rPr>
      </w:pPr>
      <w:r w:rsidRPr="00256B1C">
        <w:rPr>
          <w:rFonts w:cs="Arial"/>
          <w:b/>
          <w:bCs/>
          <w:kern w:val="28"/>
          <w:sz w:val="32"/>
          <w:szCs w:val="32"/>
        </w:rPr>
        <w:t xml:space="preserve">предоставления </w:t>
      </w:r>
      <w:r w:rsidR="009B4C72" w:rsidRPr="00256B1C">
        <w:rPr>
          <w:rFonts w:cs="Arial"/>
          <w:b/>
          <w:bCs/>
          <w:kern w:val="28"/>
          <w:sz w:val="32"/>
          <w:szCs w:val="32"/>
        </w:rPr>
        <w:t>муниципальной</w:t>
      </w:r>
      <w:r w:rsidRPr="00256B1C">
        <w:rPr>
          <w:rFonts w:cs="Arial"/>
          <w:b/>
          <w:bCs/>
          <w:kern w:val="28"/>
          <w:sz w:val="32"/>
          <w:szCs w:val="32"/>
        </w:rPr>
        <w:t xml:space="preserve"> услуги «</w:t>
      </w:r>
      <w:r w:rsidRPr="00256B1C">
        <w:rPr>
          <w:rFonts w:cs="Arial"/>
          <w:b/>
          <w:kern w:val="28"/>
          <w:sz w:val="32"/>
          <w:szCs w:val="32"/>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w:t>
      </w:r>
      <w:r w:rsidRPr="00256B1C">
        <w:rPr>
          <w:rFonts w:cs="Arial"/>
          <w:b/>
          <w:bCs/>
          <w:kern w:val="28"/>
          <w:sz w:val="32"/>
          <w:szCs w:val="32"/>
        </w:rPr>
        <w:t>»</w:t>
      </w:r>
    </w:p>
    <w:p w:rsidR="00C93F64" w:rsidRPr="00F236E3" w:rsidRDefault="00256B1C" w:rsidP="00F236E3">
      <w:pPr>
        <w:pStyle w:val="ac"/>
        <w:spacing w:before="240" w:after="240" w:line="240" w:lineRule="auto"/>
        <w:ind w:left="0" w:right="-285" w:firstLine="0"/>
        <w:contextualSpacing w:val="0"/>
        <w:jc w:val="center"/>
        <w:rPr>
          <w:rFonts w:ascii="Arial" w:hAnsi="Arial" w:cs="Arial"/>
          <w:b/>
          <w:bCs/>
          <w:kern w:val="32"/>
          <w:sz w:val="32"/>
          <w:szCs w:val="32"/>
        </w:rPr>
      </w:pPr>
      <w:r w:rsidRPr="00F236E3">
        <w:rPr>
          <w:rFonts w:ascii="Arial" w:hAnsi="Arial" w:cs="Arial"/>
          <w:b/>
          <w:bCs/>
          <w:kern w:val="32"/>
          <w:sz w:val="32"/>
          <w:szCs w:val="32"/>
        </w:rPr>
        <w:t xml:space="preserve">I. </w:t>
      </w:r>
      <w:r w:rsidR="00C93F64" w:rsidRPr="00F236E3">
        <w:rPr>
          <w:rFonts w:ascii="Arial" w:hAnsi="Arial" w:cs="Arial"/>
          <w:b/>
          <w:bCs/>
          <w:kern w:val="32"/>
          <w:sz w:val="32"/>
          <w:szCs w:val="32"/>
        </w:rPr>
        <w:t>Общие положения</w:t>
      </w:r>
    </w:p>
    <w:p w:rsidR="00C93F64" w:rsidRPr="00CC34E4" w:rsidRDefault="00C93F64" w:rsidP="00C93F64">
      <w:pPr>
        <w:ind w:right="-285"/>
        <w:jc w:val="center"/>
        <w:rPr>
          <w:rFonts w:cs="Arial"/>
          <w:b/>
          <w:bCs/>
        </w:rPr>
      </w:pPr>
      <w:r w:rsidRPr="00CC34E4">
        <w:rPr>
          <w:rFonts w:cs="Arial"/>
          <w:b/>
          <w:bCs/>
        </w:rPr>
        <w:t xml:space="preserve">Предмет регулирования административного </w:t>
      </w:r>
    </w:p>
    <w:p w:rsidR="00C93F64" w:rsidRPr="00CC34E4" w:rsidRDefault="00C93F64" w:rsidP="00C93F64">
      <w:pPr>
        <w:ind w:right="-285"/>
        <w:jc w:val="center"/>
        <w:rPr>
          <w:rFonts w:cs="Arial"/>
          <w:b/>
          <w:bCs/>
        </w:rPr>
      </w:pPr>
      <w:r w:rsidRPr="00CC34E4">
        <w:rPr>
          <w:rFonts w:cs="Arial"/>
          <w:b/>
          <w:bCs/>
        </w:rPr>
        <w:t xml:space="preserve">регламента предоставления муниципальной услуги </w:t>
      </w:r>
    </w:p>
    <w:p w:rsidR="00C93F64" w:rsidRPr="00CC34E4" w:rsidRDefault="00C93F64" w:rsidP="00C93F64">
      <w:pPr>
        <w:ind w:right="-285"/>
        <w:jc w:val="center"/>
        <w:rPr>
          <w:rFonts w:cs="Arial"/>
          <w:b/>
          <w:bCs/>
        </w:rPr>
      </w:pPr>
    </w:p>
    <w:p w:rsidR="00C93F64" w:rsidRPr="00CC34E4" w:rsidRDefault="00C93F64" w:rsidP="00C93F64">
      <w:pPr>
        <w:pStyle w:val="ac"/>
        <w:numPr>
          <w:ilvl w:val="1"/>
          <w:numId w:val="7"/>
        </w:numPr>
        <w:spacing w:after="0" w:line="240" w:lineRule="auto"/>
        <w:ind w:left="0" w:right="-285" w:firstLine="709"/>
        <w:rPr>
          <w:rFonts w:ascii="Arial" w:hAnsi="Arial" w:cs="Arial"/>
          <w:color w:val="FF0000"/>
          <w:sz w:val="24"/>
        </w:rPr>
      </w:pPr>
      <w:r w:rsidRPr="00CC34E4">
        <w:rPr>
          <w:rFonts w:ascii="Arial" w:hAnsi="Arial" w:cs="Arial"/>
          <w:sz w:val="24"/>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 на территории </w:t>
      </w:r>
      <w:r w:rsidR="005C2700" w:rsidRPr="00CC34E4">
        <w:rPr>
          <w:rFonts w:ascii="Arial" w:hAnsi="Arial" w:cs="Arial"/>
          <w:sz w:val="24"/>
        </w:rPr>
        <w:t>Людиновского муниципального округа Калужской области</w:t>
      </w:r>
      <w:r w:rsidRPr="00CC34E4">
        <w:rPr>
          <w:rFonts w:ascii="Arial" w:hAnsi="Arial" w:cs="Arial"/>
          <w:sz w:val="24"/>
        </w:rPr>
        <w:t>.</w:t>
      </w:r>
    </w:p>
    <w:p w:rsidR="00C93F64" w:rsidRPr="00CC34E4" w:rsidRDefault="00C93F64" w:rsidP="009D0591">
      <w:pPr>
        <w:ind w:firstLine="540"/>
        <w:rPr>
          <w:rFonts w:cs="Arial"/>
        </w:rPr>
      </w:pPr>
      <w:r w:rsidRPr="00CC34E4">
        <w:rPr>
          <w:rFonts w:cs="Arial"/>
        </w:rPr>
        <w:t>Возможные цели обращения:</w:t>
      </w:r>
    </w:p>
    <w:p w:rsidR="00C93F64" w:rsidRPr="00CC34E4" w:rsidRDefault="00C93F64" w:rsidP="008B6579">
      <w:pPr>
        <w:ind w:right="-284" w:firstLine="540"/>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собственность за плату без проведения торгов;</w:t>
      </w:r>
    </w:p>
    <w:p w:rsidR="00C93F64" w:rsidRPr="00CC34E4" w:rsidRDefault="00C93F64" w:rsidP="008B6579">
      <w:pPr>
        <w:ind w:right="-284" w:firstLine="540"/>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аренду без проведения торгов;</w:t>
      </w:r>
    </w:p>
    <w:p w:rsidR="00C93F64" w:rsidRPr="00CC34E4" w:rsidRDefault="00C93F64" w:rsidP="008B6579">
      <w:pPr>
        <w:ind w:right="-284" w:firstLine="540"/>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постоянное бессрочное пользование;</w:t>
      </w:r>
    </w:p>
    <w:p w:rsidR="00C93F64" w:rsidRPr="00CC34E4" w:rsidRDefault="00C93F64" w:rsidP="008B6579">
      <w:pPr>
        <w:ind w:right="-284" w:firstLine="540"/>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безвозмездное пользование.</w:t>
      </w:r>
    </w:p>
    <w:p w:rsidR="00C93F64" w:rsidRPr="00CC34E4" w:rsidRDefault="00C93F64" w:rsidP="008B6579">
      <w:pPr>
        <w:ind w:right="-284" w:firstLine="540"/>
        <w:rPr>
          <w:rFonts w:cs="Arial"/>
        </w:rPr>
      </w:pPr>
      <w:r w:rsidRPr="00CC34E4">
        <w:rPr>
          <w:rFonts w:cs="Arial"/>
        </w:rPr>
        <w:lastRenderedPageBreak/>
        <w:t xml:space="preserve">Настоящий Административный регламент не применяется при предоставлении земельного участка, находящегося в государственной неразграниченной или муниципальной собственности, без проведения торгов в случаях, указанных в </w:t>
      </w:r>
      <w:hyperlink r:id="rId16">
        <w:r w:rsidRPr="00CC34E4">
          <w:rPr>
            <w:rStyle w:val="a7"/>
            <w:rFonts w:cs="Arial"/>
            <w:color w:val="auto"/>
          </w:rPr>
          <w:t>статье 39.5</w:t>
        </w:r>
      </w:hyperlink>
      <w:r w:rsidRPr="00CC34E4">
        <w:rPr>
          <w:rFonts w:cs="Arial"/>
        </w:rPr>
        <w:t xml:space="preserve">, в </w:t>
      </w:r>
      <w:hyperlink r:id="rId17">
        <w:r w:rsidRPr="00CC34E4">
          <w:rPr>
            <w:rStyle w:val="a7"/>
            <w:rFonts w:cs="Arial"/>
            <w:color w:val="auto"/>
          </w:rPr>
          <w:t>пункте 7 статьи 39.14</w:t>
        </w:r>
      </w:hyperlink>
      <w:r w:rsidRPr="00CC34E4">
        <w:rPr>
          <w:rFonts w:cs="Arial"/>
        </w:rPr>
        <w:t xml:space="preserve"> Земельного кодекса Российской Федерации, в случаях предоставления земельного участка, в целях, указанных в </w:t>
      </w:r>
      <w:hyperlink r:id="rId18">
        <w:r w:rsidRPr="00CC34E4">
          <w:rPr>
            <w:rStyle w:val="a7"/>
            <w:rFonts w:cs="Arial"/>
            <w:color w:val="auto"/>
          </w:rPr>
          <w:t>пункте 1 статьи 39.18</w:t>
        </w:r>
      </w:hyperlink>
      <w:r w:rsidRPr="00CC34E4">
        <w:rPr>
          <w:rFonts w:cs="Arial"/>
        </w:rPr>
        <w:t xml:space="preserve">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w:t>
      </w:r>
      <w:hyperlink r:id="rId19">
        <w:r w:rsidRPr="00CC34E4">
          <w:rPr>
            <w:rStyle w:val="a7"/>
            <w:rFonts w:cs="Arial"/>
            <w:color w:val="auto"/>
          </w:rPr>
          <w:t>законом</w:t>
        </w:r>
      </w:hyperlink>
      <w:r w:rsidRPr="00CC34E4">
        <w:rPr>
          <w:rFonts w:cs="Arial"/>
        </w:rPr>
        <w:t xml:space="preserve"> от 13.07.2015 </w:t>
      </w:r>
      <w:r w:rsidR="007C0027" w:rsidRPr="00CC34E4">
        <w:rPr>
          <w:rFonts w:cs="Arial"/>
        </w:rPr>
        <w:t>№</w:t>
      </w:r>
      <w:r w:rsidRPr="00CC34E4">
        <w:rPr>
          <w:rFonts w:cs="Arial"/>
        </w:rPr>
        <w:t xml:space="preserve"> 218-ФЗ «О государственной регистрации недвижимости».</w:t>
      </w:r>
    </w:p>
    <w:p w:rsidR="00CC2CD1" w:rsidRPr="00CC34E4" w:rsidRDefault="00CC2CD1" w:rsidP="00CC2CD1">
      <w:pPr>
        <w:ind w:right="-285"/>
        <w:rPr>
          <w:rFonts w:cs="Arial"/>
          <w:b/>
        </w:rPr>
      </w:pPr>
    </w:p>
    <w:p w:rsidR="00C93F64" w:rsidRPr="00CC34E4" w:rsidRDefault="00C93F64" w:rsidP="009B4C72">
      <w:pPr>
        <w:ind w:right="-285"/>
        <w:jc w:val="center"/>
        <w:rPr>
          <w:rFonts w:cs="Arial"/>
          <w:b/>
        </w:rPr>
      </w:pPr>
      <w:r w:rsidRPr="00CC34E4">
        <w:rPr>
          <w:rFonts w:cs="Arial"/>
          <w:b/>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и иными организациями при предоставлении муниципальной услуги</w:t>
      </w:r>
    </w:p>
    <w:p w:rsidR="009B4C72" w:rsidRPr="00CC34E4" w:rsidRDefault="009B4C72" w:rsidP="009B4C72">
      <w:pPr>
        <w:ind w:right="-285"/>
        <w:jc w:val="center"/>
        <w:rPr>
          <w:rFonts w:cs="Arial"/>
          <w:b/>
        </w:rPr>
      </w:pPr>
    </w:p>
    <w:p w:rsidR="00C93F64" w:rsidRPr="00CC34E4" w:rsidRDefault="00C93F64" w:rsidP="008B6579">
      <w:pPr>
        <w:ind w:right="-285" w:firstLine="709"/>
        <w:rPr>
          <w:rFonts w:cs="Arial"/>
        </w:rPr>
      </w:pPr>
      <w:r w:rsidRPr="00CC34E4">
        <w:rPr>
          <w:rFonts w:cs="Arial"/>
        </w:rPr>
        <w:t>1.2. Заявителями на получение муниципальной услуги являются граждане, индивидуальные предприниматели и юридические лица (далее – Заявитель).</w:t>
      </w:r>
    </w:p>
    <w:p w:rsidR="00C93F64" w:rsidRPr="00CC34E4" w:rsidRDefault="00C93F64" w:rsidP="009D0591">
      <w:pPr>
        <w:ind w:right="-285" w:firstLine="709"/>
        <w:rPr>
          <w:rFonts w:cs="Arial"/>
        </w:rPr>
      </w:pPr>
      <w:r w:rsidRPr="00CC34E4">
        <w:rPr>
          <w:rFonts w:cs="Arial"/>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C93F64" w:rsidRPr="00CC34E4" w:rsidRDefault="00C93F64" w:rsidP="00C93F64">
      <w:pPr>
        <w:ind w:right="-285" w:firstLine="709"/>
        <w:rPr>
          <w:rFonts w:cs="Arial"/>
        </w:rPr>
      </w:pPr>
    </w:p>
    <w:p w:rsidR="00C93F64" w:rsidRPr="00CC34E4" w:rsidRDefault="00C93F64" w:rsidP="00C93F64">
      <w:pPr>
        <w:ind w:right="-285"/>
        <w:jc w:val="center"/>
        <w:rPr>
          <w:rFonts w:cs="Arial"/>
          <w:b/>
        </w:rPr>
      </w:pPr>
      <w:r w:rsidRPr="00CC34E4">
        <w:rPr>
          <w:rFonts w:cs="Arial"/>
          <w:b/>
        </w:rPr>
        <w:t>Требования к порядку информирования о предоставлении муниципальной услуги</w:t>
      </w:r>
    </w:p>
    <w:p w:rsidR="00C93F64" w:rsidRPr="00CC34E4" w:rsidRDefault="00C93F64" w:rsidP="009D0591">
      <w:pPr>
        <w:pStyle w:val="afb"/>
        <w:spacing w:after="0"/>
        <w:ind w:right="-285"/>
        <w:rPr>
          <w:rFonts w:cs="Arial"/>
          <w:b/>
        </w:rPr>
      </w:pPr>
    </w:p>
    <w:p w:rsidR="00C93F64" w:rsidRPr="00CC34E4" w:rsidRDefault="00C93F64" w:rsidP="009D0591">
      <w:pPr>
        <w:pStyle w:val="ac"/>
        <w:widowControl w:val="0"/>
        <w:numPr>
          <w:ilvl w:val="1"/>
          <w:numId w:val="32"/>
        </w:numPr>
        <w:tabs>
          <w:tab w:val="left" w:pos="1632"/>
        </w:tabs>
        <w:autoSpaceDE w:val="0"/>
        <w:autoSpaceDN w:val="0"/>
        <w:spacing w:after="0" w:line="240" w:lineRule="auto"/>
        <w:ind w:left="0" w:right="-285" w:firstLine="709"/>
        <w:rPr>
          <w:rFonts w:ascii="Arial" w:hAnsi="Arial" w:cs="Arial"/>
          <w:sz w:val="24"/>
        </w:rPr>
      </w:pPr>
      <w:r w:rsidRPr="00CC34E4">
        <w:rPr>
          <w:rFonts w:ascii="Arial" w:hAnsi="Arial" w:cs="Arial"/>
          <w:sz w:val="24"/>
        </w:rPr>
        <w:t>Информированиеопорядкепредоставлениямуниципальнойуслугиосуществляется:</w:t>
      </w:r>
    </w:p>
    <w:p w:rsidR="00C93F64" w:rsidRPr="00CC34E4" w:rsidRDefault="00C93F64" w:rsidP="00C93F64">
      <w:pPr>
        <w:pStyle w:val="ac"/>
        <w:widowControl w:val="0"/>
        <w:numPr>
          <w:ilvl w:val="0"/>
          <w:numId w:val="30"/>
        </w:numPr>
        <w:tabs>
          <w:tab w:val="left" w:pos="1186"/>
        </w:tabs>
        <w:autoSpaceDE w:val="0"/>
        <w:autoSpaceDN w:val="0"/>
        <w:spacing w:after="0" w:line="240" w:lineRule="auto"/>
        <w:ind w:left="0" w:right="-285" w:firstLine="709"/>
        <w:contextualSpacing w:val="0"/>
        <w:rPr>
          <w:rFonts w:ascii="Arial" w:hAnsi="Arial" w:cs="Arial"/>
          <w:sz w:val="24"/>
        </w:rPr>
      </w:pPr>
      <w:r w:rsidRPr="00CC34E4">
        <w:rPr>
          <w:rFonts w:ascii="Arial" w:hAnsi="Arial" w:cs="Arial"/>
          <w:sz w:val="24"/>
        </w:rPr>
        <w:t xml:space="preserve">непосредственно при личном приеме заявителя в </w:t>
      </w:r>
      <w:r w:rsidR="005C2700" w:rsidRPr="00CC34E4">
        <w:rPr>
          <w:rFonts w:ascii="Arial" w:hAnsi="Arial" w:cs="Arial"/>
          <w:sz w:val="24"/>
        </w:rPr>
        <w:t>администрацию Людиновского муниципального округа Калужской области</w:t>
      </w:r>
      <w:r w:rsidRPr="00CC34E4">
        <w:rPr>
          <w:rFonts w:ascii="Arial" w:hAnsi="Arial" w:cs="Arial"/>
          <w:sz w:val="24"/>
        </w:rPr>
        <w:t>(далее –Уполномоченный орган)илимногофункциональномцентрепредоставлениягосударственныхимуниципальныхуслуг(далее –многофункциональный</w:t>
      </w:r>
      <w:r w:rsidR="00F236E3">
        <w:rPr>
          <w:rFonts w:ascii="Arial" w:hAnsi="Arial" w:cs="Arial"/>
          <w:sz w:val="24"/>
        </w:rPr>
        <w:t xml:space="preserve"> </w:t>
      </w:r>
      <w:r w:rsidRPr="00CC34E4">
        <w:rPr>
          <w:rFonts w:ascii="Arial" w:hAnsi="Arial" w:cs="Arial"/>
          <w:sz w:val="24"/>
        </w:rPr>
        <w:t>центр):</w:t>
      </w:r>
    </w:p>
    <w:p w:rsidR="00C93F64" w:rsidRPr="00CC34E4" w:rsidRDefault="00520103" w:rsidP="009D0591">
      <w:pPr>
        <w:adjustRightInd w:val="0"/>
        <w:ind w:right="-285" w:firstLine="709"/>
        <w:rPr>
          <w:rFonts w:eastAsia="Calibri" w:cs="Arial"/>
        </w:rPr>
      </w:pPr>
      <w:r w:rsidRPr="00CC34E4">
        <w:rPr>
          <w:rFonts w:eastAsia="Calibri" w:cs="Arial"/>
        </w:rPr>
        <w:t>А</w:t>
      </w:r>
      <w:r w:rsidR="00C93F64" w:rsidRPr="00CC34E4">
        <w:rPr>
          <w:rFonts w:eastAsia="Calibri" w:cs="Arial"/>
        </w:rPr>
        <w:t xml:space="preserve">дминистрация </w:t>
      </w:r>
      <w:r w:rsidR="005C2700" w:rsidRPr="00CC34E4">
        <w:rPr>
          <w:rFonts w:cs="Arial"/>
        </w:rPr>
        <w:t>Людиновского муниципального округа Калужской области</w:t>
      </w:r>
      <w:r w:rsidRPr="00CC34E4">
        <w:rPr>
          <w:rFonts w:eastAsia="Calibri" w:cs="Arial"/>
        </w:rPr>
        <w:t>(исполнительно-распорядительный орган)</w:t>
      </w:r>
      <w:r w:rsidR="00C93F64" w:rsidRPr="00CC34E4">
        <w:rPr>
          <w:rFonts w:eastAsia="Calibri" w:cs="Arial"/>
        </w:rPr>
        <w:t>:</w:t>
      </w:r>
    </w:p>
    <w:p w:rsidR="00C93F64" w:rsidRPr="00CC34E4" w:rsidRDefault="00CC2CD1" w:rsidP="009D0591">
      <w:pPr>
        <w:adjustRightInd w:val="0"/>
        <w:ind w:right="-285" w:firstLine="709"/>
        <w:rPr>
          <w:rFonts w:eastAsia="Calibri" w:cs="Arial"/>
        </w:rPr>
      </w:pPr>
      <w:r w:rsidRPr="00CC34E4">
        <w:rPr>
          <w:rFonts w:eastAsia="Calibri" w:cs="Arial"/>
        </w:rPr>
        <w:t xml:space="preserve">Адрес: </w:t>
      </w:r>
      <w:r w:rsidR="0014151D" w:rsidRPr="00CC34E4">
        <w:rPr>
          <w:rFonts w:eastAsia="Calibri" w:cs="Arial"/>
        </w:rPr>
        <w:t>249406, Калужская область,</w:t>
      </w:r>
      <w:r w:rsidRPr="00CC34E4">
        <w:rPr>
          <w:rFonts w:eastAsia="Calibri" w:cs="Arial"/>
        </w:rPr>
        <w:t xml:space="preserve"> г. Людиново, ул. Ленина, д. 20</w:t>
      </w:r>
      <w:r w:rsidR="00C93F64" w:rsidRPr="00CC34E4">
        <w:rPr>
          <w:rFonts w:eastAsia="Calibri" w:cs="Arial"/>
        </w:rPr>
        <w:t>;</w:t>
      </w:r>
    </w:p>
    <w:p w:rsidR="00C93F64" w:rsidRPr="00CC34E4" w:rsidRDefault="00C93F64" w:rsidP="009D0591">
      <w:pPr>
        <w:adjustRightInd w:val="0"/>
        <w:ind w:right="-285" w:firstLine="709"/>
        <w:rPr>
          <w:rFonts w:eastAsia="Calibri" w:cs="Arial"/>
        </w:rPr>
      </w:pPr>
      <w:r w:rsidRPr="00CC34E4">
        <w:rPr>
          <w:rFonts w:eastAsia="Calibri" w:cs="Arial"/>
        </w:rPr>
        <w:t xml:space="preserve">Телефон/факс: </w:t>
      </w:r>
      <w:r w:rsidR="0014151D" w:rsidRPr="00CC34E4">
        <w:rPr>
          <w:rFonts w:eastAsia="Calibri" w:cs="Arial"/>
        </w:rPr>
        <w:t>(48444)6-49-66, 6-28-61</w:t>
      </w:r>
      <w:r w:rsidRPr="00CC34E4">
        <w:rPr>
          <w:rFonts w:eastAsia="Calibri" w:cs="Arial"/>
        </w:rPr>
        <w:t>;</w:t>
      </w:r>
    </w:p>
    <w:p w:rsidR="00C93F64" w:rsidRPr="00CC34E4" w:rsidRDefault="00C93F64" w:rsidP="009D0591">
      <w:pPr>
        <w:adjustRightInd w:val="0"/>
        <w:ind w:right="-285" w:firstLine="709"/>
        <w:rPr>
          <w:rFonts w:eastAsia="Calibri" w:cs="Arial"/>
        </w:rPr>
      </w:pPr>
      <w:r w:rsidRPr="00CC34E4">
        <w:rPr>
          <w:rFonts w:eastAsia="Calibri" w:cs="Arial"/>
        </w:rPr>
        <w:t xml:space="preserve">Адрес электронной почты: </w:t>
      </w:r>
      <w:r w:rsidR="0014151D" w:rsidRPr="00CC34E4">
        <w:rPr>
          <w:rFonts w:eastAsia="Calibri" w:cs="Arial"/>
        </w:rPr>
        <w:t>aludin@adm.kaluga.ru</w:t>
      </w:r>
      <w:r w:rsidRPr="00CC34E4">
        <w:rPr>
          <w:rFonts w:eastAsia="Calibri" w:cs="Arial"/>
        </w:rPr>
        <w:t>;</w:t>
      </w:r>
    </w:p>
    <w:p w:rsidR="00C93F64" w:rsidRPr="00CC34E4" w:rsidRDefault="005C2700" w:rsidP="009D0591">
      <w:pPr>
        <w:adjustRightInd w:val="0"/>
        <w:ind w:right="-285" w:firstLine="709"/>
        <w:rPr>
          <w:rFonts w:eastAsia="Calibri" w:cs="Arial"/>
        </w:rPr>
      </w:pPr>
      <w:r w:rsidRPr="00CC34E4">
        <w:rPr>
          <w:rFonts w:eastAsia="Calibri" w:cs="Arial"/>
        </w:rPr>
        <w:t xml:space="preserve">Адрес официального сайта: </w:t>
      </w:r>
      <w:r w:rsidR="0014151D" w:rsidRPr="00CC34E4">
        <w:rPr>
          <w:rFonts w:eastAsia="Calibri" w:cs="Arial"/>
        </w:rPr>
        <w:t>https://lyudinovo-r40.gosweb.gosuslugi.ru</w:t>
      </w:r>
      <w:r w:rsidR="00C93F64" w:rsidRPr="00CC34E4">
        <w:rPr>
          <w:rFonts w:eastAsia="Calibri" w:cs="Arial"/>
        </w:rPr>
        <w:t>;</w:t>
      </w:r>
    </w:p>
    <w:p w:rsidR="00C93F64" w:rsidRPr="00CC34E4" w:rsidRDefault="00C93F64" w:rsidP="009D0591">
      <w:pPr>
        <w:adjustRightInd w:val="0"/>
        <w:ind w:right="-285" w:firstLine="709"/>
        <w:rPr>
          <w:rFonts w:eastAsia="Calibri" w:cs="Arial"/>
        </w:rPr>
      </w:pPr>
      <w:r w:rsidRPr="00CC34E4">
        <w:rPr>
          <w:rFonts w:eastAsia="Calibri" w:cs="Arial"/>
        </w:rPr>
        <w:t>Ре</w:t>
      </w:r>
      <w:r w:rsidR="0014151D" w:rsidRPr="00CC34E4">
        <w:rPr>
          <w:rFonts w:eastAsia="Calibri" w:cs="Arial"/>
        </w:rPr>
        <w:t>жим работы: понедельник-четверг</w:t>
      </w:r>
      <w:r w:rsidRPr="00CC34E4">
        <w:rPr>
          <w:rFonts w:eastAsia="Calibri" w:cs="Arial"/>
        </w:rPr>
        <w:t xml:space="preserve"> 8:00 – 17:15, пятница</w:t>
      </w:r>
      <w:r w:rsidR="00EC7978" w:rsidRPr="00CC34E4">
        <w:rPr>
          <w:rFonts w:eastAsia="Calibri" w:cs="Arial"/>
        </w:rPr>
        <w:t xml:space="preserve"> 8:00 – 16:00, перерыв на обед </w:t>
      </w:r>
      <w:r w:rsidRPr="00CC34E4">
        <w:rPr>
          <w:rFonts w:eastAsia="Calibri" w:cs="Arial"/>
        </w:rPr>
        <w:t>13:00 – 14:00, выхо</w:t>
      </w:r>
      <w:r w:rsidR="0014151D" w:rsidRPr="00CC34E4">
        <w:rPr>
          <w:rFonts w:eastAsia="Calibri" w:cs="Arial"/>
        </w:rPr>
        <w:t>дные дни - суббота, воскресенье.</w:t>
      </w:r>
    </w:p>
    <w:p w:rsidR="00C93F64" w:rsidRPr="00CC34E4" w:rsidRDefault="00C93F64" w:rsidP="009D0591">
      <w:pPr>
        <w:pStyle w:val="ac"/>
        <w:widowControl w:val="0"/>
        <w:numPr>
          <w:ilvl w:val="0"/>
          <w:numId w:val="30"/>
        </w:numPr>
        <w:tabs>
          <w:tab w:val="left" w:pos="1151"/>
        </w:tabs>
        <w:autoSpaceDE w:val="0"/>
        <w:autoSpaceDN w:val="0"/>
        <w:spacing w:after="0" w:line="240" w:lineRule="auto"/>
        <w:ind w:left="0" w:right="-285" w:firstLine="709"/>
        <w:contextualSpacing w:val="0"/>
        <w:rPr>
          <w:rFonts w:ascii="Arial" w:hAnsi="Arial" w:cs="Arial"/>
          <w:sz w:val="24"/>
        </w:rPr>
      </w:pPr>
      <w:r w:rsidRPr="00CC34E4">
        <w:rPr>
          <w:rFonts w:ascii="Arial" w:hAnsi="Arial" w:cs="Arial"/>
          <w:sz w:val="24"/>
        </w:rPr>
        <w:t>по</w:t>
      </w:r>
      <w:r w:rsidR="00F236E3">
        <w:rPr>
          <w:rFonts w:ascii="Arial" w:hAnsi="Arial" w:cs="Arial"/>
          <w:sz w:val="24"/>
        </w:rPr>
        <w:t xml:space="preserve"> </w:t>
      </w:r>
      <w:r w:rsidRPr="00CC34E4">
        <w:rPr>
          <w:rFonts w:ascii="Arial" w:hAnsi="Arial" w:cs="Arial"/>
          <w:sz w:val="24"/>
        </w:rPr>
        <w:t>телефону</w:t>
      </w:r>
      <w:r w:rsidR="00F236E3">
        <w:rPr>
          <w:rFonts w:ascii="Arial" w:hAnsi="Arial" w:cs="Arial"/>
          <w:sz w:val="24"/>
        </w:rPr>
        <w:t xml:space="preserve"> </w:t>
      </w:r>
      <w:r w:rsidRPr="00CC34E4">
        <w:rPr>
          <w:rFonts w:ascii="Arial" w:hAnsi="Arial" w:cs="Arial"/>
          <w:sz w:val="24"/>
        </w:rPr>
        <w:t>администрации</w:t>
      </w:r>
      <w:r w:rsidR="00F236E3">
        <w:rPr>
          <w:rFonts w:ascii="Arial" w:hAnsi="Arial" w:cs="Arial"/>
          <w:sz w:val="24"/>
        </w:rPr>
        <w:t xml:space="preserve"> </w:t>
      </w:r>
      <w:r w:rsidRPr="00CC34E4">
        <w:rPr>
          <w:rFonts w:ascii="Arial" w:hAnsi="Arial" w:cs="Arial"/>
          <w:sz w:val="24"/>
        </w:rPr>
        <w:t>или</w:t>
      </w:r>
      <w:r w:rsidR="00F236E3">
        <w:rPr>
          <w:rFonts w:ascii="Arial" w:hAnsi="Arial" w:cs="Arial"/>
          <w:sz w:val="24"/>
        </w:rPr>
        <w:t xml:space="preserve"> </w:t>
      </w:r>
      <w:r w:rsidRPr="00CC34E4">
        <w:rPr>
          <w:rFonts w:ascii="Arial" w:hAnsi="Arial" w:cs="Arial"/>
          <w:sz w:val="24"/>
        </w:rPr>
        <w:t>многофункционального</w:t>
      </w:r>
      <w:r w:rsidR="00F236E3">
        <w:rPr>
          <w:rFonts w:ascii="Arial" w:hAnsi="Arial" w:cs="Arial"/>
          <w:sz w:val="24"/>
        </w:rPr>
        <w:t xml:space="preserve"> </w:t>
      </w:r>
      <w:r w:rsidRPr="00CC34E4">
        <w:rPr>
          <w:rFonts w:ascii="Arial" w:hAnsi="Arial" w:cs="Arial"/>
          <w:sz w:val="24"/>
        </w:rPr>
        <w:t>центра;</w:t>
      </w:r>
    </w:p>
    <w:p w:rsidR="00C93F64" w:rsidRPr="00CC34E4" w:rsidRDefault="00C93F64" w:rsidP="009D0591">
      <w:pPr>
        <w:pStyle w:val="ac"/>
        <w:widowControl w:val="0"/>
        <w:numPr>
          <w:ilvl w:val="0"/>
          <w:numId w:val="30"/>
        </w:numPr>
        <w:tabs>
          <w:tab w:val="left" w:pos="1134"/>
        </w:tabs>
        <w:autoSpaceDE w:val="0"/>
        <w:autoSpaceDN w:val="0"/>
        <w:spacing w:after="0" w:line="240" w:lineRule="auto"/>
        <w:ind w:left="0" w:right="-285" w:firstLine="709"/>
        <w:contextualSpacing w:val="0"/>
        <w:rPr>
          <w:rFonts w:ascii="Arial" w:hAnsi="Arial" w:cs="Arial"/>
          <w:sz w:val="24"/>
        </w:rPr>
      </w:pPr>
      <w:r w:rsidRPr="00CC34E4">
        <w:rPr>
          <w:rFonts w:ascii="Arial" w:hAnsi="Arial" w:cs="Arial"/>
          <w:sz w:val="24"/>
        </w:rPr>
        <w:t>письменно, в том числе посредством электронной почты, факсимильной</w:t>
      </w:r>
      <w:r w:rsidR="00F236E3">
        <w:rPr>
          <w:rFonts w:ascii="Arial" w:hAnsi="Arial" w:cs="Arial"/>
          <w:sz w:val="24"/>
        </w:rPr>
        <w:t xml:space="preserve"> </w:t>
      </w:r>
      <w:r w:rsidRPr="00CC34E4">
        <w:rPr>
          <w:rFonts w:ascii="Arial" w:hAnsi="Arial" w:cs="Arial"/>
          <w:sz w:val="24"/>
        </w:rPr>
        <w:t>связи;</w:t>
      </w:r>
    </w:p>
    <w:p w:rsidR="00C93F64" w:rsidRPr="00CC34E4" w:rsidRDefault="00C93F64" w:rsidP="009D0591">
      <w:pPr>
        <w:pStyle w:val="ac"/>
        <w:widowControl w:val="0"/>
        <w:numPr>
          <w:ilvl w:val="0"/>
          <w:numId w:val="30"/>
        </w:numPr>
        <w:tabs>
          <w:tab w:val="left" w:pos="1151"/>
        </w:tabs>
        <w:autoSpaceDE w:val="0"/>
        <w:autoSpaceDN w:val="0"/>
        <w:spacing w:after="0" w:line="240" w:lineRule="auto"/>
        <w:ind w:left="0" w:right="-285" w:firstLine="709"/>
        <w:contextualSpacing w:val="0"/>
        <w:rPr>
          <w:rFonts w:ascii="Arial" w:hAnsi="Arial" w:cs="Arial"/>
          <w:sz w:val="24"/>
        </w:rPr>
      </w:pPr>
      <w:r w:rsidRPr="00CC34E4">
        <w:rPr>
          <w:rFonts w:ascii="Arial" w:hAnsi="Arial" w:cs="Arial"/>
          <w:sz w:val="24"/>
        </w:rPr>
        <w:t>посредством</w:t>
      </w:r>
      <w:r w:rsidR="00F236E3">
        <w:rPr>
          <w:rFonts w:ascii="Arial" w:hAnsi="Arial" w:cs="Arial"/>
          <w:sz w:val="24"/>
        </w:rPr>
        <w:t xml:space="preserve"> </w:t>
      </w:r>
      <w:r w:rsidRPr="00CC34E4">
        <w:rPr>
          <w:rFonts w:ascii="Arial" w:hAnsi="Arial" w:cs="Arial"/>
          <w:sz w:val="24"/>
        </w:rPr>
        <w:t>размещения</w:t>
      </w:r>
      <w:r w:rsidR="00F236E3">
        <w:rPr>
          <w:rFonts w:ascii="Arial" w:hAnsi="Arial" w:cs="Arial"/>
          <w:sz w:val="24"/>
        </w:rPr>
        <w:t xml:space="preserve"> </w:t>
      </w:r>
      <w:r w:rsidRPr="00CC34E4">
        <w:rPr>
          <w:rFonts w:ascii="Arial" w:hAnsi="Arial" w:cs="Arial"/>
          <w:sz w:val="24"/>
        </w:rPr>
        <w:t>в</w:t>
      </w:r>
      <w:r w:rsidR="00F236E3">
        <w:rPr>
          <w:rFonts w:ascii="Arial" w:hAnsi="Arial" w:cs="Arial"/>
          <w:sz w:val="24"/>
        </w:rPr>
        <w:t xml:space="preserve"> </w:t>
      </w:r>
      <w:r w:rsidRPr="00CC34E4">
        <w:rPr>
          <w:rFonts w:ascii="Arial" w:hAnsi="Arial" w:cs="Arial"/>
          <w:sz w:val="24"/>
        </w:rPr>
        <w:t>открытой</w:t>
      </w:r>
      <w:r w:rsidR="00F236E3">
        <w:rPr>
          <w:rFonts w:ascii="Arial" w:hAnsi="Arial" w:cs="Arial"/>
          <w:sz w:val="24"/>
        </w:rPr>
        <w:t xml:space="preserve"> </w:t>
      </w:r>
      <w:r w:rsidRPr="00CC34E4">
        <w:rPr>
          <w:rFonts w:ascii="Arial" w:hAnsi="Arial" w:cs="Arial"/>
          <w:sz w:val="24"/>
        </w:rPr>
        <w:t>и</w:t>
      </w:r>
      <w:r w:rsidR="00F236E3">
        <w:rPr>
          <w:rFonts w:ascii="Arial" w:hAnsi="Arial" w:cs="Arial"/>
          <w:sz w:val="24"/>
        </w:rPr>
        <w:t xml:space="preserve"> </w:t>
      </w:r>
      <w:r w:rsidRPr="00CC34E4">
        <w:rPr>
          <w:rFonts w:ascii="Arial" w:hAnsi="Arial" w:cs="Arial"/>
          <w:sz w:val="24"/>
        </w:rPr>
        <w:t>доступной</w:t>
      </w:r>
      <w:r w:rsidR="00F236E3">
        <w:rPr>
          <w:rFonts w:ascii="Arial" w:hAnsi="Arial" w:cs="Arial"/>
          <w:sz w:val="24"/>
        </w:rPr>
        <w:t xml:space="preserve"> </w:t>
      </w:r>
      <w:r w:rsidRPr="00CC34E4">
        <w:rPr>
          <w:rFonts w:ascii="Arial" w:hAnsi="Arial" w:cs="Arial"/>
          <w:sz w:val="24"/>
        </w:rPr>
        <w:t>форме</w:t>
      </w:r>
      <w:r w:rsidR="00F236E3">
        <w:rPr>
          <w:rFonts w:ascii="Arial" w:hAnsi="Arial" w:cs="Arial"/>
          <w:sz w:val="24"/>
        </w:rPr>
        <w:t xml:space="preserve"> </w:t>
      </w:r>
      <w:r w:rsidRPr="00CC34E4">
        <w:rPr>
          <w:rFonts w:ascii="Arial" w:hAnsi="Arial" w:cs="Arial"/>
          <w:sz w:val="24"/>
        </w:rPr>
        <w:t>информации:</w:t>
      </w:r>
    </w:p>
    <w:p w:rsidR="00C93F64" w:rsidRPr="00CC34E4" w:rsidRDefault="00C93F64" w:rsidP="009D0591">
      <w:pPr>
        <w:pStyle w:val="afb"/>
        <w:spacing w:after="0"/>
        <w:ind w:right="-285" w:firstLine="709"/>
        <w:rPr>
          <w:rFonts w:cs="Arial"/>
          <w:b/>
        </w:rPr>
      </w:pPr>
      <w:r w:rsidRPr="00CC34E4">
        <w:rPr>
          <w:rFonts w:cs="Arial"/>
        </w:rPr>
        <w:t>- в федеральной государственной информационной системе «Единый порталгосударственныхимуниципальныхуслуг(функций)»(https://</w:t>
      </w:r>
      <w:hyperlink r:id="rId20">
        <w:r w:rsidRPr="00CC34E4">
          <w:rPr>
            <w:rFonts w:cs="Arial"/>
          </w:rPr>
          <w:t>www.gosuslugi.ru/)</w:t>
        </w:r>
      </w:hyperlink>
      <w:r w:rsidRPr="00CC34E4">
        <w:rPr>
          <w:rFonts w:cs="Arial"/>
        </w:rPr>
        <w:t>(далее–ЕПГУ);</w:t>
      </w:r>
    </w:p>
    <w:p w:rsidR="00C93F64" w:rsidRPr="00CC34E4" w:rsidRDefault="00C93F64" w:rsidP="009D0591">
      <w:pPr>
        <w:adjustRightInd w:val="0"/>
        <w:ind w:right="-285" w:firstLine="709"/>
        <w:rPr>
          <w:rFonts w:eastAsia="Calibri" w:cs="Arial"/>
        </w:rPr>
      </w:pPr>
      <w:r w:rsidRPr="00CC34E4">
        <w:rPr>
          <w:rFonts w:cs="Arial"/>
          <w:spacing w:val="-1"/>
        </w:rPr>
        <w:t>на</w:t>
      </w:r>
      <w:r w:rsidR="00F236E3">
        <w:rPr>
          <w:rFonts w:cs="Arial"/>
          <w:spacing w:val="-1"/>
        </w:rPr>
        <w:t xml:space="preserve"> </w:t>
      </w:r>
      <w:r w:rsidRPr="00CC34E4">
        <w:rPr>
          <w:rFonts w:cs="Arial"/>
          <w:spacing w:val="-1"/>
        </w:rPr>
        <w:t>адрес электронной почты</w:t>
      </w:r>
      <w:r w:rsidR="00F236E3">
        <w:rPr>
          <w:rFonts w:cs="Arial"/>
          <w:spacing w:val="-1"/>
        </w:rPr>
        <w:t xml:space="preserve"> </w:t>
      </w:r>
      <w:r w:rsidRPr="00CC34E4">
        <w:rPr>
          <w:rFonts w:cs="Arial"/>
        </w:rPr>
        <w:t>Уполномоченного</w:t>
      </w:r>
      <w:r w:rsidR="00F236E3">
        <w:rPr>
          <w:rFonts w:cs="Arial"/>
        </w:rPr>
        <w:t xml:space="preserve"> </w:t>
      </w:r>
      <w:r w:rsidRPr="00CC34E4">
        <w:rPr>
          <w:rFonts w:cs="Arial"/>
        </w:rPr>
        <w:t>органа:</w:t>
      </w:r>
      <w:r w:rsidR="0014151D" w:rsidRPr="00CC34E4">
        <w:rPr>
          <w:rFonts w:cs="Arial"/>
        </w:rPr>
        <w:t>aludin@adm.kaluga.ru</w:t>
      </w:r>
      <w:r w:rsidRPr="00CC34E4">
        <w:rPr>
          <w:rFonts w:eastAsia="Calibri" w:cs="Arial"/>
        </w:rPr>
        <w:t>.</w:t>
      </w:r>
    </w:p>
    <w:p w:rsidR="00C93F64" w:rsidRPr="00CC34E4" w:rsidRDefault="00C93F64" w:rsidP="009D0591">
      <w:pPr>
        <w:ind w:right="-285" w:firstLine="709"/>
        <w:rPr>
          <w:rFonts w:cs="Arial"/>
        </w:rPr>
      </w:pPr>
      <w:r w:rsidRPr="00CC34E4">
        <w:rPr>
          <w:rFonts w:cs="Arial"/>
        </w:rPr>
        <w:t>- посредствомразмещенияинформациинаинформационныхстендахУполномоченного органаили многофункциональногоцентра.</w:t>
      </w:r>
    </w:p>
    <w:p w:rsidR="00C93F64" w:rsidRPr="00CC34E4" w:rsidRDefault="00C93F64" w:rsidP="00C93F64">
      <w:pPr>
        <w:pStyle w:val="ac"/>
        <w:widowControl w:val="0"/>
        <w:numPr>
          <w:ilvl w:val="1"/>
          <w:numId w:val="32"/>
        </w:numPr>
        <w:tabs>
          <w:tab w:val="left" w:pos="1338"/>
        </w:tabs>
        <w:autoSpaceDE w:val="0"/>
        <w:autoSpaceDN w:val="0"/>
        <w:spacing w:after="0" w:line="240" w:lineRule="auto"/>
        <w:ind w:left="0" w:right="-285" w:firstLine="709"/>
        <w:rPr>
          <w:rFonts w:ascii="Arial" w:hAnsi="Arial" w:cs="Arial"/>
          <w:sz w:val="24"/>
        </w:rPr>
      </w:pPr>
      <w:r w:rsidRPr="00CC34E4">
        <w:rPr>
          <w:rFonts w:ascii="Arial" w:hAnsi="Arial" w:cs="Arial"/>
          <w:sz w:val="24"/>
        </w:rPr>
        <w:t>Информированиеосуществляетсяповопросам,касающимся:</w:t>
      </w:r>
    </w:p>
    <w:p w:rsidR="00C93F64" w:rsidRPr="00CC34E4" w:rsidRDefault="00C93F64" w:rsidP="009D0591">
      <w:pPr>
        <w:pStyle w:val="afb"/>
        <w:spacing w:after="0"/>
        <w:ind w:right="-285" w:firstLine="709"/>
        <w:rPr>
          <w:rFonts w:cs="Arial"/>
          <w:b/>
        </w:rPr>
      </w:pPr>
      <w:r w:rsidRPr="00CC34E4">
        <w:rPr>
          <w:rFonts w:cs="Arial"/>
        </w:rPr>
        <w:lastRenderedPageBreak/>
        <w:t>- способовподачизаявленияопредоставлениимуниципальнойуслуги;</w:t>
      </w:r>
    </w:p>
    <w:p w:rsidR="00C93F64" w:rsidRPr="00CC34E4" w:rsidRDefault="00C93F64" w:rsidP="009D0591">
      <w:pPr>
        <w:pStyle w:val="afb"/>
        <w:spacing w:after="0"/>
        <w:ind w:right="-285" w:firstLine="709"/>
        <w:rPr>
          <w:rFonts w:cs="Arial"/>
          <w:b/>
        </w:rPr>
      </w:pPr>
      <w:r w:rsidRPr="00CC34E4">
        <w:rPr>
          <w:rFonts w:cs="Arial"/>
        </w:rPr>
        <w:t>- адресовУполномоченногоорганаимногофункциональныхцентров,обращениевкоторыенеобходимодляпредоставлениямуниципальнойуслуги;</w:t>
      </w:r>
    </w:p>
    <w:p w:rsidR="00C93F64" w:rsidRPr="00CC34E4" w:rsidRDefault="00C93F64" w:rsidP="009D0591">
      <w:pPr>
        <w:pStyle w:val="afb"/>
        <w:spacing w:after="0"/>
        <w:ind w:right="-285" w:firstLine="709"/>
        <w:rPr>
          <w:rFonts w:cs="Arial"/>
          <w:b/>
        </w:rPr>
      </w:pPr>
      <w:r w:rsidRPr="00CC34E4">
        <w:rPr>
          <w:rFonts w:cs="Arial"/>
        </w:rPr>
        <w:t>- справочной информации о работе Уполномоченного органа (структурныхподразделенийУполномоченногооргана);</w:t>
      </w:r>
    </w:p>
    <w:p w:rsidR="00C93F64" w:rsidRPr="00CC34E4" w:rsidRDefault="00C93F64" w:rsidP="009D0591">
      <w:pPr>
        <w:pStyle w:val="afb"/>
        <w:spacing w:after="0"/>
        <w:ind w:right="-285" w:firstLine="709"/>
        <w:rPr>
          <w:rFonts w:cs="Arial"/>
          <w:b/>
        </w:rPr>
      </w:pPr>
      <w:r w:rsidRPr="00CC34E4">
        <w:rPr>
          <w:rFonts w:cs="Arial"/>
        </w:rPr>
        <w:t>- документов,необходимыхдляпредоставлениямуниципальнойуслуги;</w:t>
      </w:r>
    </w:p>
    <w:p w:rsidR="00C93F64" w:rsidRPr="00CC34E4" w:rsidRDefault="00C93F64" w:rsidP="009D0591">
      <w:pPr>
        <w:pStyle w:val="afb"/>
        <w:spacing w:after="0"/>
        <w:ind w:right="-285" w:firstLine="709"/>
        <w:rPr>
          <w:rFonts w:cs="Arial"/>
          <w:b/>
          <w:spacing w:val="1"/>
        </w:rPr>
      </w:pPr>
      <w:r w:rsidRPr="00CC34E4">
        <w:rPr>
          <w:rFonts w:cs="Arial"/>
        </w:rPr>
        <w:t>- порядка и сроков предоставления муниципальной услуги;</w:t>
      </w:r>
    </w:p>
    <w:p w:rsidR="00C93F64" w:rsidRPr="00CC34E4" w:rsidRDefault="00C93F64" w:rsidP="009D0591">
      <w:pPr>
        <w:pStyle w:val="afb"/>
        <w:spacing w:after="0"/>
        <w:ind w:right="-285" w:firstLine="709"/>
        <w:rPr>
          <w:rFonts w:cs="Arial"/>
          <w:b/>
        </w:rPr>
      </w:pPr>
      <w:r w:rsidRPr="00CC34E4">
        <w:rPr>
          <w:rFonts w:cs="Arial"/>
          <w:spacing w:val="1"/>
        </w:rPr>
        <w:t xml:space="preserve">- </w:t>
      </w:r>
      <w:r w:rsidRPr="00CC34E4">
        <w:rPr>
          <w:rFonts w:cs="Arial"/>
        </w:rPr>
        <w:t>порядкаполучениясведенийоходерассмотрениязаявленияопредоставлении</w:t>
      </w:r>
    </w:p>
    <w:p w:rsidR="00C93F64" w:rsidRPr="00CC34E4" w:rsidRDefault="00C93F64" w:rsidP="009D0591">
      <w:pPr>
        <w:pStyle w:val="afb"/>
        <w:spacing w:after="0"/>
        <w:ind w:right="-285" w:firstLine="709"/>
        <w:rPr>
          <w:rFonts w:cs="Arial"/>
          <w:b/>
        </w:rPr>
      </w:pPr>
      <w:r w:rsidRPr="00CC34E4">
        <w:rPr>
          <w:rFonts w:cs="Arial"/>
        </w:rPr>
        <w:t>муниципальнойуслугииорезультатахпредоставлениямуниципальнойуслуги;</w:t>
      </w:r>
    </w:p>
    <w:p w:rsidR="00C93F64" w:rsidRPr="00CC34E4" w:rsidRDefault="00C93F64" w:rsidP="009D0591">
      <w:pPr>
        <w:pStyle w:val="afb"/>
        <w:spacing w:after="0"/>
        <w:ind w:right="-285" w:firstLine="709"/>
        <w:rPr>
          <w:rFonts w:cs="Arial"/>
          <w:b/>
        </w:rPr>
      </w:pPr>
      <w:r w:rsidRPr="00CC34E4">
        <w:rPr>
          <w:rFonts w:cs="Arial"/>
        </w:rPr>
        <w:t>- повопросампредоставленияуслуг,которыеявляютсянеобходимымииобязательнымидляпредоставлениямуниципальнойуслуги;</w:t>
      </w:r>
    </w:p>
    <w:p w:rsidR="00C93F64" w:rsidRPr="00CC34E4" w:rsidRDefault="00C93F64" w:rsidP="009D0591">
      <w:pPr>
        <w:pStyle w:val="afb"/>
        <w:spacing w:after="0"/>
        <w:ind w:right="-285" w:firstLine="709"/>
        <w:rPr>
          <w:rFonts w:cs="Arial"/>
          <w:b/>
        </w:rPr>
      </w:pPr>
      <w:r w:rsidRPr="00CC34E4">
        <w:rPr>
          <w:rFonts w:cs="Arial"/>
        </w:rPr>
        <w:t>- порядкадосудебного(внесудебного)обжалованиядействий(бездействия)должностныхлиц,ипринимаемыхимирешенийприпредоставлениимуниципальной услуги.</w:t>
      </w:r>
    </w:p>
    <w:p w:rsidR="00C93F64" w:rsidRPr="00CC34E4" w:rsidRDefault="00C93F64" w:rsidP="009D0591">
      <w:pPr>
        <w:pStyle w:val="afb"/>
        <w:spacing w:after="0"/>
        <w:ind w:right="-285" w:firstLine="709"/>
        <w:rPr>
          <w:rFonts w:cs="Arial"/>
          <w:b/>
        </w:rPr>
      </w:pPr>
      <w:r w:rsidRPr="00CC34E4">
        <w:rPr>
          <w:rFonts w:cs="Arial"/>
        </w:rPr>
        <w:t>Получениеинформацииповопросампредоставлениямуниципальнойуслугиосуществляетсябесплатно.</w:t>
      </w:r>
    </w:p>
    <w:p w:rsidR="00C93F64" w:rsidRPr="00CC34E4" w:rsidRDefault="00C93F64" w:rsidP="00C93F64">
      <w:pPr>
        <w:pStyle w:val="ac"/>
        <w:widowControl w:val="0"/>
        <w:numPr>
          <w:ilvl w:val="1"/>
          <w:numId w:val="32"/>
        </w:numPr>
        <w:tabs>
          <w:tab w:val="left" w:pos="1349"/>
        </w:tabs>
        <w:autoSpaceDE w:val="0"/>
        <w:autoSpaceDN w:val="0"/>
        <w:spacing w:after="0" w:line="240" w:lineRule="auto"/>
        <w:ind w:left="0" w:right="-285" w:firstLine="709"/>
        <w:contextualSpacing w:val="0"/>
        <w:rPr>
          <w:rFonts w:ascii="Arial" w:hAnsi="Arial" w:cs="Arial"/>
          <w:sz w:val="24"/>
        </w:rPr>
      </w:pPr>
      <w:r w:rsidRPr="00CC34E4">
        <w:rPr>
          <w:rFonts w:ascii="Arial" w:hAnsi="Arial" w:cs="Arial"/>
          <w:sz w:val="24"/>
        </w:rPr>
        <w:t>При устном обращении Заявителя (лично или по телефону) должностноелицоУполномоченногооргана,осуществляющее консультирование, подробно и в вежливой (корректной) формеинформируетобратившихсяпоинтересующимвопросам.</w:t>
      </w:r>
    </w:p>
    <w:p w:rsidR="00C93F64" w:rsidRPr="00CC34E4" w:rsidRDefault="00C93F64" w:rsidP="009D0591">
      <w:pPr>
        <w:pStyle w:val="afb"/>
        <w:spacing w:after="0"/>
        <w:ind w:right="-285"/>
        <w:rPr>
          <w:rFonts w:cs="Arial"/>
          <w:b/>
        </w:rPr>
      </w:pPr>
      <w:r w:rsidRPr="00CC34E4">
        <w:rPr>
          <w:rFonts w:cs="Arial"/>
        </w:rPr>
        <w:t>Продолжительность информирования по телефону не должна превышать 10минут.</w:t>
      </w:r>
    </w:p>
    <w:p w:rsidR="00C93F64" w:rsidRPr="00CC34E4" w:rsidRDefault="00C93F64" w:rsidP="00C93F64">
      <w:pPr>
        <w:pStyle w:val="ac"/>
        <w:numPr>
          <w:ilvl w:val="1"/>
          <w:numId w:val="29"/>
        </w:numPr>
        <w:spacing w:after="0" w:line="240" w:lineRule="auto"/>
        <w:ind w:left="0" w:right="-285" w:firstLine="709"/>
        <w:rPr>
          <w:rFonts w:ascii="Arial" w:hAnsi="Arial" w:cs="Arial"/>
          <w:sz w:val="24"/>
        </w:rPr>
      </w:pPr>
      <w:r w:rsidRPr="00CC34E4">
        <w:rPr>
          <w:rFonts w:ascii="Arial" w:hAnsi="Arial" w:cs="Arial"/>
          <w:sz w:val="24"/>
        </w:rPr>
        <w:t>По письменному обращению Уполномоченный орган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C93F64" w:rsidRPr="00CC34E4" w:rsidRDefault="00C93F64" w:rsidP="00C93F64">
      <w:pPr>
        <w:pStyle w:val="ac"/>
        <w:widowControl w:val="0"/>
        <w:numPr>
          <w:ilvl w:val="1"/>
          <w:numId w:val="29"/>
        </w:numPr>
        <w:autoSpaceDE w:val="0"/>
        <w:autoSpaceDN w:val="0"/>
        <w:adjustRightInd w:val="0"/>
        <w:spacing w:after="0" w:line="240" w:lineRule="auto"/>
        <w:ind w:left="0" w:right="-285" w:firstLine="709"/>
        <w:rPr>
          <w:rFonts w:ascii="Arial" w:hAnsi="Arial" w:cs="Arial"/>
          <w:sz w:val="24"/>
        </w:rPr>
      </w:pPr>
      <w:r w:rsidRPr="00CC34E4">
        <w:rPr>
          <w:rFonts w:ascii="Arial" w:hAnsi="Arial" w:cs="Arial"/>
          <w:sz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C93F64" w:rsidRPr="00CC34E4" w:rsidRDefault="00C93F64" w:rsidP="00C93F64">
      <w:pPr>
        <w:pStyle w:val="ac"/>
        <w:spacing w:after="0" w:line="240" w:lineRule="auto"/>
        <w:ind w:left="0" w:right="-285" w:firstLine="709"/>
        <w:rPr>
          <w:rFonts w:ascii="Arial" w:hAnsi="Arial" w:cs="Arial"/>
          <w:sz w:val="24"/>
        </w:rPr>
      </w:pPr>
      <w:r w:rsidRPr="00CC34E4">
        <w:rPr>
          <w:rFonts w:ascii="Arial" w:hAnsi="Arial" w:cs="Arial"/>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A61E6A" w:rsidRPr="00CC34E4">
        <w:rPr>
          <w:rFonts w:ascii="Arial" w:hAnsi="Arial" w:cs="Arial"/>
          <w:sz w:val="24"/>
        </w:rPr>
        <w:t>авторизацию заявителя,</w:t>
      </w:r>
      <w:r w:rsidRPr="00CC34E4">
        <w:rPr>
          <w:rFonts w:ascii="Arial" w:hAnsi="Arial" w:cs="Arial"/>
          <w:sz w:val="24"/>
        </w:rPr>
        <w:t xml:space="preserve"> или предоставление им персональных данных. </w:t>
      </w:r>
    </w:p>
    <w:p w:rsidR="00C93F64" w:rsidRPr="00CC34E4" w:rsidRDefault="00C93F64" w:rsidP="00C93F64">
      <w:pPr>
        <w:pStyle w:val="ac"/>
        <w:widowControl w:val="0"/>
        <w:numPr>
          <w:ilvl w:val="1"/>
          <w:numId w:val="29"/>
        </w:numPr>
        <w:autoSpaceDE w:val="0"/>
        <w:autoSpaceDN w:val="0"/>
        <w:adjustRightInd w:val="0"/>
        <w:spacing w:after="0" w:line="240" w:lineRule="auto"/>
        <w:ind w:left="0" w:right="-285" w:firstLine="709"/>
        <w:rPr>
          <w:rFonts w:ascii="Arial" w:hAnsi="Arial" w:cs="Arial"/>
          <w:sz w:val="24"/>
        </w:rPr>
      </w:pPr>
      <w:r w:rsidRPr="00CC34E4">
        <w:rPr>
          <w:rFonts w:ascii="Arial" w:hAnsi="Arial" w:cs="Arial"/>
          <w:sz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 </w:t>
      </w:r>
    </w:p>
    <w:p w:rsidR="00C93F64" w:rsidRPr="00CC34E4" w:rsidRDefault="00C93F64" w:rsidP="00C93F64">
      <w:pPr>
        <w:pStyle w:val="ac"/>
        <w:spacing w:after="0" w:line="240" w:lineRule="auto"/>
        <w:ind w:left="0" w:right="-285" w:firstLine="709"/>
        <w:rPr>
          <w:rFonts w:ascii="Arial" w:hAnsi="Arial" w:cs="Arial"/>
          <w:sz w:val="24"/>
        </w:rPr>
      </w:pPr>
      <w:r w:rsidRPr="00CC34E4">
        <w:rPr>
          <w:rFonts w:ascii="Arial" w:hAnsi="Arial" w:cs="Arial"/>
          <w:sz w:val="24"/>
        </w:rPr>
        <w:t xml:space="preserve">- о месте нахождения и графике работы Уполномоченного органа, а также многофункциональных центров; </w:t>
      </w:r>
    </w:p>
    <w:p w:rsidR="00C93F64" w:rsidRPr="00CC34E4" w:rsidRDefault="00C93F64" w:rsidP="00C93F64">
      <w:pPr>
        <w:pStyle w:val="ac"/>
        <w:spacing w:after="0" w:line="240" w:lineRule="auto"/>
        <w:ind w:left="0" w:right="-285" w:firstLine="709"/>
        <w:rPr>
          <w:rFonts w:ascii="Arial" w:hAnsi="Arial" w:cs="Arial"/>
          <w:sz w:val="24"/>
        </w:rPr>
      </w:pPr>
      <w:r w:rsidRPr="00CC34E4">
        <w:rPr>
          <w:rFonts w:ascii="Arial" w:hAnsi="Arial" w:cs="Arial"/>
          <w:sz w:val="24"/>
        </w:rPr>
        <w:t xml:space="preserve">- справочные телефоны Уполномоченного органа, в том числе номер телефона-автоинформатора (при наличии); </w:t>
      </w:r>
    </w:p>
    <w:p w:rsidR="00C93F64" w:rsidRPr="00CC34E4" w:rsidRDefault="00C93F64" w:rsidP="00C93F64">
      <w:pPr>
        <w:pStyle w:val="ac"/>
        <w:spacing w:after="0" w:line="240" w:lineRule="auto"/>
        <w:ind w:left="0" w:right="-285" w:firstLine="709"/>
        <w:rPr>
          <w:rFonts w:ascii="Arial" w:hAnsi="Arial" w:cs="Arial"/>
          <w:sz w:val="24"/>
        </w:rPr>
      </w:pPr>
      <w:r w:rsidRPr="00CC34E4">
        <w:rPr>
          <w:rFonts w:ascii="Arial" w:hAnsi="Arial" w:cs="Arial"/>
          <w:sz w:val="24"/>
        </w:rPr>
        <w:t xml:space="preserve">- адрес официального сайта, а также электронной почты и (или) формы обратной связи Уполномоченного органа в сети «Интернет». </w:t>
      </w:r>
    </w:p>
    <w:p w:rsidR="00C93F64" w:rsidRPr="00CC34E4" w:rsidRDefault="00C93F64" w:rsidP="00C93F64">
      <w:pPr>
        <w:ind w:right="-285" w:firstLine="709"/>
        <w:rPr>
          <w:rFonts w:cs="Arial"/>
        </w:rPr>
      </w:pPr>
      <w:r w:rsidRPr="00CC34E4">
        <w:rPr>
          <w:rFonts w:cs="Arial"/>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C93F64" w:rsidRPr="00CC34E4" w:rsidRDefault="00C93F64" w:rsidP="00C93F64">
      <w:pPr>
        <w:ind w:right="-285" w:firstLine="709"/>
        <w:rPr>
          <w:rFonts w:cs="Arial"/>
        </w:rPr>
      </w:pPr>
      <w:r w:rsidRPr="00CC34E4">
        <w:rPr>
          <w:rFonts w:cs="Arial"/>
        </w:rPr>
        <w:lastRenderedPageBreak/>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C93F64" w:rsidRPr="00CC34E4" w:rsidRDefault="00C93F64" w:rsidP="00C93F64">
      <w:pPr>
        <w:ind w:right="-285" w:firstLine="709"/>
        <w:rPr>
          <w:rFonts w:cs="Arial"/>
        </w:rPr>
      </w:pPr>
      <w:r w:rsidRPr="00CC34E4">
        <w:rPr>
          <w:rFonts w:cs="Arial"/>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 </w:t>
      </w:r>
    </w:p>
    <w:p w:rsidR="00C93F64" w:rsidRPr="00F236E3" w:rsidRDefault="00256B1C" w:rsidP="00F236E3">
      <w:pPr>
        <w:pStyle w:val="ac"/>
        <w:spacing w:before="240" w:after="240" w:line="240" w:lineRule="auto"/>
        <w:ind w:left="142" w:right="-285" w:firstLine="0"/>
        <w:contextualSpacing w:val="0"/>
        <w:jc w:val="center"/>
        <w:rPr>
          <w:rFonts w:ascii="Arial" w:hAnsi="Arial" w:cs="Arial"/>
          <w:b/>
          <w:bCs/>
          <w:kern w:val="32"/>
          <w:sz w:val="32"/>
          <w:szCs w:val="32"/>
        </w:rPr>
      </w:pPr>
      <w:r w:rsidRPr="00F236E3">
        <w:rPr>
          <w:rFonts w:ascii="Arial" w:hAnsi="Arial" w:cs="Arial"/>
          <w:b/>
          <w:bCs/>
          <w:kern w:val="32"/>
          <w:sz w:val="32"/>
          <w:szCs w:val="32"/>
        </w:rPr>
        <w:t xml:space="preserve"> II. </w:t>
      </w:r>
      <w:r w:rsidR="00C93F64" w:rsidRPr="00F236E3">
        <w:rPr>
          <w:rFonts w:ascii="Arial" w:hAnsi="Arial" w:cs="Arial"/>
          <w:b/>
          <w:bCs/>
          <w:kern w:val="32"/>
          <w:sz w:val="32"/>
          <w:szCs w:val="32"/>
        </w:rPr>
        <w:t>Стандарт предоставления муниципальной услуги</w:t>
      </w:r>
    </w:p>
    <w:p w:rsidR="00C93F64" w:rsidRPr="00CC34E4" w:rsidRDefault="00C93F64" w:rsidP="00C93F64">
      <w:pPr>
        <w:spacing w:before="240" w:after="240"/>
        <w:ind w:left="709" w:right="-285"/>
        <w:jc w:val="center"/>
        <w:rPr>
          <w:rFonts w:cs="Arial"/>
          <w:bCs/>
        </w:rPr>
      </w:pPr>
      <w:r w:rsidRPr="00CC34E4">
        <w:rPr>
          <w:rFonts w:cs="Arial"/>
          <w:b/>
          <w:bCs/>
        </w:rPr>
        <w:t>Наименование муниципальной услуги</w:t>
      </w:r>
    </w:p>
    <w:p w:rsidR="00C93F64" w:rsidRPr="00CC34E4" w:rsidRDefault="00C93F64" w:rsidP="009D0591">
      <w:pPr>
        <w:pStyle w:val="ac"/>
        <w:numPr>
          <w:ilvl w:val="1"/>
          <w:numId w:val="8"/>
        </w:numPr>
        <w:spacing w:after="0" w:line="240" w:lineRule="auto"/>
        <w:ind w:right="-285" w:firstLine="992"/>
        <w:contextualSpacing w:val="0"/>
        <w:rPr>
          <w:rFonts w:ascii="Arial" w:hAnsi="Arial" w:cs="Arial"/>
          <w:b/>
          <w:bCs/>
          <w:sz w:val="24"/>
        </w:rPr>
      </w:pPr>
      <w:r w:rsidRPr="00CC34E4">
        <w:rPr>
          <w:rFonts w:ascii="Arial" w:hAnsi="Arial" w:cs="Arial"/>
          <w:sz w:val="24"/>
        </w:rPr>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w:t>
      </w:r>
    </w:p>
    <w:p w:rsidR="00C93F64" w:rsidRPr="00CC34E4" w:rsidRDefault="00C93F64" w:rsidP="00C93F64">
      <w:pPr>
        <w:spacing w:before="240" w:after="240"/>
        <w:ind w:right="-285"/>
        <w:jc w:val="center"/>
        <w:rPr>
          <w:rFonts w:cs="Arial"/>
          <w:b/>
          <w:bCs/>
        </w:rPr>
      </w:pPr>
      <w:r w:rsidRPr="00CC34E4">
        <w:rPr>
          <w:rFonts w:cs="Arial"/>
          <w:b/>
          <w:bCs/>
        </w:rPr>
        <w:t>Наименование органа местного самоуправления, предоставляющего муниципальную услугу</w:t>
      </w:r>
    </w:p>
    <w:p w:rsidR="00C93F64" w:rsidRPr="00CC34E4" w:rsidRDefault="00C93F64" w:rsidP="00BC071C">
      <w:pPr>
        <w:pStyle w:val="ac"/>
        <w:numPr>
          <w:ilvl w:val="1"/>
          <w:numId w:val="8"/>
        </w:numPr>
        <w:spacing w:after="0" w:line="240" w:lineRule="auto"/>
        <w:ind w:left="0" w:right="-285" w:firstLine="567"/>
        <w:rPr>
          <w:rFonts w:ascii="Arial" w:hAnsi="Arial" w:cs="Arial"/>
          <w:sz w:val="24"/>
        </w:rPr>
      </w:pPr>
      <w:r w:rsidRPr="00CC34E4">
        <w:rPr>
          <w:rFonts w:ascii="Arial" w:hAnsi="Arial" w:cs="Arial"/>
          <w:sz w:val="24"/>
        </w:rPr>
        <w:t xml:space="preserve">МуниципальнаяуслугапредоставляетсяУполномоченныморганом–администрацией </w:t>
      </w:r>
      <w:r w:rsidR="005C2700" w:rsidRPr="00CC34E4">
        <w:rPr>
          <w:rFonts w:ascii="Arial" w:hAnsi="Arial" w:cs="Arial"/>
          <w:sz w:val="24"/>
        </w:rPr>
        <w:t>Людиновского муниципального округа Калужской области</w:t>
      </w:r>
      <w:r w:rsidRPr="00CC34E4">
        <w:rPr>
          <w:rFonts w:ascii="Arial" w:hAnsi="Arial" w:cs="Arial"/>
          <w:sz w:val="24"/>
        </w:rPr>
        <w:t xml:space="preserve">(исполнительно-распорядительный орган). </w:t>
      </w:r>
    </w:p>
    <w:p w:rsidR="00C93F64" w:rsidRPr="00CC34E4" w:rsidRDefault="00C93F64" w:rsidP="009D0591">
      <w:pPr>
        <w:pStyle w:val="ac"/>
        <w:spacing w:after="4" w:line="247" w:lineRule="auto"/>
        <w:ind w:left="0" w:right="-285" w:firstLine="540"/>
        <w:rPr>
          <w:rFonts w:ascii="Arial" w:hAnsi="Arial" w:cs="Arial"/>
          <w:sz w:val="24"/>
        </w:rPr>
      </w:pPr>
      <w:r w:rsidRPr="00CC34E4">
        <w:rPr>
          <w:rFonts w:ascii="Arial" w:hAnsi="Arial" w:cs="Arial"/>
          <w:sz w:val="24"/>
        </w:rPr>
        <w:t xml:space="preserve">2.3. При предоставлении муниципальной услуги Уполномоченный орган взаимодействует с: </w:t>
      </w:r>
    </w:p>
    <w:p w:rsidR="00C93F64" w:rsidRPr="00CC34E4" w:rsidRDefault="00C93F64" w:rsidP="009D0591">
      <w:pPr>
        <w:pStyle w:val="ac"/>
        <w:spacing w:after="4" w:line="247" w:lineRule="auto"/>
        <w:ind w:left="0" w:right="-285" w:firstLine="540"/>
        <w:rPr>
          <w:rFonts w:ascii="Arial" w:hAnsi="Arial" w:cs="Arial"/>
          <w:sz w:val="24"/>
        </w:rPr>
      </w:pPr>
      <w:r w:rsidRPr="00CC34E4">
        <w:rPr>
          <w:rFonts w:ascii="Arial" w:hAnsi="Arial" w:cs="Arial"/>
          <w:sz w:val="24"/>
        </w:rPr>
        <w:t>2.3.1.  Управлением Федеральной налоговой службы России по Калужской области для подтверждения принадлежности заявителя к категории юридических лиц;</w:t>
      </w:r>
    </w:p>
    <w:p w:rsidR="00C93F64" w:rsidRPr="00CC34E4" w:rsidRDefault="00C93F64" w:rsidP="009D0591">
      <w:pPr>
        <w:pStyle w:val="ac"/>
        <w:spacing w:after="4" w:line="247" w:lineRule="auto"/>
        <w:ind w:left="0" w:right="-285" w:firstLine="540"/>
        <w:rPr>
          <w:rFonts w:ascii="Arial" w:hAnsi="Arial" w:cs="Arial"/>
          <w:sz w:val="24"/>
        </w:rPr>
      </w:pPr>
      <w:r w:rsidRPr="00CC34E4">
        <w:rPr>
          <w:rFonts w:ascii="Arial" w:hAnsi="Arial" w:cs="Arial"/>
          <w:sz w:val="24"/>
        </w:rPr>
        <w:t xml:space="preserve">2.3.2. Управлением Федеральной службы государственной регистрации, кадастра и картографии по Калужской области или с филиалом ФГБУ </w:t>
      </w:r>
      <w:r w:rsidR="00BD364E" w:rsidRPr="00CC34E4">
        <w:rPr>
          <w:rFonts w:ascii="Arial" w:hAnsi="Arial" w:cs="Arial"/>
          <w:sz w:val="24"/>
        </w:rPr>
        <w:t>«</w:t>
      </w:r>
      <w:r w:rsidRPr="00CC34E4">
        <w:rPr>
          <w:rFonts w:ascii="Arial" w:hAnsi="Arial" w:cs="Arial"/>
          <w:sz w:val="24"/>
        </w:rPr>
        <w:t>Федеральная кадастровая палата федеральной службы государственной регистрации, кадастра и картографии</w:t>
      </w:r>
      <w:r w:rsidR="00BD364E" w:rsidRPr="00CC34E4">
        <w:rPr>
          <w:rFonts w:ascii="Arial" w:hAnsi="Arial" w:cs="Arial"/>
          <w:sz w:val="24"/>
        </w:rPr>
        <w:t>»</w:t>
      </w:r>
      <w:r w:rsidRPr="00CC34E4">
        <w:rPr>
          <w:rFonts w:ascii="Arial" w:hAnsi="Arial" w:cs="Arial"/>
          <w:sz w:val="24"/>
        </w:rPr>
        <w:t xml:space="preserve"> по Калужской области для получения сведений из Единого государственного реестра недвижимости о земельном участке и об инженерном сооружении;</w:t>
      </w:r>
    </w:p>
    <w:p w:rsidR="00C93F64" w:rsidRPr="00CC34E4" w:rsidRDefault="00C93F64" w:rsidP="009D0591">
      <w:pPr>
        <w:pStyle w:val="ac"/>
        <w:spacing w:after="0" w:line="240" w:lineRule="auto"/>
        <w:ind w:left="0" w:right="-285" w:firstLine="540"/>
        <w:rPr>
          <w:rFonts w:ascii="Arial" w:hAnsi="Arial" w:cs="Arial"/>
          <w:sz w:val="24"/>
        </w:rPr>
      </w:pPr>
      <w:r w:rsidRPr="00CC34E4">
        <w:rPr>
          <w:rFonts w:ascii="Arial" w:hAnsi="Arial" w:cs="Arial"/>
          <w:sz w:val="24"/>
        </w:rPr>
        <w:t xml:space="preserve">2.3.3. иными органами государственной власти, органами местного самоуправления, уполномоченными на предоставление документов, указанных в </w:t>
      </w:r>
      <w:hyperlink w:anchor="P238">
        <w:r w:rsidRPr="00CC34E4">
          <w:rPr>
            <w:rFonts w:ascii="Arial" w:hAnsi="Arial" w:cs="Arial"/>
            <w:sz w:val="24"/>
          </w:rPr>
          <w:t>пункте 2.12</w:t>
        </w:r>
      </w:hyperlink>
      <w:r w:rsidRPr="00CC34E4">
        <w:rPr>
          <w:rFonts w:ascii="Arial" w:hAnsi="Arial" w:cs="Arial"/>
          <w:sz w:val="24"/>
        </w:rPr>
        <w:t xml:space="preserve"> Административного регламента.</w:t>
      </w:r>
    </w:p>
    <w:p w:rsidR="00C93F64" w:rsidRPr="00CC34E4" w:rsidRDefault="00C93F64" w:rsidP="009D0591">
      <w:pPr>
        <w:ind w:right="-284" w:firstLine="540"/>
        <w:rPr>
          <w:rFonts w:cs="Arial"/>
        </w:rPr>
      </w:pPr>
      <w:r w:rsidRPr="00CC34E4">
        <w:rPr>
          <w:rFonts w:cs="Arial"/>
        </w:rPr>
        <w:t>2.4. При предоставлении муниципальной услуги запрещается требовать от Заявителя:</w:t>
      </w:r>
    </w:p>
    <w:p w:rsidR="00C93F64" w:rsidRPr="00CC34E4" w:rsidRDefault="00C93F64" w:rsidP="009D0591">
      <w:pPr>
        <w:ind w:right="-284" w:firstLine="540"/>
        <w:rPr>
          <w:rFonts w:cs="Arial"/>
        </w:rPr>
      </w:pPr>
      <w:r w:rsidRPr="00CC34E4">
        <w:rPr>
          <w:rFonts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3F64" w:rsidRPr="00CC34E4" w:rsidRDefault="00C93F64" w:rsidP="00C93F64">
      <w:pPr>
        <w:ind w:right="-284" w:firstLine="540"/>
        <w:rPr>
          <w:rFonts w:cs="Arial"/>
        </w:rPr>
      </w:pPr>
      <w:r w:rsidRPr="00CC34E4">
        <w:rPr>
          <w:rFonts w:cs="Arial"/>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r w:rsidRPr="00CC34E4">
          <w:rPr>
            <w:rFonts w:cs="Arial"/>
          </w:rPr>
          <w:t>частью 1 статьи1</w:t>
        </w:r>
      </w:hyperlink>
      <w:r w:rsidRPr="00CC34E4">
        <w:rPr>
          <w:rFonts w:cs="Arial"/>
        </w:rPr>
        <w:t xml:space="preserve"> Федерального закона от 27.07.2010 </w:t>
      </w:r>
      <w:r w:rsidR="00BD364E" w:rsidRPr="00CC34E4">
        <w:rPr>
          <w:rFonts w:cs="Arial"/>
        </w:rPr>
        <w:t>№</w:t>
      </w:r>
      <w:r w:rsidRPr="00CC34E4">
        <w:rPr>
          <w:rFonts w:cs="Arial"/>
        </w:rPr>
        <w:t xml:space="preserve"> 210-ФЗ </w:t>
      </w:r>
      <w:r w:rsidR="00BD364E" w:rsidRPr="00CC34E4">
        <w:rPr>
          <w:rFonts w:cs="Arial"/>
        </w:rPr>
        <w:t>«</w:t>
      </w:r>
      <w:r w:rsidRPr="00CC34E4">
        <w:rPr>
          <w:rFonts w:cs="Arial"/>
        </w:rPr>
        <w:t>Об организации предоставления государственных и муниципальных услуг</w:t>
      </w:r>
      <w:r w:rsidR="00BD364E" w:rsidRPr="00CC34E4">
        <w:rPr>
          <w:rFonts w:cs="Arial"/>
        </w:rPr>
        <w:t>»</w:t>
      </w:r>
      <w:r w:rsidRPr="00CC34E4">
        <w:rPr>
          <w:rFonts w:cs="Arial"/>
        </w:rPr>
        <w:t xml:space="preserve"> (далее - Федеральный закон </w:t>
      </w:r>
      <w:r w:rsidR="00BD364E" w:rsidRPr="00CC34E4">
        <w:rPr>
          <w:rFonts w:cs="Arial"/>
        </w:rPr>
        <w:t>№</w:t>
      </w:r>
      <w:r w:rsidRPr="00CC34E4">
        <w:rPr>
          <w:rFonts w:cs="Arial"/>
        </w:rPr>
        <w:t xml:space="preserve"> 210-ФЗ);</w:t>
      </w:r>
    </w:p>
    <w:p w:rsidR="00C93F64" w:rsidRPr="00CC34E4" w:rsidRDefault="00C93F64" w:rsidP="008B6579">
      <w:pPr>
        <w:ind w:right="-285" w:firstLine="540"/>
        <w:rPr>
          <w:rFonts w:cs="Arial"/>
        </w:rPr>
      </w:pPr>
      <w:r w:rsidRPr="00CC34E4">
        <w:rPr>
          <w:rFonts w:cs="Arial"/>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CC34E4">
        <w:rPr>
          <w:rFonts w:cs="Arial"/>
        </w:rPr>
        <w:lastRenderedPageBreak/>
        <w:t xml:space="preserve">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2">
        <w:r w:rsidRPr="00CC34E4">
          <w:rPr>
            <w:rStyle w:val="a7"/>
            <w:rFonts w:cs="Arial"/>
            <w:color w:val="auto"/>
          </w:rPr>
          <w:t>части 1 статьи 9</w:t>
        </w:r>
      </w:hyperlink>
      <w:r w:rsidRPr="00CC34E4">
        <w:rPr>
          <w:rFonts w:cs="Arial"/>
        </w:rPr>
        <w:t xml:space="preserve"> Федерального закона </w:t>
      </w:r>
      <w:r w:rsidR="00BD364E" w:rsidRPr="00CC34E4">
        <w:rPr>
          <w:rFonts w:cs="Arial"/>
        </w:rPr>
        <w:t>№ 210-ФЗ</w:t>
      </w:r>
      <w:r w:rsidRPr="00CC34E4">
        <w:rPr>
          <w:rFonts w:cs="Arial"/>
        </w:rPr>
        <w:t>;</w:t>
      </w:r>
    </w:p>
    <w:p w:rsidR="00C93F64" w:rsidRPr="00CC34E4" w:rsidRDefault="00C93F64" w:rsidP="008B6579">
      <w:pPr>
        <w:ind w:right="-285" w:firstLine="540"/>
        <w:rPr>
          <w:rFonts w:cs="Arial"/>
        </w:rPr>
      </w:pPr>
      <w:r w:rsidRPr="00CC34E4">
        <w:rPr>
          <w:rFonts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3F64" w:rsidRPr="00CC34E4" w:rsidRDefault="00C93F64" w:rsidP="008B6579">
      <w:pPr>
        <w:ind w:right="-285" w:firstLine="540"/>
        <w:rPr>
          <w:rFonts w:cs="Arial"/>
        </w:rPr>
      </w:pPr>
      <w:r w:rsidRPr="00CC34E4">
        <w:rPr>
          <w:rFonts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F64" w:rsidRPr="00CC34E4" w:rsidRDefault="00C93F64" w:rsidP="008B6579">
      <w:pPr>
        <w:ind w:right="-285" w:firstLine="540"/>
        <w:rPr>
          <w:rFonts w:cs="Arial"/>
        </w:rPr>
      </w:pPr>
      <w:r w:rsidRPr="00CC34E4">
        <w:rPr>
          <w:rFonts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3F64" w:rsidRPr="00CC34E4" w:rsidRDefault="00C93F64" w:rsidP="008B6579">
      <w:pPr>
        <w:ind w:right="-285" w:firstLine="540"/>
        <w:rPr>
          <w:rFonts w:cs="Arial"/>
        </w:rPr>
      </w:pPr>
      <w:r w:rsidRPr="00CC34E4">
        <w:rPr>
          <w:rFonts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3F64" w:rsidRPr="00CC34E4" w:rsidRDefault="00C93F64" w:rsidP="008B6579">
      <w:pPr>
        <w:ind w:right="-285" w:firstLine="540"/>
        <w:rPr>
          <w:rFonts w:cs="Arial"/>
        </w:rPr>
      </w:pPr>
      <w:r w:rsidRPr="00CC34E4">
        <w:rPr>
          <w:rFonts w:cs="Arial"/>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организации, предусмотренного </w:t>
      </w:r>
      <w:hyperlink r:id="rId23">
        <w:r w:rsidRPr="00CC34E4">
          <w:rPr>
            <w:rStyle w:val="a7"/>
            <w:rFonts w:cs="Arial"/>
            <w:color w:val="auto"/>
          </w:rPr>
          <w:t>частью 1.1 статьи 16</w:t>
        </w:r>
      </w:hyperlink>
      <w:r w:rsidRPr="00CC34E4">
        <w:rPr>
          <w:rFonts w:cs="Arial"/>
        </w:rPr>
        <w:t xml:space="preserve"> Федерального закона </w:t>
      </w:r>
      <w:r w:rsidR="00BD364E" w:rsidRPr="00CC34E4">
        <w:rPr>
          <w:rFonts w:cs="Arial"/>
        </w:rPr>
        <w:t>№</w:t>
      </w:r>
      <w:r w:rsidRPr="00CC34E4">
        <w:rPr>
          <w:rFonts w:cs="Arial"/>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93F64" w:rsidRPr="00CC34E4" w:rsidRDefault="00C93F64" w:rsidP="008B6579">
      <w:pPr>
        <w:ind w:right="-285" w:firstLine="540"/>
        <w:rPr>
          <w:rFonts w:cs="Arial"/>
        </w:rPr>
      </w:pPr>
      <w:r w:rsidRPr="00CC34E4">
        <w:rPr>
          <w:rFonts w:cs="Arial"/>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24">
        <w:r w:rsidRPr="00CC34E4">
          <w:rPr>
            <w:rStyle w:val="a7"/>
            <w:rFonts w:cs="Arial"/>
            <w:color w:val="auto"/>
          </w:rPr>
          <w:t>пунктом 7.2 части 1 статьи 16</w:t>
        </w:r>
      </w:hyperlink>
      <w:r w:rsidRPr="00CC34E4">
        <w:rPr>
          <w:rFonts w:cs="Arial"/>
        </w:rPr>
        <w:t xml:space="preserve"> Федерального закона </w:t>
      </w:r>
      <w:r w:rsidR="00BD364E" w:rsidRPr="00CC34E4">
        <w:rPr>
          <w:rFonts w:cs="Arial"/>
        </w:rPr>
        <w:t xml:space="preserve">№ </w:t>
      </w:r>
      <w:r w:rsidRPr="00CC34E4">
        <w:rPr>
          <w:rFonts w:cs="Arial"/>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93F64" w:rsidRPr="00CC34E4" w:rsidRDefault="00C93F64" w:rsidP="008B6579">
      <w:pPr>
        <w:ind w:right="-285" w:firstLine="540"/>
        <w:rPr>
          <w:rFonts w:cs="Arial"/>
        </w:rPr>
      </w:pPr>
      <w:r w:rsidRPr="00CC34E4">
        <w:rPr>
          <w:rFonts w:cs="Arial"/>
        </w:rPr>
        <w:t>В предоставлении муниципальной услуги принимает участие многофункциональный центр при наличии соответствующего соглашения о взаимодействии.</w:t>
      </w:r>
    </w:p>
    <w:p w:rsidR="00C93F64" w:rsidRPr="00CC34E4" w:rsidRDefault="00C93F64" w:rsidP="008B6579">
      <w:pPr>
        <w:spacing w:after="240"/>
        <w:ind w:right="-285" w:firstLine="540"/>
        <w:rPr>
          <w:rFonts w:cs="Arial"/>
        </w:rPr>
      </w:pPr>
      <w:r w:rsidRPr="00CC34E4">
        <w:rPr>
          <w:rFonts w:cs="Arial"/>
        </w:rPr>
        <w:t>Многофункциональные центры,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C93F64" w:rsidRPr="00CC34E4" w:rsidRDefault="00C93F64" w:rsidP="00C93F64">
      <w:pPr>
        <w:spacing w:before="240" w:after="240"/>
        <w:ind w:right="-285" w:firstLine="709"/>
        <w:jc w:val="center"/>
        <w:rPr>
          <w:rFonts w:cs="Arial"/>
          <w:b/>
          <w:bCs/>
        </w:rPr>
      </w:pPr>
      <w:r w:rsidRPr="00CC34E4">
        <w:rPr>
          <w:rFonts w:cs="Arial"/>
          <w:b/>
          <w:bCs/>
        </w:rPr>
        <w:t xml:space="preserve">Описание результата предоставления </w:t>
      </w:r>
      <w:r w:rsidRPr="00CC34E4">
        <w:rPr>
          <w:rFonts w:cs="Arial"/>
          <w:b/>
        </w:rPr>
        <w:t>муниципальной</w:t>
      </w:r>
      <w:r w:rsidRPr="00CC34E4">
        <w:rPr>
          <w:rFonts w:cs="Arial"/>
          <w:b/>
          <w:bCs/>
        </w:rPr>
        <w:t xml:space="preserve"> услуги</w:t>
      </w:r>
    </w:p>
    <w:p w:rsidR="00C93F64" w:rsidRPr="00CC34E4" w:rsidRDefault="00C93F64" w:rsidP="00C93F64">
      <w:pPr>
        <w:pStyle w:val="ac"/>
        <w:ind w:left="0" w:right="-285" w:firstLine="720"/>
        <w:rPr>
          <w:rFonts w:ascii="Arial" w:hAnsi="Arial" w:cs="Arial"/>
          <w:sz w:val="24"/>
        </w:rPr>
      </w:pPr>
      <w:r w:rsidRPr="00CC34E4">
        <w:rPr>
          <w:rFonts w:ascii="Arial" w:hAnsi="Arial" w:cs="Arial"/>
          <w:sz w:val="24"/>
        </w:rPr>
        <w:t>2.5. Результатом предоставления муниципальной услуги являются:</w:t>
      </w:r>
    </w:p>
    <w:p w:rsidR="00C93F64" w:rsidRPr="00CC34E4" w:rsidRDefault="00C93F64" w:rsidP="00C93F64">
      <w:pPr>
        <w:pStyle w:val="ac"/>
        <w:ind w:left="0" w:right="-285" w:firstLine="720"/>
        <w:rPr>
          <w:rFonts w:ascii="Arial" w:hAnsi="Arial" w:cs="Arial"/>
          <w:sz w:val="24"/>
        </w:rPr>
      </w:pPr>
      <w:bookmarkStart w:id="7" w:name="P155"/>
      <w:bookmarkEnd w:id="7"/>
      <w:r w:rsidRPr="00CC34E4">
        <w:rPr>
          <w:rFonts w:ascii="Arial" w:hAnsi="Arial" w:cs="Arial"/>
          <w:sz w:val="24"/>
        </w:rPr>
        <w:t>2.5.1. Проект договора купли-продажи земельного участка, находящегося в государственной неразграниченной или муниципальной собственности, без проведения торгов.</w:t>
      </w:r>
    </w:p>
    <w:p w:rsidR="00C93F64" w:rsidRPr="00CC34E4" w:rsidRDefault="00C93F64" w:rsidP="00C93F64">
      <w:pPr>
        <w:pStyle w:val="ac"/>
        <w:ind w:left="0" w:right="-285" w:firstLine="720"/>
        <w:rPr>
          <w:rFonts w:ascii="Arial" w:hAnsi="Arial" w:cs="Arial"/>
          <w:sz w:val="24"/>
        </w:rPr>
      </w:pPr>
      <w:r w:rsidRPr="00CC34E4">
        <w:rPr>
          <w:rFonts w:ascii="Arial" w:hAnsi="Arial" w:cs="Arial"/>
          <w:sz w:val="24"/>
        </w:rPr>
        <w:t>2.5.2. Проект договора аренды земельного участка, находящегося в государственной неразграниченной или муниципальной собственности, без проведения торгов.</w:t>
      </w:r>
    </w:p>
    <w:p w:rsidR="00C93F64" w:rsidRPr="00CC34E4" w:rsidRDefault="00C93F64" w:rsidP="00C93F64">
      <w:pPr>
        <w:pStyle w:val="ac"/>
        <w:ind w:left="0" w:right="-285" w:firstLine="720"/>
        <w:rPr>
          <w:rFonts w:ascii="Arial" w:hAnsi="Arial" w:cs="Arial"/>
          <w:sz w:val="24"/>
        </w:rPr>
      </w:pPr>
      <w:bookmarkStart w:id="8" w:name="P159"/>
      <w:bookmarkEnd w:id="8"/>
      <w:r w:rsidRPr="00CC34E4">
        <w:rPr>
          <w:rFonts w:ascii="Arial" w:hAnsi="Arial" w:cs="Arial"/>
          <w:sz w:val="24"/>
        </w:rPr>
        <w:t>2.5.3. Проект договора безвозмездного пользования земельным участком, находящимся в государственной неразграниченной или муниципальной собственности.</w:t>
      </w:r>
    </w:p>
    <w:p w:rsidR="00C93F64" w:rsidRPr="00CC34E4" w:rsidRDefault="00C93F64" w:rsidP="00C93F64">
      <w:pPr>
        <w:pStyle w:val="ac"/>
        <w:ind w:left="0" w:right="-285" w:firstLine="720"/>
        <w:rPr>
          <w:rFonts w:ascii="Arial" w:hAnsi="Arial" w:cs="Arial"/>
          <w:sz w:val="24"/>
        </w:rPr>
      </w:pPr>
      <w:bookmarkStart w:id="9" w:name="P161"/>
      <w:bookmarkEnd w:id="9"/>
      <w:r w:rsidRPr="00CC34E4">
        <w:rPr>
          <w:rFonts w:ascii="Arial" w:hAnsi="Arial" w:cs="Arial"/>
          <w:sz w:val="24"/>
        </w:rPr>
        <w:t>2.5.4. Решение о предоставлении земельного участка, находящегося в государственной неразграниченной или муниципальной собственности, в постоянное (бессрочное) пользование и акт приема-передачи земельного участка.</w:t>
      </w:r>
    </w:p>
    <w:p w:rsidR="00C93F64" w:rsidRPr="00CC34E4" w:rsidRDefault="00C93F64" w:rsidP="00C93F64">
      <w:pPr>
        <w:pStyle w:val="ac"/>
        <w:ind w:left="0" w:right="-285" w:firstLine="720"/>
        <w:rPr>
          <w:rFonts w:ascii="Arial" w:hAnsi="Arial" w:cs="Arial"/>
          <w:sz w:val="24"/>
        </w:rPr>
      </w:pPr>
      <w:r w:rsidRPr="00CC34E4">
        <w:rPr>
          <w:rFonts w:ascii="Arial" w:hAnsi="Arial" w:cs="Arial"/>
          <w:sz w:val="24"/>
        </w:rPr>
        <w:t xml:space="preserve">2.5.5. Решение об отказе в предоставлении услуги. </w:t>
      </w:r>
    </w:p>
    <w:p w:rsidR="00C93F64" w:rsidRPr="00CC34E4" w:rsidRDefault="00C93F64" w:rsidP="00C93F64">
      <w:pPr>
        <w:pStyle w:val="ac"/>
        <w:ind w:left="0" w:right="-285" w:firstLine="720"/>
        <w:rPr>
          <w:rFonts w:ascii="Arial" w:hAnsi="Arial" w:cs="Arial"/>
          <w:sz w:val="24"/>
        </w:rPr>
      </w:pPr>
      <w:r w:rsidRPr="00CC34E4">
        <w:rPr>
          <w:rFonts w:ascii="Arial" w:hAnsi="Arial" w:cs="Arial"/>
          <w:sz w:val="24"/>
        </w:rPr>
        <w:lastRenderedPageBreak/>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161">
        <w:r w:rsidRPr="00CC34E4">
          <w:rPr>
            <w:rStyle w:val="a7"/>
            <w:rFonts w:ascii="Arial" w:hAnsi="Arial" w:cs="Arial"/>
            <w:color w:val="auto"/>
            <w:sz w:val="24"/>
          </w:rPr>
          <w:t>подпункте 2.5.4</w:t>
        </w:r>
      </w:hyperlink>
      <w:r w:rsidRPr="00CC34E4">
        <w:rPr>
          <w:rFonts w:ascii="Arial" w:hAnsi="Arial" w:cs="Arial"/>
          <w:sz w:val="24"/>
        </w:rPr>
        <w:t xml:space="preserve"> настоящего Административного регламент</w:t>
      </w:r>
      <w:r w:rsidR="00BD364E" w:rsidRPr="00CC34E4">
        <w:rPr>
          <w:rFonts w:ascii="Arial" w:hAnsi="Arial" w:cs="Arial"/>
          <w:sz w:val="24"/>
        </w:rPr>
        <w:t>а, является постановление Главы</w:t>
      </w:r>
      <w:r w:rsidRPr="00CC34E4">
        <w:rPr>
          <w:rFonts w:ascii="Arial" w:hAnsi="Arial" w:cs="Arial"/>
          <w:sz w:val="24"/>
        </w:rPr>
        <w:t xml:space="preserve"> Уполномоченного органа или иного уполномоченного им лица.</w:t>
      </w:r>
    </w:p>
    <w:p w:rsidR="00C93F64" w:rsidRPr="00CC34E4" w:rsidRDefault="00C93F64" w:rsidP="00C93F64">
      <w:pPr>
        <w:pStyle w:val="ac"/>
        <w:ind w:left="0" w:right="-285" w:firstLine="720"/>
        <w:rPr>
          <w:rFonts w:ascii="Arial" w:hAnsi="Arial" w:cs="Arial"/>
          <w:sz w:val="24"/>
        </w:rPr>
      </w:pPr>
      <w:r w:rsidRPr="00CC34E4">
        <w:rPr>
          <w:rFonts w:ascii="Arial" w:hAnsi="Arial" w:cs="Arial"/>
          <w:sz w:val="24"/>
        </w:rPr>
        <w:t xml:space="preserve">2.7. Проекты результатов муниципальной услуги, указанные в </w:t>
      </w:r>
      <w:hyperlink w:anchor="P155">
        <w:r w:rsidRPr="00CC34E4">
          <w:rPr>
            <w:rStyle w:val="a7"/>
            <w:rFonts w:ascii="Arial" w:hAnsi="Arial" w:cs="Arial"/>
            <w:color w:val="auto"/>
            <w:sz w:val="24"/>
          </w:rPr>
          <w:t>подпунктах 2.5.1</w:t>
        </w:r>
      </w:hyperlink>
      <w:r w:rsidRPr="00CC34E4">
        <w:rPr>
          <w:rFonts w:ascii="Arial" w:hAnsi="Arial" w:cs="Arial"/>
          <w:sz w:val="24"/>
        </w:rPr>
        <w:t xml:space="preserve"> - </w:t>
      </w:r>
      <w:hyperlink w:anchor="P159">
        <w:r w:rsidRPr="00CC34E4">
          <w:rPr>
            <w:rStyle w:val="a7"/>
            <w:rFonts w:ascii="Arial" w:hAnsi="Arial" w:cs="Arial"/>
            <w:color w:val="auto"/>
            <w:sz w:val="24"/>
          </w:rPr>
          <w:t>2.5.3 пункта 2.5</w:t>
        </w:r>
      </w:hyperlink>
      <w:r w:rsidRPr="00CC34E4">
        <w:rPr>
          <w:rFonts w:ascii="Arial" w:hAnsi="Arial" w:cs="Arial"/>
          <w:sz w:val="24"/>
        </w:rPr>
        <w:t xml:space="preserve">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ЭЦП) </w:t>
      </w:r>
      <w:r w:rsidR="00EC7978" w:rsidRPr="00CC34E4">
        <w:rPr>
          <w:rFonts w:ascii="Arial" w:hAnsi="Arial" w:cs="Arial"/>
          <w:sz w:val="24"/>
        </w:rPr>
        <w:t>Главы Уполномоченного</w:t>
      </w:r>
      <w:r w:rsidRPr="00CC34E4">
        <w:rPr>
          <w:rFonts w:ascii="Arial" w:hAnsi="Arial" w:cs="Arial"/>
          <w:sz w:val="24"/>
        </w:rPr>
        <w:t xml:space="preserve"> органа или иного уполномоченного им лица.</w:t>
      </w:r>
    </w:p>
    <w:p w:rsidR="00C93F64" w:rsidRPr="00CC34E4" w:rsidRDefault="00C93F64" w:rsidP="00C93F64">
      <w:pPr>
        <w:pStyle w:val="ac"/>
        <w:spacing w:after="0" w:line="240" w:lineRule="auto"/>
        <w:ind w:left="0" w:right="-285"/>
        <w:rPr>
          <w:rFonts w:ascii="Arial" w:hAnsi="Arial" w:cs="Arial"/>
          <w:sz w:val="24"/>
        </w:rPr>
      </w:pPr>
    </w:p>
    <w:p w:rsidR="00C93F64" w:rsidRPr="00CC34E4" w:rsidRDefault="00C93F64" w:rsidP="00C93F64">
      <w:pPr>
        <w:spacing w:line="248" w:lineRule="auto"/>
        <w:ind w:right="-285"/>
        <w:jc w:val="center"/>
        <w:rPr>
          <w:rFonts w:cs="Arial"/>
          <w:b/>
        </w:rPr>
      </w:pPr>
      <w:r w:rsidRPr="00CC34E4">
        <w:rPr>
          <w:rFonts w:cs="Arial"/>
          <w:b/>
        </w:rPr>
        <w:t xml:space="preserve">Срок предоставления муниципальной услуги </w:t>
      </w:r>
    </w:p>
    <w:p w:rsidR="00C93F64" w:rsidRPr="00CC34E4" w:rsidRDefault="00C93F64" w:rsidP="00C93F64">
      <w:pPr>
        <w:pStyle w:val="ac"/>
        <w:spacing w:after="0" w:line="240" w:lineRule="auto"/>
        <w:ind w:left="0" w:right="-285"/>
        <w:jc w:val="center"/>
        <w:rPr>
          <w:rFonts w:ascii="Arial" w:hAnsi="Arial" w:cs="Arial"/>
          <w:sz w:val="24"/>
        </w:rPr>
      </w:pPr>
    </w:p>
    <w:p w:rsidR="00C93F64" w:rsidRPr="00CC34E4" w:rsidRDefault="00C93F64" w:rsidP="00C93F64">
      <w:pPr>
        <w:spacing w:line="259" w:lineRule="auto"/>
        <w:ind w:right="-285" w:firstLine="709"/>
        <w:rPr>
          <w:rFonts w:cs="Arial"/>
        </w:rPr>
      </w:pPr>
      <w:bookmarkStart w:id="10" w:name="Par0"/>
      <w:bookmarkEnd w:id="10"/>
      <w:r w:rsidRPr="00CC34E4">
        <w:rPr>
          <w:rFonts w:cs="Arial"/>
        </w:rPr>
        <w:t>2.8. Срок предоставления муниципальной услуги составляет 20 календарных дней со дня поступления заявления о предоставлении муниципальной услуги в Уполномоченный орган.</w:t>
      </w:r>
    </w:p>
    <w:p w:rsidR="00C93F64" w:rsidRPr="00CC34E4" w:rsidRDefault="00C93F64" w:rsidP="00C93F64">
      <w:pPr>
        <w:spacing w:line="259" w:lineRule="auto"/>
        <w:ind w:right="-286"/>
        <w:rPr>
          <w:rFonts w:cs="Arial"/>
          <w:b/>
        </w:rPr>
      </w:pPr>
    </w:p>
    <w:p w:rsidR="00C93F64" w:rsidRPr="00CC34E4" w:rsidRDefault="00C93F64" w:rsidP="00C93F64">
      <w:pPr>
        <w:spacing w:line="259" w:lineRule="auto"/>
        <w:ind w:right="-285"/>
        <w:jc w:val="center"/>
        <w:rPr>
          <w:rFonts w:cs="Arial"/>
          <w:b/>
        </w:rPr>
      </w:pPr>
      <w:r w:rsidRPr="00CC34E4">
        <w:rPr>
          <w:rFonts w:cs="Arial"/>
          <w:b/>
        </w:rPr>
        <w:t>Правовые основания для предоставления муниципальной услуги</w:t>
      </w:r>
    </w:p>
    <w:p w:rsidR="00C93F64" w:rsidRPr="00CC34E4" w:rsidRDefault="00C93F64" w:rsidP="00C93F64">
      <w:pPr>
        <w:spacing w:line="259" w:lineRule="auto"/>
        <w:ind w:right="-285"/>
        <w:rPr>
          <w:rFonts w:cs="Arial"/>
        </w:rPr>
      </w:pPr>
    </w:p>
    <w:p w:rsidR="00C93F64" w:rsidRPr="00CC34E4" w:rsidRDefault="00C93F64" w:rsidP="008B6579">
      <w:pPr>
        <w:spacing w:line="259" w:lineRule="auto"/>
        <w:ind w:right="-285" w:firstLine="566"/>
        <w:rPr>
          <w:rFonts w:cs="Arial"/>
        </w:rPr>
      </w:pPr>
      <w:r w:rsidRPr="00CC34E4">
        <w:rPr>
          <w:rFonts w:cs="Arial"/>
        </w:rPr>
        <w:t>2.9. Перечень нормативных правовых актов, регулирующих предоставление муниципальной услуги:</w:t>
      </w:r>
    </w:p>
    <w:p w:rsidR="00C93F64" w:rsidRPr="00CC34E4" w:rsidRDefault="00C93F64" w:rsidP="008B6579">
      <w:pPr>
        <w:spacing w:after="4" w:line="247" w:lineRule="auto"/>
        <w:ind w:right="-285" w:firstLine="566"/>
        <w:rPr>
          <w:rFonts w:cs="Arial"/>
        </w:rPr>
      </w:pPr>
      <w:r w:rsidRPr="00CC34E4">
        <w:rPr>
          <w:rFonts w:cs="Arial"/>
        </w:rPr>
        <w:t>- Гражданский кодекс Российской Федерации;</w:t>
      </w:r>
    </w:p>
    <w:p w:rsidR="00C93F64" w:rsidRPr="00CC34E4" w:rsidRDefault="00C93F64" w:rsidP="00C93F64">
      <w:pPr>
        <w:spacing w:after="4" w:line="247" w:lineRule="auto"/>
        <w:ind w:right="-285" w:firstLine="566"/>
        <w:rPr>
          <w:rFonts w:cs="Arial"/>
        </w:rPr>
      </w:pPr>
      <w:r w:rsidRPr="00CC34E4">
        <w:rPr>
          <w:rFonts w:cs="Arial"/>
        </w:rPr>
        <w:t>- Водный кодекс Российской Федерации;</w:t>
      </w:r>
    </w:p>
    <w:p w:rsidR="00C93F64" w:rsidRPr="00CC34E4" w:rsidRDefault="00C93F64" w:rsidP="00C93F64">
      <w:pPr>
        <w:spacing w:after="4" w:line="247" w:lineRule="auto"/>
        <w:ind w:right="-285" w:firstLine="566"/>
        <w:rPr>
          <w:rFonts w:cs="Arial"/>
        </w:rPr>
      </w:pPr>
      <w:r w:rsidRPr="00CC34E4">
        <w:rPr>
          <w:rFonts w:cs="Arial"/>
        </w:rPr>
        <w:t>- Лесной кодекс Российской Федерации;</w:t>
      </w:r>
    </w:p>
    <w:p w:rsidR="00C93F64" w:rsidRPr="00CC34E4" w:rsidRDefault="00C93F64" w:rsidP="00C93F64">
      <w:pPr>
        <w:spacing w:after="4" w:line="247" w:lineRule="auto"/>
        <w:ind w:right="-285" w:firstLine="566"/>
        <w:rPr>
          <w:rFonts w:cs="Arial"/>
        </w:rPr>
      </w:pPr>
      <w:r w:rsidRPr="00CC34E4">
        <w:rPr>
          <w:rFonts w:cs="Arial"/>
        </w:rPr>
        <w:t>- Земельный кодекс Российской Федерации;</w:t>
      </w:r>
    </w:p>
    <w:p w:rsidR="00C93F64" w:rsidRPr="00CC34E4" w:rsidRDefault="00C93F64" w:rsidP="00C93F64">
      <w:pPr>
        <w:spacing w:after="4" w:line="247" w:lineRule="auto"/>
        <w:ind w:right="-285" w:firstLine="566"/>
        <w:rPr>
          <w:rFonts w:cs="Arial"/>
        </w:rPr>
      </w:pPr>
      <w:r w:rsidRPr="00CC34E4">
        <w:rPr>
          <w:rFonts w:cs="Arial"/>
        </w:rPr>
        <w:t xml:space="preserve">- Федеральный закон от 06.10.2003 </w:t>
      </w:r>
      <w:r w:rsidR="00BD364E" w:rsidRPr="00CC34E4">
        <w:rPr>
          <w:rFonts w:cs="Arial"/>
        </w:rPr>
        <w:t>№</w:t>
      </w:r>
      <w:r w:rsidRPr="00CC34E4">
        <w:rPr>
          <w:rFonts w:cs="Arial"/>
        </w:rPr>
        <w:t xml:space="preserve"> </w:t>
      </w:r>
      <w:hyperlink r:id="rId25" w:tooltip="131-ФЗ" w:history="1">
        <w:r w:rsidRPr="00947436">
          <w:rPr>
            <w:rStyle w:val="a7"/>
            <w:rFonts w:cs="Arial"/>
          </w:rPr>
          <w:t>131-ФЗ</w:t>
        </w:r>
      </w:hyperlink>
      <w:r w:rsidRPr="00CC34E4">
        <w:rPr>
          <w:rFonts w:cs="Arial"/>
        </w:rPr>
        <w:t xml:space="preserve"> </w:t>
      </w:r>
      <w:r w:rsidR="00BD364E" w:rsidRPr="00CC34E4">
        <w:rPr>
          <w:rFonts w:cs="Arial"/>
        </w:rPr>
        <w:t>«</w:t>
      </w:r>
      <w:hyperlink r:id="rId26" w:tooltip="131-ФЗ" w:history="1">
        <w:r w:rsidRPr="00947436">
          <w:rPr>
            <w:rStyle w:val="a7"/>
            <w:rFonts w:cs="Arial"/>
          </w:rPr>
          <w:t>Об общих принципах организации местного самоуправления в Российской Федерации</w:t>
        </w:r>
      </w:hyperlink>
      <w:r w:rsidR="00BD364E"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закон от 13.07.2015 </w:t>
      </w:r>
      <w:r w:rsidR="00BD364E" w:rsidRPr="00CC34E4">
        <w:rPr>
          <w:rFonts w:cs="Arial"/>
        </w:rPr>
        <w:t>№</w:t>
      </w:r>
      <w:r w:rsidRPr="00CC34E4">
        <w:rPr>
          <w:rFonts w:cs="Arial"/>
        </w:rPr>
        <w:t xml:space="preserve"> 218-ФЗ </w:t>
      </w:r>
      <w:r w:rsidR="00BD364E" w:rsidRPr="00CC34E4">
        <w:rPr>
          <w:rFonts w:cs="Arial"/>
        </w:rPr>
        <w:t>«</w:t>
      </w:r>
      <w:r w:rsidRPr="00CC34E4">
        <w:rPr>
          <w:rFonts w:cs="Arial"/>
        </w:rPr>
        <w:t>О государственной регистрации недвижимости</w:t>
      </w:r>
      <w:r w:rsidR="00BD364E"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закон от 27.07.2010 </w:t>
      </w:r>
      <w:r w:rsidR="00BD364E" w:rsidRPr="00CC34E4">
        <w:rPr>
          <w:rFonts w:cs="Arial"/>
        </w:rPr>
        <w:t>№</w:t>
      </w:r>
      <w:r w:rsidRPr="00CC34E4">
        <w:rPr>
          <w:rFonts w:cs="Arial"/>
        </w:rPr>
        <w:t xml:space="preserve"> 210-ФЗ </w:t>
      </w:r>
      <w:r w:rsidR="00BD364E" w:rsidRPr="00CC34E4">
        <w:rPr>
          <w:rFonts w:cs="Arial"/>
        </w:rPr>
        <w:t>«</w:t>
      </w:r>
      <w:r w:rsidRPr="00CC34E4">
        <w:rPr>
          <w:rFonts w:cs="Arial"/>
        </w:rPr>
        <w:t>Об организации предоставления государственных и муниципальных услуг</w:t>
      </w:r>
      <w:r w:rsidR="00BD364E"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закон от 24.07.2002 </w:t>
      </w:r>
      <w:r w:rsidR="00BD364E" w:rsidRPr="00CC34E4">
        <w:rPr>
          <w:rFonts w:cs="Arial"/>
        </w:rPr>
        <w:t>№</w:t>
      </w:r>
      <w:r w:rsidRPr="00CC34E4">
        <w:rPr>
          <w:rFonts w:cs="Arial"/>
        </w:rPr>
        <w:t xml:space="preserve"> 101-ФЗ </w:t>
      </w:r>
      <w:r w:rsidR="00BD364E" w:rsidRPr="00CC34E4">
        <w:rPr>
          <w:rFonts w:cs="Arial"/>
        </w:rPr>
        <w:t>«</w:t>
      </w:r>
      <w:r w:rsidRPr="00CC34E4">
        <w:rPr>
          <w:rFonts w:cs="Arial"/>
        </w:rPr>
        <w:t>Об обороте земель сельскохозяйственного назначения</w:t>
      </w:r>
      <w:r w:rsidR="00BD364E"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закон от 25.10.2001 </w:t>
      </w:r>
      <w:r w:rsidR="00BD364E" w:rsidRPr="00CC34E4">
        <w:rPr>
          <w:rFonts w:cs="Arial"/>
        </w:rPr>
        <w:t>№</w:t>
      </w:r>
      <w:r w:rsidRPr="00CC34E4">
        <w:rPr>
          <w:rFonts w:cs="Arial"/>
        </w:rPr>
        <w:t xml:space="preserve"> 137-ФЗ </w:t>
      </w:r>
      <w:r w:rsidR="00BD364E" w:rsidRPr="00CC34E4">
        <w:rPr>
          <w:rFonts w:cs="Arial"/>
        </w:rPr>
        <w:t>«</w:t>
      </w:r>
      <w:r w:rsidRPr="00CC34E4">
        <w:rPr>
          <w:rFonts w:cs="Arial"/>
        </w:rPr>
        <w:t>О введении в действие Земельного кодекса Российской Федерации</w:t>
      </w:r>
      <w:r w:rsidR="00BD364E"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w:t>
      </w:r>
      <w:hyperlink r:id="rId27">
        <w:r w:rsidRPr="00CC34E4">
          <w:rPr>
            <w:rStyle w:val="a7"/>
            <w:rFonts w:cs="Arial"/>
          </w:rPr>
          <w:t>закон</w:t>
        </w:r>
      </w:hyperlink>
      <w:r w:rsidRPr="00CC34E4">
        <w:rPr>
          <w:rFonts w:cs="Arial"/>
        </w:rPr>
        <w:t xml:space="preserve"> от 24.07.2002 </w:t>
      </w:r>
      <w:r w:rsidR="00BD364E" w:rsidRPr="00CC34E4">
        <w:rPr>
          <w:rFonts w:cs="Arial"/>
        </w:rPr>
        <w:t>№</w:t>
      </w:r>
      <w:r w:rsidRPr="00CC34E4">
        <w:rPr>
          <w:rFonts w:cs="Arial"/>
        </w:rPr>
        <w:t xml:space="preserve"> 101-ФЗ </w:t>
      </w:r>
      <w:r w:rsidR="00C72809" w:rsidRPr="00CC34E4">
        <w:rPr>
          <w:rFonts w:cs="Arial"/>
        </w:rPr>
        <w:t>«</w:t>
      </w:r>
      <w:r w:rsidRPr="00CC34E4">
        <w:rPr>
          <w:rFonts w:cs="Arial"/>
        </w:rPr>
        <w:t>Об обороте земель сельскохозяйственного назначения</w:t>
      </w:r>
      <w:r w:rsidR="00C72809"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w:t>
      </w:r>
      <w:hyperlink r:id="rId28">
        <w:r w:rsidRPr="00CC34E4">
          <w:rPr>
            <w:rStyle w:val="a7"/>
            <w:rFonts w:cs="Arial"/>
          </w:rPr>
          <w:t>закон</w:t>
        </w:r>
      </w:hyperlink>
      <w:r w:rsidRPr="00CC34E4">
        <w:rPr>
          <w:rFonts w:cs="Arial"/>
        </w:rPr>
        <w:t xml:space="preserve"> от 29.07.2017 </w:t>
      </w:r>
      <w:r w:rsidR="00C72809" w:rsidRPr="00CC34E4">
        <w:rPr>
          <w:rFonts w:cs="Arial"/>
        </w:rPr>
        <w:t>№</w:t>
      </w:r>
      <w:r w:rsidRPr="00CC34E4">
        <w:rPr>
          <w:rFonts w:cs="Arial"/>
        </w:rPr>
        <w:t xml:space="preserve"> 217-ФЗ </w:t>
      </w:r>
      <w:r w:rsidR="00C72809" w:rsidRPr="00CC34E4">
        <w:rPr>
          <w:rFonts w:cs="Arial"/>
        </w:rPr>
        <w:t>«</w:t>
      </w:r>
      <w:r w:rsidRPr="00CC34E4">
        <w:rPr>
          <w:rFonts w:cs="Arial"/>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C72809"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xml:space="preserve">- Федеральный закон от 27.07.2006 </w:t>
      </w:r>
      <w:r w:rsidR="00C72809" w:rsidRPr="00CC34E4">
        <w:rPr>
          <w:rFonts w:cs="Arial"/>
        </w:rPr>
        <w:t>№</w:t>
      </w:r>
      <w:r w:rsidRPr="00CC34E4">
        <w:rPr>
          <w:rFonts w:cs="Arial"/>
        </w:rPr>
        <w:t xml:space="preserve"> 152-ФЗ </w:t>
      </w:r>
      <w:r w:rsidR="00C72809" w:rsidRPr="00CC34E4">
        <w:rPr>
          <w:rFonts w:cs="Arial"/>
        </w:rPr>
        <w:t>«</w:t>
      </w:r>
      <w:r w:rsidRPr="00CC34E4">
        <w:rPr>
          <w:rFonts w:cs="Arial"/>
        </w:rPr>
        <w:t>О персональных данных</w:t>
      </w:r>
      <w:r w:rsidR="00C72809" w:rsidRPr="00CC34E4">
        <w:rPr>
          <w:rFonts w:cs="Arial"/>
        </w:rPr>
        <w:t>»</w:t>
      </w:r>
      <w:r w:rsidRPr="00CC34E4">
        <w:rPr>
          <w:rFonts w:cs="Arial"/>
        </w:rPr>
        <w:t>;</w:t>
      </w:r>
    </w:p>
    <w:p w:rsidR="00C93F64" w:rsidRPr="00CC34E4" w:rsidRDefault="00C93F64" w:rsidP="00C93F64">
      <w:pPr>
        <w:spacing w:after="4" w:line="247" w:lineRule="auto"/>
        <w:ind w:right="-285" w:firstLine="566"/>
        <w:rPr>
          <w:rFonts w:cs="Arial"/>
        </w:rPr>
      </w:pPr>
      <w:r w:rsidRPr="00CC34E4">
        <w:rPr>
          <w:rFonts w:cs="Arial"/>
        </w:rPr>
        <w:t>- иными нормативными правовыми актами Российской Федерации, Калужской области, муниципальными правовыми актами.</w:t>
      </w:r>
    </w:p>
    <w:p w:rsidR="00C93F64" w:rsidRPr="00CC34E4" w:rsidRDefault="00C93F64" w:rsidP="008B6579">
      <w:pPr>
        <w:spacing w:after="4" w:line="247" w:lineRule="auto"/>
        <w:ind w:right="-285" w:firstLine="566"/>
        <w:rPr>
          <w:rFonts w:cs="Arial"/>
        </w:rPr>
      </w:pPr>
      <w:r w:rsidRPr="00CC34E4">
        <w:rPr>
          <w:rFonts w:cs="Arial"/>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93F64" w:rsidRPr="00CC34E4" w:rsidRDefault="00C93F64" w:rsidP="00C93F64">
      <w:pPr>
        <w:spacing w:line="248" w:lineRule="auto"/>
        <w:ind w:right="-285"/>
        <w:jc w:val="center"/>
        <w:rPr>
          <w:rFonts w:cs="Arial"/>
          <w:b/>
        </w:rPr>
      </w:pPr>
    </w:p>
    <w:p w:rsidR="00C93F64" w:rsidRPr="00CC34E4" w:rsidRDefault="00C93F64" w:rsidP="00C93F64">
      <w:pPr>
        <w:spacing w:line="248" w:lineRule="auto"/>
        <w:ind w:right="-285"/>
        <w:jc w:val="center"/>
        <w:rPr>
          <w:rFonts w:cs="Arial"/>
          <w:b/>
        </w:rPr>
      </w:pPr>
      <w:r w:rsidRPr="00CC34E4">
        <w:rPr>
          <w:rFonts w:cs="Arial"/>
          <w:b/>
        </w:rPr>
        <w:t>Исчерпывающий перечень документов,</w:t>
      </w:r>
    </w:p>
    <w:p w:rsidR="00C93F64" w:rsidRPr="00CC34E4" w:rsidRDefault="00C93F64" w:rsidP="00C93F64">
      <w:pPr>
        <w:spacing w:line="248" w:lineRule="auto"/>
        <w:ind w:right="-285"/>
        <w:jc w:val="center"/>
        <w:rPr>
          <w:rFonts w:cs="Arial"/>
        </w:rPr>
      </w:pPr>
      <w:r w:rsidRPr="00CC34E4">
        <w:rPr>
          <w:rFonts w:cs="Arial"/>
          <w:b/>
        </w:rPr>
        <w:t xml:space="preserve">необходимых в соответствии с нормативными правовыми актами для предоставления муниципальной услуги </w:t>
      </w:r>
    </w:p>
    <w:p w:rsidR="00C93F64" w:rsidRPr="00CC34E4" w:rsidRDefault="00C93F64" w:rsidP="00C93F64">
      <w:pPr>
        <w:spacing w:line="259" w:lineRule="auto"/>
        <w:ind w:right="-285"/>
        <w:rPr>
          <w:rFonts w:cs="Arial"/>
        </w:rPr>
      </w:pPr>
    </w:p>
    <w:p w:rsidR="00C93F64" w:rsidRPr="00CC34E4" w:rsidRDefault="00C93F64" w:rsidP="00C93F64">
      <w:pPr>
        <w:spacing w:line="248" w:lineRule="auto"/>
        <w:ind w:right="-285"/>
        <w:rPr>
          <w:rFonts w:cs="Arial"/>
        </w:rPr>
      </w:pPr>
      <w:r w:rsidRPr="00CC34E4">
        <w:rPr>
          <w:rFonts w:cs="Arial"/>
        </w:rPr>
        <w:t xml:space="preserve">2.10. Для получения муниципальной услуги Заявитель представляет в Уполномоченный орган </w:t>
      </w:r>
      <w:hyperlink w:anchor="P697">
        <w:r w:rsidRPr="00CC34E4">
          <w:rPr>
            <w:rStyle w:val="a7"/>
            <w:rFonts w:cs="Arial"/>
            <w:color w:val="auto"/>
          </w:rPr>
          <w:t>заявление</w:t>
        </w:r>
      </w:hyperlink>
      <w:r w:rsidRPr="00CC34E4">
        <w:rPr>
          <w:rFonts w:cs="Arial"/>
        </w:rPr>
        <w:t xml:space="preserve"> о предоставлении муниципальной услуги по форме согласно приложению 1 к настоящему Административному регламенту с обязательным приложением </w:t>
      </w:r>
      <w:hyperlink w:anchor="P772">
        <w:r w:rsidRPr="00CC34E4">
          <w:rPr>
            <w:rStyle w:val="a7"/>
            <w:rFonts w:cs="Arial"/>
            <w:color w:val="auto"/>
          </w:rPr>
          <w:t>согласия</w:t>
        </w:r>
      </w:hyperlink>
      <w:r w:rsidRPr="00CC34E4">
        <w:rPr>
          <w:rFonts w:cs="Arial"/>
        </w:rPr>
        <w:t xml:space="preserve"> на обработку персональных данных по форме согласно приложению 2 к настоящему Административному регламенту одним из следующих способов по личному усмотрению:</w:t>
      </w:r>
    </w:p>
    <w:p w:rsidR="00C93F64" w:rsidRPr="00CC34E4" w:rsidRDefault="00C93F64" w:rsidP="00C93F64">
      <w:pPr>
        <w:spacing w:line="248" w:lineRule="auto"/>
        <w:ind w:right="-285"/>
        <w:rPr>
          <w:rFonts w:cs="Arial"/>
        </w:rPr>
      </w:pPr>
      <w:bookmarkStart w:id="11" w:name="P194"/>
      <w:bookmarkEnd w:id="11"/>
      <w:r w:rsidRPr="00CC34E4">
        <w:rPr>
          <w:rFonts w:cs="Arial"/>
        </w:rPr>
        <w:t>2.10.1. В электронной форме посредством ЕПГУ:</w:t>
      </w:r>
    </w:p>
    <w:p w:rsidR="00C93F64" w:rsidRPr="00CC34E4" w:rsidRDefault="00C93F64" w:rsidP="00C93F64">
      <w:pPr>
        <w:spacing w:line="248" w:lineRule="auto"/>
        <w:ind w:right="-285"/>
        <w:rPr>
          <w:rFonts w:cs="Arial"/>
        </w:rPr>
      </w:pPr>
      <w:r w:rsidRPr="00CC34E4">
        <w:rPr>
          <w:rFonts w:cs="Arial"/>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C72809" w:rsidRPr="00CC34E4">
        <w:rPr>
          <w:rFonts w:cs="Arial"/>
        </w:rPr>
        <w:t>«</w:t>
      </w:r>
      <w:r w:rsidRPr="00CC34E4">
        <w:rPr>
          <w:rFonts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72809" w:rsidRPr="00CC34E4">
        <w:rPr>
          <w:rFonts w:cs="Arial"/>
        </w:rPr>
        <w:t>»</w:t>
      </w:r>
      <w:r w:rsidRPr="00CC34E4">
        <w:rPr>
          <w:rFonts w:cs="Arial"/>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93F64" w:rsidRPr="00CC34E4" w:rsidRDefault="00C93F64" w:rsidP="00C93F64">
      <w:pPr>
        <w:spacing w:line="248" w:lineRule="auto"/>
        <w:ind w:right="-285"/>
        <w:rPr>
          <w:rFonts w:cs="Arial"/>
        </w:rPr>
      </w:pPr>
      <w:r w:rsidRPr="00CC34E4">
        <w:rPr>
          <w:rFonts w:cs="Arial"/>
        </w:rPr>
        <w:t xml:space="preserve">б) заявление направляется Заявителем вместе с прикрепленными электронными документами, указанными в </w:t>
      </w:r>
      <w:hyperlink w:anchor="P199">
        <w:r w:rsidRPr="00CC34E4">
          <w:rPr>
            <w:rStyle w:val="a7"/>
            <w:rFonts w:cs="Arial"/>
            <w:color w:val="auto"/>
          </w:rPr>
          <w:t>пункте 2.11</w:t>
        </w:r>
      </w:hyperlink>
      <w:r w:rsidRPr="00CC34E4">
        <w:rPr>
          <w:rFonts w:cs="Arial"/>
        </w:rPr>
        <w:t xml:space="preserve"> настоящего Административного регламента.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9">
        <w:r w:rsidRPr="00CC34E4">
          <w:rPr>
            <w:rStyle w:val="a7"/>
            <w:rFonts w:cs="Arial"/>
            <w:color w:val="auto"/>
          </w:rPr>
          <w:t>частью 5 статьи 8</w:t>
        </w:r>
      </w:hyperlink>
      <w:r w:rsidRPr="00CC34E4">
        <w:rPr>
          <w:rFonts w:cs="Arial"/>
        </w:rPr>
        <w:t xml:space="preserve"> Федерального закона от 06.04.2011 </w:t>
      </w:r>
      <w:r w:rsidR="00C72809" w:rsidRPr="00CC34E4">
        <w:rPr>
          <w:rFonts w:cs="Arial"/>
        </w:rPr>
        <w:t>№</w:t>
      </w:r>
      <w:r w:rsidRPr="00CC34E4">
        <w:rPr>
          <w:rFonts w:cs="Arial"/>
        </w:rPr>
        <w:t xml:space="preserve"> 63-ФЗ </w:t>
      </w:r>
      <w:r w:rsidR="00C72809" w:rsidRPr="00CC34E4">
        <w:rPr>
          <w:rFonts w:cs="Arial"/>
        </w:rPr>
        <w:t>«</w:t>
      </w:r>
      <w:r w:rsidRPr="00CC34E4">
        <w:rPr>
          <w:rFonts w:cs="Arial"/>
        </w:rPr>
        <w:t>Об электронной подписи</w:t>
      </w:r>
      <w:r w:rsidR="00C72809" w:rsidRPr="00CC34E4">
        <w:rPr>
          <w:rFonts w:cs="Arial"/>
        </w:rPr>
        <w:t>»</w:t>
      </w:r>
      <w:r w:rsidRPr="00CC34E4">
        <w:rPr>
          <w:rFonts w:cs="Arial"/>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30">
        <w:r w:rsidRPr="00CC34E4">
          <w:rPr>
            <w:rStyle w:val="a7"/>
            <w:rFonts w:cs="Arial"/>
            <w:color w:val="auto"/>
          </w:rPr>
          <w:t>Правилами</w:t>
        </w:r>
      </w:hyperlink>
      <w:r w:rsidRPr="00CC34E4">
        <w:rPr>
          <w:rFonts w:cs="Arial"/>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w:t>
      </w:r>
      <w:r w:rsidR="00C72809" w:rsidRPr="00CC34E4">
        <w:rPr>
          <w:rFonts w:cs="Arial"/>
        </w:rPr>
        <w:t>№</w:t>
      </w:r>
      <w:r w:rsidRPr="00CC34E4">
        <w:rPr>
          <w:rFonts w:cs="Arial"/>
        </w:rPr>
        <w:t xml:space="preserve"> 33, в соответствии с </w:t>
      </w:r>
      <w:hyperlink r:id="rId31">
        <w:r w:rsidRPr="00CC34E4">
          <w:rPr>
            <w:rStyle w:val="a7"/>
            <w:rFonts w:cs="Arial"/>
            <w:color w:val="auto"/>
          </w:rPr>
          <w:t>Правилами</w:t>
        </w:r>
      </w:hyperlink>
      <w:r w:rsidRPr="00CC34E4">
        <w:rPr>
          <w:rFonts w:cs="Arial"/>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C72809" w:rsidRPr="00CC34E4">
        <w:rPr>
          <w:rFonts w:cs="Arial"/>
        </w:rPr>
        <w:t>№</w:t>
      </w:r>
      <w:r w:rsidRPr="00CC34E4">
        <w:rPr>
          <w:rFonts w:cs="Arial"/>
        </w:rPr>
        <w:t xml:space="preserve"> 634.</w:t>
      </w:r>
    </w:p>
    <w:p w:rsidR="00C93F64" w:rsidRPr="00CC34E4" w:rsidRDefault="00C93F64" w:rsidP="008B6579">
      <w:pPr>
        <w:spacing w:line="248" w:lineRule="auto"/>
        <w:ind w:right="-285"/>
        <w:rPr>
          <w:rFonts w:cs="Arial"/>
        </w:rPr>
      </w:pPr>
      <w:bookmarkStart w:id="12" w:name="P198"/>
      <w:bookmarkEnd w:id="12"/>
      <w:r w:rsidRPr="00CC34E4">
        <w:rPr>
          <w:rFonts w:cs="Arial"/>
        </w:rPr>
        <w:t>2.10.2.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C93F64" w:rsidRPr="00CC34E4" w:rsidRDefault="00C93F64" w:rsidP="008B6579">
      <w:pPr>
        <w:spacing w:line="248" w:lineRule="auto"/>
        <w:ind w:right="-285"/>
        <w:rPr>
          <w:rFonts w:cs="Arial"/>
        </w:rPr>
      </w:pPr>
      <w:bookmarkStart w:id="13" w:name="P199"/>
      <w:bookmarkEnd w:id="13"/>
      <w:r w:rsidRPr="00CC34E4">
        <w:rPr>
          <w:rFonts w:cs="Arial"/>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представления:</w:t>
      </w:r>
    </w:p>
    <w:p w:rsidR="00C93F64" w:rsidRPr="00CC34E4" w:rsidRDefault="00C93F64" w:rsidP="00C93F64">
      <w:pPr>
        <w:spacing w:line="248" w:lineRule="auto"/>
        <w:ind w:right="-285"/>
        <w:rPr>
          <w:rFonts w:cs="Arial"/>
        </w:rPr>
      </w:pPr>
      <w:r w:rsidRPr="00CC34E4">
        <w:rPr>
          <w:rFonts w:cs="Arial"/>
        </w:rPr>
        <w:t>2.11.1. Документ, удостоверяющий личность Заявителя, представителя, представляется в случае личного обращения в Уполномоченный орган либо многофункциональный центр.</w:t>
      </w:r>
    </w:p>
    <w:p w:rsidR="00C93F64" w:rsidRPr="00CC34E4" w:rsidRDefault="00C93F64" w:rsidP="00C93F64">
      <w:pPr>
        <w:spacing w:line="248" w:lineRule="auto"/>
        <w:ind w:right="-285"/>
        <w:rPr>
          <w:rFonts w:cs="Arial"/>
        </w:rPr>
      </w:pPr>
      <w:r w:rsidRPr="00CC34E4">
        <w:rPr>
          <w:rFonts w:cs="Arial"/>
        </w:rPr>
        <w:lastRenderedPageBreak/>
        <w:t xml:space="preserve">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C72809" w:rsidRPr="00CC34E4">
        <w:rPr>
          <w:rFonts w:cs="Arial"/>
        </w:rPr>
        <w:t>«</w:t>
      </w:r>
      <w:r w:rsidRPr="00CC34E4">
        <w:rPr>
          <w:rFonts w:cs="Arial"/>
        </w:rPr>
        <w:t>Единая система межведомственного электронного взаимодействия</w:t>
      </w:r>
      <w:r w:rsidR="00C72809" w:rsidRPr="00CC34E4">
        <w:rPr>
          <w:rFonts w:cs="Arial"/>
        </w:rPr>
        <w:t>»</w:t>
      </w:r>
      <w:r w:rsidRPr="00CC34E4">
        <w:rPr>
          <w:rFonts w:cs="Arial"/>
        </w:rPr>
        <w:t xml:space="preserve"> (далее - СМЭВ).</w:t>
      </w:r>
    </w:p>
    <w:p w:rsidR="00C93F64" w:rsidRPr="00CC34E4" w:rsidRDefault="00C93F64" w:rsidP="00C93F64">
      <w:pPr>
        <w:spacing w:line="248" w:lineRule="auto"/>
        <w:ind w:right="-285"/>
        <w:rPr>
          <w:rFonts w:cs="Arial"/>
        </w:rPr>
      </w:pPr>
      <w:r w:rsidRPr="00CC34E4">
        <w:rPr>
          <w:rFonts w:cs="Arial"/>
        </w:rPr>
        <w:t>2.11.2. Документ, подтверждающий полномочия представителя действовать от имени Заявителя, в случае, если заявление подается представителем.</w:t>
      </w:r>
    </w:p>
    <w:p w:rsidR="00C93F64" w:rsidRPr="00CC34E4" w:rsidRDefault="00C93F64" w:rsidP="00C93F64">
      <w:pPr>
        <w:spacing w:line="248" w:lineRule="auto"/>
        <w:ind w:right="-285"/>
        <w:rPr>
          <w:rFonts w:cs="Arial"/>
        </w:rPr>
      </w:pPr>
      <w:r w:rsidRPr="00CC34E4">
        <w:rPr>
          <w:rFonts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93F64" w:rsidRPr="00CC34E4" w:rsidRDefault="00C93F64" w:rsidP="00C93F64">
      <w:pPr>
        <w:spacing w:line="248" w:lineRule="auto"/>
        <w:ind w:right="-285"/>
        <w:rPr>
          <w:rFonts w:cs="Arial"/>
        </w:rPr>
      </w:pPr>
      <w:r w:rsidRPr="00CC34E4">
        <w:rPr>
          <w:rFonts w:cs="Arial"/>
        </w:rPr>
        <w:t>При обращении посредством ЕПГУ указанный документ, выданный:</w:t>
      </w:r>
    </w:p>
    <w:p w:rsidR="00C93F64" w:rsidRPr="00CC34E4" w:rsidRDefault="00C93F64" w:rsidP="00C93F64">
      <w:pPr>
        <w:spacing w:line="248" w:lineRule="auto"/>
        <w:ind w:right="-285"/>
        <w:rPr>
          <w:rFonts w:cs="Arial"/>
        </w:rPr>
      </w:pPr>
      <w:r w:rsidRPr="00CC34E4">
        <w:rPr>
          <w:rFonts w:cs="Arial"/>
        </w:rPr>
        <w:t>а) организацией, удостоверяется УКЭП правомочного должностного лица организации;</w:t>
      </w:r>
    </w:p>
    <w:p w:rsidR="00C93F64" w:rsidRPr="00CC34E4" w:rsidRDefault="00C93F64" w:rsidP="00C93F64">
      <w:pPr>
        <w:spacing w:line="248" w:lineRule="auto"/>
        <w:ind w:right="-285"/>
        <w:rPr>
          <w:rFonts w:cs="Arial"/>
        </w:rPr>
      </w:pPr>
      <w:r w:rsidRPr="00CC34E4">
        <w:rPr>
          <w:rFonts w:cs="Arial"/>
        </w:rPr>
        <w:t>б) физическим лицом, - УКЭП нотариуса с приложением файла открепленной УКЭП в формате sig;</w:t>
      </w:r>
    </w:p>
    <w:p w:rsidR="00C93F64" w:rsidRPr="00CC34E4" w:rsidRDefault="00C93F64" w:rsidP="00C93F64">
      <w:pPr>
        <w:spacing w:line="248" w:lineRule="auto"/>
        <w:ind w:right="-285"/>
        <w:rPr>
          <w:rFonts w:cs="Arial"/>
        </w:rPr>
      </w:pPr>
      <w:r w:rsidRPr="00CC34E4">
        <w:rPr>
          <w:rFonts w:cs="Arial"/>
        </w:rPr>
        <w:t>2.11.3.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При предоставлении земельного участка садоводческим или огородническим некоммерческим товариществом, а также земельных участков, входящих в их границы:</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2.11.4.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C93F64" w:rsidRPr="00CC34E4" w:rsidRDefault="00C93F64" w:rsidP="00C93F64">
      <w:pPr>
        <w:spacing w:line="248" w:lineRule="auto"/>
        <w:ind w:right="-285"/>
        <w:rPr>
          <w:rFonts w:cs="Arial"/>
        </w:rPr>
      </w:pPr>
      <w:r w:rsidRPr="00CC34E4">
        <w:rPr>
          <w:rFonts w:cs="Arial"/>
        </w:rPr>
        <w:t>2.11.5.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C93F64" w:rsidRPr="00CC34E4" w:rsidRDefault="00C93F64" w:rsidP="00C93F64">
      <w:pPr>
        <w:spacing w:line="248" w:lineRule="auto"/>
        <w:ind w:right="-285"/>
        <w:rPr>
          <w:rFonts w:cs="Arial"/>
        </w:rPr>
      </w:pPr>
      <w:r w:rsidRPr="00CC34E4">
        <w:rPr>
          <w:rFonts w:cs="Arial"/>
        </w:rPr>
        <w:t>2.11.6.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C93F64" w:rsidRPr="00CC34E4" w:rsidRDefault="00C93F64" w:rsidP="00C93F64">
      <w:pPr>
        <w:spacing w:line="248" w:lineRule="auto"/>
        <w:ind w:right="-285"/>
        <w:rPr>
          <w:rFonts w:cs="Arial"/>
        </w:rPr>
      </w:pPr>
      <w:r w:rsidRPr="00CC34E4">
        <w:rPr>
          <w:rFonts w:cs="Arial"/>
        </w:rPr>
        <w:t>2.11.7.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2.11.8.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2.11.9.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C93F64" w:rsidRPr="00CC34E4" w:rsidRDefault="00C93F64" w:rsidP="00C93F64">
      <w:pPr>
        <w:spacing w:line="248" w:lineRule="auto"/>
        <w:ind w:right="-285"/>
        <w:rPr>
          <w:rFonts w:cs="Arial"/>
        </w:rPr>
      </w:pPr>
      <w:r w:rsidRPr="00CC34E4">
        <w:rPr>
          <w:rFonts w:cs="Arial"/>
        </w:rPr>
        <w:lastRenderedPageBreak/>
        <w:t>2.11.10.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При предоставлении земельного участка под объектом недвижимого имущества:</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2.11.11.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w:t>
      </w:r>
    </w:p>
    <w:p w:rsidR="00C93F64" w:rsidRPr="00CC34E4" w:rsidRDefault="00C93F64" w:rsidP="00C93F64">
      <w:pPr>
        <w:spacing w:line="248" w:lineRule="auto"/>
        <w:ind w:right="-285"/>
        <w:rPr>
          <w:rFonts w:cs="Arial"/>
        </w:rPr>
      </w:pPr>
      <w:r w:rsidRPr="00CC34E4">
        <w:rPr>
          <w:rFonts w:cs="Arial"/>
        </w:rPr>
        <w:t>2.11.12.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C93F64" w:rsidRPr="00CC34E4" w:rsidRDefault="00C93F64" w:rsidP="00C93F64">
      <w:pPr>
        <w:spacing w:line="248" w:lineRule="auto"/>
        <w:ind w:right="-285"/>
        <w:rPr>
          <w:rFonts w:cs="Arial"/>
        </w:rPr>
      </w:pPr>
      <w:r w:rsidRPr="00CC34E4">
        <w:rPr>
          <w:rFonts w:cs="Arial"/>
        </w:rPr>
        <w:t>2.11.13.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93F64" w:rsidRPr="00CC34E4" w:rsidRDefault="00C93F64" w:rsidP="00C93F64">
      <w:pPr>
        <w:spacing w:line="248" w:lineRule="auto"/>
        <w:ind w:right="-285"/>
        <w:rPr>
          <w:rFonts w:cs="Arial"/>
        </w:rPr>
      </w:pPr>
      <w:r w:rsidRPr="00CC34E4">
        <w:rPr>
          <w:rFonts w:cs="Arial"/>
        </w:rPr>
        <w:t>2.11.14.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При предоставлении в безвозмездное пользование:</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lastRenderedPageBreak/>
        <w:t>2.11.15.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2.11.16. Документы, подтверждающие право на предоставление участка в соответствии с целями использования земельного участка,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2.11.17.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Калужской области,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2.11.18.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2.11.19. Решение органов власти Калужской области о создании некоммерческой организации в случае, если обращается некоммерческая организация, созданная органами власти Калужской области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2.11.20.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При предоставлении в постоянное (бессрочное) пользование:</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2.11.21.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При изъятии земельного участка:</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2.11.22.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93F64" w:rsidRPr="00CC34E4" w:rsidRDefault="00C93F64" w:rsidP="00C93F64">
      <w:pPr>
        <w:spacing w:line="248" w:lineRule="auto"/>
        <w:ind w:right="-285"/>
        <w:rPr>
          <w:rFonts w:cs="Arial"/>
        </w:rPr>
      </w:pPr>
      <w:r w:rsidRPr="00CC34E4">
        <w:rPr>
          <w:rFonts w:cs="Arial"/>
        </w:rPr>
        <w:t>2.11.23.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Иные документы:</w:t>
      </w:r>
    </w:p>
    <w:p w:rsidR="00C93F64" w:rsidRPr="00CC34E4" w:rsidRDefault="00C93F64" w:rsidP="00C93F64">
      <w:pPr>
        <w:spacing w:line="248" w:lineRule="auto"/>
        <w:ind w:right="-285"/>
        <w:rPr>
          <w:rFonts w:cs="Arial"/>
        </w:rPr>
      </w:pPr>
    </w:p>
    <w:p w:rsidR="00C93F64" w:rsidRPr="00CC34E4" w:rsidRDefault="00C93F64" w:rsidP="00C93F64">
      <w:pPr>
        <w:spacing w:line="248" w:lineRule="auto"/>
        <w:ind w:right="-285"/>
        <w:rPr>
          <w:rFonts w:cs="Arial"/>
        </w:rPr>
      </w:pPr>
      <w:r w:rsidRPr="00CC34E4">
        <w:rPr>
          <w:rFonts w:cs="Arial"/>
        </w:rPr>
        <w:t>2.11.24.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93F64" w:rsidRPr="00CC34E4" w:rsidRDefault="00C93F64" w:rsidP="00C93F64">
      <w:pPr>
        <w:spacing w:line="248" w:lineRule="auto"/>
        <w:ind w:right="-285"/>
        <w:rPr>
          <w:rFonts w:cs="Arial"/>
        </w:rPr>
      </w:pPr>
      <w:r w:rsidRPr="00CC34E4">
        <w:rPr>
          <w:rFonts w:cs="Arial"/>
        </w:rPr>
        <w:lastRenderedPageBreak/>
        <w:t>2.11.25.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2.11.26.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93F64" w:rsidRPr="00CC34E4" w:rsidRDefault="00C93F64" w:rsidP="00C93F64">
      <w:pPr>
        <w:spacing w:line="248" w:lineRule="auto"/>
        <w:ind w:right="-285"/>
        <w:rPr>
          <w:rFonts w:cs="Arial"/>
        </w:rPr>
      </w:pPr>
      <w:r w:rsidRPr="00CC34E4">
        <w:rPr>
          <w:rFonts w:cs="Arial"/>
        </w:rPr>
        <w:t>2.11.27.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93F64" w:rsidRPr="00CC34E4" w:rsidRDefault="00C93F64" w:rsidP="00C93F64">
      <w:pPr>
        <w:spacing w:line="248" w:lineRule="auto"/>
        <w:ind w:right="-285"/>
        <w:rPr>
          <w:rFonts w:cs="Arial"/>
        </w:rPr>
      </w:pPr>
      <w:r w:rsidRPr="00CC34E4">
        <w:rPr>
          <w:rFonts w:cs="Arial"/>
        </w:rPr>
        <w:t xml:space="preserve">2.11.28. Договор аренды исходного земельного участка, заключенный до дня вступления в силу Федерального </w:t>
      </w:r>
      <w:hyperlink r:id="rId32">
        <w:r w:rsidRPr="00CC34E4">
          <w:rPr>
            <w:rStyle w:val="a7"/>
            <w:rFonts w:cs="Arial"/>
            <w:color w:val="auto"/>
          </w:rPr>
          <w:t>закона</w:t>
        </w:r>
      </w:hyperlink>
      <w:r w:rsidRPr="00CC34E4">
        <w:rPr>
          <w:rFonts w:cs="Arial"/>
        </w:rPr>
        <w:t xml:space="preserve"> от 13.07.2015 </w:t>
      </w:r>
      <w:r w:rsidR="00C72809" w:rsidRPr="00CC34E4">
        <w:rPr>
          <w:rFonts w:cs="Arial"/>
        </w:rPr>
        <w:t>№</w:t>
      </w:r>
      <w:r w:rsidRPr="00CC34E4">
        <w:rPr>
          <w:rFonts w:cs="Arial"/>
        </w:rPr>
        <w:t xml:space="preserve"> 218-ФЗ </w:t>
      </w:r>
      <w:r w:rsidR="00C72809" w:rsidRPr="00CC34E4">
        <w:rPr>
          <w:rFonts w:cs="Arial"/>
        </w:rPr>
        <w:t>«</w:t>
      </w:r>
      <w:r w:rsidRPr="00CC34E4">
        <w:rPr>
          <w:rFonts w:cs="Arial"/>
        </w:rPr>
        <w:t>О государственной регистрации недвижимости</w:t>
      </w:r>
      <w:r w:rsidR="00C72809" w:rsidRPr="00CC34E4">
        <w:rPr>
          <w:rFonts w:cs="Arial"/>
        </w:rPr>
        <w:t>»</w:t>
      </w:r>
      <w:r w:rsidRPr="00CC34E4">
        <w:rPr>
          <w:rFonts w:cs="Arial"/>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93F64" w:rsidRPr="00CC34E4" w:rsidRDefault="00C93F64" w:rsidP="00C93F64">
      <w:pPr>
        <w:spacing w:line="248" w:lineRule="auto"/>
        <w:ind w:right="-285"/>
        <w:rPr>
          <w:rFonts w:cs="Arial"/>
        </w:rPr>
      </w:pPr>
      <w:r w:rsidRPr="00CC34E4">
        <w:rPr>
          <w:rFonts w:cs="Arial"/>
        </w:rPr>
        <w:t>2.11.29.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93F64" w:rsidRPr="00CC34E4" w:rsidRDefault="00C93F64" w:rsidP="00C93F64">
      <w:pPr>
        <w:spacing w:line="248" w:lineRule="auto"/>
        <w:ind w:right="-285"/>
        <w:rPr>
          <w:rFonts w:cs="Arial"/>
        </w:rPr>
      </w:pPr>
      <w:r w:rsidRPr="00CC34E4">
        <w:rPr>
          <w:rFonts w:cs="Arial"/>
        </w:rPr>
        <w:t>2.11.30. Концессионное соглашение, если обращается лицо, с которым заключено концессионное соглашение, за предоставлением в аренду.</w:t>
      </w:r>
    </w:p>
    <w:p w:rsidR="00C93F64" w:rsidRPr="00CC34E4" w:rsidRDefault="00C93F64" w:rsidP="00C93F64">
      <w:pPr>
        <w:spacing w:line="248" w:lineRule="auto"/>
        <w:ind w:right="-285"/>
        <w:rPr>
          <w:rFonts w:cs="Arial"/>
        </w:rPr>
      </w:pPr>
      <w:r w:rsidRPr="00CC34E4">
        <w:rPr>
          <w:rFonts w:cs="Arial"/>
        </w:rPr>
        <w:t>2.11.31.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93F64" w:rsidRPr="00CC34E4" w:rsidRDefault="00C93F64" w:rsidP="00C93F64">
      <w:pPr>
        <w:spacing w:line="248" w:lineRule="auto"/>
        <w:ind w:right="-285"/>
        <w:rPr>
          <w:rFonts w:cs="Arial"/>
        </w:rPr>
      </w:pPr>
      <w:r w:rsidRPr="00CC34E4">
        <w:rPr>
          <w:rFonts w:cs="Arial"/>
        </w:rPr>
        <w:t>2.11.32. Охотхозяйственное соглашение, если обращается лицо, с которым заключено охотхозяйственное соглашение, за предоставлением в аренду.</w:t>
      </w:r>
    </w:p>
    <w:p w:rsidR="00C93F64" w:rsidRPr="00CC34E4" w:rsidRDefault="00C93F64" w:rsidP="00C93F64">
      <w:pPr>
        <w:spacing w:line="248" w:lineRule="auto"/>
        <w:ind w:right="-285"/>
        <w:rPr>
          <w:rFonts w:cs="Arial"/>
        </w:rPr>
      </w:pPr>
      <w:r w:rsidRPr="00CC34E4">
        <w:rPr>
          <w:rFonts w:cs="Arial"/>
        </w:rPr>
        <w:t>2.11.33.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93F64" w:rsidRPr="00CC34E4" w:rsidRDefault="00C93F64" w:rsidP="00C93F64">
      <w:pPr>
        <w:spacing w:line="248" w:lineRule="auto"/>
        <w:ind w:right="-285"/>
        <w:rPr>
          <w:rFonts w:cs="Arial"/>
        </w:rPr>
      </w:pPr>
      <w:r w:rsidRPr="00CC34E4">
        <w:rPr>
          <w:rFonts w:cs="Arial"/>
        </w:rPr>
        <w:t>2.11.34.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C93F64" w:rsidRPr="00CC34E4" w:rsidRDefault="00C93F64" w:rsidP="00C93F64">
      <w:pPr>
        <w:spacing w:line="248" w:lineRule="auto"/>
        <w:ind w:right="-285"/>
        <w:rPr>
          <w:rFonts w:cs="Arial"/>
        </w:rPr>
      </w:pPr>
      <w:r w:rsidRPr="00CC34E4">
        <w:rPr>
          <w:rFonts w:cs="Arial"/>
        </w:rPr>
        <w:t>2.11.35.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93F64" w:rsidRPr="00CC34E4" w:rsidRDefault="00C93F64" w:rsidP="00C93F64">
      <w:pPr>
        <w:spacing w:line="248" w:lineRule="auto"/>
        <w:ind w:right="-285"/>
        <w:rPr>
          <w:rFonts w:cs="Arial"/>
        </w:rPr>
      </w:pPr>
      <w:r w:rsidRPr="00CC34E4">
        <w:rPr>
          <w:rFonts w:cs="Arial"/>
        </w:rPr>
        <w:t>2.11.36.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93F64" w:rsidRPr="00CC34E4" w:rsidRDefault="00C93F64" w:rsidP="00C93F64">
      <w:pPr>
        <w:spacing w:line="248" w:lineRule="auto"/>
        <w:ind w:right="-285"/>
        <w:rPr>
          <w:rFonts w:cs="Arial"/>
        </w:rPr>
      </w:pPr>
      <w:r w:rsidRPr="00CC34E4">
        <w:rPr>
          <w:rFonts w:cs="Arial"/>
        </w:rPr>
        <w:t>2.11.37.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93F64" w:rsidRPr="00CC34E4" w:rsidRDefault="00C93F64" w:rsidP="00C93F64">
      <w:pPr>
        <w:spacing w:line="248" w:lineRule="auto"/>
        <w:ind w:right="-285"/>
        <w:rPr>
          <w:rFonts w:cs="Arial"/>
        </w:rPr>
      </w:pPr>
      <w:r w:rsidRPr="00CC34E4">
        <w:rPr>
          <w:rFonts w:cs="Arial"/>
        </w:rPr>
        <w:lastRenderedPageBreak/>
        <w:t>2.11.38.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93F64" w:rsidRPr="00CC34E4" w:rsidRDefault="00C93F64" w:rsidP="00C93F64">
      <w:pPr>
        <w:spacing w:line="248" w:lineRule="auto"/>
        <w:ind w:right="-285"/>
        <w:rPr>
          <w:rFonts w:cs="Arial"/>
        </w:rPr>
      </w:pPr>
      <w:r w:rsidRPr="00CC34E4">
        <w:rPr>
          <w:rFonts w:cs="Arial"/>
        </w:rPr>
        <w:t>2.11.39.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93F64" w:rsidRPr="00CC34E4" w:rsidRDefault="00C93F64" w:rsidP="00C93F64">
      <w:pPr>
        <w:spacing w:line="248" w:lineRule="auto"/>
        <w:ind w:right="-285"/>
        <w:rPr>
          <w:rFonts w:cs="Arial"/>
        </w:rPr>
      </w:pPr>
      <w:r w:rsidRPr="00CC34E4">
        <w:rPr>
          <w:rFonts w:cs="Arial"/>
        </w:rPr>
        <w:t>2.11.40.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C93F64" w:rsidRPr="00CC34E4" w:rsidRDefault="00C93F64" w:rsidP="00C93F64">
      <w:pPr>
        <w:spacing w:line="248" w:lineRule="auto"/>
        <w:ind w:right="-285"/>
        <w:rPr>
          <w:rFonts w:cs="Arial"/>
        </w:rPr>
      </w:pPr>
      <w:r w:rsidRPr="00CC34E4">
        <w:rPr>
          <w:rFonts w:cs="Arial"/>
        </w:rPr>
        <w:t>2.11.41.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93F64" w:rsidRPr="00CC34E4" w:rsidRDefault="00C93F64" w:rsidP="00C93F64">
      <w:pPr>
        <w:spacing w:line="248" w:lineRule="auto"/>
        <w:ind w:right="-285"/>
        <w:rPr>
          <w:rFonts w:cs="Arial"/>
        </w:rPr>
      </w:pPr>
      <w:r w:rsidRPr="00CC34E4">
        <w:rPr>
          <w:rFonts w:cs="Arial"/>
        </w:rPr>
        <w:t>2.11.42.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93F64" w:rsidRPr="00CC34E4" w:rsidRDefault="00C93F64" w:rsidP="00C93F64">
      <w:pPr>
        <w:spacing w:line="248" w:lineRule="auto"/>
        <w:ind w:right="-285"/>
        <w:rPr>
          <w:rFonts w:cs="Arial"/>
        </w:rPr>
      </w:pPr>
      <w:r w:rsidRPr="00CC34E4">
        <w:rPr>
          <w:rFonts w:cs="Arial"/>
        </w:rPr>
        <w:t>2.11.43.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C93F64" w:rsidRPr="00CC34E4" w:rsidRDefault="00C93F64" w:rsidP="00C93F64">
      <w:pPr>
        <w:spacing w:line="248" w:lineRule="auto"/>
        <w:ind w:right="-285"/>
        <w:rPr>
          <w:rFonts w:cs="Arial"/>
        </w:rPr>
      </w:pPr>
      <w:r w:rsidRPr="00CC34E4">
        <w:rPr>
          <w:rFonts w:cs="Arial"/>
        </w:rPr>
        <w:t>2.11.44. Документ, подтверждающий, что сельскохозяйственная организация получает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случае обращения за предоставлением земельного участка из земель сельскохозяйственного назначения, находящегося в государственной или муниципальной собственности, в случае предоставления в аренду.</w:t>
      </w:r>
    </w:p>
    <w:p w:rsidR="00C93F64" w:rsidRPr="00CC34E4" w:rsidRDefault="00C93F64" w:rsidP="00C93F64">
      <w:pPr>
        <w:spacing w:line="248" w:lineRule="auto"/>
        <w:ind w:right="-285"/>
        <w:rPr>
          <w:rFonts w:cs="Arial"/>
        </w:rPr>
      </w:pPr>
      <w:r w:rsidRPr="00CC34E4">
        <w:rPr>
          <w:rFonts w:cs="Arial"/>
        </w:rPr>
        <w:t>2.11.45.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при обращении за предоставлением в аренду земельного участка.</w:t>
      </w:r>
    </w:p>
    <w:p w:rsidR="00C93F64" w:rsidRPr="00CC34E4" w:rsidRDefault="00C93F64" w:rsidP="00C93F64">
      <w:pPr>
        <w:spacing w:line="248" w:lineRule="auto"/>
        <w:ind w:right="-285"/>
        <w:rPr>
          <w:rFonts w:cs="Arial"/>
        </w:rPr>
      </w:pPr>
      <w:r w:rsidRPr="00CC34E4">
        <w:rPr>
          <w:rFonts w:cs="Arial"/>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w:t>
      </w:r>
      <w:r w:rsidR="00AD480F" w:rsidRPr="00CC34E4">
        <w:rPr>
          <w:rFonts w:cs="Arial"/>
        </w:rPr>
        <w:t>рассмотрения,</w:t>
      </w:r>
      <w:r w:rsidRPr="00CC34E4">
        <w:rPr>
          <w:rFonts w:cs="Arial"/>
        </w:rPr>
        <w:t xml:space="preserve"> которого принято решение о предварительном согласовании предоставления земельного участка.</w:t>
      </w:r>
    </w:p>
    <w:p w:rsidR="00C93F64" w:rsidRPr="00CC34E4" w:rsidRDefault="00C93F64" w:rsidP="00C93F64">
      <w:pPr>
        <w:spacing w:line="248" w:lineRule="auto"/>
        <w:ind w:right="-285"/>
        <w:rPr>
          <w:rFonts w:cs="Arial"/>
        </w:rPr>
      </w:pPr>
      <w:bookmarkStart w:id="14" w:name="P260"/>
      <w:bookmarkEnd w:id="14"/>
      <w:r w:rsidRPr="00CC34E4">
        <w:rPr>
          <w:rFonts w:cs="Arial"/>
        </w:rPr>
        <w:t>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так как они подлежат представлению в рамках межведомственного информационного взаимодействия:</w:t>
      </w:r>
    </w:p>
    <w:p w:rsidR="00C93F64" w:rsidRPr="00CC34E4" w:rsidRDefault="00C93F64" w:rsidP="00C93F64">
      <w:pPr>
        <w:spacing w:line="248" w:lineRule="auto"/>
        <w:ind w:right="-285"/>
        <w:rPr>
          <w:rFonts w:cs="Arial"/>
        </w:rPr>
      </w:pPr>
      <w:r w:rsidRPr="00CC34E4">
        <w:rPr>
          <w:rFonts w:cs="Arial"/>
        </w:rPr>
        <w:t>1) выписка из Единого государственного реестра юридических лиц о юридическом лице, являющемся Заявителем;</w:t>
      </w:r>
    </w:p>
    <w:p w:rsidR="00C93F64" w:rsidRPr="00CC34E4" w:rsidRDefault="00C93F64" w:rsidP="00C93F64">
      <w:pPr>
        <w:spacing w:line="248" w:lineRule="auto"/>
        <w:ind w:right="-285"/>
        <w:rPr>
          <w:rFonts w:cs="Arial"/>
        </w:rPr>
      </w:pPr>
      <w:r w:rsidRPr="00CC34E4">
        <w:rPr>
          <w:rFonts w:cs="Arial"/>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93F64" w:rsidRPr="00CC34E4" w:rsidRDefault="00C93F64" w:rsidP="00C93F64">
      <w:pPr>
        <w:spacing w:line="248" w:lineRule="auto"/>
        <w:ind w:right="-285"/>
        <w:rPr>
          <w:rFonts w:cs="Arial"/>
        </w:rPr>
      </w:pPr>
      <w:r w:rsidRPr="00CC34E4">
        <w:rPr>
          <w:rFonts w:cs="Arial"/>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93F64" w:rsidRPr="00CC34E4" w:rsidRDefault="00C93F64" w:rsidP="00C93F64">
      <w:pPr>
        <w:spacing w:line="248" w:lineRule="auto"/>
        <w:ind w:right="-285"/>
        <w:rPr>
          <w:rFonts w:cs="Arial"/>
        </w:rPr>
      </w:pPr>
      <w:r w:rsidRPr="00CC34E4">
        <w:rPr>
          <w:rFonts w:cs="Arial"/>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w:t>
      </w:r>
      <w:r w:rsidRPr="00CC34E4">
        <w:rPr>
          <w:rFonts w:cs="Arial"/>
        </w:rPr>
        <w:lastRenderedPageBreak/>
        <w:t>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C93F64" w:rsidRPr="00CC34E4" w:rsidRDefault="00C93F64" w:rsidP="00C93F64">
      <w:pPr>
        <w:spacing w:line="248" w:lineRule="auto"/>
        <w:ind w:right="-285"/>
        <w:rPr>
          <w:rFonts w:cs="Arial"/>
        </w:rPr>
      </w:pPr>
      <w:r w:rsidRPr="00CC34E4">
        <w:rPr>
          <w:rFonts w:cs="Arial"/>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93F64" w:rsidRPr="00CC34E4" w:rsidRDefault="00C93F64" w:rsidP="00C93F64">
      <w:pPr>
        <w:spacing w:line="248" w:lineRule="auto"/>
        <w:ind w:right="-285"/>
        <w:rPr>
          <w:rFonts w:cs="Arial"/>
        </w:rPr>
      </w:pPr>
      <w:r w:rsidRPr="00CC34E4">
        <w:rPr>
          <w:rFonts w:cs="Arial"/>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93F64" w:rsidRPr="00CC34E4" w:rsidRDefault="00C93F64" w:rsidP="00C93F64">
      <w:pPr>
        <w:spacing w:line="248" w:lineRule="auto"/>
        <w:ind w:right="-285"/>
        <w:rPr>
          <w:rFonts w:cs="Arial"/>
        </w:rPr>
      </w:pPr>
      <w:r w:rsidRPr="00CC34E4">
        <w:rPr>
          <w:rFonts w:cs="Arial"/>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C93F64" w:rsidRPr="00CC34E4" w:rsidRDefault="00C93F64" w:rsidP="00C93F64">
      <w:pPr>
        <w:spacing w:line="248" w:lineRule="auto"/>
        <w:ind w:right="-285"/>
        <w:rPr>
          <w:rFonts w:cs="Arial"/>
        </w:rPr>
      </w:pPr>
      <w:r w:rsidRPr="00CC34E4">
        <w:rPr>
          <w:rFonts w:cs="Arial"/>
        </w:rPr>
        <w:t>8) распоряжение Губернатора Калужской области,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93F64" w:rsidRPr="00CC34E4" w:rsidRDefault="00C93F64" w:rsidP="00C93F64">
      <w:pPr>
        <w:spacing w:line="248" w:lineRule="auto"/>
        <w:ind w:right="-285"/>
        <w:rPr>
          <w:rFonts w:cs="Arial"/>
        </w:rPr>
      </w:pPr>
      <w:r w:rsidRPr="00CC34E4">
        <w:rPr>
          <w:rFonts w:cs="Arial"/>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93F64" w:rsidRPr="00CC34E4" w:rsidRDefault="00C93F64" w:rsidP="00C93F64">
      <w:pPr>
        <w:spacing w:line="248" w:lineRule="auto"/>
        <w:ind w:right="-285"/>
        <w:rPr>
          <w:rFonts w:cs="Arial"/>
        </w:rPr>
      </w:pPr>
      <w:r w:rsidRPr="00CC34E4">
        <w:rPr>
          <w:rFonts w:cs="Arial"/>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93F64" w:rsidRPr="00CC34E4" w:rsidRDefault="00C93F64" w:rsidP="00C93F64">
      <w:pPr>
        <w:spacing w:line="248" w:lineRule="auto"/>
        <w:ind w:right="-285"/>
        <w:rPr>
          <w:rFonts w:cs="Arial"/>
        </w:rPr>
      </w:pPr>
      <w:r w:rsidRPr="00CC34E4">
        <w:rPr>
          <w:rFonts w:cs="Arial"/>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93F64" w:rsidRPr="00CC34E4" w:rsidRDefault="00C93F64" w:rsidP="00C93F64">
      <w:pPr>
        <w:spacing w:line="248" w:lineRule="auto"/>
        <w:ind w:right="-285"/>
        <w:rPr>
          <w:rFonts w:cs="Arial"/>
        </w:rPr>
      </w:pPr>
      <w:r w:rsidRPr="00CC34E4">
        <w:rPr>
          <w:rFonts w:cs="Arial"/>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93F64" w:rsidRPr="00CC34E4" w:rsidRDefault="00C93F64" w:rsidP="00C93F64">
      <w:pPr>
        <w:spacing w:line="248" w:lineRule="auto"/>
        <w:ind w:right="-285"/>
        <w:rPr>
          <w:rFonts w:cs="Arial"/>
        </w:rPr>
      </w:pPr>
      <w:r w:rsidRPr="00CC34E4">
        <w:rPr>
          <w:rFonts w:cs="Arial"/>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93F64" w:rsidRPr="00CC34E4" w:rsidRDefault="00C93F64" w:rsidP="00C93F64">
      <w:pPr>
        <w:spacing w:line="248" w:lineRule="auto"/>
        <w:ind w:right="-285"/>
        <w:rPr>
          <w:rFonts w:cs="Arial"/>
        </w:rPr>
      </w:pPr>
      <w:r w:rsidRPr="00CC34E4">
        <w:rPr>
          <w:rFonts w:cs="Arial"/>
        </w:rPr>
        <w:lastRenderedPageBreak/>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C93F64" w:rsidRPr="00CC34E4" w:rsidRDefault="00C93F64" w:rsidP="00C93F64">
      <w:pPr>
        <w:spacing w:line="248" w:lineRule="auto"/>
        <w:ind w:right="-285"/>
        <w:rPr>
          <w:rFonts w:cs="Arial"/>
        </w:rPr>
      </w:pPr>
      <w:r w:rsidRPr="00CC34E4">
        <w:rPr>
          <w:rFonts w:cs="Arial"/>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93F64" w:rsidRPr="00CC34E4" w:rsidRDefault="00C93F64" w:rsidP="00C93F64">
      <w:pPr>
        <w:spacing w:line="248" w:lineRule="auto"/>
        <w:ind w:right="-285"/>
        <w:rPr>
          <w:rFonts w:cs="Arial"/>
        </w:rPr>
      </w:pPr>
      <w:r w:rsidRPr="00CC34E4">
        <w:rPr>
          <w:rFonts w:cs="Arial"/>
        </w:rPr>
        <w:t>2.13. Документы, прилагаемые Заявителем к заявлению, представляемые в электронной форме, направляются в следующих форматах:</w:t>
      </w:r>
    </w:p>
    <w:p w:rsidR="00C93F64" w:rsidRPr="00CC34E4" w:rsidRDefault="00C93F64" w:rsidP="00C93F64">
      <w:pPr>
        <w:spacing w:line="248" w:lineRule="auto"/>
        <w:ind w:right="-285"/>
        <w:rPr>
          <w:rFonts w:cs="Arial"/>
        </w:rPr>
      </w:pPr>
      <w:r w:rsidRPr="00CC34E4">
        <w:rPr>
          <w:rFonts w:cs="Arial"/>
        </w:rPr>
        <w:t>1) xml - для документов, в отношении которых утверждены формы и требования по формированию электронных документов в виде файлов в формате xml;</w:t>
      </w:r>
    </w:p>
    <w:p w:rsidR="00C93F64" w:rsidRPr="00CC34E4" w:rsidRDefault="00C93F64" w:rsidP="00C93F64">
      <w:pPr>
        <w:spacing w:line="248" w:lineRule="auto"/>
        <w:ind w:right="-285"/>
        <w:rPr>
          <w:rFonts w:cs="Arial"/>
        </w:rPr>
      </w:pPr>
      <w:r w:rsidRPr="00CC34E4">
        <w:rPr>
          <w:rFonts w:cs="Arial"/>
        </w:rPr>
        <w:t>2) doc, docx, odt - для документов с текстовым содержанием, не включающим формулы;</w:t>
      </w:r>
    </w:p>
    <w:p w:rsidR="00C93F64" w:rsidRPr="00CC34E4" w:rsidRDefault="00C93F64" w:rsidP="00C93F64">
      <w:pPr>
        <w:spacing w:line="248" w:lineRule="auto"/>
        <w:ind w:right="-285"/>
        <w:rPr>
          <w:rFonts w:cs="Arial"/>
        </w:rPr>
      </w:pPr>
      <w:r w:rsidRPr="00CC34E4">
        <w:rPr>
          <w:rFonts w:cs="Arial"/>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93F64" w:rsidRPr="00CC34E4" w:rsidRDefault="00C93F64" w:rsidP="00C93F64">
      <w:pPr>
        <w:spacing w:line="248" w:lineRule="auto"/>
        <w:ind w:right="-285"/>
        <w:rPr>
          <w:rFonts w:cs="Arial"/>
        </w:rPr>
      </w:pPr>
      <w:r w:rsidRPr="00CC34E4">
        <w:rPr>
          <w:rFonts w:cs="Arial"/>
        </w:rPr>
        <w:t>4) zip, rar - для сжатых документов в один файл;</w:t>
      </w:r>
    </w:p>
    <w:p w:rsidR="00C93F64" w:rsidRPr="00CC34E4" w:rsidRDefault="00C93F64" w:rsidP="00C93F64">
      <w:pPr>
        <w:spacing w:line="248" w:lineRule="auto"/>
        <w:ind w:right="-285"/>
        <w:rPr>
          <w:rFonts w:cs="Arial"/>
        </w:rPr>
      </w:pPr>
      <w:r w:rsidRPr="00CC34E4">
        <w:rPr>
          <w:rFonts w:cs="Arial"/>
        </w:rPr>
        <w:t>5) sig - для открепленной УКЭП.</w:t>
      </w:r>
    </w:p>
    <w:p w:rsidR="00C93F64" w:rsidRPr="00CC34E4" w:rsidRDefault="00C93F64" w:rsidP="00C93F64">
      <w:pPr>
        <w:spacing w:line="248" w:lineRule="auto"/>
        <w:ind w:right="-285"/>
        <w:rPr>
          <w:rFonts w:cs="Arial"/>
        </w:rPr>
      </w:pPr>
      <w:r w:rsidRPr="00CC34E4">
        <w:rPr>
          <w:rFonts w:cs="Arial"/>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C93F64" w:rsidRPr="00CC34E4" w:rsidRDefault="00C93F64" w:rsidP="00C93F64">
      <w:pPr>
        <w:spacing w:line="248" w:lineRule="auto"/>
        <w:ind w:right="-285"/>
        <w:rPr>
          <w:rFonts w:cs="Arial"/>
        </w:rPr>
      </w:pPr>
      <w:r w:rsidRPr="00CC34E4">
        <w:rPr>
          <w:rFonts w:cs="Arial"/>
        </w:rPr>
        <w:t xml:space="preserve">1) </w:t>
      </w:r>
      <w:r w:rsidR="00C72809" w:rsidRPr="00CC34E4">
        <w:rPr>
          <w:rFonts w:cs="Arial"/>
        </w:rPr>
        <w:t>«</w:t>
      </w:r>
      <w:r w:rsidRPr="00CC34E4">
        <w:rPr>
          <w:rFonts w:cs="Arial"/>
        </w:rPr>
        <w:t>черно-белый</w:t>
      </w:r>
      <w:r w:rsidR="00C72809" w:rsidRPr="00CC34E4">
        <w:rPr>
          <w:rFonts w:cs="Arial"/>
        </w:rPr>
        <w:t>»</w:t>
      </w:r>
      <w:r w:rsidRPr="00CC34E4">
        <w:rPr>
          <w:rFonts w:cs="Arial"/>
        </w:rPr>
        <w:t xml:space="preserve"> (при отсутствии в документе графических изображений и (или) цветного текста);</w:t>
      </w:r>
    </w:p>
    <w:p w:rsidR="00C93F64" w:rsidRPr="00CC34E4" w:rsidRDefault="00C93F64" w:rsidP="00C93F64">
      <w:pPr>
        <w:spacing w:line="248" w:lineRule="auto"/>
        <w:ind w:right="-285"/>
        <w:rPr>
          <w:rFonts w:cs="Arial"/>
        </w:rPr>
      </w:pPr>
      <w:r w:rsidRPr="00CC34E4">
        <w:rPr>
          <w:rFonts w:cs="Arial"/>
        </w:rPr>
        <w:t xml:space="preserve">2) </w:t>
      </w:r>
      <w:r w:rsidR="00C72809" w:rsidRPr="00CC34E4">
        <w:rPr>
          <w:rFonts w:cs="Arial"/>
        </w:rPr>
        <w:t>«</w:t>
      </w:r>
      <w:r w:rsidRPr="00CC34E4">
        <w:rPr>
          <w:rFonts w:cs="Arial"/>
        </w:rPr>
        <w:t>оттенки серого</w:t>
      </w:r>
      <w:r w:rsidR="00C72809" w:rsidRPr="00CC34E4">
        <w:rPr>
          <w:rFonts w:cs="Arial"/>
        </w:rPr>
        <w:t>»</w:t>
      </w:r>
      <w:r w:rsidRPr="00CC34E4">
        <w:rPr>
          <w:rFonts w:cs="Arial"/>
        </w:rPr>
        <w:t xml:space="preserve"> (при наличии в документе графических изображений, отличных от цветного графического изображения);</w:t>
      </w:r>
    </w:p>
    <w:p w:rsidR="00C93F64" w:rsidRPr="00CC34E4" w:rsidRDefault="00C93F64" w:rsidP="00C93F64">
      <w:pPr>
        <w:spacing w:line="248" w:lineRule="auto"/>
        <w:ind w:right="-285"/>
        <w:rPr>
          <w:rFonts w:cs="Arial"/>
        </w:rPr>
      </w:pPr>
      <w:r w:rsidRPr="00CC34E4">
        <w:rPr>
          <w:rFonts w:cs="Arial"/>
        </w:rPr>
        <w:t xml:space="preserve">3) </w:t>
      </w:r>
      <w:r w:rsidR="00C72809" w:rsidRPr="00CC34E4">
        <w:rPr>
          <w:rFonts w:cs="Arial"/>
        </w:rPr>
        <w:t>«</w:t>
      </w:r>
      <w:r w:rsidRPr="00CC34E4">
        <w:rPr>
          <w:rFonts w:cs="Arial"/>
        </w:rPr>
        <w:t>цветной</w:t>
      </w:r>
      <w:r w:rsidR="00C72809" w:rsidRPr="00CC34E4">
        <w:rPr>
          <w:rFonts w:cs="Arial"/>
        </w:rPr>
        <w:t>»</w:t>
      </w:r>
      <w:r w:rsidRPr="00CC34E4">
        <w:rPr>
          <w:rFonts w:cs="Arial"/>
        </w:rPr>
        <w:t xml:space="preserve"> или </w:t>
      </w:r>
      <w:r w:rsidR="00C72809" w:rsidRPr="00CC34E4">
        <w:rPr>
          <w:rFonts w:cs="Arial"/>
        </w:rPr>
        <w:t>«</w:t>
      </w:r>
      <w:r w:rsidRPr="00CC34E4">
        <w:rPr>
          <w:rFonts w:cs="Arial"/>
        </w:rPr>
        <w:t>режим полной цветопередачи</w:t>
      </w:r>
      <w:r w:rsidR="00C72809" w:rsidRPr="00CC34E4">
        <w:rPr>
          <w:rFonts w:cs="Arial"/>
        </w:rPr>
        <w:t>»</w:t>
      </w:r>
      <w:r w:rsidRPr="00CC34E4">
        <w:rPr>
          <w:rFonts w:cs="Arial"/>
        </w:rPr>
        <w:t xml:space="preserve"> (при наличии в документе цветных графических изображений либо цветного текста).</w:t>
      </w:r>
    </w:p>
    <w:p w:rsidR="00C93F64" w:rsidRPr="00CC34E4" w:rsidRDefault="00C93F64" w:rsidP="00C93F64">
      <w:pPr>
        <w:spacing w:line="248" w:lineRule="auto"/>
        <w:ind w:right="-285"/>
        <w:rPr>
          <w:rFonts w:cs="Arial"/>
        </w:rPr>
      </w:pPr>
      <w:r w:rsidRPr="00CC34E4">
        <w:rPr>
          <w:rFonts w:cs="Arial"/>
        </w:rPr>
        <w:t>Количество файлов должно соответствовать количеству документов, каждый из которых содержит текстовую и (или) графическую информацию.</w:t>
      </w:r>
    </w:p>
    <w:p w:rsidR="00C93F64" w:rsidRPr="00CC34E4" w:rsidRDefault="00C93F64" w:rsidP="00C93F64">
      <w:pPr>
        <w:spacing w:line="248" w:lineRule="auto"/>
        <w:ind w:right="-285"/>
        <w:rPr>
          <w:rFonts w:cs="Arial"/>
        </w:rPr>
      </w:pPr>
      <w:r w:rsidRPr="00CC34E4">
        <w:rPr>
          <w:rFonts w:cs="Arial"/>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93F64" w:rsidRPr="00CC34E4" w:rsidRDefault="00C93F64" w:rsidP="00C93F64">
      <w:pPr>
        <w:spacing w:line="248" w:lineRule="auto"/>
        <w:ind w:right="-285"/>
        <w:rPr>
          <w:rFonts w:cs="Arial"/>
        </w:rPr>
      </w:pPr>
      <w:r w:rsidRPr="00CC34E4">
        <w:rPr>
          <w:rFonts w:cs="Arial"/>
        </w:rPr>
        <w:t xml:space="preserve">2.14. В целях предоставления муниципальной услуги Заявителю обеспечивается в многофункциональном центре доступ к ЕПГУ в соответствии с </w:t>
      </w:r>
      <w:hyperlink r:id="rId33">
        <w:r w:rsidRPr="00CC34E4">
          <w:rPr>
            <w:rStyle w:val="a7"/>
            <w:rFonts w:cs="Arial"/>
            <w:color w:val="auto"/>
          </w:rPr>
          <w:t>постановлением</w:t>
        </w:r>
      </w:hyperlink>
      <w:r w:rsidRPr="00CC34E4">
        <w:rPr>
          <w:rFonts w:cs="Arial"/>
        </w:rPr>
        <w:t xml:space="preserve"> Правительства Российской Федерации от 22.12.2012 № 1376.</w:t>
      </w:r>
    </w:p>
    <w:p w:rsidR="00C93F64" w:rsidRPr="00CC34E4" w:rsidRDefault="00C93F64" w:rsidP="00C93F64">
      <w:pPr>
        <w:spacing w:line="248" w:lineRule="auto"/>
        <w:ind w:right="-285"/>
        <w:rPr>
          <w:rFonts w:cs="Arial"/>
        </w:rPr>
      </w:pPr>
    </w:p>
    <w:p w:rsidR="00C93F64" w:rsidRPr="00CC34E4" w:rsidRDefault="00C93F64" w:rsidP="00C93F64">
      <w:pPr>
        <w:spacing w:after="4" w:line="247" w:lineRule="auto"/>
        <w:ind w:right="-285"/>
        <w:jc w:val="center"/>
        <w:rPr>
          <w:rFonts w:cs="Arial"/>
          <w:b/>
        </w:rPr>
      </w:pPr>
      <w:r w:rsidRPr="00CC34E4">
        <w:rPr>
          <w:rFonts w:cs="Arial"/>
          <w:b/>
        </w:rPr>
        <w:t>Исчерпывающий перечень оснований для отказа в приеме</w:t>
      </w:r>
    </w:p>
    <w:p w:rsidR="00C93F64" w:rsidRPr="00CC34E4" w:rsidRDefault="00C93F64" w:rsidP="00C93F64">
      <w:pPr>
        <w:spacing w:after="4" w:line="247" w:lineRule="auto"/>
        <w:ind w:right="-285"/>
        <w:jc w:val="center"/>
        <w:rPr>
          <w:rFonts w:cs="Arial"/>
          <w:b/>
        </w:rPr>
      </w:pPr>
      <w:r w:rsidRPr="00CC34E4">
        <w:rPr>
          <w:rFonts w:cs="Arial"/>
          <w:b/>
        </w:rPr>
        <w:t>документов, необходимых для предоставления муниципальной</w:t>
      </w:r>
    </w:p>
    <w:p w:rsidR="00C93F64" w:rsidRPr="00CC34E4" w:rsidRDefault="00C93F64" w:rsidP="00C93F64">
      <w:pPr>
        <w:tabs>
          <w:tab w:val="left" w:pos="1836"/>
        </w:tabs>
        <w:spacing w:after="4" w:line="247" w:lineRule="auto"/>
        <w:ind w:right="-285"/>
        <w:jc w:val="center"/>
        <w:rPr>
          <w:rFonts w:cs="Arial"/>
          <w:b/>
        </w:rPr>
      </w:pPr>
      <w:r w:rsidRPr="00CC34E4">
        <w:rPr>
          <w:rFonts w:cs="Arial"/>
          <w:b/>
        </w:rPr>
        <w:t>услуги</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rPr>
          <w:rFonts w:cs="Arial"/>
        </w:rPr>
      </w:pPr>
      <w:r w:rsidRPr="00CC34E4">
        <w:rPr>
          <w:rFonts w:cs="Arial"/>
        </w:rPr>
        <w:t>2.15. Основаниями для отказа в приеме документов, необходимых для предоставления муниципальной услуги, являются:</w:t>
      </w:r>
    </w:p>
    <w:p w:rsidR="00C93F64" w:rsidRPr="00CC34E4" w:rsidRDefault="00C93F64" w:rsidP="00C93F64">
      <w:pPr>
        <w:spacing w:after="4" w:line="247" w:lineRule="auto"/>
        <w:ind w:right="-285"/>
        <w:rPr>
          <w:rFonts w:cs="Arial"/>
        </w:rPr>
      </w:pPr>
      <w:r w:rsidRPr="00CC34E4">
        <w:rPr>
          <w:rFonts w:cs="Arial"/>
        </w:rPr>
        <w:lastRenderedPageBreak/>
        <w:t>2.15.1. Представление неполного комплекта документов.</w:t>
      </w:r>
    </w:p>
    <w:p w:rsidR="00C93F64" w:rsidRPr="00CC34E4" w:rsidRDefault="00C93F64" w:rsidP="00C93F64">
      <w:pPr>
        <w:spacing w:after="4" w:line="247" w:lineRule="auto"/>
        <w:ind w:right="-285"/>
        <w:rPr>
          <w:rFonts w:cs="Arial"/>
        </w:rPr>
      </w:pPr>
      <w:r w:rsidRPr="00CC34E4">
        <w:rPr>
          <w:rFonts w:cs="Arial"/>
        </w:rPr>
        <w:t>2.15.2. Представленные документы утратили силу на момент обращения за услугой.</w:t>
      </w:r>
    </w:p>
    <w:p w:rsidR="00C93F64" w:rsidRPr="00CC34E4" w:rsidRDefault="00C93F64" w:rsidP="00C93F64">
      <w:pPr>
        <w:spacing w:after="4" w:line="247" w:lineRule="auto"/>
        <w:ind w:right="-285"/>
        <w:rPr>
          <w:rFonts w:cs="Arial"/>
        </w:rPr>
      </w:pPr>
      <w:r w:rsidRPr="00CC34E4">
        <w:rPr>
          <w:rFonts w:cs="Arial"/>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93F64" w:rsidRPr="00CC34E4" w:rsidRDefault="00C93F64" w:rsidP="00C93F64">
      <w:pPr>
        <w:spacing w:after="4" w:line="247" w:lineRule="auto"/>
        <w:ind w:right="-285"/>
        <w:rPr>
          <w:rFonts w:cs="Arial"/>
        </w:rPr>
      </w:pPr>
      <w:r w:rsidRPr="00CC34E4">
        <w:rPr>
          <w:rFonts w:cs="Arial"/>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93F64" w:rsidRPr="00CC34E4" w:rsidRDefault="00C93F64" w:rsidP="00C93F64">
      <w:pPr>
        <w:spacing w:after="4" w:line="247" w:lineRule="auto"/>
        <w:ind w:right="-285"/>
        <w:rPr>
          <w:rFonts w:cs="Arial"/>
        </w:rPr>
      </w:pPr>
      <w:r w:rsidRPr="00CC34E4">
        <w:rPr>
          <w:rFonts w:cs="Arial"/>
        </w:rPr>
        <w:t xml:space="preserve">2.15.5. Несоблюдение установленных </w:t>
      </w:r>
      <w:hyperlink r:id="rId34">
        <w:r w:rsidRPr="00CC34E4">
          <w:rPr>
            <w:rStyle w:val="a7"/>
            <w:rFonts w:cs="Arial"/>
            <w:color w:val="auto"/>
          </w:rPr>
          <w:t>статьей 11</w:t>
        </w:r>
      </w:hyperlink>
      <w:r w:rsidRPr="00CC34E4">
        <w:rPr>
          <w:rFonts w:cs="Arial"/>
        </w:rPr>
        <w:t xml:space="preserve"> Федерального закона от 06.04.2011 </w:t>
      </w:r>
      <w:r w:rsidR="00C72809" w:rsidRPr="00CC34E4">
        <w:rPr>
          <w:rFonts w:cs="Arial"/>
        </w:rPr>
        <w:t>№</w:t>
      </w:r>
      <w:r w:rsidRPr="00CC34E4">
        <w:rPr>
          <w:rFonts w:cs="Arial"/>
        </w:rPr>
        <w:t xml:space="preserve"> 63-ФЗ </w:t>
      </w:r>
      <w:r w:rsidR="00C72809" w:rsidRPr="00CC34E4">
        <w:rPr>
          <w:rFonts w:cs="Arial"/>
        </w:rPr>
        <w:t>«</w:t>
      </w:r>
      <w:r w:rsidRPr="00CC34E4">
        <w:rPr>
          <w:rFonts w:cs="Arial"/>
        </w:rPr>
        <w:t>Об электронной подписи</w:t>
      </w:r>
      <w:r w:rsidR="00C72809" w:rsidRPr="00CC34E4">
        <w:rPr>
          <w:rFonts w:cs="Arial"/>
        </w:rPr>
        <w:t>»</w:t>
      </w:r>
      <w:r w:rsidRPr="00CC34E4">
        <w:rPr>
          <w:rFonts w:cs="Arial"/>
        </w:rPr>
        <w:t xml:space="preserve"> условий признания действительности УКЭП.</w:t>
      </w:r>
    </w:p>
    <w:p w:rsidR="00C93F64" w:rsidRPr="00CC34E4" w:rsidRDefault="00C93F64" w:rsidP="00C93F64">
      <w:pPr>
        <w:spacing w:after="4" w:line="247" w:lineRule="auto"/>
        <w:ind w:right="-285"/>
        <w:rPr>
          <w:rFonts w:cs="Arial"/>
        </w:rPr>
      </w:pPr>
      <w:r w:rsidRPr="00CC34E4">
        <w:rPr>
          <w:rFonts w:cs="Arial"/>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93F64" w:rsidRPr="00CC34E4" w:rsidRDefault="00C93F64" w:rsidP="00C93F64">
      <w:pPr>
        <w:spacing w:after="4" w:line="247" w:lineRule="auto"/>
        <w:ind w:right="-285"/>
        <w:rPr>
          <w:rFonts w:cs="Arial"/>
        </w:rPr>
      </w:pPr>
      <w:r w:rsidRPr="00CC34E4">
        <w:rPr>
          <w:rFonts w:cs="Arial"/>
        </w:rPr>
        <w:t>2.15.7. Неполное заполнение полей в форме заявления, в том числе в интерактивной форме заявления на ЕПГУ.</w:t>
      </w:r>
    </w:p>
    <w:p w:rsidR="00C93F64" w:rsidRPr="00CC34E4" w:rsidRDefault="00C93F64" w:rsidP="00C93F64">
      <w:pPr>
        <w:spacing w:after="4" w:line="247" w:lineRule="auto"/>
        <w:ind w:right="-285"/>
        <w:rPr>
          <w:rFonts w:cs="Arial"/>
        </w:rPr>
      </w:pPr>
      <w:r w:rsidRPr="00CC34E4">
        <w:rPr>
          <w:rFonts w:cs="Arial"/>
        </w:rPr>
        <w:t xml:space="preserve">2.15.8. </w:t>
      </w:r>
      <w:hyperlink w:anchor="P697">
        <w:r w:rsidRPr="00CC34E4">
          <w:rPr>
            <w:rStyle w:val="a7"/>
            <w:rFonts w:cs="Arial"/>
            <w:color w:val="auto"/>
          </w:rPr>
          <w:t>Заявление</w:t>
        </w:r>
      </w:hyperlink>
      <w:r w:rsidRPr="00CC34E4">
        <w:rPr>
          <w:rFonts w:cs="Arial"/>
        </w:rPr>
        <w:t xml:space="preserve"> на предоставление муниципальной услуги подано не по утвержденной согласно приложению 1 к Административному регламенту форме.</w:t>
      </w:r>
    </w:p>
    <w:p w:rsidR="00C93F64" w:rsidRPr="00CC34E4" w:rsidRDefault="00C93F64" w:rsidP="00C93F64">
      <w:pPr>
        <w:spacing w:after="4" w:line="247" w:lineRule="auto"/>
        <w:ind w:right="-285"/>
        <w:rPr>
          <w:rFonts w:cs="Arial"/>
        </w:rPr>
      </w:pPr>
      <w:r w:rsidRPr="00CC34E4">
        <w:rPr>
          <w:rFonts w:cs="Arial"/>
        </w:rPr>
        <w:t>2.16. Решение об отказе в приеме документов, необходимых для предоставления муниципальной услуги, направляется в личный кабинет Заявителя на ЕПГУ не позднее следующего рабочего дня, следующего за днем подачи заявления.</w:t>
      </w:r>
    </w:p>
    <w:p w:rsidR="00C93F64" w:rsidRPr="00CC34E4" w:rsidRDefault="00C93F64" w:rsidP="00C93F64">
      <w:pPr>
        <w:spacing w:after="4" w:line="247" w:lineRule="auto"/>
        <w:ind w:right="-285"/>
        <w:rPr>
          <w:rFonts w:cs="Arial"/>
        </w:rPr>
      </w:pPr>
      <w:r w:rsidRPr="00CC34E4">
        <w:rPr>
          <w:rFonts w:cs="Arial"/>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93F64" w:rsidRPr="00CC34E4" w:rsidRDefault="00C93F64" w:rsidP="00C93F64">
      <w:pPr>
        <w:spacing w:after="4" w:line="247" w:lineRule="auto"/>
        <w:ind w:right="-285"/>
        <w:jc w:val="center"/>
        <w:rPr>
          <w:rFonts w:cs="Arial"/>
        </w:rPr>
      </w:pPr>
    </w:p>
    <w:p w:rsidR="00C93F64" w:rsidRPr="00CC34E4" w:rsidRDefault="00C93F64" w:rsidP="00C93F64">
      <w:pPr>
        <w:spacing w:after="4" w:line="247" w:lineRule="auto"/>
        <w:ind w:right="-285"/>
        <w:jc w:val="center"/>
        <w:rPr>
          <w:rFonts w:cs="Arial"/>
          <w:b/>
        </w:rPr>
      </w:pPr>
      <w:r w:rsidRPr="00CC34E4">
        <w:rPr>
          <w:rFonts w:cs="Arial"/>
          <w:b/>
        </w:rPr>
        <w:t>Исчерпывающий перечень оснований для приостановления</w:t>
      </w:r>
    </w:p>
    <w:p w:rsidR="00C93F64" w:rsidRPr="00CC34E4" w:rsidRDefault="00C93F64" w:rsidP="00C93F64">
      <w:pPr>
        <w:spacing w:after="4" w:line="247" w:lineRule="auto"/>
        <w:ind w:right="-285"/>
        <w:jc w:val="center"/>
        <w:rPr>
          <w:rFonts w:cs="Arial"/>
          <w:b/>
        </w:rPr>
      </w:pPr>
      <w:r w:rsidRPr="00CC34E4">
        <w:rPr>
          <w:rFonts w:cs="Arial"/>
          <w:b/>
        </w:rPr>
        <w:t>или отказа в предоставлении муниципальной услуги</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rPr>
          <w:rFonts w:cs="Arial"/>
        </w:rPr>
      </w:pPr>
      <w:r w:rsidRPr="00CC34E4">
        <w:rPr>
          <w:rFonts w:cs="Arial"/>
        </w:rPr>
        <w:t>2.18. Основание для приостановления предоставления муниципальной услуги законодательством не предусмотрено.</w:t>
      </w:r>
    </w:p>
    <w:p w:rsidR="00C93F64" w:rsidRPr="00CC34E4" w:rsidRDefault="00C93F64" w:rsidP="00C93F64">
      <w:pPr>
        <w:spacing w:after="4" w:line="247" w:lineRule="auto"/>
        <w:ind w:right="-285"/>
        <w:rPr>
          <w:rFonts w:cs="Arial"/>
        </w:rPr>
      </w:pPr>
      <w:r w:rsidRPr="00CC34E4">
        <w:rPr>
          <w:rFonts w:cs="Arial"/>
        </w:rPr>
        <w:t>2.18.1. В течение 10 дней со дня поступления заявления о предоставлении муниципальной услуги Уполномоченный орган возвращает это заявление заявителю, если оно подано в орган власти, не уполномоченный на предоставление данной услуги. При этом Уполномоченным органом должны быть указаны причины возврата заявления о предоставлении земельного участка.</w:t>
      </w:r>
    </w:p>
    <w:p w:rsidR="00C93F64" w:rsidRPr="00CC34E4" w:rsidRDefault="00C93F64" w:rsidP="00C93F64">
      <w:pPr>
        <w:spacing w:after="4" w:line="247" w:lineRule="auto"/>
        <w:ind w:right="-285"/>
        <w:rPr>
          <w:rFonts w:cs="Arial"/>
        </w:rPr>
      </w:pPr>
      <w:bookmarkStart w:id="15" w:name="P313"/>
      <w:bookmarkEnd w:id="15"/>
      <w:r w:rsidRPr="00CC34E4">
        <w:rPr>
          <w:rFonts w:cs="Arial"/>
        </w:rPr>
        <w:t>2.19. Основания для отказа в предоставлении муниципальной услуги:</w:t>
      </w:r>
    </w:p>
    <w:p w:rsidR="00C93F64" w:rsidRPr="00CC34E4" w:rsidRDefault="00C93F64" w:rsidP="00C93F64">
      <w:pPr>
        <w:spacing w:after="4" w:line="247" w:lineRule="auto"/>
        <w:ind w:right="-285"/>
        <w:rPr>
          <w:rFonts w:cs="Arial"/>
        </w:rPr>
      </w:pPr>
      <w:r w:rsidRPr="00CC34E4">
        <w:rPr>
          <w:rFonts w:cs="Arial"/>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3F64" w:rsidRPr="00CC34E4" w:rsidRDefault="00C93F64" w:rsidP="00C93F64">
      <w:pPr>
        <w:spacing w:after="4" w:line="247" w:lineRule="auto"/>
        <w:ind w:right="-285"/>
        <w:rPr>
          <w:rFonts w:cs="Arial"/>
        </w:rPr>
      </w:pPr>
      <w:r w:rsidRPr="00CC34E4">
        <w:rPr>
          <w:rFonts w:cs="Arial"/>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C93F64" w:rsidRPr="00CC34E4" w:rsidRDefault="00C93F64" w:rsidP="00C93F64">
      <w:pPr>
        <w:spacing w:after="4" w:line="247" w:lineRule="auto"/>
        <w:ind w:right="-285"/>
        <w:rPr>
          <w:rFonts w:cs="Arial"/>
        </w:rPr>
      </w:pPr>
      <w:r w:rsidRPr="00CC34E4">
        <w:rPr>
          <w:rFonts w:cs="Arial"/>
        </w:rPr>
        <w:lastRenderedPageBreak/>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93F64" w:rsidRPr="00CC34E4" w:rsidRDefault="00C93F64" w:rsidP="00C93F64">
      <w:pPr>
        <w:spacing w:after="4" w:line="247" w:lineRule="auto"/>
        <w:ind w:right="-285"/>
        <w:rPr>
          <w:rFonts w:cs="Arial"/>
        </w:rPr>
      </w:pPr>
      <w:r w:rsidRPr="00CC34E4">
        <w:rPr>
          <w:rFonts w:cs="Arial"/>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r w:rsidRPr="00CC34E4">
          <w:rPr>
            <w:rStyle w:val="a7"/>
            <w:rFonts w:cs="Arial"/>
            <w:color w:val="auto"/>
          </w:rPr>
          <w:t>статьей 39.36</w:t>
        </w:r>
      </w:hyperlink>
      <w:r w:rsidRPr="00CC34E4">
        <w:rPr>
          <w:rFonts w:cs="Arial"/>
        </w:rPr>
        <w:t xml:space="preserve">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r w:rsidRPr="00CC34E4">
          <w:rPr>
            <w:rStyle w:val="a7"/>
            <w:rFonts w:cs="Arial"/>
            <w:color w:val="auto"/>
          </w:rPr>
          <w:t>частью 11 статьи 55.32</w:t>
        </w:r>
      </w:hyperlink>
      <w:r w:rsidRPr="00CC34E4">
        <w:rPr>
          <w:rFonts w:cs="Arial"/>
        </w:rPr>
        <w:t xml:space="preserve"> Градостроительного кодекса Российской Федерации.</w:t>
      </w:r>
    </w:p>
    <w:p w:rsidR="00C93F64" w:rsidRPr="00CC34E4" w:rsidRDefault="00C93F64" w:rsidP="00C93F64">
      <w:pPr>
        <w:spacing w:after="4" w:line="247" w:lineRule="auto"/>
        <w:ind w:right="-285"/>
        <w:rPr>
          <w:rFonts w:cs="Arial"/>
        </w:rPr>
      </w:pPr>
      <w:r w:rsidRPr="00CC34E4">
        <w:rPr>
          <w:rFonts w:cs="Arial"/>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sidRPr="00CC34E4">
          <w:rPr>
            <w:rStyle w:val="a7"/>
            <w:rFonts w:cs="Arial"/>
            <w:color w:val="auto"/>
          </w:rPr>
          <w:t>статьей 39.36</w:t>
        </w:r>
      </w:hyperlink>
      <w:r w:rsidRPr="00CC34E4">
        <w:rPr>
          <w:rFonts w:cs="Arial"/>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3F64" w:rsidRPr="00CC34E4" w:rsidRDefault="00C93F64" w:rsidP="00C93F64">
      <w:pPr>
        <w:spacing w:after="4" w:line="247" w:lineRule="auto"/>
        <w:ind w:right="-285"/>
        <w:rPr>
          <w:rFonts w:cs="Arial"/>
        </w:rPr>
      </w:pPr>
      <w:r w:rsidRPr="00CC34E4">
        <w:rPr>
          <w:rFonts w:cs="Arial"/>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93F64" w:rsidRPr="00CC34E4" w:rsidRDefault="00C93F64" w:rsidP="00C93F64">
      <w:pPr>
        <w:spacing w:after="4" w:line="247" w:lineRule="auto"/>
        <w:ind w:right="-285"/>
        <w:rPr>
          <w:rFonts w:cs="Arial"/>
        </w:rPr>
      </w:pPr>
      <w:r w:rsidRPr="00CC34E4">
        <w:rPr>
          <w:rFonts w:cs="Arial"/>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93F64" w:rsidRPr="00CC34E4" w:rsidRDefault="00C93F64" w:rsidP="00C93F64">
      <w:pPr>
        <w:spacing w:after="4" w:line="247" w:lineRule="auto"/>
        <w:ind w:right="-285"/>
        <w:rPr>
          <w:rFonts w:cs="Arial"/>
        </w:rPr>
      </w:pPr>
      <w:r w:rsidRPr="00CC34E4">
        <w:rPr>
          <w:rFonts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3F64" w:rsidRPr="00CC34E4" w:rsidRDefault="00C93F64" w:rsidP="00C93F64">
      <w:pPr>
        <w:spacing w:after="4" w:line="247" w:lineRule="auto"/>
        <w:ind w:right="-285"/>
        <w:rPr>
          <w:rFonts w:cs="Arial"/>
        </w:rPr>
      </w:pPr>
      <w:r w:rsidRPr="00CC34E4">
        <w:rPr>
          <w:rFonts w:cs="Arial"/>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3F64" w:rsidRPr="00CC34E4" w:rsidRDefault="00C93F64" w:rsidP="00C93F64">
      <w:pPr>
        <w:spacing w:after="4" w:line="247" w:lineRule="auto"/>
        <w:ind w:right="-285"/>
        <w:rPr>
          <w:rFonts w:cs="Arial"/>
        </w:rPr>
      </w:pPr>
      <w:r w:rsidRPr="00CC34E4">
        <w:rPr>
          <w:rFonts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93F64" w:rsidRPr="00CC34E4" w:rsidRDefault="00C93F64" w:rsidP="00C93F64">
      <w:pPr>
        <w:spacing w:after="4" w:line="247" w:lineRule="auto"/>
        <w:ind w:right="-285"/>
        <w:rPr>
          <w:rFonts w:cs="Arial"/>
        </w:rPr>
      </w:pPr>
      <w:r w:rsidRPr="00CC34E4">
        <w:rPr>
          <w:rFonts w:cs="Arial"/>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8">
        <w:r w:rsidRPr="00CC34E4">
          <w:rPr>
            <w:rStyle w:val="a7"/>
            <w:rFonts w:cs="Arial"/>
            <w:color w:val="auto"/>
          </w:rPr>
          <w:t>пунктом 19 статьи 39.11</w:t>
        </w:r>
      </w:hyperlink>
      <w:r w:rsidRPr="00CC34E4">
        <w:rPr>
          <w:rFonts w:cs="Arial"/>
        </w:rPr>
        <w:t>Земельного кодекса Российской Федерации.</w:t>
      </w:r>
    </w:p>
    <w:p w:rsidR="00C93F64" w:rsidRPr="00CC34E4" w:rsidRDefault="00C93F64" w:rsidP="00C93F64">
      <w:pPr>
        <w:spacing w:after="4" w:line="247" w:lineRule="auto"/>
        <w:ind w:right="-285"/>
        <w:rPr>
          <w:rFonts w:cs="Arial"/>
        </w:rPr>
      </w:pPr>
      <w:r w:rsidRPr="00CC34E4">
        <w:rPr>
          <w:rFonts w:cs="Arial"/>
        </w:rPr>
        <w:t xml:space="preserve">12. В отношении земельного участка, указанного в заявлении, поступило предусмотренное </w:t>
      </w:r>
      <w:hyperlink r:id="rId39">
        <w:r w:rsidRPr="00CC34E4">
          <w:rPr>
            <w:rStyle w:val="a7"/>
            <w:rFonts w:cs="Arial"/>
            <w:color w:val="auto"/>
          </w:rPr>
          <w:t>подпунктом 6 пункта 4 статьи 39.11</w:t>
        </w:r>
      </w:hyperlink>
      <w:r w:rsidRPr="00CC34E4">
        <w:rPr>
          <w:rFonts w:cs="Arial"/>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r w:rsidRPr="00CC34E4">
          <w:rPr>
            <w:rStyle w:val="a7"/>
            <w:rFonts w:cs="Arial"/>
            <w:color w:val="auto"/>
          </w:rPr>
          <w:t>подпунктом 4 пункта 4 статьи 39.11</w:t>
        </w:r>
      </w:hyperlink>
      <w:r w:rsidRPr="00CC34E4">
        <w:rPr>
          <w:rFonts w:cs="Arial"/>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1">
        <w:r w:rsidRPr="00CC34E4">
          <w:rPr>
            <w:rStyle w:val="a7"/>
            <w:rFonts w:cs="Arial"/>
            <w:color w:val="auto"/>
          </w:rPr>
          <w:t>пунктом 8 статьи 39.11</w:t>
        </w:r>
      </w:hyperlink>
      <w:r w:rsidRPr="00CC34E4">
        <w:rPr>
          <w:rFonts w:cs="Arial"/>
        </w:rPr>
        <w:t xml:space="preserve"> Земельного кодекса Российской Федерации.</w:t>
      </w:r>
    </w:p>
    <w:p w:rsidR="00C93F64" w:rsidRPr="00CC34E4" w:rsidRDefault="00C93F64" w:rsidP="00C93F64">
      <w:pPr>
        <w:spacing w:after="4" w:line="247" w:lineRule="auto"/>
        <w:ind w:right="-285"/>
        <w:rPr>
          <w:rFonts w:cs="Arial"/>
        </w:rPr>
      </w:pPr>
      <w:r w:rsidRPr="00CC34E4">
        <w:rPr>
          <w:rFonts w:cs="Arial"/>
        </w:rPr>
        <w:t xml:space="preserve">13. В отношении земельного участка, указанного в заявлении, опубликовано и размещено в соответствии с </w:t>
      </w:r>
      <w:hyperlink r:id="rId42">
        <w:r w:rsidRPr="00CC34E4">
          <w:rPr>
            <w:rStyle w:val="a7"/>
            <w:rFonts w:cs="Arial"/>
            <w:color w:val="auto"/>
          </w:rPr>
          <w:t>подпунктом 1 пункта 1 статьи 39.18</w:t>
        </w:r>
      </w:hyperlink>
      <w:r w:rsidRPr="00CC34E4">
        <w:rPr>
          <w:rFonts w:cs="Arial"/>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земельного участка из земель сельскохозяйственного назначения.</w:t>
      </w:r>
    </w:p>
    <w:p w:rsidR="00C93F64" w:rsidRPr="00CC34E4" w:rsidRDefault="00C93F64" w:rsidP="00C93F64">
      <w:pPr>
        <w:spacing w:after="4" w:line="247" w:lineRule="auto"/>
        <w:ind w:right="-285"/>
        <w:rPr>
          <w:rFonts w:cs="Arial"/>
        </w:rPr>
      </w:pPr>
      <w:r w:rsidRPr="00CC34E4">
        <w:rPr>
          <w:rFonts w:cs="Arial"/>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93F64" w:rsidRPr="00CC34E4" w:rsidRDefault="00C93F64" w:rsidP="00C93F64">
      <w:pPr>
        <w:spacing w:after="4" w:line="247" w:lineRule="auto"/>
        <w:ind w:right="-285"/>
        <w:rPr>
          <w:rFonts w:cs="Arial"/>
        </w:rPr>
      </w:pPr>
      <w:r w:rsidRPr="00CC34E4">
        <w:rPr>
          <w:rFonts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93F64" w:rsidRPr="00CC34E4" w:rsidRDefault="00C93F64" w:rsidP="00C93F64">
      <w:pPr>
        <w:spacing w:after="4" w:line="247" w:lineRule="auto"/>
        <w:ind w:right="-285"/>
        <w:rPr>
          <w:rFonts w:cs="Arial"/>
        </w:rPr>
      </w:pPr>
      <w:r w:rsidRPr="00CC34E4">
        <w:rPr>
          <w:rFonts w:cs="Arial"/>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Pr="00CC34E4">
        <w:rPr>
          <w:rFonts w:cs="Arial"/>
        </w:rPr>
        <w:lastRenderedPageBreak/>
        <w:t>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C93F64" w:rsidRPr="00CC34E4" w:rsidRDefault="00C93F64" w:rsidP="00C93F64">
      <w:pPr>
        <w:spacing w:after="4" w:line="247" w:lineRule="auto"/>
        <w:ind w:right="-285"/>
        <w:rPr>
          <w:rFonts w:cs="Arial"/>
        </w:rPr>
      </w:pPr>
      <w:r w:rsidRPr="00CC34E4">
        <w:rPr>
          <w:rFonts w:cs="Arial"/>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3">
        <w:r w:rsidRPr="00CC34E4">
          <w:rPr>
            <w:rStyle w:val="a7"/>
            <w:rFonts w:cs="Arial"/>
            <w:color w:val="auto"/>
          </w:rPr>
          <w:t>пунктом 6 статьи 39.10</w:t>
        </w:r>
      </w:hyperlink>
      <w:r w:rsidRPr="00CC34E4">
        <w:rPr>
          <w:rFonts w:cs="Arial"/>
        </w:rPr>
        <w:t xml:space="preserve"> Земельного кодекса Российской Федерации.</w:t>
      </w:r>
    </w:p>
    <w:p w:rsidR="00C93F64" w:rsidRPr="00CC34E4" w:rsidRDefault="00C93F64" w:rsidP="00C93F64">
      <w:pPr>
        <w:spacing w:after="4" w:line="247" w:lineRule="auto"/>
        <w:ind w:right="-285"/>
        <w:rPr>
          <w:rFonts w:cs="Arial"/>
        </w:rPr>
      </w:pPr>
      <w:r w:rsidRPr="00CC34E4">
        <w:rPr>
          <w:rFonts w:cs="Arial"/>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93F64" w:rsidRPr="00CC34E4" w:rsidRDefault="00C93F64" w:rsidP="00C93F64">
      <w:pPr>
        <w:spacing w:after="4" w:line="247" w:lineRule="auto"/>
        <w:ind w:right="-285"/>
        <w:rPr>
          <w:rFonts w:cs="Arial"/>
        </w:rPr>
      </w:pPr>
      <w:r w:rsidRPr="00CC34E4">
        <w:rPr>
          <w:rFonts w:cs="Arial"/>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Калужской области и с заявлением обратилось лицо, не уполномоченное на строительство этих здания, сооружения.</w:t>
      </w:r>
    </w:p>
    <w:p w:rsidR="00C93F64" w:rsidRPr="00CC34E4" w:rsidRDefault="00C93F64" w:rsidP="00C93F64">
      <w:pPr>
        <w:spacing w:after="4" w:line="247" w:lineRule="auto"/>
        <w:ind w:right="-285"/>
        <w:rPr>
          <w:rFonts w:cs="Arial"/>
        </w:rPr>
      </w:pPr>
      <w:r w:rsidRPr="00CC34E4">
        <w:rPr>
          <w:rFonts w:cs="Arial"/>
        </w:rPr>
        <w:t>20. Предоставление земельного участка на заявленном виде прав не допускается.</w:t>
      </w:r>
    </w:p>
    <w:p w:rsidR="00C93F64" w:rsidRPr="00CC34E4" w:rsidRDefault="00C93F64" w:rsidP="00C93F64">
      <w:pPr>
        <w:spacing w:after="4" w:line="247" w:lineRule="auto"/>
        <w:ind w:right="-285"/>
        <w:rPr>
          <w:rFonts w:cs="Arial"/>
        </w:rPr>
      </w:pPr>
      <w:r w:rsidRPr="00CC34E4">
        <w:rPr>
          <w:rFonts w:cs="Arial"/>
        </w:rPr>
        <w:t>21. В отношении земельного участка, указанного в заявлении, не установлен вид разрешенного использования.</w:t>
      </w:r>
    </w:p>
    <w:p w:rsidR="00C93F64" w:rsidRPr="00CC34E4" w:rsidRDefault="00C93F64" w:rsidP="00C93F64">
      <w:pPr>
        <w:spacing w:after="4" w:line="247" w:lineRule="auto"/>
        <w:ind w:right="-285"/>
        <w:rPr>
          <w:rFonts w:cs="Arial"/>
        </w:rPr>
      </w:pPr>
      <w:r w:rsidRPr="00CC34E4">
        <w:rPr>
          <w:rFonts w:cs="Arial"/>
        </w:rPr>
        <w:t>22. Указанный в заявлении земельный участок не отнесен к определенной категории земель.</w:t>
      </w:r>
    </w:p>
    <w:p w:rsidR="00C93F64" w:rsidRPr="00CC34E4" w:rsidRDefault="00C93F64" w:rsidP="00C93F64">
      <w:pPr>
        <w:spacing w:after="4" w:line="247" w:lineRule="auto"/>
        <w:ind w:right="-285"/>
        <w:rPr>
          <w:rFonts w:cs="Arial"/>
        </w:rPr>
      </w:pPr>
      <w:r w:rsidRPr="00CC34E4">
        <w:rPr>
          <w:rFonts w:cs="Arial"/>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3F64" w:rsidRPr="00CC34E4" w:rsidRDefault="00C93F64" w:rsidP="00C93F64">
      <w:pPr>
        <w:spacing w:after="4" w:line="247" w:lineRule="auto"/>
        <w:ind w:right="-285"/>
        <w:rPr>
          <w:rFonts w:cs="Arial"/>
        </w:rPr>
      </w:pPr>
      <w:r w:rsidRPr="00CC34E4">
        <w:rPr>
          <w:rFonts w:cs="Arial"/>
        </w:rPr>
        <w:t xml:space="preserve">24. Указанный в заявлении земельный участок изъят для государственных или </w:t>
      </w:r>
      <w:r w:rsidR="00AD480F" w:rsidRPr="00CC34E4">
        <w:rPr>
          <w:rFonts w:cs="Arial"/>
        </w:rPr>
        <w:t>муниципальных нужд,</w:t>
      </w:r>
      <w:r w:rsidRPr="00CC34E4">
        <w:rPr>
          <w:rFonts w:cs="Arial"/>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3F64" w:rsidRPr="00CC34E4" w:rsidRDefault="00C93F64" w:rsidP="00C93F64">
      <w:pPr>
        <w:spacing w:after="4" w:line="247" w:lineRule="auto"/>
        <w:ind w:right="-285"/>
        <w:rPr>
          <w:rFonts w:cs="Arial"/>
        </w:rPr>
      </w:pPr>
      <w:r w:rsidRPr="00CC34E4">
        <w:rPr>
          <w:rFonts w:cs="Arial"/>
        </w:rPr>
        <w:t xml:space="preserve">25. Границы земельного участка, указанного в заявлении, подлежат уточнению в соответствии с Федеральным </w:t>
      </w:r>
      <w:hyperlink r:id="rId44">
        <w:r w:rsidRPr="00CC34E4">
          <w:rPr>
            <w:rStyle w:val="a7"/>
            <w:rFonts w:cs="Arial"/>
            <w:color w:val="auto"/>
          </w:rPr>
          <w:t>законом</w:t>
        </w:r>
      </w:hyperlink>
      <w:r w:rsidRPr="00CC34E4">
        <w:rPr>
          <w:rFonts w:cs="Arial"/>
        </w:rPr>
        <w:t xml:space="preserve"> от 13.07.2015 </w:t>
      </w:r>
      <w:r w:rsidR="00C72809" w:rsidRPr="00CC34E4">
        <w:rPr>
          <w:rFonts w:cs="Arial"/>
        </w:rPr>
        <w:t>№</w:t>
      </w:r>
      <w:r w:rsidRPr="00CC34E4">
        <w:rPr>
          <w:rFonts w:cs="Arial"/>
        </w:rPr>
        <w:t xml:space="preserve"> 218-ФЗ </w:t>
      </w:r>
      <w:r w:rsidR="00C72809" w:rsidRPr="00CC34E4">
        <w:rPr>
          <w:rFonts w:cs="Arial"/>
        </w:rPr>
        <w:t>«</w:t>
      </w:r>
      <w:r w:rsidRPr="00CC34E4">
        <w:rPr>
          <w:rFonts w:cs="Arial"/>
        </w:rPr>
        <w:t>О государственной регистрации недвижимости</w:t>
      </w:r>
      <w:r w:rsidR="00C72809" w:rsidRPr="00CC34E4">
        <w:rPr>
          <w:rFonts w:cs="Arial"/>
        </w:rPr>
        <w:t>»</w:t>
      </w:r>
      <w:r w:rsidRPr="00CC34E4">
        <w:rPr>
          <w:rFonts w:cs="Arial"/>
        </w:rPr>
        <w:t>.</w:t>
      </w:r>
    </w:p>
    <w:p w:rsidR="00C93F64" w:rsidRPr="00CC34E4" w:rsidRDefault="00C93F64" w:rsidP="00C93F64">
      <w:pPr>
        <w:spacing w:after="4" w:line="247" w:lineRule="auto"/>
        <w:ind w:right="-285"/>
        <w:rPr>
          <w:rFonts w:cs="Arial"/>
        </w:rPr>
      </w:pPr>
      <w:r w:rsidRPr="00CC34E4">
        <w:rPr>
          <w:rFonts w:cs="Arial"/>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3F64" w:rsidRPr="00CC34E4" w:rsidRDefault="00C93F64" w:rsidP="00C93F64">
      <w:pPr>
        <w:spacing w:after="4" w:line="247" w:lineRule="auto"/>
        <w:ind w:right="-285"/>
        <w:rPr>
          <w:rFonts w:cs="Arial"/>
        </w:rPr>
      </w:pPr>
      <w:r w:rsidRPr="00CC34E4">
        <w:rPr>
          <w:rFonts w:cs="Arial"/>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r w:rsidRPr="00CC34E4">
          <w:rPr>
            <w:rStyle w:val="a7"/>
            <w:rFonts w:cs="Arial"/>
            <w:color w:val="auto"/>
          </w:rPr>
          <w:t>частью 4 статьи 18</w:t>
        </w:r>
      </w:hyperlink>
      <w:r w:rsidRPr="00CC34E4">
        <w:rPr>
          <w:rFonts w:cs="Arial"/>
        </w:rPr>
        <w:t xml:space="preserve"> Федерального закона от 24.07.2007 </w:t>
      </w:r>
      <w:r w:rsidR="00C72809" w:rsidRPr="00CC34E4">
        <w:rPr>
          <w:rFonts w:cs="Arial"/>
        </w:rPr>
        <w:t>№</w:t>
      </w:r>
      <w:r w:rsidRPr="00CC34E4">
        <w:rPr>
          <w:rFonts w:cs="Arial"/>
        </w:rPr>
        <w:t xml:space="preserve"> 209-ФЗ </w:t>
      </w:r>
      <w:r w:rsidR="00C72809" w:rsidRPr="00CC34E4">
        <w:rPr>
          <w:rFonts w:cs="Arial"/>
        </w:rPr>
        <w:t>«</w:t>
      </w:r>
      <w:r w:rsidRPr="00CC34E4">
        <w:rPr>
          <w:rFonts w:cs="Arial"/>
        </w:rPr>
        <w:t>О развитии малого и среднего предпринимательства в Российской Федерации</w:t>
      </w:r>
      <w:r w:rsidR="00C72809" w:rsidRPr="00CC34E4">
        <w:rPr>
          <w:rFonts w:cs="Arial"/>
        </w:rPr>
        <w:t>»</w:t>
      </w:r>
      <w:r w:rsidRPr="00CC34E4">
        <w:rPr>
          <w:rFonts w:cs="Arial"/>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r w:rsidRPr="00CC34E4">
          <w:rPr>
            <w:rStyle w:val="a7"/>
            <w:rFonts w:cs="Arial"/>
            <w:color w:val="auto"/>
          </w:rPr>
          <w:t>частью 3 статьи 14</w:t>
        </w:r>
      </w:hyperlink>
      <w:r w:rsidRPr="00CC34E4">
        <w:rPr>
          <w:rFonts w:cs="Arial"/>
        </w:rPr>
        <w:t xml:space="preserve"> указанного Федерального закона.</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jc w:val="center"/>
        <w:rPr>
          <w:rFonts w:cs="Arial"/>
          <w:b/>
        </w:rPr>
      </w:pPr>
      <w:r w:rsidRPr="00CC34E4">
        <w:rPr>
          <w:rFonts w:cs="Arial"/>
          <w:b/>
        </w:rPr>
        <w:t>Размер платы, взимаемой с заявителя при предоставлении</w:t>
      </w:r>
    </w:p>
    <w:p w:rsidR="00C93F64" w:rsidRPr="00CC34E4" w:rsidRDefault="00C93F64" w:rsidP="00C93F64">
      <w:pPr>
        <w:spacing w:after="4" w:line="247" w:lineRule="auto"/>
        <w:ind w:right="-285"/>
        <w:jc w:val="center"/>
        <w:rPr>
          <w:rFonts w:cs="Arial"/>
          <w:b/>
        </w:rPr>
      </w:pPr>
      <w:r w:rsidRPr="00CC34E4">
        <w:rPr>
          <w:rFonts w:cs="Arial"/>
          <w:b/>
        </w:rPr>
        <w:t>муниципальной услуги, и способы ее взимания</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rPr>
          <w:rFonts w:cs="Arial"/>
        </w:rPr>
      </w:pPr>
      <w:r w:rsidRPr="00CC34E4">
        <w:rPr>
          <w:rFonts w:cs="Arial"/>
        </w:rPr>
        <w:t>2.20. Предоставление муниципальной услуги осуществляется бесплатно.</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jc w:val="center"/>
        <w:rPr>
          <w:rFonts w:cs="Arial"/>
          <w:b/>
        </w:rPr>
      </w:pPr>
      <w:r w:rsidRPr="00CC34E4">
        <w:rPr>
          <w:rFonts w:cs="Arial"/>
          <w:b/>
        </w:rPr>
        <w:t>Срок и порядок регистрации запроса заявителя</w:t>
      </w:r>
    </w:p>
    <w:p w:rsidR="00C93F64" w:rsidRPr="00CC34E4" w:rsidRDefault="00C93F64" w:rsidP="00AD480F">
      <w:pPr>
        <w:spacing w:after="4" w:line="247" w:lineRule="auto"/>
        <w:ind w:right="-285"/>
        <w:jc w:val="center"/>
        <w:rPr>
          <w:rFonts w:cs="Arial"/>
          <w:b/>
        </w:rPr>
      </w:pPr>
      <w:r w:rsidRPr="00CC34E4">
        <w:rPr>
          <w:rFonts w:cs="Arial"/>
          <w:b/>
        </w:rPr>
        <w:t>о предоставлении муниципальной услуги, в том числев электронной форме</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rPr>
          <w:rFonts w:cs="Arial"/>
        </w:rPr>
      </w:pPr>
      <w:r w:rsidRPr="00CC34E4">
        <w:rPr>
          <w:rFonts w:cs="Arial"/>
        </w:rPr>
        <w:t>2.21. Регистрация направленного Заявителем заявления о предоставлении муниципальной услуги способами, указанными в пунктах 2.10.1 и 2.10.2 Административного регламента, в Уполномоченном органе осуществляется не позднее 1 (одного) рабочего дня, следующего за днем его поступления.</w:t>
      </w:r>
    </w:p>
    <w:p w:rsidR="00C93F64" w:rsidRPr="00CC34E4" w:rsidRDefault="00C93F64" w:rsidP="00C93F64">
      <w:pPr>
        <w:spacing w:after="4" w:line="247" w:lineRule="auto"/>
        <w:ind w:right="-285"/>
        <w:rPr>
          <w:rFonts w:cs="Arial"/>
        </w:rPr>
      </w:pPr>
      <w:r w:rsidRPr="00CC34E4">
        <w:rPr>
          <w:rFonts w:cs="Arial"/>
        </w:rPr>
        <w:t xml:space="preserve">2.22. В случае направления Заявителем заявления о предоставлении муниципальной услуги способами, указанными в пунктах 2.10.1, 2.10.2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C93F64" w:rsidRPr="00CC34E4" w:rsidRDefault="00C93F64" w:rsidP="00C93F64">
      <w:pPr>
        <w:spacing w:line="259" w:lineRule="auto"/>
        <w:ind w:right="-285"/>
        <w:rPr>
          <w:rFonts w:cs="Arial"/>
        </w:rPr>
      </w:pPr>
    </w:p>
    <w:p w:rsidR="00C93F64" w:rsidRPr="00CC34E4" w:rsidRDefault="00C93F64" w:rsidP="00C93F64">
      <w:pPr>
        <w:spacing w:after="15" w:line="248" w:lineRule="auto"/>
        <w:ind w:right="-285"/>
        <w:jc w:val="center"/>
        <w:rPr>
          <w:rFonts w:cs="Arial"/>
        </w:rPr>
      </w:pPr>
      <w:r w:rsidRPr="00CC34E4">
        <w:rPr>
          <w:rFonts w:cs="Arial"/>
          <w:b/>
        </w:rPr>
        <w:t xml:space="preserve">Требования к помещениям, в которых предоставляется муниципальная услуга </w:t>
      </w:r>
    </w:p>
    <w:p w:rsidR="00C93F64" w:rsidRPr="00CC34E4" w:rsidRDefault="00C93F64" w:rsidP="00C93F64">
      <w:pPr>
        <w:spacing w:line="259"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t xml:space="preserve">2.23. Помещения, в которых предоставляется муниципальная услуга, должны соответствовать санитарно-эпидемиологическим правилам и нормативам. </w:t>
      </w:r>
    </w:p>
    <w:p w:rsidR="00C93F64" w:rsidRPr="00CC34E4" w:rsidRDefault="00C93F64" w:rsidP="00C93F64">
      <w:pPr>
        <w:spacing w:after="4" w:line="247" w:lineRule="auto"/>
        <w:ind w:right="-285"/>
        <w:rPr>
          <w:rFonts w:cs="Arial"/>
        </w:rPr>
      </w:pPr>
      <w:r w:rsidRPr="00CC34E4">
        <w:rPr>
          <w:rFonts w:cs="Arial"/>
        </w:rPr>
        <w:t xml:space="preserve">Помещения, в которых предоставляется муниципальная услуга, оснащаются: </w:t>
      </w:r>
    </w:p>
    <w:p w:rsidR="00C93F64" w:rsidRPr="00CC34E4" w:rsidRDefault="00C93F64" w:rsidP="009344B8">
      <w:pPr>
        <w:spacing w:after="1" w:line="246" w:lineRule="auto"/>
        <w:ind w:right="-285"/>
        <w:rPr>
          <w:rFonts w:cs="Arial"/>
        </w:rPr>
      </w:pPr>
      <w:r w:rsidRPr="00CC34E4">
        <w:rPr>
          <w:rFonts w:cs="Arial"/>
        </w:rPr>
        <w:t xml:space="preserve">- противопожарной системой и средствами пожаротушения; </w:t>
      </w:r>
    </w:p>
    <w:p w:rsidR="00C93F64" w:rsidRPr="00CC34E4" w:rsidRDefault="00C93F64" w:rsidP="009344B8">
      <w:pPr>
        <w:spacing w:after="1" w:line="246" w:lineRule="auto"/>
        <w:ind w:right="-285"/>
        <w:rPr>
          <w:rFonts w:cs="Arial"/>
        </w:rPr>
      </w:pPr>
      <w:r w:rsidRPr="00CC34E4">
        <w:rPr>
          <w:rFonts w:cs="Arial"/>
        </w:rPr>
        <w:t xml:space="preserve">- системой оповещения о возникновении чрезвычайной ситуации; </w:t>
      </w:r>
    </w:p>
    <w:p w:rsidR="00C93F64" w:rsidRPr="00CC34E4" w:rsidRDefault="00C93F64" w:rsidP="009344B8">
      <w:pPr>
        <w:spacing w:after="1" w:line="246" w:lineRule="auto"/>
        <w:ind w:right="-285"/>
        <w:rPr>
          <w:rFonts w:cs="Arial"/>
        </w:rPr>
      </w:pPr>
      <w:r w:rsidRPr="00CC34E4">
        <w:rPr>
          <w:rFonts w:cs="Arial"/>
        </w:rPr>
        <w:t xml:space="preserve">- средствами оказания первой медицинской помощи; </w:t>
      </w:r>
    </w:p>
    <w:p w:rsidR="00C93F64" w:rsidRPr="00CC34E4" w:rsidRDefault="00C93F64" w:rsidP="009344B8">
      <w:pPr>
        <w:spacing w:after="1" w:line="246" w:lineRule="auto"/>
        <w:ind w:right="-285"/>
        <w:rPr>
          <w:rFonts w:cs="Arial"/>
        </w:rPr>
      </w:pPr>
      <w:r w:rsidRPr="00CC34E4">
        <w:rPr>
          <w:rFonts w:cs="Arial"/>
        </w:rPr>
        <w:t xml:space="preserve">- туалетными комнатами для посетителей. </w:t>
      </w:r>
    </w:p>
    <w:p w:rsidR="00C93F64" w:rsidRPr="00CC34E4" w:rsidRDefault="00C93F64" w:rsidP="009344B8">
      <w:pPr>
        <w:spacing w:after="4" w:line="247" w:lineRule="auto"/>
        <w:ind w:right="-285"/>
        <w:rPr>
          <w:rFonts w:cs="Arial"/>
        </w:rPr>
      </w:pPr>
      <w:r w:rsidRPr="00CC34E4">
        <w:rPr>
          <w:rFonts w:cs="Arial"/>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93F64" w:rsidRPr="00CC34E4" w:rsidRDefault="00C93F64" w:rsidP="00C93F64">
      <w:pPr>
        <w:spacing w:after="4" w:line="247" w:lineRule="auto"/>
        <w:ind w:right="-285"/>
        <w:rPr>
          <w:rFonts w:cs="Arial"/>
        </w:rPr>
      </w:pPr>
      <w:r w:rsidRPr="00CC34E4">
        <w:rPr>
          <w:rFonts w:cs="Arial"/>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93F64" w:rsidRPr="00CC34E4" w:rsidRDefault="00C93F64" w:rsidP="00C93F64">
      <w:pPr>
        <w:spacing w:after="4" w:line="247" w:lineRule="auto"/>
        <w:ind w:right="-285"/>
        <w:rPr>
          <w:rFonts w:cs="Arial"/>
        </w:rPr>
      </w:pPr>
      <w:r w:rsidRPr="00CC34E4">
        <w:rPr>
          <w:rFonts w:cs="Arial"/>
        </w:rPr>
        <w:t xml:space="preserve">Места для заполнения заявлений оборудуются стульями, столами (стойками), бланками заявлений, письменными принадлежностями. </w:t>
      </w:r>
    </w:p>
    <w:p w:rsidR="00C93F64" w:rsidRPr="00CC34E4" w:rsidRDefault="00C93F64" w:rsidP="00C93F64">
      <w:pPr>
        <w:spacing w:after="4" w:line="247" w:lineRule="auto"/>
        <w:ind w:right="-285"/>
        <w:rPr>
          <w:rFonts w:cs="Arial"/>
        </w:rPr>
      </w:pPr>
      <w:r w:rsidRPr="00CC34E4">
        <w:rPr>
          <w:rFonts w:cs="Arial"/>
        </w:rPr>
        <w:t xml:space="preserve">Места приема заявителей оборудуются информационными табличками (вывесками) с указанием: </w:t>
      </w:r>
    </w:p>
    <w:p w:rsidR="00C93F64" w:rsidRPr="00CC34E4" w:rsidRDefault="00C93F64" w:rsidP="009344B8">
      <w:pPr>
        <w:spacing w:after="4" w:line="247" w:lineRule="auto"/>
        <w:ind w:right="-285"/>
        <w:rPr>
          <w:rFonts w:cs="Arial"/>
        </w:rPr>
      </w:pPr>
      <w:r w:rsidRPr="00CC34E4">
        <w:rPr>
          <w:rFonts w:cs="Arial"/>
        </w:rPr>
        <w:t xml:space="preserve">- номера кабинета и наименования отдела; </w:t>
      </w:r>
    </w:p>
    <w:p w:rsidR="00C93F64" w:rsidRPr="00CC34E4" w:rsidRDefault="00C93F64" w:rsidP="009344B8">
      <w:pPr>
        <w:spacing w:after="8" w:line="248" w:lineRule="auto"/>
        <w:ind w:right="-285"/>
        <w:rPr>
          <w:rFonts w:cs="Arial"/>
        </w:rPr>
      </w:pPr>
      <w:r w:rsidRPr="00CC34E4">
        <w:rPr>
          <w:rFonts w:cs="Arial"/>
        </w:rPr>
        <w:t xml:space="preserve">- фамилии, имени и отчества (последнее – при наличии), должности ответственного лица за прием документов; </w:t>
      </w:r>
    </w:p>
    <w:p w:rsidR="00C93F64" w:rsidRPr="00CC34E4" w:rsidRDefault="00C93F64" w:rsidP="009344B8">
      <w:pPr>
        <w:spacing w:after="8" w:line="248" w:lineRule="auto"/>
        <w:ind w:right="-285"/>
        <w:rPr>
          <w:rFonts w:cs="Arial"/>
        </w:rPr>
      </w:pPr>
      <w:r w:rsidRPr="00CC34E4">
        <w:rPr>
          <w:rFonts w:cs="Arial"/>
        </w:rPr>
        <w:t xml:space="preserve">- графика приема заявителей. </w:t>
      </w:r>
    </w:p>
    <w:p w:rsidR="00C93F64" w:rsidRPr="00CC34E4" w:rsidRDefault="00C93F64" w:rsidP="008B6579">
      <w:pPr>
        <w:spacing w:after="4" w:line="247" w:lineRule="auto"/>
        <w:ind w:right="-285"/>
        <w:rPr>
          <w:rFonts w:cs="Arial"/>
        </w:rPr>
      </w:pPr>
      <w:r w:rsidRPr="00CC34E4">
        <w:rPr>
          <w:rFonts w:cs="Arial"/>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93F64" w:rsidRPr="00CC34E4" w:rsidRDefault="00C93F64" w:rsidP="00C93F64">
      <w:pPr>
        <w:spacing w:after="4" w:line="247" w:lineRule="auto"/>
        <w:ind w:right="-285"/>
        <w:rPr>
          <w:rFonts w:cs="Arial"/>
        </w:rPr>
      </w:pPr>
      <w:r w:rsidRPr="00CC34E4">
        <w:rPr>
          <w:rFonts w:cs="Arial"/>
        </w:rPr>
        <w:t xml:space="preserve">При предоставлении муниципальной услуги инвалидам обеспечиваются: </w:t>
      </w:r>
    </w:p>
    <w:p w:rsidR="00C93F64" w:rsidRPr="00CC34E4" w:rsidRDefault="00C93F64" w:rsidP="009344B8">
      <w:pPr>
        <w:spacing w:after="8" w:line="248" w:lineRule="auto"/>
        <w:ind w:right="-285"/>
        <w:rPr>
          <w:rFonts w:cs="Arial"/>
        </w:rPr>
      </w:pPr>
      <w:r w:rsidRPr="00CC34E4">
        <w:rPr>
          <w:rFonts w:cs="Arial"/>
        </w:rPr>
        <w:t xml:space="preserve">- возможность беспрепятственного доступа к объекту (зданию, помещению), в </w:t>
      </w:r>
    </w:p>
    <w:p w:rsidR="00C93F64" w:rsidRPr="00CC34E4" w:rsidRDefault="00C93F64" w:rsidP="00C93F64">
      <w:pPr>
        <w:spacing w:after="4" w:line="247" w:lineRule="auto"/>
        <w:ind w:right="-285"/>
        <w:rPr>
          <w:rFonts w:cs="Arial"/>
        </w:rPr>
      </w:pPr>
      <w:r w:rsidRPr="00CC34E4">
        <w:rPr>
          <w:rFonts w:cs="Arial"/>
        </w:rPr>
        <w:t xml:space="preserve">котором предоставляется муниципальная услуга; </w:t>
      </w:r>
    </w:p>
    <w:p w:rsidR="00C93F64" w:rsidRPr="00CC34E4" w:rsidRDefault="00C93F64" w:rsidP="009344B8">
      <w:pPr>
        <w:spacing w:after="4" w:line="247" w:lineRule="auto"/>
        <w:ind w:right="-285" w:firstLine="708"/>
        <w:rPr>
          <w:rFonts w:cs="Arial"/>
        </w:rPr>
      </w:pPr>
      <w:r w:rsidRPr="00CC34E4">
        <w:rPr>
          <w:rFonts w:cs="Arial"/>
        </w:rPr>
        <w:lastRenderedPageBreak/>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p>
    <w:p w:rsidR="00C93F64" w:rsidRPr="00CC34E4" w:rsidRDefault="00C93F64" w:rsidP="009344B8">
      <w:pPr>
        <w:spacing w:after="4" w:line="247" w:lineRule="auto"/>
        <w:ind w:right="-285" w:firstLine="708"/>
        <w:rPr>
          <w:rFonts w:cs="Arial"/>
        </w:rPr>
      </w:pPr>
      <w:r w:rsidRPr="00CC34E4">
        <w:rPr>
          <w:rFonts w:cs="Arial"/>
        </w:rPr>
        <w:t xml:space="preserve">- сопровождение инвалидов, имеющих стойкие расстройства функции зрения и самостоятельного передвижения; </w:t>
      </w:r>
    </w:p>
    <w:p w:rsidR="00C93F64" w:rsidRPr="00CC34E4" w:rsidRDefault="00C93F64" w:rsidP="009344B8">
      <w:pPr>
        <w:spacing w:after="4" w:line="247" w:lineRule="auto"/>
        <w:ind w:right="-285" w:firstLine="708"/>
        <w:rPr>
          <w:rFonts w:cs="Arial"/>
        </w:rPr>
      </w:pPr>
      <w:r w:rsidRPr="00CC34E4">
        <w:rPr>
          <w:rFonts w:cs="Arial"/>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C93F64" w:rsidRPr="00CC34E4" w:rsidRDefault="00C93F64" w:rsidP="009344B8">
      <w:pPr>
        <w:spacing w:after="4" w:line="247" w:lineRule="auto"/>
        <w:ind w:right="-285" w:firstLine="708"/>
        <w:rPr>
          <w:rFonts w:cs="Arial"/>
        </w:rPr>
      </w:pPr>
      <w:r w:rsidRPr="00CC34E4">
        <w:rPr>
          <w:rFonts w:cs="Arial"/>
        </w:rPr>
        <w:t xml:space="preserve">- допуск сурдопереводчика и тифлосурдопереводчика; </w:t>
      </w:r>
    </w:p>
    <w:p w:rsidR="00C93F64" w:rsidRPr="00CC34E4" w:rsidRDefault="00C93F64" w:rsidP="008B6579">
      <w:pPr>
        <w:spacing w:after="4" w:line="247" w:lineRule="auto"/>
        <w:ind w:right="-285" w:firstLine="708"/>
        <w:rPr>
          <w:rFonts w:cs="Arial"/>
        </w:rPr>
      </w:pPr>
      <w:r w:rsidRPr="00CC34E4">
        <w:rPr>
          <w:rFonts w:cs="Arial"/>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C93F64" w:rsidRPr="00CC34E4" w:rsidRDefault="00C93F64" w:rsidP="008B6579">
      <w:pPr>
        <w:spacing w:after="4" w:line="247" w:lineRule="auto"/>
        <w:ind w:right="-285" w:firstLine="708"/>
        <w:rPr>
          <w:rFonts w:cs="Arial"/>
        </w:rPr>
      </w:pPr>
      <w:r w:rsidRPr="00CC34E4">
        <w:rPr>
          <w:rFonts w:cs="Arial"/>
        </w:rPr>
        <w:t xml:space="preserve">- оказание инвалидам помощи в преодолении барьеров, мешающих получению </w:t>
      </w:r>
    </w:p>
    <w:p w:rsidR="00C93F64" w:rsidRPr="00CC34E4" w:rsidRDefault="00C93F64" w:rsidP="00C93F64">
      <w:pPr>
        <w:spacing w:after="4" w:line="247" w:lineRule="auto"/>
        <w:ind w:right="-285"/>
        <w:rPr>
          <w:rFonts w:cs="Arial"/>
        </w:rPr>
      </w:pPr>
      <w:r w:rsidRPr="00CC34E4">
        <w:rPr>
          <w:rFonts w:cs="Arial"/>
        </w:rPr>
        <w:t xml:space="preserve">ими муниципальных услуг наравне с другими лицами. </w:t>
      </w:r>
    </w:p>
    <w:p w:rsidR="00C93F64" w:rsidRPr="00CC34E4" w:rsidRDefault="00C93F64" w:rsidP="00C93F64">
      <w:pPr>
        <w:spacing w:after="12" w:line="259" w:lineRule="auto"/>
        <w:ind w:right="-285"/>
        <w:rPr>
          <w:rFonts w:cs="Arial"/>
        </w:rPr>
      </w:pPr>
    </w:p>
    <w:p w:rsidR="00C93F64" w:rsidRPr="00CC34E4" w:rsidRDefault="00C93F64" w:rsidP="00C93F64">
      <w:pPr>
        <w:spacing w:line="248" w:lineRule="auto"/>
        <w:ind w:right="-285"/>
        <w:jc w:val="center"/>
        <w:rPr>
          <w:rFonts w:cs="Arial"/>
        </w:rPr>
      </w:pPr>
      <w:r w:rsidRPr="00CC34E4">
        <w:rPr>
          <w:rFonts w:cs="Arial"/>
          <w:b/>
        </w:rPr>
        <w:t>Показатели доступности и качества муниципальной услуги</w:t>
      </w:r>
    </w:p>
    <w:p w:rsidR="00C93F64" w:rsidRPr="00CC34E4" w:rsidRDefault="00C93F64" w:rsidP="00C93F64">
      <w:pPr>
        <w:spacing w:line="259" w:lineRule="auto"/>
        <w:ind w:right="-285"/>
        <w:jc w:val="center"/>
        <w:rPr>
          <w:rFonts w:cs="Arial"/>
        </w:rPr>
      </w:pPr>
    </w:p>
    <w:p w:rsidR="00C93F64" w:rsidRPr="00CC34E4" w:rsidRDefault="00C93F64" w:rsidP="008B6579">
      <w:pPr>
        <w:spacing w:after="4" w:line="247" w:lineRule="auto"/>
        <w:ind w:right="-285"/>
        <w:rPr>
          <w:rFonts w:cs="Arial"/>
        </w:rPr>
      </w:pPr>
      <w:r w:rsidRPr="00CC34E4">
        <w:rPr>
          <w:rFonts w:cs="Arial"/>
        </w:rPr>
        <w:t xml:space="preserve">2.24. Основными показателями доступности предоставления муниципальной услуги являются: </w:t>
      </w:r>
    </w:p>
    <w:p w:rsidR="00C93F64" w:rsidRPr="00CC34E4" w:rsidRDefault="00C93F64" w:rsidP="00C93F64">
      <w:pPr>
        <w:spacing w:after="4" w:line="247" w:lineRule="auto"/>
        <w:ind w:right="-285"/>
        <w:rPr>
          <w:rFonts w:cs="Arial"/>
        </w:rPr>
      </w:pPr>
      <w:r w:rsidRPr="00CC34E4">
        <w:rPr>
          <w:rFonts w:cs="Arial"/>
        </w:rPr>
        <w:t xml:space="preserve">2.24.1.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C93F64" w:rsidRPr="00CC34E4" w:rsidRDefault="00C93F64" w:rsidP="00C93F64">
      <w:pPr>
        <w:spacing w:after="4" w:line="247" w:lineRule="auto"/>
        <w:ind w:right="-285"/>
        <w:rPr>
          <w:rFonts w:cs="Arial"/>
        </w:rPr>
      </w:pPr>
      <w:r w:rsidRPr="00CC34E4">
        <w:rPr>
          <w:rFonts w:cs="Arial"/>
        </w:rPr>
        <w:t xml:space="preserve">2.24.2. Возможность получения заявителем уведомлений о предоставлении муниципальной услуги с помощью ЕПГУ. </w:t>
      </w:r>
    </w:p>
    <w:p w:rsidR="00C93F64" w:rsidRPr="00CC34E4" w:rsidRDefault="00C93F64" w:rsidP="00C93F64">
      <w:pPr>
        <w:spacing w:after="4" w:line="247" w:lineRule="auto"/>
        <w:ind w:right="-285"/>
        <w:rPr>
          <w:rFonts w:cs="Arial"/>
        </w:rPr>
      </w:pPr>
      <w:r w:rsidRPr="00CC34E4">
        <w:rPr>
          <w:rFonts w:cs="Arial"/>
        </w:rPr>
        <w:t xml:space="preserve">2.24.3.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C93F64" w:rsidRPr="00CC34E4" w:rsidRDefault="00C93F64" w:rsidP="00C93F64">
      <w:pPr>
        <w:spacing w:after="4" w:line="247" w:lineRule="auto"/>
        <w:ind w:right="-285"/>
        <w:rPr>
          <w:rFonts w:cs="Arial"/>
        </w:rPr>
      </w:pPr>
      <w:r w:rsidRPr="00CC34E4">
        <w:rPr>
          <w:rFonts w:cs="Arial"/>
        </w:rPr>
        <w:t xml:space="preserve">2.25. Основными показателями качества предоставления муниципальной услуги являются: </w:t>
      </w:r>
    </w:p>
    <w:p w:rsidR="00C93F64" w:rsidRPr="00CC34E4" w:rsidRDefault="00C93F64" w:rsidP="00C93F64">
      <w:pPr>
        <w:spacing w:after="4" w:line="247" w:lineRule="auto"/>
        <w:ind w:right="-285"/>
        <w:rPr>
          <w:rFonts w:cs="Arial"/>
        </w:rPr>
      </w:pPr>
      <w:r w:rsidRPr="00CC34E4">
        <w:rPr>
          <w:rFonts w:cs="Arial"/>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C93F64" w:rsidRPr="00CC34E4" w:rsidRDefault="00C93F64" w:rsidP="00C93F64">
      <w:pPr>
        <w:spacing w:after="4" w:line="247" w:lineRule="auto"/>
        <w:ind w:right="-285"/>
        <w:rPr>
          <w:rFonts w:cs="Arial"/>
        </w:rPr>
      </w:pPr>
      <w:r w:rsidRPr="00CC34E4">
        <w:rPr>
          <w:rFonts w:cs="Arial"/>
        </w:rPr>
        <w:t xml:space="preserve">2.25.2. Минимально возможное количество взаимодействий гражданина с должностными лицами, участвующими в предоставлении муниципальной услуги. </w:t>
      </w:r>
    </w:p>
    <w:p w:rsidR="00C93F64" w:rsidRPr="00CC34E4" w:rsidRDefault="00C93F64" w:rsidP="00C93F64">
      <w:pPr>
        <w:spacing w:after="4" w:line="247" w:lineRule="auto"/>
        <w:ind w:right="-285"/>
        <w:rPr>
          <w:rFonts w:cs="Arial"/>
        </w:rPr>
      </w:pPr>
      <w:r w:rsidRPr="00CC34E4">
        <w:rPr>
          <w:rFonts w:cs="Arial"/>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C93F64" w:rsidRPr="00CC34E4" w:rsidRDefault="00C93F64" w:rsidP="00C93F64">
      <w:pPr>
        <w:spacing w:after="4" w:line="247" w:lineRule="auto"/>
        <w:ind w:right="-285"/>
        <w:rPr>
          <w:rFonts w:cs="Arial"/>
        </w:rPr>
      </w:pPr>
      <w:r w:rsidRPr="00CC34E4">
        <w:rPr>
          <w:rFonts w:cs="Arial"/>
        </w:rPr>
        <w:t xml:space="preserve">2.25.4. Отсутствие нарушений установленных сроков в процессе предоставления муниципальной услуги. </w:t>
      </w:r>
    </w:p>
    <w:p w:rsidR="00C93F64" w:rsidRPr="00CC34E4" w:rsidRDefault="00C93F64" w:rsidP="00C93F64">
      <w:pPr>
        <w:spacing w:after="4" w:line="247" w:lineRule="auto"/>
        <w:ind w:right="-285"/>
        <w:rPr>
          <w:rFonts w:cs="Arial"/>
        </w:rPr>
      </w:pPr>
      <w:r w:rsidRPr="00CC34E4">
        <w:rPr>
          <w:rFonts w:cs="Arial"/>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AD480F" w:rsidRPr="00CC34E4">
        <w:rPr>
          <w:rFonts w:cs="Arial"/>
        </w:rPr>
        <w:t>рассмотрения,</w:t>
      </w:r>
      <w:r w:rsidRPr="00CC34E4">
        <w:rPr>
          <w:rFonts w:cs="Arial"/>
        </w:rPr>
        <w:t xml:space="preserve"> которых вынесены решения об удовлетворении (частичном удовлетворении) требований заявителей. </w:t>
      </w:r>
    </w:p>
    <w:p w:rsidR="00C93F64" w:rsidRPr="00CC34E4" w:rsidRDefault="00C93F64" w:rsidP="00C93F64">
      <w:pPr>
        <w:spacing w:line="259" w:lineRule="auto"/>
        <w:ind w:right="-285"/>
        <w:rPr>
          <w:rFonts w:cs="Arial"/>
        </w:rPr>
      </w:pPr>
    </w:p>
    <w:p w:rsidR="00C93F64" w:rsidRPr="00CC34E4" w:rsidRDefault="00C93F64" w:rsidP="00C93F64">
      <w:pPr>
        <w:spacing w:after="4" w:line="247" w:lineRule="auto"/>
        <w:ind w:right="-285"/>
        <w:jc w:val="center"/>
        <w:rPr>
          <w:rFonts w:cs="Arial"/>
          <w:b/>
        </w:rPr>
      </w:pPr>
      <w:r w:rsidRPr="00CC34E4">
        <w:rPr>
          <w:rFonts w:cs="Arial"/>
          <w:b/>
        </w:rPr>
        <w:t>Иные требования к предоставлению муниципальной услуги</w:t>
      </w:r>
    </w:p>
    <w:p w:rsidR="00C93F64" w:rsidRPr="00CC34E4" w:rsidRDefault="00C93F64" w:rsidP="00C93F64">
      <w:pPr>
        <w:spacing w:after="4" w:line="247" w:lineRule="auto"/>
        <w:ind w:right="-285"/>
        <w:rPr>
          <w:rFonts w:cs="Arial"/>
          <w:b/>
        </w:rPr>
      </w:pPr>
    </w:p>
    <w:p w:rsidR="00C93F64" w:rsidRPr="00CC34E4" w:rsidRDefault="00C93F64" w:rsidP="00C93F64">
      <w:pPr>
        <w:spacing w:after="4" w:line="247" w:lineRule="auto"/>
        <w:ind w:right="-285"/>
        <w:rPr>
          <w:rFonts w:cs="Arial"/>
        </w:rPr>
      </w:pPr>
      <w:r w:rsidRPr="00CC34E4">
        <w:rPr>
          <w:rFonts w:cs="Arial"/>
        </w:rPr>
        <w:t>2.26. Услуги, являющиеся обязательными и необходимыми для предоставления муниципальной услуги, отсутствуют.</w:t>
      </w:r>
    </w:p>
    <w:p w:rsidR="00C93F64" w:rsidRPr="00CC34E4" w:rsidRDefault="00C93F64" w:rsidP="00C93F64">
      <w:pPr>
        <w:spacing w:after="4" w:line="247" w:lineRule="auto"/>
        <w:ind w:right="-285"/>
        <w:rPr>
          <w:rFonts w:cs="Arial"/>
        </w:rPr>
      </w:pPr>
      <w:r w:rsidRPr="00CC34E4">
        <w:rPr>
          <w:rFonts w:cs="Arial"/>
        </w:rPr>
        <w:t>2.27. Информационные системы, используемые для предоставления муниципальной услуги, не предусмотрены.</w:t>
      </w:r>
    </w:p>
    <w:p w:rsidR="00C93F64" w:rsidRPr="00CC34E4" w:rsidRDefault="00C93F64" w:rsidP="00C93F64">
      <w:pPr>
        <w:spacing w:line="259" w:lineRule="auto"/>
        <w:ind w:right="-285"/>
        <w:rPr>
          <w:rFonts w:cs="Arial"/>
        </w:rPr>
      </w:pPr>
    </w:p>
    <w:p w:rsidR="00C93F64" w:rsidRPr="00F236E3" w:rsidRDefault="00C93F64" w:rsidP="00F236E3">
      <w:pPr>
        <w:spacing w:line="259" w:lineRule="auto"/>
        <w:ind w:right="-285"/>
        <w:jc w:val="center"/>
        <w:rPr>
          <w:rFonts w:cs="Arial"/>
          <w:b/>
          <w:bCs/>
          <w:kern w:val="32"/>
          <w:sz w:val="32"/>
          <w:szCs w:val="32"/>
        </w:rPr>
      </w:pPr>
      <w:r w:rsidRPr="00F236E3">
        <w:rPr>
          <w:rFonts w:cs="Arial"/>
          <w:b/>
          <w:bCs/>
          <w:kern w:val="32"/>
          <w:sz w:val="32"/>
          <w:szCs w:val="32"/>
        </w:rPr>
        <w:lastRenderedPageBreak/>
        <w:t>III</w:t>
      </w:r>
      <w:r w:rsidR="00256B1C" w:rsidRPr="00F236E3">
        <w:rPr>
          <w:rFonts w:cs="Arial"/>
          <w:b/>
          <w:bCs/>
          <w:kern w:val="32"/>
          <w:sz w:val="32"/>
          <w:szCs w:val="32"/>
        </w:rPr>
        <w:t>.</w:t>
      </w:r>
      <w:r w:rsidRPr="00F236E3">
        <w:rPr>
          <w:rFonts w:cs="Arial"/>
          <w:b/>
          <w:bCs/>
          <w:kern w:val="32"/>
          <w:sz w:val="32"/>
          <w:szCs w:val="32"/>
        </w:rPr>
        <w:t xml:space="preserve"> Состав, последовательность и сроки выполнения</w:t>
      </w:r>
    </w:p>
    <w:p w:rsidR="00C93F64" w:rsidRPr="00F236E3" w:rsidRDefault="00C93F64" w:rsidP="00F236E3">
      <w:pPr>
        <w:spacing w:line="259" w:lineRule="auto"/>
        <w:ind w:right="-285"/>
        <w:jc w:val="center"/>
        <w:rPr>
          <w:rFonts w:cs="Arial"/>
          <w:b/>
          <w:bCs/>
          <w:kern w:val="32"/>
          <w:sz w:val="32"/>
          <w:szCs w:val="32"/>
        </w:rPr>
      </w:pPr>
      <w:r w:rsidRPr="00F236E3">
        <w:rPr>
          <w:rFonts w:cs="Arial"/>
          <w:b/>
          <w:bCs/>
          <w:kern w:val="32"/>
          <w:sz w:val="32"/>
          <w:szCs w:val="32"/>
        </w:rPr>
        <w:t>административных процедур (</w:t>
      </w:r>
      <w:r w:rsidR="008B6579" w:rsidRPr="00F236E3">
        <w:rPr>
          <w:rFonts w:cs="Arial"/>
          <w:b/>
          <w:bCs/>
          <w:kern w:val="32"/>
          <w:sz w:val="32"/>
          <w:szCs w:val="32"/>
        </w:rPr>
        <w:t xml:space="preserve">действий), требования к порядку </w:t>
      </w:r>
      <w:r w:rsidRPr="00F236E3">
        <w:rPr>
          <w:rFonts w:cs="Arial"/>
          <w:b/>
          <w:bCs/>
          <w:kern w:val="32"/>
          <w:sz w:val="32"/>
          <w:szCs w:val="32"/>
        </w:rPr>
        <w:t>их выполнения, в т</w:t>
      </w:r>
      <w:r w:rsidR="008B6579" w:rsidRPr="00F236E3">
        <w:rPr>
          <w:rFonts w:cs="Arial"/>
          <w:b/>
          <w:bCs/>
          <w:kern w:val="32"/>
          <w:sz w:val="32"/>
          <w:szCs w:val="32"/>
        </w:rPr>
        <w:t xml:space="preserve">ом числе особенности выполнения </w:t>
      </w:r>
      <w:r w:rsidRPr="00F236E3">
        <w:rPr>
          <w:rFonts w:cs="Arial"/>
          <w:b/>
          <w:bCs/>
          <w:kern w:val="32"/>
          <w:sz w:val="32"/>
          <w:szCs w:val="32"/>
        </w:rPr>
        <w:t>административных процедур в электронной форме</w:t>
      </w:r>
    </w:p>
    <w:p w:rsidR="00C93F64" w:rsidRPr="00CC34E4" w:rsidRDefault="00C93F64" w:rsidP="00C93F64">
      <w:pPr>
        <w:spacing w:line="259" w:lineRule="auto"/>
        <w:ind w:right="-285"/>
        <w:jc w:val="center"/>
        <w:rPr>
          <w:rFonts w:cs="Arial"/>
          <w:b/>
        </w:rPr>
      </w:pPr>
    </w:p>
    <w:p w:rsidR="00C93F64" w:rsidRPr="00CC34E4" w:rsidRDefault="00C93F64" w:rsidP="00C93F64">
      <w:pPr>
        <w:spacing w:line="259" w:lineRule="auto"/>
        <w:ind w:right="-285"/>
        <w:jc w:val="center"/>
        <w:rPr>
          <w:rFonts w:cs="Arial"/>
          <w:b/>
        </w:rPr>
      </w:pPr>
      <w:r w:rsidRPr="00CC34E4">
        <w:rPr>
          <w:rFonts w:cs="Arial"/>
          <w:b/>
        </w:rPr>
        <w:t>Исчерпывающий перечень административных процедур</w:t>
      </w:r>
    </w:p>
    <w:p w:rsidR="00C93F64" w:rsidRPr="00CC34E4" w:rsidRDefault="00C93F64" w:rsidP="00C93F64">
      <w:pPr>
        <w:spacing w:line="259" w:lineRule="auto"/>
        <w:ind w:right="-285"/>
        <w:jc w:val="center"/>
        <w:rPr>
          <w:rFonts w:cs="Arial"/>
          <w:b/>
        </w:rPr>
      </w:pPr>
    </w:p>
    <w:p w:rsidR="00C93F64" w:rsidRPr="00CC34E4" w:rsidRDefault="00C93F64" w:rsidP="00C93F64">
      <w:pPr>
        <w:spacing w:line="259" w:lineRule="auto"/>
        <w:ind w:right="-285"/>
        <w:rPr>
          <w:rFonts w:cs="Arial"/>
        </w:rPr>
      </w:pPr>
      <w:r w:rsidRPr="00CC34E4">
        <w:rPr>
          <w:rFonts w:cs="Arial"/>
        </w:rPr>
        <w:t>3.1. Предоставление муниципальной услуги включает в себя следующие административные процедуры:</w:t>
      </w:r>
    </w:p>
    <w:p w:rsidR="00C93F64" w:rsidRPr="00CC34E4" w:rsidRDefault="00C93F64" w:rsidP="00C93F64">
      <w:pPr>
        <w:spacing w:line="259" w:lineRule="auto"/>
        <w:ind w:right="-285"/>
        <w:rPr>
          <w:rFonts w:cs="Arial"/>
        </w:rPr>
      </w:pPr>
      <w:r w:rsidRPr="00CC34E4">
        <w:rPr>
          <w:rFonts w:cs="Arial"/>
        </w:rPr>
        <w:t>1) прием и проверка комплектности документов на наличие/отсутствие оснований для отказа в приеме документов:</w:t>
      </w:r>
    </w:p>
    <w:p w:rsidR="00C93F64" w:rsidRPr="00CC34E4" w:rsidRDefault="00C93F64" w:rsidP="00C93F64">
      <w:pPr>
        <w:spacing w:line="259" w:lineRule="auto"/>
        <w:ind w:right="-285"/>
        <w:rPr>
          <w:rFonts w:cs="Arial"/>
        </w:rPr>
      </w:pPr>
      <w:r w:rsidRPr="00CC34E4">
        <w:rPr>
          <w:rFonts w:cs="Arial"/>
        </w:rPr>
        <w:t>а) проверка направленного Заявителем заявления и документов, представленных для получения муниципальной услуги;</w:t>
      </w:r>
    </w:p>
    <w:p w:rsidR="00C93F64" w:rsidRPr="00CC34E4" w:rsidRDefault="00C93F64" w:rsidP="00C93F64">
      <w:pPr>
        <w:spacing w:line="259" w:lineRule="auto"/>
        <w:ind w:right="-285"/>
        <w:rPr>
          <w:rFonts w:cs="Arial"/>
        </w:rPr>
      </w:pPr>
      <w:r w:rsidRPr="00CC34E4">
        <w:rPr>
          <w:rFonts w:cs="Arial"/>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C93F64" w:rsidRPr="00CC34E4" w:rsidRDefault="00C93F64" w:rsidP="00C93F64">
      <w:pPr>
        <w:spacing w:line="259" w:lineRule="auto"/>
        <w:ind w:right="-285"/>
        <w:rPr>
          <w:rFonts w:cs="Arial"/>
        </w:rPr>
      </w:pPr>
      <w:r w:rsidRPr="00CC34E4">
        <w:rPr>
          <w:rFonts w:cs="Arial"/>
        </w:rPr>
        <w:t>2) получение сведений посредством межведомственного информационного взаимодействия, в том числе с использованием СМЭВ:</w:t>
      </w:r>
    </w:p>
    <w:p w:rsidR="00C93F64" w:rsidRPr="00CC34E4" w:rsidRDefault="00C93F64" w:rsidP="00C93F64">
      <w:pPr>
        <w:spacing w:line="259" w:lineRule="auto"/>
        <w:ind w:right="-285"/>
        <w:rPr>
          <w:rFonts w:cs="Arial"/>
        </w:rPr>
      </w:pPr>
      <w:r w:rsidRPr="00CC34E4">
        <w:rPr>
          <w:rFonts w:cs="Arial"/>
        </w:rPr>
        <w:t>а) направление межведомственных запросов в органы и организации;</w:t>
      </w:r>
    </w:p>
    <w:p w:rsidR="00C93F64" w:rsidRPr="00CC34E4" w:rsidRDefault="00C93F64" w:rsidP="00C93F64">
      <w:pPr>
        <w:spacing w:line="259" w:lineRule="auto"/>
        <w:ind w:right="-285"/>
        <w:rPr>
          <w:rFonts w:cs="Arial"/>
        </w:rPr>
      </w:pPr>
      <w:r w:rsidRPr="00CC34E4">
        <w:rPr>
          <w:rFonts w:cs="Arial"/>
        </w:rPr>
        <w:t>б) получение ответов на межведомственные запросы, формирование полного комплекта документов;</w:t>
      </w:r>
    </w:p>
    <w:p w:rsidR="00C93F64" w:rsidRPr="00CC34E4" w:rsidRDefault="00C93F64" w:rsidP="00C93F64">
      <w:pPr>
        <w:spacing w:line="259" w:lineRule="auto"/>
        <w:ind w:right="-285"/>
        <w:rPr>
          <w:rFonts w:cs="Arial"/>
        </w:rPr>
      </w:pPr>
      <w:r w:rsidRPr="00CC34E4">
        <w:rPr>
          <w:rFonts w:cs="Arial"/>
        </w:rPr>
        <w:t>3) рассмотрение документов и сведений:</w:t>
      </w:r>
    </w:p>
    <w:p w:rsidR="00C93F64" w:rsidRPr="00CC34E4" w:rsidRDefault="00C93F64" w:rsidP="00C93F64">
      <w:pPr>
        <w:spacing w:line="259" w:lineRule="auto"/>
        <w:ind w:right="-285"/>
        <w:rPr>
          <w:rFonts w:cs="Arial"/>
        </w:rPr>
      </w:pPr>
      <w:r w:rsidRPr="00CC34E4">
        <w:rPr>
          <w:rFonts w:cs="Arial"/>
        </w:rPr>
        <w:t>а) проверка соответствия документов и сведений требованиям нормативных правовых актов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4) принятие решения о предоставлении муниципальной услуги:</w:t>
      </w:r>
    </w:p>
    <w:p w:rsidR="00C93F64" w:rsidRPr="00CC34E4" w:rsidRDefault="00C93F64" w:rsidP="00C93F64">
      <w:pPr>
        <w:spacing w:line="259" w:lineRule="auto"/>
        <w:ind w:right="-285"/>
        <w:rPr>
          <w:rFonts w:cs="Arial"/>
        </w:rPr>
      </w:pPr>
      <w:r w:rsidRPr="00CC34E4">
        <w:rPr>
          <w:rFonts w:cs="Arial"/>
        </w:rPr>
        <w:t>а) принятие решения о предоставлении или отказе в предоставлении муниципальной услуги;</w:t>
      </w:r>
    </w:p>
    <w:p w:rsidR="00C93F64" w:rsidRPr="00CC34E4" w:rsidRDefault="00C93F64" w:rsidP="00C93F64">
      <w:pPr>
        <w:spacing w:line="259" w:lineRule="auto"/>
        <w:ind w:right="-285"/>
        <w:rPr>
          <w:rFonts w:cs="Arial"/>
        </w:rPr>
      </w:pPr>
      <w:r w:rsidRPr="00CC34E4">
        <w:rPr>
          <w:rFonts w:cs="Arial"/>
        </w:rPr>
        <w:t>б) направление Заявителю результата муниципальной услуги, подписанного Главой Уполномоченного органа или иного уполномоченного им лица;</w:t>
      </w:r>
    </w:p>
    <w:p w:rsidR="00C93F64" w:rsidRPr="00CC34E4" w:rsidRDefault="00C93F64" w:rsidP="00C93F64">
      <w:pPr>
        <w:spacing w:line="259" w:lineRule="auto"/>
        <w:ind w:right="-285"/>
        <w:rPr>
          <w:rFonts w:cs="Arial"/>
        </w:rPr>
      </w:pPr>
      <w:r w:rsidRPr="00CC34E4">
        <w:rPr>
          <w:rFonts w:cs="Arial"/>
        </w:rPr>
        <w:t>5) выдача результата (независимо от выбора Заявителю):</w:t>
      </w:r>
    </w:p>
    <w:p w:rsidR="00C93F64" w:rsidRPr="00CC34E4" w:rsidRDefault="00C93F64" w:rsidP="00C93F64">
      <w:pPr>
        <w:spacing w:line="259" w:lineRule="auto"/>
        <w:ind w:right="-285"/>
        <w:rPr>
          <w:rFonts w:cs="Arial"/>
        </w:rPr>
      </w:pPr>
      <w:r w:rsidRPr="00CC34E4">
        <w:rPr>
          <w:rFonts w:cs="Arial"/>
        </w:rPr>
        <w:t>а) регистрация результата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3.1.1. Описание административных процедур муниципальной услуги представлено в приложении 3 к административному регламенту.</w:t>
      </w:r>
    </w:p>
    <w:p w:rsidR="00C93F64" w:rsidRPr="00CC34E4" w:rsidRDefault="00C93F64" w:rsidP="00C93F64">
      <w:pPr>
        <w:spacing w:line="259" w:lineRule="auto"/>
        <w:ind w:right="-285"/>
        <w:rPr>
          <w:rFonts w:cs="Arial"/>
        </w:rPr>
      </w:pPr>
    </w:p>
    <w:p w:rsidR="00C93F64" w:rsidRPr="00CC34E4" w:rsidRDefault="00C93F64" w:rsidP="00C93F64">
      <w:pPr>
        <w:spacing w:line="259" w:lineRule="auto"/>
        <w:ind w:right="-285"/>
        <w:jc w:val="center"/>
        <w:rPr>
          <w:rFonts w:cs="Arial"/>
          <w:b/>
        </w:rPr>
      </w:pPr>
      <w:r w:rsidRPr="00CC34E4">
        <w:rPr>
          <w:rFonts w:cs="Arial"/>
          <w:b/>
        </w:rPr>
        <w:t>Перечень административных процедур (действий)</w:t>
      </w:r>
    </w:p>
    <w:p w:rsidR="00C93F64" w:rsidRPr="00CC34E4" w:rsidRDefault="00C93F64" w:rsidP="00C93F64">
      <w:pPr>
        <w:spacing w:line="259" w:lineRule="auto"/>
        <w:ind w:right="-285"/>
        <w:jc w:val="center"/>
        <w:rPr>
          <w:rFonts w:cs="Arial"/>
          <w:b/>
        </w:rPr>
      </w:pPr>
      <w:r w:rsidRPr="00CC34E4">
        <w:rPr>
          <w:rFonts w:cs="Arial"/>
          <w:b/>
        </w:rPr>
        <w:t>при предоставлении муниципальной услуги в электронной форме</w:t>
      </w:r>
    </w:p>
    <w:p w:rsidR="00C93F64" w:rsidRPr="00CC34E4" w:rsidRDefault="00C93F64" w:rsidP="00C93F64">
      <w:pPr>
        <w:spacing w:line="259" w:lineRule="auto"/>
        <w:ind w:right="-285"/>
        <w:rPr>
          <w:rFonts w:cs="Arial"/>
        </w:rPr>
      </w:pPr>
    </w:p>
    <w:p w:rsidR="00C93F64" w:rsidRPr="00CC34E4" w:rsidRDefault="00C93F64" w:rsidP="00C93F64">
      <w:pPr>
        <w:spacing w:line="259" w:lineRule="auto"/>
        <w:ind w:right="-285"/>
        <w:rPr>
          <w:rFonts w:cs="Arial"/>
        </w:rPr>
      </w:pPr>
      <w:r w:rsidRPr="00CC34E4">
        <w:rPr>
          <w:rFonts w:cs="Arial"/>
        </w:rPr>
        <w:t>3.2. При предоставлении муниципальной услуги в электронной форме Заявителю обеспечиваются:</w:t>
      </w:r>
    </w:p>
    <w:p w:rsidR="00C93F64" w:rsidRPr="00CC34E4" w:rsidRDefault="00C93F64" w:rsidP="00C93F64">
      <w:pPr>
        <w:spacing w:line="259" w:lineRule="auto"/>
        <w:ind w:right="-285"/>
        <w:rPr>
          <w:rFonts w:cs="Arial"/>
        </w:rPr>
      </w:pPr>
      <w:r w:rsidRPr="00CC34E4">
        <w:rPr>
          <w:rFonts w:cs="Arial"/>
        </w:rPr>
        <w:t>- получение информации о порядке и сроках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 формирование заявления;</w:t>
      </w:r>
    </w:p>
    <w:p w:rsidR="00C93F64" w:rsidRPr="00CC34E4" w:rsidRDefault="00C93F64" w:rsidP="00C93F64">
      <w:pPr>
        <w:spacing w:line="259" w:lineRule="auto"/>
        <w:ind w:right="-285"/>
        <w:rPr>
          <w:rFonts w:cs="Arial"/>
        </w:rPr>
      </w:pPr>
      <w:r w:rsidRPr="00CC34E4">
        <w:rPr>
          <w:rFonts w:cs="Arial"/>
        </w:rPr>
        <w:t>- прием и регистрация Уполномоченным органом заявления и иных документов, необходимых для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 получение результата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 получение сведений о ходе рассмотрения заявления;</w:t>
      </w:r>
    </w:p>
    <w:p w:rsidR="00C93F64" w:rsidRPr="00CC34E4" w:rsidRDefault="00C93F64" w:rsidP="00C93F64">
      <w:pPr>
        <w:spacing w:line="259" w:lineRule="auto"/>
        <w:ind w:right="-285"/>
        <w:rPr>
          <w:rFonts w:cs="Arial"/>
        </w:rPr>
      </w:pPr>
      <w:r w:rsidRPr="00CC34E4">
        <w:rPr>
          <w:rFonts w:cs="Arial"/>
        </w:rPr>
        <w:t>- осуществление оценки качества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lastRenderedPageBreak/>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C93F64" w:rsidRPr="00CC34E4" w:rsidRDefault="00C93F64" w:rsidP="00C93F64">
      <w:pPr>
        <w:spacing w:line="259" w:lineRule="auto"/>
        <w:ind w:right="-285"/>
        <w:rPr>
          <w:rFonts w:cs="Arial"/>
        </w:rPr>
      </w:pPr>
    </w:p>
    <w:p w:rsidR="00C93F64" w:rsidRPr="00CC34E4" w:rsidRDefault="00C93F64" w:rsidP="00C93F64">
      <w:pPr>
        <w:spacing w:line="259" w:lineRule="auto"/>
        <w:ind w:right="-285"/>
        <w:rPr>
          <w:rFonts w:cs="Arial"/>
        </w:rPr>
      </w:pPr>
    </w:p>
    <w:p w:rsidR="00C93F64" w:rsidRPr="00CC34E4" w:rsidRDefault="00C93F64" w:rsidP="008B6579">
      <w:pPr>
        <w:spacing w:after="15" w:line="248" w:lineRule="auto"/>
        <w:ind w:right="-285"/>
        <w:jc w:val="center"/>
        <w:rPr>
          <w:rFonts w:cs="Arial"/>
        </w:rPr>
      </w:pPr>
      <w:r w:rsidRPr="00CC34E4">
        <w:rPr>
          <w:rFonts w:cs="Arial"/>
          <w:b/>
        </w:rPr>
        <w:t>Порядок осуществления административных процедур (действий)в электронной форме</w:t>
      </w:r>
    </w:p>
    <w:p w:rsidR="00C93F64" w:rsidRPr="00CC34E4" w:rsidRDefault="00C93F64" w:rsidP="00C93F64">
      <w:pPr>
        <w:spacing w:line="259" w:lineRule="auto"/>
        <w:ind w:right="-285"/>
        <w:rPr>
          <w:rFonts w:cs="Arial"/>
        </w:rPr>
      </w:pPr>
    </w:p>
    <w:p w:rsidR="00C93F64" w:rsidRPr="00CC34E4" w:rsidRDefault="00C93F64" w:rsidP="00C93F64">
      <w:pPr>
        <w:spacing w:after="4" w:line="247" w:lineRule="auto"/>
        <w:ind w:right="-285"/>
        <w:rPr>
          <w:rFonts w:cs="Arial"/>
        </w:rPr>
      </w:pPr>
      <w:r w:rsidRPr="00CC34E4">
        <w:rPr>
          <w:rFonts w:cs="Arial"/>
        </w:rPr>
        <w:t>3.3. Исчерпывающий порядок осуществления административных процедур (действий) в электронной форме:</w:t>
      </w:r>
    </w:p>
    <w:p w:rsidR="00C93F64" w:rsidRPr="00CC34E4" w:rsidRDefault="00C93F64" w:rsidP="00C93F64">
      <w:pPr>
        <w:spacing w:after="4" w:line="247" w:lineRule="auto"/>
        <w:ind w:right="-285"/>
        <w:rPr>
          <w:rFonts w:cs="Arial"/>
        </w:rPr>
      </w:pPr>
      <w:r w:rsidRPr="00CC34E4">
        <w:rPr>
          <w:rFonts w:cs="Arial"/>
        </w:rPr>
        <w:t>3.3.1. Формирование заявления.</w:t>
      </w:r>
    </w:p>
    <w:p w:rsidR="00C93F64" w:rsidRPr="00CC34E4" w:rsidRDefault="00C93F64" w:rsidP="00C93F64">
      <w:pPr>
        <w:spacing w:after="4" w:line="247" w:lineRule="auto"/>
        <w:ind w:right="-285"/>
        <w:rPr>
          <w:rFonts w:cs="Arial"/>
        </w:rPr>
      </w:pPr>
      <w:r w:rsidRPr="00CC34E4">
        <w:rPr>
          <w:rFonts w:cs="Arial"/>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93F64" w:rsidRPr="00CC34E4" w:rsidRDefault="00C93F64" w:rsidP="00C93F64">
      <w:pPr>
        <w:spacing w:after="4" w:line="247" w:lineRule="auto"/>
        <w:ind w:right="-285"/>
        <w:rPr>
          <w:rFonts w:cs="Arial"/>
        </w:rPr>
      </w:pPr>
      <w:r w:rsidRPr="00CC34E4">
        <w:rPr>
          <w:rFonts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93F64" w:rsidRPr="00CC34E4" w:rsidRDefault="00C93F64" w:rsidP="00C93F64">
      <w:pPr>
        <w:spacing w:after="4" w:line="247" w:lineRule="auto"/>
        <w:ind w:right="-285"/>
        <w:rPr>
          <w:rFonts w:cs="Arial"/>
        </w:rPr>
      </w:pPr>
      <w:r w:rsidRPr="00CC34E4">
        <w:rPr>
          <w:rFonts w:cs="Arial"/>
        </w:rPr>
        <w:t>При формировании заявления Заявителю обеспечиваются:</w:t>
      </w:r>
    </w:p>
    <w:p w:rsidR="00C93F64" w:rsidRPr="00CC34E4" w:rsidRDefault="00C93F64" w:rsidP="00C93F64">
      <w:pPr>
        <w:spacing w:after="4" w:line="247" w:lineRule="auto"/>
        <w:ind w:right="-285"/>
        <w:rPr>
          <w:rFonts w:cs="Arial"/>
        </w:rPr>
      </w:pPr>
      <w:r w:rsidRPr="00CC34E4">
        <w:rPr>
          <w:rFonts w:cs="Arial"/>
        </w:rPr>
        <w:t xml:space="preserve">а) возможность копирования и сохранения заявления и иных документов, указанных в </w:t>
      </w:r>
      <w:hyperlink w:anchor="P199">
        <w:r w:rsidRPr="00CC34E4">
          <w:rPr>
            <w:rStyle w:val="a7"/>
            <w:rFonts w:cs="Arial"/>
            <w:color w:val="auto"/>
          </w:rPr>
          <w:t>пункте 2.11</w:t>
        </w:r>
      </w:hyperlink>
      <w:r w:rsidRPr="00CC34E4">
        <w:rPr>
          <w:rFonts w:cs="Arial"/>
        </w:rPr>
        <w:t xml:space="preserve"> настоящего Административного регламента, необходимых для предоставления муниципальной услуги;</w:t>
      </w:r>
    </w:p>
    <w:p w:rsidR="00C93F64" w:rsidRPr="00CC34E4" w:rsidRDefault="00C93F64" w:rsidP="00C93F64">
      <w:pPr>
        <w:spacing w:after="4" w:line="247" w:lineRule="auto"/>
        <w:ind w:right="-285"/>
        <w:rPr>
          <w:rFonts w:cs="Arial"/>
        </w:rPr>
      </w:pPr>
      <w:r w:rsidRPr="00CC34E4">
        <w:rPr>
          <w:rFonts w:cs="Arial"/>
        </w:rPr>
        <w:t>б) возможность печати на бумажном носителе копии электронной формы заявления;</w:t>
      </w:r>
    </w:p>
    <w:p w:rsidR="00C93F64" w:rsidRPr="00CC34E4" w:rsidRDefault="00C93F64" w:rsidP="00C93F64">
      <w:pPr>
        <w:spacing w:after="4" w:line="247" w:lineRule="auto"/>
        <w:ind w:right="-285"/>
        <w:rPr>
          <w:rFonts w:cs="Arial"/>
        </w:rPr>
      </w:pPr>
      <w:r w:rsidRPr="00CC34E4">
        <w:rPr>
          <w:rFonts w:cs="Arial"/>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93F64" w:rsidRPr="00CC34E4" w:rsidRDefault="00C93F64" w:rsidP="00C93F64">
      <w:pPr>
        <w:spacing w:after="4" w:line="247" w:lineRule="auto"/>
        <w:ind w:right="-285"/>
        <w:rPr>
          <w:rFonts w:cs="Arial"/>
        </w:rPr>
      </w:pPr>
      <w:r w:rsidRPr="00CC34E4">
        <w:rPr>
          <w:rFonts w:cs="Arial"/>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93F64" w:rsidRPr="00CC34E4" w:rsidRDefault="00C93F64" w:rsidP="00C93F64">
      <w:pPr>
        <w:spacing w:after="4" w:line="247" w:lineRule="auto"/>
        <w:ind w:right="-285"/>
        <w:rPr>
          <w:rFonts w:cs="Arial"/>
        </w:rPr>
      </w:pPr>
      <w:r w:rsidRPr="00CC34E4">
        <w:rPr>
          <w:rFonts w:cs="Arial"/>
        </w:rPr>
        <w:t>д) возможность вернуться на любой из этапов заполнения электронной формы заявления без потери ранее введенной информации;</w:t>
      </w:r>
    </w:p>
    <w:p w:rsidR="00C93F64" w:rsidRPr="00CC34E4" w:rsidRDefault="00C93F64" w:rsidP="00C93F64">
      <w:pPr>
        <w:spacing w:after="4" w:line="247" w:lineRule="auto"/>
        <w:ind w:right="-285"/>
        <w:rPr>
          <w:rFonts w:cs="Arial"/>
        </w:rPr>
      </w:pPr>
      <w:r w:rsidRPr="00CC34E4">
        <w:rPr>
          <w:rFonts w:cs="Arial"/>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C93F64" w:rsidRPr="00CC34E4" w:rsidRDefault="00C93F64" w:rsidP="00C93F64">
      <w:pPr>
        <w:spacing w:after="4" w:line="247" w:lineRule="auto"/>
        <w:ind w:right="-285"/>
        <w:rPr>
          <w:rFonts w:cs="Arial"/>
        </w:rPr>
      </w:pPr>
      <w:r w:rsidRPr="00CC34E4">
        <w:rPr>
          <w:rFonts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93F64" w:rsidRPr="00CC34E4" w:rsidRDefault="00C93F64" w:rsidP="00C93F64">
      <w:pPr>
        <w:spacing w:after="4" w:line="247" w:lineRule="auto"/>
        <w:ind w:right="-285"/>
        <w:rPr>
          <w:rFonts w:cs="Arial"/>
        </w:rPr>
      </w:pPr>
      <w:r w:rsidRPr="00CC34E4">
        <w:rPr>
          <w:rFonts w:cs="Arial"/>
        </w:rPr>
        <w:t xml:space="preserve">3.3.2. Уполномоченный орган обеспечивает в сроки, указанные в </w:t>
      </w:r>
      <w:hyperlink w:anchor="P355">
        <w:r w:rsidRPr="00CC34E4">
          <w:rPr>
            <w:rStyle w:val="a7"/>
            <w:rFonts w:cs="Arial"/>
            <w:color w:val="auto"/>
          </w:rPr>
          <w:t>пунктах 2.21</w:t>
        </w:r>
      </w:hyperlink>
      <w:r w:rsidRPr="00CC34E4">
        <w:rPr>
          <w:rFonts w:cs="Arial"/>
        </w:rPr>
        <w:t xml:space="preserve"> и </w:t>
      </w:r>
      <w:hyperlink w:anchor="P356">
        <w:r w:rsidRPr="00CC34E4">
          <w:rPr>
            <w:rStyle w:val="a7"/>
            <w:rFonts w:cs="Arial"/>
            <w:color w:val="auto"/>
          </w:rPr>
          <w:t>2.22</w:t>
        </w:r>
      </w:hyperlink>
      <w:r w:rsidRPr="00CC34E4">
        <w:rPr>
          <w:rFonts w:cs="Arial"/>
        </w:rPr>
        <w:t xml:space="preserve"> настоящего Административного регламента:</w:t>
      </w:r>
    </w:p>
    <w:p w:rsidR="00C93F64" w:rsidRPr="00CC34E4" w:rsidRDefault="00C93F64" w:rsidP="00C93F64">
      <w:pPr>
        <w:spacing w:after="4" w:line="247" w:lineRule="auto"/>
        <w:ind w:right="-285"/>
        <w:rPr>
          <w:rFonts w:cs="Arial"/>
        </w:rPr>
      </w:pPr>
      <w:r w:rsidRPr="00CC34E4">
        <w:rPr>
          <w:rFonts w:cs="Arial"/>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93F64" w:rsidRPr="00CC34E4" w:rsidRDefault="00C93F64" w:rsidP="00C93F64">
      <w:pPr>
        <w:spacing w:after="4" w:line="247" w:lineRule="auto"/>
        <w:ind w:right="-285"/>
        <w:rPr>
          <w:rFonts w:cs="Arial"/>
        </w:rPr>
      </w:pPr>
      <w:r w:rsidRPr="00CC34E4">
        <w:rPr>
          <w:rFonts w:cs="Arial"/>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93F64" w:rsidRPr="00CC34E4" w:rsidRDefault="00C93F64" w:rsidP="00C93F64">
      <w:pPr>
        <w:spacing w:after="4" w:line="247" w:lineRule="auto"/>
        <w:ind w:right="-285"/>
        <w:rPr>
          <w:rFonts w:cs="Arial"/>
        </w:rPr>
      </w:pPr>
      <w:r w:rsidRPr="00CC34E4">
        <w:rPr>
          <w:rFonts w:cs="Arial"/>
        </w:rPr>
        <w:t xml:space="preserve">3.3.3. Электронное заявление становится доступным для начальника отдела оформления земельных участков под строительство и иные цели или начальника отдела оформления земельных участков под объектами недвижимого имущества, ответственного за прием и регистрацию заявления (далее - ответственное должностное </w:t>
      </w:r>
      <w:r w:rsidRPr="00CC34E4">
        <w:rPr>
          <w:rFonts w:cs="Arial"/>
        </w:rPr>
        <w:lastRenderedPageBreak/>
        <w:t xml:space="preserve">лицо), в государственной информационной системе </w:t>
      </w:r>
      <w:r w:rsidR="00C72809" w:rsidRPr="00CC34E4">
        <w:rPr>
          <w:rFonts w:cs="Arial"/>
        </w:rPr>
        <w:t>«</w:t>
      </w:r>
      <w:r w:rsidRPr="00CC34E4">
        <w:rPr>
          <w:rFonts w:cs="Arial"/>
        </w:rPr>
        <w:t>Платформа государственных сервисов</w:t>
      </w:r>
      <w:r w:rsidR="00C72809" w:rsidRPr="00CC34E4">
        <w:rPr>
          <w:rFonts w:cs="Arial"/>
        </w:rPr>
        <w:t>»</w:t>
      </w:r>
      <w:r w:rsidRPr="00CC34E4">
        <w:rPr>
          <w:rFonts w:cs="Arial"/>
        </w:rPr>
        <w:t xml:space="preserve"> (далее - ГИС).</w:t>
      </w:r>
    </w:p>
    <w:p w:rsidR="00C93F64" w:rsidRPr="00CC34E4" w:rsidRDefault="00C93F64" w:rsidP="00C93F64">
      <w:pPr>
        <w:spacing w:after="4" w:line="247" w:lineRule="auto"/>
        <w:ind w:right="-285"/>
        <w:rPr>
          <w:rFonts w:cs="Arial"/>
        </w:rPr>
      </w:pPr>
      <w:r w:rsidRPr="00CC34E4">
        <w:rPr>
          <w:rFonts w:cs="Arial"/>
        </w:rPr>
        <w:t>Ответственное должностное лицо:</w:t>
      </w:r>
    </w:p>
    <w:p w:rsidR="00C93F64" w:rsidRPr="00CC34E4" w:rsidRDefault="00C93F64" w:rsidP="00C93F64">
      <w:pPr>
        <w:spacing w:after="4" w:line="247" w:lineRule="auto"/>
        <w:ind w:right="-285"/>
        <w:rPr>
          <w:rFonts w:cs="Arial"/>
        </w:rPr>
      </w:pPr>
      <w:r w:rsidRPr="00CC34E4">
        <w:rPr>
          <w:rFonts w:cs="Arial"/>
        </w:rPr>
        <w:t>- проверяет наличие электронных заявлений, поступивших с ЕПГУ, с периодом не реже 2 (двух) раз в день;</w:t>
      </w:r>
    </w:p>
    <w:p w:rsidR="00C93F64" w:rsidRPr="00CC34E4" w:rsidRDefault="00C93F64" w:rsidP="00C93F64">
      <w:pPr>
        <w:spacing w:after="4" w:line="247" w:lineRule="auto"/>
        <w:ind w:right="-285"/>
        <w:rPr>
          <w:rFonts w:cs="Arial"/>
        </w:rPr>
      </w:pPr>
      <w:r w:rsidRPr="00CC34E4">
        <w:rPr>
          <w:rFonts w:cs="Arial"/>
        </w:rPr>
        <w:t>- рассматривает поступившие заявления и приложенные образы документов (документы);</w:t>
      </w:r>
    </w:p>
    <w:p w:rsidR="00C93F64" w:rsidRPr="00CC34E4" w:rsidRDefault="00C93F64" w:rsidP="00C93F64">
      <w:pPr>
        <w:spacing w:after="4" w:line="247" w:lineRule="auto"/>
        <w:ind w:right="-285"/>
        <w:rPr>
          <w:rFonts w:cs="Arial"/>
        </w:rPr>
      </w:pPr>
      <w:r w:rsidRPr="00CC34E4">
        <w:rPr>
          <w:rFonts w:cs="Arial"/>
        </w:rPr>
        <w:t xml:space="preserve">- производит действия в соответствии с </w:t>
      </w:r>
      <w:hyperlink w:anchor="P425">
        <w:r w:rsidRPr="00CC34E4">
          <w:rPr>
            <w:rStyle w:val="a7"/>
            <w:rFonts w:cs="Arial"/>
            <w:color w:val="auto"/>
          </w:rPr>
          <w:t>пунктом 3.1</w:t>
        </w:r>
      </w:hyperlink>
      <w:r w:rsidRPr="00CC34E4">
        <w:rPr>
          <w:rFonts w:cs="Arial"/>
        </w:rPr>
        <w:t xml:space="preserve"> настоящего административного регламента.</w:t>
      </w:r>
    </w:p>
    <w:p w:rsidR="00C93F64" w:rsidRPr="00CC34E4" w:rsidRDefault="00C93F64" w:rsidP="00C93F64">
      <w:pPr>
        <w:spacing w:after="4" w:line="247" w:lineRule="auto"/>
        <w:ind w:right="-285"/>
        <w:rPr>
          <w:rFonts w:cs="Arial"/>
        </w:rPr>
      </w:pPr>
      <w:r w:rsidRPr="00CC34E4">
        <w:rPr>
          <w:rFonts w:cs="Arial"/>
        </w:rPr>
        <w:t>3.3.4. Заявителю в качестве результата предоставления муниципальной услуги обеспечивается возможность получения документа:</w:t>
      </w:r>
    </w:p>
    <w:p w:rsidR="00C93F64" w:rsidRPr="00CC34E4" w:rsidRDefault="00C93F64" w:rsidP="00C93F64">
      <w:pPr>
        <w:spacing w:after="4" w:line="247" w:lineRule="auto"/>
        <w:ind w:right="-285"/>
        <w:rPr>
          <w:rFonts w:cs="Arial"/>
        </w:rPr>
      </w:pPr>
      <w:r w:rsidRPr="00CC34E4">
        <w:rPr>
          <w:rFonts w:cs="Arial"/>
        </w:rPr>
        <w:t>- в форме электронного документа, подписанного УКЭП Главы Уполномоченного органа, направленного Заявителю в личный кабинет на ЕПГУ;</w:t>
      </w:r>
    </w:p>
    <w:p w:rsidR="00C93F64" w:rsidRPr="00CC34E4" w:rsidRDefault="00C93F64" w:rsidP="00C93F64">
      <w:pPr>
        <w:spacing w:after="4" w:line="247" w:lineRule="auto"/>
        <w:ind w:right="-285"/>
        <w:rPr>
          <w:rFonts w:cs="Arial"/>
        </w:rPr>
      </w:pPr>
      <w:r w:rsidRPr="00CC34E4">
        <w:rPr>
          <w:rFonts w:cs="Arial"/>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C93F64" w:rsidRPr="00CC34E4" w:rsidRDefault="00C93F64" w:rsidP="00C93F64">
      <w:pPr>
        <w:spacing w:after="4" w:line="247" w:lineRule="auto"/>
        <w:ind w:right="-285"/>
        <w:rPr>
          <w:rFonts w:cs="Arial"/>
        </w:rPr>
      </w:pPr>
      <w:r w:rsidRPr="00CC34E4">
        <w:rPr>
          <w:rFonts w:cs="Arial"/>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C93F64" w:rsidRPr="00CC34E4" w:rsidRDefault="00C93F64" w:rsidP="00C93F64">
      <w:pPr>
        <w:spacing w:after="4" w:line="247" w:lineRule="auto"/>
        <w:ind w:right="-285"/>
        <w:rPr>
          <w:rFonts w:cs="Arial"/>
        </w:rPr>
      </w:pPr>
      <w:r w:rsidRPr="00CC34E4">
        <w:rPr>
          <w:rFonts w:cs="Arial"/>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направляются:</w:t>
      </w:r>
    </w:p>
    <w:p w:rsidR="00C93F64" w:rsidRPr="00CC34E4" w:rsidRDefault="00C93F64" w:rsidP="00C93F64">
      <w:pPr>
        <w:spacing w:after="4" w:line="247" w:lineRule="auto"/>
        <w:ind w:right="-285"/>
        <w:rPr>
          <w:rFonts w:cs="Arial"/>
        </w:rPr>
      </w:pPr>
      <w:r w:rsidRPr="00CC34E4">
        <w:rPr>
          <w:rFonts w:cs="Arial"/>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93F64" w:rsidRPr="00CC34E4" w:rsidRDefault="00C93F64" w:rsidP="00C93F64">
      <w:pPr>
        <w:spacing w:after="4" w:line="247" w:lineRule="auto"/>
        <w:ind w:right="-285"/>
        <w:rPr>
          <w:rFonts w:cs="Arial"/>
        </w:rPr>
      </w:pPr>
      <w:r w:rsidRPr="00CC34E4">
        <w:rPr>
          <w:rFonts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93F64" w:rsidRPr="00CC34E4" w:rsidRDefault="00C93F64" w:rsidP="00C93F64">
      <w:pPr>
        <w:spacing w:after="4" w:line="247" w:lineRule="auto"/>
        <w:ind w:right="-285"/>
        <w:rPr>
          <w:rFonts w:cs="Arial"/>
        </w:rPr>
      </w:pPr>
      <w:r w:rsidRPr="00CC34E4">
        <w:rPr>
          <w:rFonts w:cs="Arial"/>
        </w:rPr>
        <w:t>3.4. Оценка качества предоставления муниципальной услуги.</w:t>
      </w:r>
    </w:p>
    <w:p w:rsidR="00C93F64" w:rsidRPr="00CC34E4" w:rsidRDefault="00C93F64" w:rsidP="00C93F64">
      <w:pPr>
        <w:spacing w:after="4" w:line="247" w:lineRule="auto"/>
        <w:ind w:right="-285"/>
        <w:rPr>
          <w:rFonts w:cs="Arial"/>
        </w:rPr>
      </w:pPr>
      <w:r w:rsidRPr="00CC34E4">
        <w:rPr>
          <w:rFonts w:cs="Arial"/>
        </w:rPr>
        <w:t xml:space="preserve">Оценка качества предоставления муниципальной услуги осуществляется в соответствии с </w:t>
      </w:r>
      <w:hyperlink r:id="rId47">
        <w:r w:rsidRPr="00CC34E4">
          <w:rPr>
            <w:rStyle w:val="a7"/>
            <w:rFonts w:cs="Arial"/>
            <w:color w:val="auto"/>
          </w:rPr>
          <w:t>Правилами</w:t>
        </w:r>
      </w:hyperlink>
      <w:r w:rsidRPr="00CC34E4">
        <w:rPr>
          <w:rFonts w:cs="Arial"/>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C72809" w:rsidRPr="00CC34E4">
        <w:rPr>
          <w:rFonts w:cs="Arial"/>
        </w:rPr>
        <w:t>№</w:t>
      </w:r>
      <w:r w:rsidRPr="00CC34E4">
        <w:rPr>
          <w:rFonts w:cs="Arial"/>
        </w:rPr>
        <w:t xml:space="preserve"> 1284 </w:t>
      </w:r>
      <w:r w:rsidR="00C72809" w:rsidRPr="00CC34E4">
        <w:rPr>
          <w:rFonts w:cs="Arial"/>
        </w:rPr>
        <w:t>«</w:t>
      </w:r>
      <w:r w:rsidRPr="00CC34E4">
        <w:rPr>
          <w:rFonts w:cs="Arial"/>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sidRPr="00CC34E4">
        <w:rPr>
          <w:rFonts w:cs="Arial"/>
        </w:rPr>
        <w:lastRenderedPageBreak/>
        <w:t>основания для принятия решений о досрочном прекращении исполнения соответствующими руководителями своих должностных обязанностей</w:t>
      </w:r>
      <w:r w:rsidR="00C72809" w:rsidRPr="00CC34E4">
        <w:rPr>
          <w:rFonts w:cs="Arial"/>
        </w:rPr>
        <w:t>»</w:t>
      </w:r>
      <w:r w:rsidRPr="00CC34E4">
        <w:rPr>
          <w:rFonts w:cs="Arial"/>
        </w:rPr>
        <w:t>.</w:t>
      </w:r>
    </w:p>
    <w:p w:rsidR="00C93F64" w:rsidRPr="00CC34E4" w:rsidRDefault="00C93F64" w:rsidP="00C93F64">
      <w:pPr>
        <w:spacing w:after="4" w:line="247" w:lineRule="auto"/>
        <w:ind w:right="-285"/>
        <w:rPr>
          <w:rFonts w:cs="Arial"/>
        </w:rPr>
      </w:pPr>
      <w:r w:rsidRPr="00CC34E4">
        <w:rPr>
          <w:rFonts w:cs="Arial"/>
        </w:rPr>
        <w:t xml:space="preserve">3.5.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8">
        <w:r w:rsidRPr="00CC34E4">
          <w:rPr>
            <w:rStyle w:val="a7"/>
            <w:rFonts w:cs="Arial"/>
            <w:color w:val="auto"/>
          </w:rPr>
          <w:t>статьей 11.2</w:t>
        </w:r>
      </w:hyperlink>
      <w:r w:rsidRPr="00CC34E4">
        <w:rPr>
          <w:rFonts w:cs="Arial"/>
        </w:rPr>
        <w:t xml:space="preserve"> Федерального закона </w:t>
      </w:r>
      <w:r w:rsidR="00C72809" w:rsidRPr="00CC34E4">
        <w:rPr>
          <w:rFonts w:cs="Arial"/>
        </w:rPr>
        <w:t>№</w:t>
      </w:r>
      <w:r w:rsidRPr="00CC34E4">
        <w:rPr>
          <w:rFonts w:cs="Arial"/>
        </w:rPr>
        <w:t xml:space="preserve"> 210-ФЗ и в порядке, установленном </w:t>
      </w:r>
      <w:hyperlink r:id="rId49">
        <w:r w:rsidRPr="00CC34E4">
          <w:rPr>
            <w:rStyle w:val="a7"/>
            <w:rFonts w:cs="Arial"/>
            <w:color w:val="auto"/>
          </w:rPr>
          <w:t>постановлением</w:t>
        </w:r>
      </w:hyperlink>
      <w:r w:rsidRPr="00CC34E4">
        <w:rPr>
          <w:rFonts w:cs="Arial"/>
        </w:rPr>
        <w:t xml:space="preserve"> Правительства Российской Федерации от 20.11.2012 </w:t>
      </w:r>
      <w:r w:rsidR="00C72809" w:rsidRPr="00CC34E4">
        <w:rPr>
          <w:rFonts w:cs="Arial"/>
        </w:rPr>
        <w:t>№</w:t>
      </w:r>
      <w:r w:rsidRPr="00CC34E4">
        <w:rPr>
          <w:rFonts w:cs="Arial"/>
        </w:rPr>
        <w:t xml:space="preserve"> 1198 </w:t>
      </w:r>
      <w:r w:rsidR="00C72809" w:rsidRPr="00CC34E4">
        <w:rPr>
          <w:rFonts w:cs="Arial"/>
        </w:rPr>
        <w:t>«</w:t>
      </w:r>
      <w:r w:rsidRPr="00CC34E4">
        <w:rPr>
          <w:rFonts w:cs="Arial"/>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72809" w:rsidRPr="00CC34E4">
        <w:rPr>
          <w:rFonts w:cs="Arial"/>
        </w:rPr>
        <w:t>»</w:t>
      </w:r>
      <w:r w:rsidRPr="00CC34E4">
        <w:rPr>
          <w:rFonts w:cs="Arial"/>
        </w:rPr>
        <w:t>.</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jc w:val="center"/>
        <w:rPr>
          <w:rFonts w:cs="Arial"/>
          <w:b/>
        </w:rPr>
      </w:pPr>
      <w:r w:rsidRPr="00CC34E4">
        <w:rPr>
          <w:rFonts w:cs="Arial"/>
          <w:b/>
        </w:rPr>
        <w:t>Перечень вариантов предоставления муниципальной услуги</w:t>
      </w:r>
    </w:p>
    <w:p w:rsidR="00C93F64" w:rsidRPr="00CC34E4" w:rsidRDefault="00C93F64" w:rsidP="00C93F64">
      <w:pPr>
        <w:spacing w:after="4" w:line="247" w:lineRule="auto"/>
        <w:ind w:right="-285"/>
        <w:rPr>
          <w:rFonts w:cs="Arial"/>
        </w:rPr>
      </w:pPr>
    </w:p>
    <w:p w:rsidR="00C93F64" w:rsidRPr="00CC34E4" w:rsidRDefault="00C93F64" w:rsidP="00C93F64">
      <w:pPr>
        <w:spacing w:after="4" w:line="247" w:lineRule="auto"/>
        <w:ind w:right="-285"/>
        <w:rPr>
          <w:rFonts w:cs="Arial"/>
        </w:rPr>
      </w:pPr>
      <w:r w:rsidRPr="00CC34E4">
        <w:rPr>
          <w:rFonts w:cs="Arial"/>
        </w:rPr>
        <w:t>3.6. Предоставление муниципальной услуги включает в себя следующие варианты:</w:t>
      </w:r>
    </w:p>
    <w:p w:rsidR="00C93F64" w:rsidRPr="00CC34E4" w:rsidRDefault="00C93F64" w:rsidP="00C93F64">
      <w:pPr>
        <w:spacing w:after="4" w:line="247" w:lineRule="auto"/>
        <w:ind w:right="-285"/>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собственность за плату без проведения торгов;</w:t>
      </w:r>
    </w:p>
    <w:p w:rsidR="00C93F64" w:rsidRPr="00CC34E4" w:rsidRDefault="00C93F64" w:rsidP="00C93F64">
      <w:pPr>
        <w:spacing w:after="4" w:line="247" w:lineRule="auto"/>
        <w:ind w:right="-285"/>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аренду без проведения торгов;</w:t>
      </w:r>
    </w:p>
    <w:p w:rsidR="00C93F64" w:rsidRPr="00CC34E4" w:rsidRDefault="00C93F64" w:rsidP="00C93F64">
      <w:pPr>
        <w:spacing w:after="4" w:line="247" w:lineRule="auto"/>
        <w:ind w:right="-285"/>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постоянное бессрочное пользование;</w:t>
      </w:r>
    </w:p>
    <w:p w:rsidR="00C93F64" w:rsidRPr="00CC34E4" w:rsidRDefault="00C93F64" w:rsidP="00C93F64">
      <w:pPr>
        <w:spacing w:after="4" w:line="247" w:lineRule="auto"/>
        <w:ind w:right="-285"/>
        <w:rPr>
          <w:rFonts w:cs="Arial"/>
        </w:rPr>
      </w:pPr>
      <w:r w:rsidRPr="00CC34E4">
        <w:rPr>
          <w:rFonts w:cs="Arial"/>
        </w:rPr>
        <w:t>- предоставление земельного участка, находящегося в государственной неразграниченной или муниципальной собственности, в безвозмездное пользование;</w:t>
      </w:r>
    </w:p>
    <w:p w:rsidR="00C93F64" w:rsidRPr="00CC34E4" w:rsidRDefault="00C93F64" w:rsidP="00C93F64">
      <w:pPr>
        <w:spacing w:after="4" w:line="247" w:lineRule="auto"/>
        <w:ind w:right="-285"/>
        <w:rPr>
          <w:rFonts w:cs="Arial"/>
        </w:rPr>
      </w:pPr>
      <w:r w:rsidRPr="00CC34E4">
        <w:rPr>
          <w:rFonts w:cs="Arial"/>
        </w:rPr>
        <w:t>- отказ в предоставлении муниципальной услуги.</w:t>
      </w:r>
    </w:p>
    <w:p w:rsidR="00C93F64" w:rsidRPr="00CC34E4" w:rsidRDefault="00C93F64" w:rsidP="00C93F64">
      <w:pPr>
        <w:spacing w:after="4" w:line="247" w:lineRule="auto"/>
        <w:ind w:right="-285"/>
        <w:rPr>
          <w:rFonts w:cs="Arial"/>
        </w:rPr>
      </w:pPr>
    </w:p>
    <w:p w:rsidR="00C93F64" w:rsidRPr="00CC34E4" w:rsidRDefault="00C93F64" w:rsidP="00C93F64">
      <w:pPr>
        <w:spacing w:line="259" w:lineRule="auto"/>
        <w:ind w:right="-285"/>
        <w:jc w:val="center"/>
        <w:rPr>
          <w:rFonts w:cs="Arial"/>
        </w:rPr>
      </w:pPr>
      <w:r w:rsidRPr="00CC34E4">
        <w:rPr>
          <w:rFonts w:cs="Arial"/>
          <w:b/>
        </w:rPr>
        <w:t>Порядок исправления допущенных опечаток и ошибок в выданных в результате предоставления муниципальной услуги документах</w:t>
      </w:r>
    </w:p>
    <w:p w:rsidR="00C93F64" w:rsidRPr="00CC34E4" w:rsidRDefault="00C93F64" w:rsidP="00C93F64">
      <w:pPr>
        <w:spacing w:line="259" w:lineRule="auto"/>
        <w:ind w:right="-285"/>
        <w:rPr>
          <w:rFonts w:cs="Arial"/>
        </w:rPr>
      </w:pPr>
    </w:p>
    <w:p w:rsidR="00C93F64" w:rsidRPr="00CC34E4" w:rsidRDefault="00C93F64" w:rsidP="00C93F64">
      <w:pPr>
        <w:spacing w:line="259" w:lineRule="auto"/>
        <w:ind w:right="-285"/>
        <w:rPr>
          <w:rFonts w:cs="Arial"/>
        </w:rPr>
      </w:pPr>
      <w:r w:rsidRPr="00CC34E4">
        <w:rPr>
          <w:rFonts w:cs="Arial"/>
        </w:rPr>
        <w:t xml:space="preserve">3.7.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54">
        <w:r w:rsidRPr="00CC34E4">
          <w:rPr>
            <w:rStyle w:val="a7"/>
            <w:rFonts w:cs="Arial"/>
            <w:color w:val="auto"/>
          </w:rPr>
          <w:t>пункте 2.5</w:t>
        </w:r>
      </w:hyperlink>
      <w:r w:rsidRPr="00CC34E4">
        <w:rPr>
          <w:rFonts w:cs="Arial"/>
        </w:rPr>
        <w:t xml:space="preserve"> настоящего Административного регламента.</w:t>
      </w:r>
    </w:p>
    <w:p w:rsidR="00C93F64" w:rsidRPr="00CC34E4" w:rsidRDefault="00C93F64" w:rsidP="00C93F64">
      <w:pPr>
        <w:spacing w:line="259" w:lineRule="auto"/>
        <w:ind w:right="-285"/>
        <w:rPr>
          <w:rFonts w:cs="Arial"/>
        </w:rPr>
      </w:pPr>
      <w:r w:rsidRPr="00CC34E4">
        <w:rPr>
          <w:rFonts w:cs="Arial"/>
        </w:rPr>
        <w:t>3.8.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93F64" w:rsidRPr="00CC34E4" w:rsidRDefault="00C93F64" w:rsidP="00C93F64">
      <w:pPr>
        <w:spacing w:line="259" w:lineRule="auto"/>
        <w:ind w:right="-285"/>
        <w:rPr>
          <w:rFonts w:cs="Arial"/>
        </w:rPr>
      </w:pPr>
      <w:bookmarkStart w:id="16" w:name="P506"/>
      <w:bookmarkEnd w:id="16"/>
      <w:r w:rsidRPr="00CC34E4">
        <w:rPr>
          <w:rFonts w:cs="Arial"/>
        </w:rPr>
        <w:t>3.8.1.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93F64" w:rsidRPr="00CC34E4" w:rsidRDefault="00C93F64" w:rsidP="00C93F64">
      <w:pPr>
        <w:spacing w:line="259" w:lineRule="auto"/>
        <w:ind w:right="-285"/>
        <w:rPr>
          <w:rFonts w:cs="Arial"/>
        </w:rPr>
      </w:pPr>
      <w:r w:rsidRPr="00CC34E4">
        <w:rPr>
          <w:rFonts w:cs="Arial"/>
        </w:rPr>
        <w:t xml:space="preserve">3.8.2. Уполномоченный орган при получении заявления, указанного в </w:t>
      </w:r>
      <w:hyperlink w:anchor="P506">
        <w:r w:rsidRPr="00CC34E4">
          <w:rPr>
            <w:rStyle w:val="a7"/>
            <w:rFonts w:cs="Arial"/>
            <w:color w:val="auto"/>
          </w:rPr>
          <w:t>подпункте 3.8.1 пункта 3.8</w:t>
        </w:r>
      </w:hyperlink>
      <w:r w:rsidRPr="00CC34E4">
        <w:rPr>
          <w:rFonts w:cs="Arial"/>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3.8.3. Уполномоченный орган обеспечивает устранение опечаток и ошибок в документах, являющихся результатом предоставления муниципальной услуги.</w:t>
      </w:r>
    </w:p>
    <w:p w:rsidR="00C93F64" w:rsidRPr="00CC34E4" w:rsidRDefault="00C93F64" w:rsidP="00C93F64">
      <w:pPr>
        <w:spacing w:line="259" w:lineRule="auto"/>
        <w:ind w:right="-285"/>
        <w:rPr>
          <w:rFonts w:cs="Arial"/>
        </w:rPr>
      </w:pPr>
      <w:r w:rsidRPr="00CC34E4">
        <w:rPr>
          <w:rFonts w:cs="Arial"/>
        </w:rPr>
        <w:t>3.8.4. Срок устранения опечаток и ошибок не должен превышать 3 (трех) рабочих дней с даты регистрации заявления.</w:t>
      </w:r>
    </w:p>
    <w:p w:rsidR="00C93F64" w:rsidRPr="00CC34E4" w:rsidRDefault="00C93F64" w:rsidP="00C93F64">
      <w:pPr>
        <w:spacing w:line="259" w:lineRule="auto"/>
        <w:ind w:right="-285"/>
        <w:rPr>
          <w:rFonts w:cs="Arial"/>
        </w:rPr>
      </w:pPr>
    </w:p>
    <w:p w:rsidR="00C93F64" w:rsidRPr="00F236E3" w:rsidRDefault="00C93F64" w:rsidP="00F236E3">
      <w:pPr>
        <w:spacing w:after="15" w:line="248" w:lineRule="auto"/>
        <w:ind w:right="-285"/>
        <w:jc w:val="center"/>
        <w:rPr>
          <w:rFonts w:cs="Arial"/>
          <w:bCs/>
          <w:kern w:val="32"/>
          <w:sz w:val="32"/>
          <w:szCs w:val="32"/>
        </w:rPr>
      </w:pPr>
      <w:r w:rsidRPr="00F236E3">
        <w:rPr>
          <w:rFonts w:cs="Arial"/>
          <w:b/>
          <w:bCs/>
          <w:kern w:val="32"/>
          <w:sz w:val="32"/>
          <w:szCs w:val="32"/>
        </w:rPr>
        <w:lastRenderedPageBreak/>
        <w:t xml:space="preserve">IV. Формы контроля за исполнением административного регламента </w:t>
      </w:r>
    </w:p>
    <w:p w:rsidR="00C93F64" w:rsidRPr="00F236E3" w:rsidRDefault="00C93F64" w:rsidP="00F236E3">
      <w:pPr>
        <w:spacing w:line="259" w:lineRule="auto"/>
        <w:ind w:right="-285" w:firstLine="0"/>
        <w:jc w:val="center"/>
        <w:rPr>
          <w:rFonts w:cs="Arial"/>
          <w:b/>
          <w:bCs/>
          <w:kern w:val="32"/>
          <w:sz w:val="32"/>
          <w:szCs w:val="32"/>
        </w:rPr>
      </w:pPr>
    </w:p>
    <w:p w:rsidR="00C93F64" w:rsidRPr="00CC34E4" w:rsidRDefault="00C93F64" w:rsidP="00C93F64">
      <w:pPr>
        <w:spacing w:after="15" w:line="248" w:lineRule="auto"/>
        <w:ind w:right="-285"/>
        <w:jc w:val="center"/>
        <w:rPr>
          <w:rFonts w:cs="Arial"/>
        </w:rPr>
      </w:pPr>
      <w:r w:rsidRPr="00CC34E4">
        <w:rPr>
          <w:rFonts w:cs="Arial"/>
          <w:b/>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C93F64" w:rsidRPr="00CC34E4" w:rsidRDefault="00C93F64" w:rsidP="00C93F64">
      <w:pPr>
        <w:spacing w:line="259"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C93F64" w:rsidRPr="00CC34E4" w:rsidRDefault="00C93F64" w:rsidP="00C93F64">
      <w:pPr>
        <w:spacing w:after="4" w:line="247" w:lineRule="auto"/>
        <w:ind w:right="-285"/>
        <w:rPr>
          <w:rFonts w:cs="Arial"/>
        </w:rPr>
      </w:pPr>
      <w:r w:rsidRPr="00CC34E4">
        <w:rPr>
          <w:rFonts w:cs="Arial"/>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C93F64" w:rsidRPr="00CC34E4" w:rsidRDefault="00C93F64" w:rsidP="00C93F64">
      <w:pPr>
        <w:spacing w:after="4" w:line="247" w:lineRule="auto"/>
        <w:ind w:right="-285"/>
        <w:rPr>
          <w:rFonts w:cs="Arial"/>
        </w:rPr>
      </w:pPr>
      <w:r w:rsidRPr="00CC34E4">
        <w:rPr>
          <w:rFonts w:cs="Arial"/>
        </w:rPr>
        <w:t xml:space="preserve">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93F64" w:rsidRPr="00CC34E4" w:rsidRDefault="00C93F64" w:rsidP="00C93F64">
      <w:pPr>
        <w:spacing w:after="4" w:line="247" w:lineRule="auto"/>
        <w:ind w:right="-285"/>
        <w:rPr>
          <w:rFonts w:cs="Arial"/>
        </w:rPr>
      </w:pPr>
    </w:p>
    <w:p w:rsidR="00C93F64" w:rsidRPr="00CC34E4" w:rsidRDefault="00C93F64" w:rsidP="00C93F64">
      <w:pPr>
        <w:spacing w:after="15" w:line="248" w:lineRule="auto"/>
        <w:ind w:right="-285"/>
        <w:jc w:val="center"/>
        <w:rPr>
          <w:rFonts w:cs="Arial"/>
        </w:rPr>
      </w:pPr>
      <w:r w:rsidRPr="00CC34E4">
        <w:rPr>
          <w:rFonts w:cs="Arial"/>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C93F64" w:rsidRPr="00CC34E4" w:rsidRDefault="00C93F64" w:rsidP="00C93F64">
      <w:pPr>
        <w:spacing w:line="259"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C93F64" w:rsidRPr="00CC34E4" w:rsidRDefault="00C93F64" w:rsidP="00C93F64">
      <w:pPr>
        <w:spacing w:after="4" w:line="247" w:lineRule="auto"/>
        <w:ind w:right="-285"/>
        <w:rPr>
          <w:rFonts w:cs="Arial"/>
        </w:rPr>
      </w:pPr>
      <w:r w:rsidRPr="00CC34E4">
        <w:rPr>
          <w:rFonts w:cs="Arial"/>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C93F64" w:rsidRPr="00CC34E4" w:rsidRDefault="00C93F64" w:rsidP="009344B8">
      <w:pPr>
        <w:spacing w:after="4" w:line="247" w:lineRule="auto"/>
        <w:ind w:right="-285"/>
        <w:rPr>
          <w:rFonts w:cs="Arial"/>
        </w:rPr>
      </w:pPr>
      <w:r w:rsidRPr="00CC34E4">
        <w:rPr>
          <w:rFonts w:cs="Arial"/>
        </w:rPr>
        <w:t xml:space="preserve">- соблюдение сроков предоставления муниципальной услуги; </w:t>
      </w:r>
    </w:p>
    <w:p w:rsidR="00C93F64" w:rsidRPr="00CC34E4" w:rsidRDefault="00C93F64" w:rsidP="009344B8">
      <w:pPr>
        <w:spacing w:after="4" w:line="247" w:lineRule="auto"/>
        <w:ind w:right="-285"/>
        <w:rPr>
          <w:rFonts w:cs="Arial"/>
        </w:rPr>
      </w:pPr>
      <w:r w:rsidRPr="00CC34E4">
        <w:rPr>
          <w:rFonts w:cs="Arial"/>
        </w:rPr>
        <w:t xml:space="preserve">- соблюдение положений настоящего Административного регламента; </w:t>
      </w:r>
    </w:p>
    <w:p w:rsidR="00C93F64" w:rsidRPr="00CC34E4" w:rsidRDefault="00C93F64" w:rsidP="009344B8">
      <w:pPr>
        <w:spacing w:after="4" w:line="247" w:lineRule="auto"/>
        <w:ind w:right="-285"/>
        <w:rPr>
          <w:rFonts w:cs="Arial"/>
        </w:rPr>
      </w:pPr>
      <w:r w:rsidRPr="00CC34E4">
        <w:rPr>
          <w:rFonts w:cs="Arial"/>
        </w:rPr>
        <w:t xml:space="preserve">- правильность и обоснованность принятого решения об отказе в предоставлении муниципальной услуги. </w:t>
      </w:r>
    </w:p>
    <w:p w:rsidR="00C93F64" w:rsidRPr="00CC34E4" w:rsidRDefault="00C93F64" w:rsidP="00C93F64">
      <w:pPr>
        <w:spacing w:after="4" w:line="247" w:lineRule="auto"/>
        <w:ind w:right="-285"/>
        <w:rPr>
          <w:rFonts w:cs="Arial"/>
        </w:rPr>
      </w:pPr>
      <w:r w:rsidRPr="00CC34E4">
        <w:rPr>
          <w:rFonts w:cs="Arial"/>
        </w:rPr>
        <w:t xml:space="preserve">Основанием для проведения внеплановых проверок являются: </w:t>
      </w:r>
    </w:p>
    <w:p w:rsidR="00C93F64" w:rsidRPr="00CC34E4" w:rsidRDefault="00C93F64" w:rsidP="009344B8">
      <w:pPr>
        <w:spacing w:after="4" w:line="247" w:lineRule="auto"/>
        <w:ind w:right="-285"/>
        <w:rPr>
          <w:rFonts w:cs="Arial"/>
          <w:i/>
        </w:rPr>
      </w:pPr>
      <w:r w:rsidRPr="00CC34E4">
        <w:rPr>
          <w:rFonts w:cs="Arial"/>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Калужской области и муниципальных правовых актов органов местного самоуправления;</w:t>
      </w:r>
    </w:p>
    <w:p w:rsidR="00C93F64" w:rsidRPr="00CC34E4" w:rsidRDefault="00C93F64" w:rsidP="009344B8">
      <w:pPr>
        <w:spacing w:after="4" w:line="247" w:lineRule="auto"/>
        <w:ind w:right="-285"/>
        <w:rPr>
          <w:rFonts w:cs="Arial"/>
        </w:rPr>
      </w:pPr>
      <w:r w:rsidRPr="00CC34E4">
        <w:rPr>
          <w:rFonts w:cs="Arial"/>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C93F64" w:rsidRPr="00CC34E4" w:rsidRDefault="00C93F64" w:rsidP="00C93F64">
      <w:pPr>
        <w:spacing w:line="259" w:lineRule="auto"/>
        <w:ind w:right="-285"/>
        <w:rPr>
          <w:rFonts w:cs="Arial"/>
        </w:rPr>
      </w:pPr>
    </w:p>
    <w:p w:rsidR="00C93F64" w:rsidRPr="00CC34E4" w:rsidRDefault="00C93F64" w:rsidP="00C93F64">
      <w:pPr>
        <w:spacing w:after="15" w:line="248" w:lineRule="auto"/>
        <w:ind w:right="-285"/>
        <w:jc w:val="center"/>
        <w:rPr>
          <w:rFonts w:cs="Arial"/>
        </w:rPr>
      </w:pPr>
      <w:r w:rsidRPr="00CC34E4">
        <w:rPr>
          <w:rFonts w:cs="Arial"/>
          <w:b/>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C93F64" w:rsidRPr="00CC34E4" w:rsidRDefault="00C93F64" w:rsidP="00C93F64">
      <w:pPr>
        <w:spacing w:line="259"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lastRenderedPageBreak/>
        <w:t>4.4. 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областии муниципальных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93F64" w:rsidRPr="00CC34E4" w:rsidRDefault="00C93F64" w:rsidP="00C93F64">
      <w:pPr>
        <w:spacing w:after="4" w:line="247" w:lineRule="auto"/>
        <w:ind w:right="-285"/>
        <w:rPr>
          <w:rFonts w:cs="Arial"/>
        </w:rPr>
      </w:pPr>
      <w:r w:rsidRPr="00CC34E4">
        <w:rPr>
          <w:rFonts w:cs="Arial"/>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C93F64" w:rsidRPr="00CC34E4" w:rsidRDefault="00C93F64" w:rsidP="00C93F64">
      <w:pPr>
        <w:spacing w:line="259" w:lineRule="auto"/>
        <w:ind w:right="-285"/>
        <w:rPr>
          <w:rFonts w:cs="Arial"/>
        </w:rPr>
      </w:pPr>
    </w:p>
    <w:p w:rsidR="00C93F64" w:rsidRPr="00CC34E4" w:rsidRDefault="00C93F64" w:rsidP="00C93F64">
      <w:pPr>
        <w:spacing w:after="15" w:line="248" w:lineRule="auto"/>
        <w:ind w:right="-285"/>
        <w:jc w:val="center"/>
        <w:rPr>
          <w:rFonts w:cs="Arial"/>
          <w:b/>
        </w:rPr>
      </w:pPr>
      <w:r w:rsidRPr="00CC34E4">
        <w:rPr>
          <w:rFonts w:cs="Arial"/>
          <w:b/>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9344B8" w:rsidRPr="00CC34E4" w:rsidRDefault="009344B8" w:rsidP="009344B8">
      <w:pPr>
        <w:spacing w:line="248"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93F64" w:rsidRPr="00CC34E4" w:rsidRDefault="00C93F64" w:rsidP="00C93F64">
      <w:pPr>
        <w:spacing w:after="4" w:line="247" w:lineRule="auto"/>
        <w:ind w:right="-285"/>
        <w:rPr>
          <w:rFonts w:cs="Arial"/>
        </w:rPr>
      </w:pPr>
      <w:r w:rsidRPr="00CC34E4">
        <w:rPr>
          <w:rFonts w:cs="Arial"/>
        </w:rPr>
        <w:t xml:space="preserve">Граждане, их объединения и организации также имеют право: </w:t>
      </w:r>
    </w:p>
    <w:p w:rsidR="00C93F64" w:rsidRPr="00CC34E4" w:rsidRDefault="00C93F64" w:rsidP="009344B8">
      <w:pPr>
        <w:spacing w:after="4" w:line="247" w:lineRule="auto"/>
        <w:ind w:right="-285"/>
        <w:rPr>
          <w:rFonts w:cs="Arial"/>
        </w:rPr>
      </w:pPr>
      <w:r w:rsidRPr="00CC34E4">
        <w:rPr>
          <w:rFonts w:cs="Arial"/>
        </w:rPr>
        <w:t xml:space="preserve">- направлять замечания и предложения по улучшению доступности и качества предоставления муниципальной услуги; </w:t>
      </w:r>
    </w:p>
    <w:p w:rsidR="00C93F64" w:rsidRPr="00CC34E4" w:rsidRDefault="00C93F64" w:rsidP="009344B8">
      <w:pPr>
        <w:spacing w:after="4" w:line="247" w:lineRule="auto"/>
        <w:ind w:right="-285"/>
        <w:rPr>
          <w:rFonts w:cs="Arial"/>
        </w:rPr>
      </w:pPr>
      <w:r w:rsidRPr="00CC34E4">
        <w:rPr>
          <w:rFonts w:cs="Arial"/>
        </w:rPr>
        <w:t xml:space="preserve">- вносить предложения о мерах по устранению нарушений настоящего Административного регламента. </w:t>
      </w:r>
    </w:p>
    <w:p w:rsidR="00C93F64" w:rsidRPr="00CC34E4" w:rsidRDefault="00C93F64" w:rsidP="00C93F64">
      <w:pPr>
        <w:spacing w:after="4" w:line="247" w:lineRule="auto"/>
        <w:ind w:right="-285"/>
        <w:rPr>
          <w:rFonts w:cs="Arial"/>
        </w:rPr>
      </w:pPr>
      <w:r w:rsidRPr="00CC34E4">
        <w:rPr>
          <w:rFonts w:cs="Arial"/>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93F64" w:rsidRPr="00CC34E4" w:rsidRDefault="00C93F64" w:rsidP="00C93F64">
      <w:pPr>
        <w:spacing w:after="4" w:line="247" w:lineRule="auto"/>
        <w:ind w:right="-285"/>
        <w:rPr>
          <w:rFonts w:cs="Arial"/>
        </w:rPr>
      </w:pPr>
      <w:r w:rsidRPr="00CC34E4">
        <w:rPr>
          <w:rFonts w:cs="Arial"/>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93F64" w:rsidRPr="00CC34E4" w:rsidRDefault="00C93F64" w:rsidP="00C93F64">
      <w:pPr>
        <w:spacing w:line="259" w:lineRule="auto"/>
        <w:ind w:right="-285"/>
        <w:rPr>
          <w:rFonts w:cs="Arial"/>
        </w:rPr>
      </w:pPr>
    </w:p>
    <w:p w:rsidR="00C93F64" w:rsidRPr="00F236E3" w:rsidRDefault="00C93F64" w:rsidP="00F236E3">
      <w:pPr>
        <w:spacing w:line="259" w:lineRule="auto"/>
        <w:ind w:right="-285" w:firstLine="0"/>
        <w:jc w:val="center"/>
        <w:rPr>
          <w:rFonts w:cs="Arial"/>
          <w:b/>
          <w:bCs/>
          <w:kern w:val="32"/>
          <w:sz w:val="32"/>
          <w:szCs w:val="32"/>
        </w:rPr>
      </w:pPr>
      <w:r w:rsidRPr="00F236E3">
        <w:rPr>
          <w:rFonts w:cs="Arial"/>
          <w:b/>
          <w:bCs/>
          <w:kern w:val="32"/>
          <w:sz w:val="32"/>
          <w:szCs w:val="32"/>
        </w:rPr>
        <w:t>V. Досудебный (внесудебный) порядок обжалования решений и действий (бездействия) органа, предоставляющего муниципальную</w:t>
      </w:r>
      <w:r w:rsidR="008B6579" w:rsidRPr="00F236E3">
        <w:rPr>
          <w:rFonts w:cs="Arial"/>
          <w:b/>
          <w:bCs/>
          <w:kern w:val="32"/>
          <w:sz w:val="32"/>
          <w:szCs w:val="32"/>
        </w:rPr>
        <w:t xml:space="preserve"> услугу, а также их должностных </w:t>
      </w:r>
      <w:r w:rsidRPr="00F236E3">
        <w:rPr>
          <w:rFonts w:cs="Arial"/>
          <w:b/>
          <w:bCs/>
          <w:kern w:val="32"/>
          <w:sz w:val="32"/>
          <w:szCs w:val="32"/>
        </w:rPr>
        <w:t xml:space="preserve">лиц, муниципальных служащих </w:t>
      </w:r>
    </w:p>
    <w:p w:rsidR="00C93F64" w:rsidRPr="00CC34E4" w:rsidRDefault="00C93F64" w:rsidP="00C93F64">
      <w:pPr>
        <w:spacing w:after="15" w:line="248"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C93F64" w:rsidRPr="00CC34E4" w:rsidRDefault="00C93F64" w:rsidP="00C93F64">
      <w:pPr>
        <w:spacing w:line="259" w:lineRule="auto"/>
        <w:ind w:right="-285"/>
        <w:rPr>
          <w:rFonts w:cs="Arial"/>
        </w:rPr>
      </w:pPr>
    </w:p>
    <w:p w:rsidR="00C93F64" w:rsidRPr="00CC34E4" w:rsidRDefault="00C93F64" w:rsidP="00C93F64">
      <w:pPr>
        <w:spacing w:after="15" w:line="248" w:lineRule="auto"/>
        <w:ind w:right="-285"/>
        <w:jc w:val="center"/>
        <w:rPr>
          <w:rFonts w:cs="Arial"/>
        </w:rPr>
      </w:pPr>
      <w:r w:rsidRPr="00CC34E4">
        <w:rPr>
          <w:rFonts w:cs="Arial"/>
          <w:b/>
        </w:rPr>
        <w:t>Органы местного самоуправления, организации и уполномоченные на рассмотрение жалобы лица, которым может быть направлен</w:t>
      </w:r>
      <w:r w:rsidR="008B6579" w:rsidRPr="00CC34E4">
        <w:rPr>
          <w:rFonts w:cs="Arial"/>
          <w:b/>
        </w:rPr>
        <w:t xml:space="preserve">а жалоба заявителя в досудебном </w:t>
      </w:r>
      <w:r w:rsidRPr="00CC34E4">
        <w:rPr>
          <w:rFonts w:cs="Arial"/>
          <w:b/>
        </w:rPr>
        <w:t xml:space="preserve">(внесудебном) порядке; </w:t>
      </w:r>
    </w:p>
    <w:p w:rsidR="00C93F64" w:rsidRPr="00CC34E4" w:rsidRDefault="00C93F64" w:rsidP="00C93F64">
      <w:pPr>
        <w:spacing w:line="259" w:lineRule="auto"/>
        <w:ind w:right="-285"/>
        <w:rPr>
          <w:rFonts w:cs="Arial"/>
        </w:rPr>
      </w:pPr>
    </w:p>
    <w:p w:rsidR="00C93F64" w:rsidRPr="00CC34E4" w:rsidRDefault="00C93F64" w:rsidP="00C93F64">
      <w:pPr>
        <w:spacing w:after="4" w:line="247" w:lineRule="auto"/>
        <w:ind w:right="-285"/>
        <w:rPr>
          <w:rFonts w:cs="Arial"/>
        </w:rPr>
      </w:pPr>
      <w:r w:rsidRPr="00CC34E4">
        <w:rPr>
          <w:rFonts w:cs="Arial"/>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93F64" w:rsidRPr="00CC34E4" w:rsidRDefault="009344B8" w:rsidP="00C93F64">
      <w:pPr>
        <w:spacing w:after="4" w:line="247" w:lineRule="auto"/>
        <w:ind w:right="-285"/>
        <w:rPr>
          <w:rFonts w:cs="Arial"/>
        </w:rPr>
      </w:pPr>
      <w:r w:rsidRPr="00CC34E4">
        <w:rPr>
          <w:rFonts w:cs="Arial"/>
        </w:rPr>
        <w:lastRenderedPageBreak/>
        <w:t xml:space="preserve">- </w:t>
      </w:r>
      <w:r w:rsidR="00C93F64" w:rsidRPr="00CC34E4">
        <w:rPr>
          <w:rFonts w:cs="Arial"/>
        </w:rPr>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C93F64" w:rsidRPr="00CC34E4" w:rsidRDefault="009344B8" w:rsidP="00C93F64">
      <w:pPr>
        <w:spacing w:after="4" w:line="247" w:lineRule="auto"/>
        <w:ind w:right="-285"/>
        <w:rPr>
          <w:rFonts w:cs="Arial"/>
        </w:rPr>
      </w:pPr>
      <w:r w:rsidRPr="00CC34E4">
        <w:rPr>
          <w:rFonts w:cs="Arial"/>
        </w:rPr>
        <w:t xml:space="preserve">- </w:t>
      </w:r>
      <w:r w:rsidR="00C93F64" w:rsidRPr="00CC34E4">
        <w:rPr>
          <w:rFonts w:cs="Arial"/>
        </w:rPr>
        <w:t xml:space="preserve">в вышестоящий орган на решение и (или) действия (бездействие) должностного лица, руководителя Уполномоченного органа; </w:t>
      </w:r>
    </w:p>
    <w:p w:rsidR="00C93F64" w:rsidRPr="00CC34E4" w:rsidRDefault="009344B8" w:rsidP="00C93F64">
      <w:pPr>
        <w:spacing w:after="4" w:line="247" w:lineRule="auto"/>
        <w:ind w:right="-285"/>
        <w:rPr>
          <w:rFonts w:cs="Arial"/>
        </w:rPr>
      </w:pPr>
      <w:r w:rsidRPr="00CC34E4">
        <w:rPr>
          <w:rFonts w:cs="Arial"/>
        </w:rPr>
        <w:t xml:space="preserve">- </w:t>
      </w:r>
      <w:r w:rsidR="00C93F64" w:rsidRPr="00CC34E4">
        <w:rPr>
          <w:rFonts w:cs="Arial"/>
        </w:rPr>
        <w:t xml:space="preserve">к руководителю многофункционального центра на решения и действия (бездействие) работника многофункционального центра; </w:t>
      </w:r>
    </w:p>
    <w:p w:rsidR="00C93F64" w:rsidRPr="00CC34E4" w:rsidRDefault="009344B8" w:rsidP="00C93F64">
      <w:pPr>
        <w:spacing w:after="4" w:line="247" w:lineRule="auto"/>
        <w:ind w:right="-285"/>
        <w:rPr>
          <w:rFonts w:cs="Arial"/>
        </w:rPr>
      </w:pPr>
      <w:r w:rsidRPr="00CC34E4">
        <w:rPr>
          <w:rFonts w:cs="Arial"/>
        </w:rPr>
        <w:t xml:space="preserve">- </w:t>
      </w:r>
      <w:r w:rsidR="00C93F64" w:rsidRPr="00CC34E4">
        <w:rPr>
          <w:rFonts w:cs="Arial"/>
        </w:rPr>
        <w:t xml:space="preserve">к учредителю многофункционального центра – на решение и действия (бездействие) многофункционального центра. </w:t>
      </w:r>
    </w:p>
    <w:p w:rsidR="00C93F64" w:rsidRPr="00CC34E4" w:rsidRDefault="00C93F64" w:rsidP="00C93F64">
      <w:pPr>
        <w:spacing w:line="247" w:lineRule="auto"/>
        <w:ind w:right="-285"/>
        <w:rPr>
          <w:rFonts w:cs="Arial"/>
        </w:rPr>
      </w:pPr>
      <w:r w:rsidRPr="00CC34E4">
        <w:rPr>
          <w:rFonts w:cs="Arial"/>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C93F64" w:rsidRPr="00CC34E4" w:rsidRDefault="00C93F64" w:rsidP="00C93F64">
      <w:pPr>
        <w:spacing w:line="247" w:lineRule="auto"/>
        <w:ind w:right="-285"/>
        <w:rPr>
          <w:rFonts w:cs="Arial"/>
        </w:rPr>
      </w:pPr>
    </w:p>
    <w:p w:rsidR="00C93F64" w:rsidRPr="00CC34E4" w:rsidRDefault="00C93F64" w:rsidP="00C93F64">
      <w:pPr>
        <w:spacing w:line="247" w:lineRule="auto"/>
        <w:ind w:right="-285"/>
        <w:rPr>
          <w:rFonts w:cs="Arial"/>
        </w:rPr>
      </w:pPr>
    </w:p>
    <w:p w:rsidR="00C93F64" w:rsidRPr="00CC34E4" w:rsidRDefault="00C93F64" w:rsidP="00C93F64">
      <w:pPr>
        <w:spacing w:line="247" w:lineRule="auto"/>
        <w:ind w:right="-285"/>
        <w:rPr>
          <w:rFonts w:cs="Arial"/>
        </w:rPr>
      </w:pPr>
    </w:p>
    <w:p w:rsidR="00C93F64" w:rsidRPr="00CC34E4" w:rsidRDefault="00C93F64" w:rsidP="00C93F64">
      <w:pPr>
        <w:spacing w:line="248" w:lineRule="auto"/>
        <w:ind w:right="-285"/>
        <w:jc w:val="center"/>
        <w:rPr>
          <w:rFonts w:cs="Arial"/>
          <w:b/>
        </w:rPr>
      </w:pPr>
      <w:r w:rsidRPr="00CC34E4">
        <w:rPr>
          <w:rFonts w:cs="Arial"/>
          <w:b/>
        </w:rPr>
        <w:t xml:space="preserve">Способы информирования заявителей о порядке подачи и </w:t>
      </w:r>
    </w:p>
    <w:p w:rsidR="00C93F64" w:rsidRPr="00CC34E4" w:rsidRDefault="00C93F64" w:rsidP="00C93F64">
      <w:pPr>
        <w:spacing w:after="15" w:line="248" w:lineRule="auto"/>
        <w:ind w:right="-285"/>
        <w:jc w:val="center"/>
        <w:rPr>
          <w:rFonts w:cs="Arial"/>
        </w:rPr>
      </w:pPr>
      <w:r w:rsidRPr="00CC34E4">
        <w:rPr>
          <w:rFonts w:cs="Arial"/>
          <w:b/>
        </w:rPr>
        <w:t xml:space="preserve">рассмотрения жалобы, в том числе с использованием Единого портала государственных и муниципальных услуг (функций)  </w:t>
      </w:r>
    </w:p>
    <w:p w:rsidR="00C93F64" w:rsidRPr="00CC34E4" w:rsidRDefault="00C93F64" w:rsidP="00C93F64">
      <w:pPr>
        <w:spacing w:line="259" w:lineRule="auto"/>
        <w:ind w:right="-285"/>
        <w:rPr>
          <w:rFonts w:cs="Arial"/>
        </w:rPr>
      </w:pPr>
    </w:p>
    <w:p w:rsidR="00C93F64" w:rsidRPr="00CC34E4" w:rsidRDefault="00C93F64" w:rsidP="00C93F64">
      <w:pPr>
        <w:spacing w:line="247" w:lineRule="auto"/>
        <w:ind w:right="-285"/>
        <w:rPr>
          <w:rFonts w:cs="Arial"/>
          <w:b/>
        </w:rPr>
      </w:pPr>
      <w:r w:rsidRPr="00CC34E4">
        <w:rPr>
          <w:rFonts w:cs="Arial"/>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93F64" w:rsidRPr="00CC34E4" w:rsidRDefault="00C93F64" w:rsidP="00C93F64">
      <w:pPr>
        <w:spacing w:line="247" w:lineRule="auto"/>
        <w:ind w:right="-285"/>
        <w:rPr>
          <w:rFonts w:cs="Arial"/>
        </w:rPr>
      </w:pPr>
    </w:p>
    <w:p w:rsidR="00C93F64" w:rsidRPr="00CC34E4" w:rsidRDefault="00C93F64" w:rsidP="00C93F64">
      <w:pPr>
        <w:spacing w:line="248" w:lineRule="auto"/>
        <w:ind w:right="-285"/>
        <w:jc w:val="center"/>
        <w:rPr>
          <w:rFonts w:cs="Arial"/>
        </w:rPr>
      </w:pPr>
      <w:r w:rsidRPr="00CC34E4">
        <w:rPr>
          <w:rFonts w:cs="Arial"/>
          <w:b/>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C93F64" w:rsidRPr="00CC34E4" w:rsidRDefault="00C93F64" w:rsidP="00C93F64">
      <w:pPr>
        <w:spacing w:line="259" w:lineRule="auto"/>
        <w:ind w:right="-285"/>
        <w:rPr>
          <w:rFonts w:cs="Arial"/>
        </w:rPr>
      </w:pPr>
    </w:p>
    <w:p w:rsidR="00C93F64" w:rsidRPr="00CC34E4" w:rsidRDefault="00C93F64" w:rsidP="00C93F64">
      <w:pPr>
        <w:spacing w:after="4" w:line="247" w:lineRule="auto"/>
        <w:ind w:right="-285"/>
        <w:rPr>
          <w:rFonts w:cs="Arial"/>
        </w:rPr>
      </w:pPr>
      <w:r w:rsidRPr="00CC34E4">
        <w:rPr>
          <w:rFonts w:cs="Arial"/>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C93F64" w:rsidRPr="00CC34E4" w:rsidRDefault="00C93F64" w:rsidP="009344B8">
      <w:pPr>
        <w:spacing w:after="3" w:line="248" w:lineRule="auto"/>
        <w:ind w:right="-285"/>
        <w:rPr>
          <w:rFonts w:cs="Arial"/>
        </w:rPr>
      </w:pPr>
      <w:r w:rsidRPr="00CC34E4">
        <w:rPr>
          <w:rFonts w:cs="Arial"/>
        </w:rPr>
        <w:t xml:space="preserve">- Федеральным законом от 27.07.2010 </w:t>
      </w:r>
      <w:r w:rsidR="00990FC1" w:rsidRPr="00CC34E4">
        <w:rPr>
          <w:rFonts w:cs="Arial"/>
        </w:rPr>
        <w:t>№</w:t>
      </w:r>
      <w:r w:rsidRPr="00CC34E4">
        <w:rPr>
          <w:rFonts w:cs="Arial"/>
        </w:rPr>
        <w:t xml:space="preserve"> 210-ФЗ </w:t>
      </w:r>
      <w:r w:rsidR="00990FC1" w:rsidRPr="00CC34E4">
        <w:rPr>
          <w:rFonts w:cs="Arial"/>
        </w:rPr>
        <w:t>«</w:t>
      </w:r>
      <w:r w:rsidRPr="00CC34E4">
        <w:rPr>
          <w:rFonts w:cs="Arial"/>
        </w:rPr>
        <w:t>Об организации предоставления государственных и муниципальных услуг</w:t>
      </w:r>
      <w:r w:rsidR="00990FC1" w:rsidRPr="00CC34E4">
        <w:rPr>
          <w:rFonts w:cs="Arial"/>
        </w:rPr>
        <w:t>»</w:t>
      </w:r>
      <w:r w:rsidRPr="00CC34E4">
        <w:rPr>
          <w:rFonts w:cs="Arial"/>
        </w:rPr>
        <w:t>;</w:t>
      </w:r>
    </w:p>
    <w:p w:rsidR="00C93F64" w:rsidRPr="00CC34E4" w:rsidRDefault="00C93F64" w:rsidP="009344B8">
      <w:pPr>
        <w:spacing w:after="3" w:line="248" w:lineRule="auto"/>
        <w:ind w:right="-285"/>
        <w:rPr>
          <w:rFonts w:cs="Arial"/>
        </w:rPr>
      </w:pPr>
      <w:r w:rsidRPr="00CC34E4">
        <w:rPr>
          <w:rFonts w:cs="Arial"/>
        </w:rPr>
        <w:t xml:space="preserve">- </w:t>
      </w:r>
      <w:hyperlink r:id="rId50">
        <w:r w:rsidRPr="00CC34E4">
          <w:rPr>
            <w:rFonts w:cs="Arial"/>
          </w:rPr>
          <w:t>Постановлением</w:t>
        </w:r>
      </w:hyperlink>
      <w:hyperlink r:id="rId51">
        <w:r w:rsidR="00256B1C" w:rsidRPr="00256B1C">
          <w:rPr>
            <w:rStyle w:val="a7"/>
          </w:rPr>
          <w:t>http://pravo.minjust.ru/</w:t>
        </w:r>
      </w:hyperlink>
      <w:r w:rsidRPr="00CC34E4">
        <w:rPr>
          <w:rFonts w:cs="Arial"/>
        </w:rPr>
        <w:t xml:space="preserve">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93F64" w:rsidRPr="00CC34E4" w:rsidRDefault="00C93F64" w:rsidP="00C93F64">
      <w:pPr>
        <w:spacing w:after="4" w:line="247" w:lineRule="auto"/>
        <w:ind w:right="-285"/>
        <w:rPr>
          <w:rFonts w:cs="Arial"/>
        </w:rPr>
      </w:pPr>
    </w:p>
    <w:p w:rsidR="00C93F64" w:rsidRPr="00F236E3" w:rsidRDefault="00C93F64" w:rsidP="00F236E3">
      <w:pPr>
        <w:spacing w:line="248" w:lineRule="auto"/>
        <w:ind w:right="-285" w:firstLine="0"/>
        <w:jc w:val="center"/>
        <w:rPr>
          <w:rFonts w:cs="Arial"/>
          <w:bCs/>
          <w:kern w:val="32"/>
          <w:sz w:val="32"/>
          <w:szCs w:val="32"/>
        </w:rPr>
      </w:pPr>
      <w:r w:rsidRPr="00F236E3">
        <w:rPr>
          <w:rFonts w:cs="Arial"/>
          <w:b/>
          <w:bCs/>
          <w:kern w:val="32"/>
          <w:sz w:val="32"/>
          <w:szCs w:val="32"/>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93F64" w:rsidRPr="00CC34E4" w:rsidRDefault="00C93F64" w:rsidP="00C93F64">
      <w:pPr>
        <w:spacing w:line="259" w:lineRule="auto"/>
        <w:ind w:right="-285"/>
        <w:jc w:val="center"/>
        <w:rPr>
          <w:rFonts w:cs="Arial"/>
        </w:rPr>
      </w:pPr>
    </w:p>
    <w:p w:rsidR="00C93F64" w:rsidRPr="00CC34E4" w:rsidRDefault="00C93F64" w:rsidP="008B6579">
      <w:pPr>
        <w:spacing w:line="248" w:lineRule="auto"/>
        <w:ind w:right="-285"/>
        <w:jc w:val="center"/>
        <w:rPr>
          <w:rFonts w:cs="Arial"/>
          <w:b/>
        </w:rPr>
      </w:pPr>
      <w:r w:rsidRPr="00CC34E4">
        <w:rPr>
          <w:rFonts w:cs="Arial"/>
          <w:b/>
        </w:rPr>
        <w:t>Исчерпывающий перечень административных процедур (действий) при предос</w:t>
      </w:r>
      <w:r w:rsidR="008B6579" w:rsidRPr="00CC34E4">
        <w:rPr>
          <w:rFonts w:cs="Arial"/>
          <w:b/>
        </w:rPr>
        <w:t xml:space="preserve">тавлении муниципальной услуги, </w:t>
      </w:r>
      <w:r w:rsidRPr="00CC34E4">
        <w:rPr>
          <w:rFonts w:cs="Arial"/>
          <w:b/>
        </w:rPr>
        <w:t>выполняемых многофункциональными центрами</w:t>
      </w:r>
    </w:p>
    <w:p w:rsidR="00C93F64" w:rsidRPr="00CC34E4" w:rsidRDefault="00C93F64" w:rsidP="00C93F64">
      <w:pPr>
        <w:spacing w:line="248" w:lineRule="auto"/>
        <w:ind w:right="-285"/>
        <w:jc w:val="center"/>
        <w:rPr>
          <w:rFonts w:cs="Arial"/>
        </w:rPr>
      </w:pPr>
    </w:p>
    <w:p w:rsidR="00C93F64" w:rsidRPr="00CC34E4" w:rsidRDefault="00C93F64" w:rsidP="00C93F64">
      <w:pPr>
        <w:spacing w:after="4" w:line="247" w:lineRule="auto"/>
        <w:ind w:right="-285"/>
        <w:rPr>
          <w:rFonts w:cs="Arial"/>
        </w:rPr>
      </w:pPr>
      <w:r w:rsidRPr="00CC34E4">
        <w:rPr>
          <w:rFonts w:cs="Arial"/>
        </w:rPr>
        <w:t xml:space="preserve">6.1 Многофункциональный центр осуществляет: </w:t>
      </w:r>
    </w:p>
    <w:p w:rsidR="00C93F64" w:rsidRPr="00CC34E4" w:rsidRDefault="00C93F64" w:rsidP="009344B8">
      <w:pPr>
        <w:spacing w:after="4" w:line="247" w:lineRule="auto"/>
        <w:ind w:right="-285"/>
        <w:rPr>
          <w:rFonts w:cs="Arial"/>
        </w:rPr>
      </w:pPr>
      <w:r w:rsidRPr="00CC34E4">
        <w:rPr>
          <w:rFonts w:cs="Arial"/>
        </w:rPr>
        <w:lastRenderedPageBreak/>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C93F64" w:rsidRPr="00CC34E4" w:rsidRDefault="00C93F64" w:rsidP="009344B8">
      <w:pPr>
        <w:spacing w:after="4" w:line="247" w:lineRule="auto"/>
        <w:ind w:right="-285"/>
        <w:rPr>
          <w:rFonts w:cs="Arial"/>
        </w:rPr>
      </w:pPr>
      <w:r w:rsidRPr="00CC34E4">
        <w:rPr>
          <w:rFonts w:cs="Arial"/>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w:t>
      </w:r>
    </w:p>
    <w:p w:rsidR="00C93F64" w:rsidRPr="00CC34E4" w:rsidRDefault="00C93F64" w:rsidP="009344B8">
      <w:pPr>
        <w:spacing w:after="4" w:line="247" w:lineRule="auto"/>
        <w:ind w:right="-285"/>
        <w:rPr>
          <w:rFonts w:cs="Arial"/>
        </w:rPr>
      </w:pPr>
      <w:r w:rsidRPr="00CC34E4">
        <w:rPr>
          <w:rFonts w:cs="Arial"/>
        </w:rPr>
        <w:t xml:space="preserve">- иные процедуры и действия, предусмотренные Федеральным </w:t>
      </w:r>
      <w:r w:rsidR="008B6579" w:rsidRPr="00CC34E4">
        <w:rPr>
          <w:rFonts w:cs="Arial"/>
        </w:rPr>
        <w:t>законом №</w:t>
      </w:r>
      <w:r w:rsidRPr="00CC34E4">
        <w:rPr>
          <w:rFonts w:cs="Arial"/>
        </w:rPr>
        <w:t xml:space="preserve"> 210-ФЗ. </w:t>
      </w:r>
    </w:p>
    <w:p w:rsidR="00C93F64" w:rsidRPr="00CC34E4" w:rsidRDefault="00C93F64" w:rsidP="009344B8">
      <w:pPr>
        <w:spacing w:after="4" w:line="247" w:lineRule="auto"/>
        <w:ind w:right="-285"/>
        <w:rPr>
          <w:rFonts w:cs="Arial"/>
        </w:rPr>
      </w:pPr>
      <w:r w:rsidRPr="00CC34E4">
        <w:rPr>
          <w:rFonts w:cs="Arial"/>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B6579" w:rsidRPr="00CC34E4" w:rsidRDefault="008B6579" w:rsidP="008B6579">
      <w:pPr>
        <w:spacing w:line="248" w:lineRule="auto"/>
        <w:ind w:right="-285"/>
        <w:jc w:val="center"/>
        <w:rPr>
          <w:rFonts w:cs="Arial"/>
          <w:b/>
        </w:rPr>
      </w:pPr>
    </w:p>
    <w:p w:rsidR="00C93F64" w:rsidRPr="00CC34E4" w:rsidRDefault="00C93F64" w:rsidP="00C93F64">
      <w:pPr>
        <w:spacing w:after="15" w:line="248" w:lineRule="auto"/>
        <w:ind w:right="-285"/>
        <w:jc w:val="center"/>
        <w:rPr>
          <w:rFonts w:cs="Arial"/>
          <w:b/>
        </w:rPr>
      </w:pPr>
      <w:r w:rsidRPr="00CC34E4">
        <w:rPr>
          <w:rFonts w:cs="Arial"/>
          <w:b/>
        </w:rPr>
        <w:t xml:space="preserve">Информирование заявителей </w:t>
      </w:r>
    </w:p>
    <w:p w:rsidR="00C93F64" w:rsidRPr="00CC34E4" w:rsidRDefault="00C93F64" w:rsidP="008B6579">
      <w:pPr>
        <w:spacing w:line="248" w:lineRule="auto"/>
        <w:ind w:right="-285"/>
        <w:jc w:val="center"/>
        <w:rPr>
          <w:rFonts w:cs="Arial"/>
          <w:b/>
        </w:rPr>
      </w:pPr>
    </w:p>
    <w:p w:rsidR="00C93F64" w:rsidRPr="00CC34E4" w:rsidRDefault="00C93F64" w:rsidP="009344B8">
      <w:pPr>
        <w:spacing w:after="4" w:line="247" w:lineRule="auto"/>
        <w:ind w:right="-285"/>
        <w:rPr>
          <w:rFonts w:cs="Arial"/>
        </w:rPr>
      </w:pPr>
      <w:r w:rsidRPr="00CC34E4">
        <w:rPr>
          <w:rFonts w:cs="Arial"/>
        </w:rPr>
        <w:t xml:space="preserve">6.2. Информирование заявителя многофункциональными центрами осуществляется следующими способами:  </w:t>
      </w:r>
    </w:p>
    <w:p w:rsidR="00C93F64" w:rsidRPr="00CC34E4" w:rsidRDefault="00C93F64" w:rsidP="009344B8">
      <w:pPr>
        <w:spacing w:after="4" w:line="247" w:lineRule="auto"/>
        <w:ind w:right="-285"/>
        <w:rPr>
          <w:rFonts w:cs="Arial"/>
        </w:rPr>
      </w:pPr>
      <w:r w:rsidRPr="00CC34E4">
        <w:rPr>
          <w:rFonts w:cs="Arial"/>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C93F64" w:rsidRPr="00CC34E4" w:rsidRDefault="00C93F64" w:rsidP="009344B8">
      <w:pPr>
        <w:spacing w:after="8" w:line="248" w:lineRule="auto"/>
        <w:ind w:right="-285"/>
        <w:rPr>
          <w:rFonts w:cs="Arial"/>
        </w:rPr>
      </w:pPr>
      <w:r w:rsidRPr="00CC34E4">
        <w:rPr>
          <w:rFonts w:cs="Arial"/>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C93F64" w:rsidRPr="00CC34E4" w:rsidRDefault="00C93F64" w:rsidP="009344B8">
      <w:pPr>
        <w:spacing w:after="4" w:line="247" w:lineRule="auto"/>
        <w:ind w:right="-285"/>
        <w:rPr>
          <w:rFonts w:cs="Arial"/>
        </w:rPr>
      </w:pPr>
      <w:r w:rsidRPr="00CC34E4">
        <w:rPr>
          <w:rFonts w:cs="Arial"/>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C93F64" w:rsidRPr="00CC34E4" w:rsidRDefault="00C93F64" w:rsidP="009344B8">
      <w:pPr>
        <w:spacing w:after="4" w:line="247" w:lineRule="auto"/>
        <w:ind w:right="-285"/>
        <w:rPr>
          <w:rFonts w:cs="Arial"/>
        </w:rPr>
      </w:pPr>
      <w:r w:rsidRPr="00CC34E4">
        <w:rPr>
          <w:rFonts w:cs="Arial"/>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C93F64" w:rsidRPr="00CC34E4" w:rsidRDefault="00C93F64" w:rsidP="009344B8">
      <w:pPr>
        <w:spacing w:after="4" w:line="247" w:lineRule="auto"/>
        <w:ind w:right="-285"/>
        <w:rPr>
          <w:rFonts w:cs="Arial"/>
        </w:rPr>
      </w:pPr>
      <w:r w:rsidRPr="00CC34E4">
        <w:rPr>
          <w:rFonts w:cs="Arial"/>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C93F64" w:rsidRPr="00CC34E4" w:rsidRDefault="00C93F64" w:rsidP="009344B8">
      <w:pPr>
        <w:spacing w:after="8" w:line="248" w:lineRule="auto"/>
        <w:ind w:right="-285"/>
        <w:rPr>
          <w:rFonts w:cs="Arial"/>
        </w:rPr>
      </w:pPr>
      <w:r w:rsidRPr="00CC34E4">
        <w:rPr>
          <w:rFonts w:cs="Arial"/>
        </w:rPr>
        <w:t xml:space="preserve">- изложить обращение в письменной форме (ответ направляется Заявителю в соответствии со способом, указанным в обращении); </w:t>
      </w:r>
    </w:p>
    <w:p w:rsidR="00C93F64" w:rsidRPr="00CC34E4" w:rsidRDefault="00C93F64" w:rsidP="009344B8">
      <w:pPr>
        <w:spacing w:after="4" w:line="247" w:lineRule="auto"/>
        <w:ind w:right="-285"/>
        <w:rPr>
          <w:rFonts w:cs="Arial"/>
        </w:rPr>
      </w:pPr>
      <w:r w:rsidRPr="00CC34E4">
        <w:rPr>
          <w:rFonts w:cs="Arial"/>
        </w:rPr>
        <w:t xml:space="preserve">- назначить другое время для консультаций. </w:t>
      </w:r>
    </w:p>
    <w:p w:rsidR="00C93F64" w:rsidRPr="00CC34E4" w:rsidRDefault="00C93F64" w:rsidP="009344B8">
      <w:pPr>
        <w:spacing w:after="4" w:line="247" w:lineRule="auto"/>
        <w:ind w:right="-285"/>
        <w:rPr>
          <w:rFonts w:cs="Arial"/>
        </w:rPr>
      </w:pPr>
      <w:r w:rsidRPr="00CC34E4">
        <w:rPr>
          <w:rFonts w:cs="Arial"/>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C93F64" w:rsidRPr="00CC34E4" w:rsidRDefault="00C93F64" w:rsidP="00C93F64">
      <w:pPr>
        <w:spacing w:line="259" w:lineRule="auto"/>
        <w:ind w:right="-285"/>
        <w:rPr>
          <w:rFonts w:cs="Arial"/>
        </w:rPr>
      </w:pPr>
    </w:p>
    <w:p w:rsidR="00C93F64" w:rsidRPr="00CC34E4" w:rsidRDefault="00C93F64" w:rsidP="00C93F64">
      <w:pPr>
        <w:spacing w:after="15" w:line="248" w:lineRule="auto"/>
        <w:ind w:right="-285"/>
        <w:jc w:val="center"/>
        <w:rPr>
          <w:rFonts w:cs="Arial"/>
        </w:rPr>
      </w:pPr>
      <w:r w:rsidRPr="00CC34E4">
        <w:rPr>
          <w:rFonts w:cs="Arial"/>
          <w:b/>
        </w:rPr>
        <w:t xml:space="preserve">Выдача заявителю результата предоставления муниципальной услуги </w:t>
      </w:r>
    </w:p>
    <w:p w:rsidR="00C93F64" w:rsidRPr="00CC34E4" w:rsidRDefault="00C93F64" w:rsidP="00C93F64">
      <w:pPr>
        <w:spacing w:line="259" w:lineRule="auto"/>
        <w:ind w:right="-285"/>
        <w:jc w:val="center"/>
        <w:rPr>
          <w:rFonts w:cs="Arial"/>
        </w:rPr>
      </w:pPr>
    </w:p>
    <w:p w:rsidR="00C93F64" w:rsidRPr="00CC34E4" w:rsidRDefault="00C93F64" w:rsidP="009344B8">
      <w:pPr>
        <w:spacing w:after="4" w:line="247" w:lineRule="auto"/>
        <w:ind w:right="-285"/>
        <w:rPr>
          <w:rFonts w:cs="Arial"/>
        </w:rPr>
      </w:pPr>
      <w:r w:rsidRPr="00CC34E4">
        <w:rPr>
          <w:rFonts w:cs="Arial"/>
        </w:rPr>
        <w:lastRenderedPageBreak/>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C93F64" w:rsidRPr="00CC34E4" w:rsidRDefault="00C93F64" w:rsidP="009344B8">
      <w:pPr>
        <w:spacing w:after="4" w:line="247" w:lineRule="auto"/>
        <w:ind w:right="-285"/>
        <w:rPr>
          <w:rFonts w:cs="Arial"/>
        </w:rPr>
      </w:pPr>
      <w:r w:rsidRPr="00CC34E4">
        <w:rPr>
          <w:rFonts w:cs="Arial"/>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w:t>
      </w:r>
      <w:hyperlink r:id="rId52">
        <w:r w:rsidRPr="00CC34E4">
          <w:rPr>
            <w:rFonts w:cs="Arial"/>
          </w:rPr>
          <w:t xml:space="preserve"> Постановлением</w:t>
        </w:r>
      </w:hyperlink>
      <w:hyperlink r:id="rId53">
        <w:r w:rsidR="00256B1C" w:rsidRPr="00256B1C">
          <w:rPr>
            <w:rStyle w:val="a7"/>
          </w:rPr>
          <w:t>http://pravo.minjust.ru/</w:t>
        </w:r>
      </w:hyperlink>
      <w:r w:rsidRPr="00CC34E4">
        <w:rPr>
          <w:rFonts w:cs="Arial"/>
        </w:rPr>
        <w:t xml:space="preserve">№ 797. </w:t>
      </w:r>
    </w:p>
    <w:p w:rsidR="00C93F64" w:rsidRPr="00CC34E4" w:rsidRDefault="00C93F64" w:rsidP="00C93F64">
      <w:pPr>
        <w:spacing w:after="4" w:line="247" w:lineRule="auto"/>
        <w:ind w:right="-285"/>
        <w:rPr>
          <w:rFonts w:cs="Arial"/>
        </w:rPr>
      </w:pPr>
      <w:r w:rsidRPr="00CC34E4">
        <w:rPr>
          <w:rFonts w:cs="Arial"/>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C93F64" w:rsidRPr="00CC34E4" w:rsidRDefault="00C93F64" w:rsidP="009344B8">
      <w:pPr>
        <w:spacing w:after="8" w:line="248" w:lineRule="auto"/>
        <w:ind w:right="-285"/>
        <w:rPr>
          <w:rFonts w:cs="Arial"/>
        </w:rPr>
      </w:pPr>
      <w:r w:rsidRPr="00CC34E4">
        <w:rPr>
          <w:rFonts w:cs="Arial"/>
        </w:rPr>
        <w:t xml:space="preserve">Работник многофункционального центра осуществляет следующие действия: </w:t>
      </w:r>
    </w:p>
    <w:p w:rsidR="00C93F64" w:rsidRPr="00CC34E4" w:rsidRDefault="00C93F64" w:rsidP="009344B8">
      <w:pPr>
        <w:spacing w:after="8" w:line="248" w:lineRule="auto"/>
        <w:ind w:right="-285"/>
        <w:rPr>
          <w:rFonts w:cs="Arial"/>
        </w:rPr>
      </w:pPr>
      <w:r w:rsidRPr="00CC34E4">
        <w:rPr>
          <w:rFonts w:cs="Arial"/>
        </w:rPr>
        <w:t xml:space="preserve">- устанавливает личность заявителя на основании документа, удостоверяющего </w:t>
      </w:r>
    </w:p>
    <w:p w:rsidR="00C93F64" w:rsidRPr="00CC34E4" w:rsidRDefault="00C93F64" w:rsidP="00C93F64">
      <w:pPr>
        <w:spacing w:after="4" w:line="247" w:lineRule="auto"/>
        <w:ind w:right="-285"/>
        <w:rPr>
          <w:rFonts w:cs="Arial"/>
        </w:rPr>
      </w:pPr>
      <w:r w:rsidRPr="00CC34E4">
        <w:rPr>
          <w:rFonts w:cs="Arial"/>
        </w:rPr>
        <w:t xml:space="preserve">личность в соответствии с законодательством Российской Федерации; </w:t>
      </w:r>
    </w:p>
    <w:p w:rsidR="00C93F64" w:rsidRPr="00CC34E4" w:rsidRDefault="00C93F64" w:rsidP="009344B8">
      <w:pPr>
        <w:spacing w:after="8" w:line="248" w:lineRule="auto"/>
        <w:ind w:right="-285" w:firstLine="708"/>
        <w:rPr>
          <w:rFonts w:cs="Arial"/>
        </w:rPr>
      </w:pPr>
      <w:r w:rsidRPr="00CC34E4">
        <w:rPr>
          <w:rFonts w:cs="Arial"/>
        </w:rPr>
        <w:t xml:space="preserve">- проверяет полномочия представителя заявителя (в случае обращения представителя заявителя); </w:t>
      </w:r>
    </w:p>
    <w:p w:rsidR="00C93F64" w:rsidRPr="00CC34E4" w:rsidRDefault="00C93F64" w:rsidP="009344B8">
      <w:pPr>
        <w:spacing w:after="8" w:line="248" w:lineRule="auto"/>
        <w:ind w:right="-285" w:firstLine="708"/>
        <w:rPr>
          <w:rFonts w:cs="Arial"/>
        </w:rPr>
      </w:pPr>
      <w:r w:rsidRPr="00CC34E4">
        <w:rPr>
          <w:rFonts w:cs="Arial"/>
        </w:rPr>
        <w:t xml:space="preserve">- определяет статус исполнения заявления заявителя в ГИС; </w:t>
      </w:r>
    </w:p>
    <w:p w:rsidR="00C93F64" w:rsidRPr="00CC34E4" w:rsidRDefault="00C93F64" w:rsidP="009344B8">
      <w:pPr>
        <w:spacing w:after="4" w:line="247" w:lineRule="auto"/>
        <w:ind w:right="-285" w:firstLine="708"/>
        <w:rPr>
          <w:rFonts w:cs="Arial"/>
        </w:rPr>
      </w:pPr>
      <w:r w:rsidRPr="00CC34E4">
        <w:rPr>
          <w:rFonts w:cs="Arial"/>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93F64" w:rsidRPr="00CC34E4" w:rsidRDefault="00C93F64" w:rsidP="009344B8">
      <w:pPr>
        <w:spacing w:after="4" w:line="247" w:lineRule="auto"/>
        <w:ind w:right="-285" w:firstLine="708"/>
        <w:rPr>
          <w:rFonts w:cs="Arial"/>
        </w:rPr>
      </w:pPr>
      <w:r w:rsidRPr="00CC34E4">
        <w:rPr>
          <w:rFonts w:cs="Arial"/>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93F64" w:rsidRPr="00CC34E4" w:rsidRDefault="00C93F64" w:rsidP="009344B8">
      <w:pPr>
        <w:spacing w:after="4" w:line="247" w:lineRule="auto"/>
        <w:ind w:right="-285" w:firstLine="708"/>
        <w:rPr>
          <w:rFonts w:cs="Arial"/>
        </w:rPr>
      </w:pPr>
      <w:r w:rsidRPr="00CC34E4">
        <w:rPr>
          <w:rFonts w:cs="Arial"/>
        </w:rPr>
        <w:t>-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w:t>
      </w:r>
    </w:p>
    <w:p w:rsidR="00493B9E" w:rsidRPr="00CC34E4" w:rsidRDefault="00493B9E" w:rsidP="000A321A">
      <w:pPr>
        <w:spacing w:after="8" w:line="248" w:lineRule="auto"/>
        <w:ind w:right="5"/>
        <w:rPr>
          <w:rFonts w:cs="Arial"/>
          <w:sz w:val="20"/>
        </w:rPr>
      </w:pPr>
      <w:r w:rsidRPr="00CC34E4">
        <w:rPr>
          <w:rFonts w:cs="Arial"/>
          <w:sz w:val="20"/>
        </w:rPr>
        <w:br w:type="page"/>
      </w:r>
    </w:p>
    <w:p w:rsidR="00C93F64" w:rsidRPr="00F236E3" w:rsidRDefault="00C93F64" w:rsidP="00F236E3">
      <w:pPr>
        <w:spacing w:after="8" w:line="248" w:lineRule="auto"/>
        <w:ind w:right="5"/>
        <w:jc w:val="right"/>
        <w:rPr>
          <w:rFonts w:cs="Arial"/>
          <w:b/>
          <w:bCs/>
          <w:kern w:val="28"/>
          <w:sz w:val="32"/>
          <w:szCs w:val="32"/>
        </w:rPr>
      </w:pPr>
      <w:r w:rsidRPr="00F236E3">
        <w:rPr>
          <w:rFonts w:cs="Arial"/>
          <w:b/>
          <w:bCs/>
          <w:kern w:val="28"/>
          <w:sz w:val="32"/>
          <w:szCs w:val="32"/>
        </w:rPr>
        <w:lastRenderedPageBreak/>
        <w:t xml:space="preserve">Приложение 1 </w:t>
      </w:r>
    </w:p>
    <w:p w:rsidR="00C93F64" w:rsidRPr="00F236E3" w:rsidRDefault="000A321A" w:rsidP="00F236E3">
      <w:pPr>
        <w:spacing w:after="8" w:line="248" w:lineRule="auto"/>
        <w:ind w:left="6237" w:right="5"/>
        <w:jc w:val="right"/>
        <w:rPr>
          <w:rFonts w:cs="Arial"/>
          <w:b/>
          <w:bCs/>
          <w:kern w:val="28"/>
          <w:sz w:val="32"/>
          <w:szCs w:val="32"/>
        </w:rPr>
      </w:pPr>
      <w:r w:rsidRPr="00F236E3">
        <w:rPr>
          <w:rFonts w:cs="Arial"/>
          <w:b/>
          <w:bCs/>
          <w:kern w:val="28"/>
          <w:sz w:val="32"/>
          <w:szCs w:val="32"/>
        </w:rPr>
        <w:t xml:space="preserve">к Административному регламенту </w:t>
      </w:r>
      <w:r w:rsidR="00C93F64" w:rsidRPr="00F236E3">
        <w:rPr>
          <w:rFonts w:cs="Arial"/>
          <w:b/>
          <w:bCs/>
          <w:kern w:val="28"/>
          <w:sz w:val="32"/>
          <w:szCs w:val="32"/>
        </w:rPr>
        <w:t>по предос</w:t>
      </w:r>
      <w:r w:rsidRPr="00F236E3">
        <w:rPr>
          <w:rFonts w:cs="Arial"/>
          <w:b/>
          <w:bCs/>
          <w:kern w:val="28"/>
          <w:sz w:val="32"/>
          <w:szCs w:val="32"/>
        </w:rPr>
        <w:t xml:space="preserve">тавлению муниципальной услуги </w:t>
      </w:r>
      <w:r w:rsidR="00C93F64" w:rsidRPr="00F236E3">
        <w:rPr>
          <w:rFonts w:cs="Arial"/>
          <w:b/>
          <w:bCs/>
          <w:kern w:val="28"/>
          <w:sz w:val="32"/>
          <w:szCs w:val="32"/>
        </w:rPr>
        <w:t>«Предоставление в собственность, аренду, постоянное (бессрочное) пользование, безвозмездное пользование земельного участка,</w:t>
      </w:r>
      <w:r w:rsidR="00F236E3" w:rsidRPr="00F236E3">
        <w:rPr>
          <w:rFonts w:cs="Arial"/>
          <w:b/>
          <w:bCs/>
          <w:kern w:val="28"/>
          <w:sz w:val="32"/>
          <w:szCs w:val="32"/>
        </w:rPr>
        <w:t xml:space="preserve"> </w:t>
      </w:r>
      <w:r w:rsidR="00C93F64" w:rsidRPr="00F236E3">
        <w:rPr>
          <w:rFonts w:cs="Arial"/>
          <w:b/>
          <w:bCs/>
          <w:kern w:val="28"/>
          <w:sz w:val="32"/>
          <w:szCs w:val="32"/>
        </w:rPr>
        <w:t>находящегося в государственной неразграниченной или</w:t>
      </w:r>
      <w:r w:rsidR="00F236E3" w:rsidRPr="00F236E3">
        <w:rPr>
          <w:rFonts w:cs="Arial"/>
          <w:b/>
          <w:bCs/>
          <w:kern w:val="28"/>
          <w:sz w:val="32"/>
          <w:szCs w:val="32"/>
        </w:rPr>
        <w:t xml:space="preserve"> </w:t>
      </w:r>
      <w:r w:rsidR="00C93F64" w:rsidRPr="00F236E3">
        <w:rPr>
          <w:rFonts w:cs="Arial"/>
          <w:b/>
          <w:bCs/>
          <w:kern w:val="28"/>
          <w:sz w:val="32"/>
          <w:szCs w:val="32"/>
        </w:rPr>
        <w:t>муниципальной собственности, без проведения торгов»</w:t>
      </w:r>
    </w:p>
    <w:p w:rsidR="00C93F64" w:rsidRPr="00CC34E4" w:rsidRDefault="00C93F64" w:rsidP="00C93F64">
      <w:pPr>
        <w:spacing w:line="259" w:lineRule="auto"/>
        <w:rPr>
          <w:rFonts w:cs="Arial"/>
          <w:sz w:val="20"/>
        </w:rPr>
      </w:pPr>
    </w:p>
    <w:p w:rsidR="00C93F64" w:rsidRPr="00CC34E4" w:rsidRDefault="00C93F64" w:rsidP="00C93F64">
      <w:pPr>
        <w:spacing w:line="259" w:lineRule="auto"/>
        <w:rPr>
          <w:rFonts w:cs="Arial"/>
        </w:rPr>
      </w:pPr>
    </w:p>
    <w:p w:rsidR="00C93F64" w:rsidRPr="00CC34E4" w:rsidRDefault="00C93F64" w:rsidP="00C93F64">
      <w:pPr>
        <w:spacing w:after="4" w:line="247" w:lineRule="auto"/>
        <w:ind w:right="106"/>
        <w:jc w:val="center"/>
        <w:rPr>
          <w:rFonts w:cs="Arial"/>
        </w:rPr>
      </w:pPr>
      <w:r w:rsidRPr="00CC34E4">
        <w:rPr>
          <w:rFonts w:cs="Arial"/>
          <w:b/>
        </w:rPr>
        <w:t>Форма заявления о предоставлении услуги</w:t>
      </w:r>
    </w:p>
    <w:p w:rsidR="00C93F64" w:rsidRPr="00CC34E4" w:rsidRDefault="00C93F64" w:rsidP="00C93F64">
      <w:pPr>
        <w:spacing w:after="4" w:line="247" w:lineRule="auto"/>
        <w:ind w:right="106"/>
        <w:rPr>
          <w:rFonts w:cs="Arial"/>
        </w:rPr>
      </w:pPr>
    </w:p>
    <w:p w:rsidR="00C93F64" w:rsidRPr="00CC34E4" w:rsidRDefault="00C93F64" w:rsidP="00C93F64">
      <w:pPr>
        <w:ind w:left="4536" w:right="-285"/>
        <w:rPr>
          <w:rFonts w:cs="Arial"/>
        </w:rPr>
      </w:pPr>
      <w:r w:rsidRPr="00CC34E4">
        <w:rPr>
          <w:rFonts w:cs="Arial"/>
        </w:rPr>
        <w:t xml:space="preserve">Главе администрации </w:t>
      </w:r>
      <w:r w:rsidR="008B6579" w:rsidRPr="00CC34E4">
        <w:rPr>
          <w:rFonts w:cs="Arial"/>
        </w:rPr>
        <w:t xml:space="preserve">Людиновского </w:t>
      </w:r>
      <w:r w:rsidR="005C2700" w:rsidRPr="00CC34E4">
        <w:rPr>
          <w:rFonts w:cs="Arial"/>
        </w:rPr>
        <w:t>муниципального округа Калужской области</w:t>
      </w:r>
      <w:r w:rsidR="00493B9E" w:rsidRPr="00CC34E4">
        <w:rPr>
          <w:rFonts w:cs="Arial"/>
        </w:rPr>
        <w:t>_______</w:t>
      </w:r>
      <w:r w:rsidR="00F236E3">
        <w:rPr>
          <w:rFonts w:cs="Arial"/>
        </w:rPr>
        <w:t>___________________________</w:t>
      </w:r>
    </w:p>
    <w:p w:rsidR="00952E24" w:rsidRPr="00CC34E4" w:rsidRDefault="00C93F64" w:rsidP="00C93F64">
      <w:pPr>
        <w:ind w:left="4536" w:right="-285"/>
        <w:rPr>
          <w:rFonts w:cs="Arial"/>
          <w:b/>
        </w:rPr>
      </w:pPr>
      <w:r w:rsidRPr="00CC34E4">
        <w:rPr>
          <w:rFonts w:cs="Arial"/>
        </w:rPr>
        <w:t>гражданина(ки)</w:t>
      </w:r>
      <w:r w:rsidRPr="00CC34E4">
        <w:rPr>
          <w:rFonts w:cs="Arial"/>
          <w:b/>
        </w:rPr>
        <w:t xml:space="preserve">  ______________________________________________________________________________</w:t>
      </w:r>
      <w:r w:rsidR="00F236E3">
        <w:rPr>
          <w:rFonts w:cs="Arial"/>
          <w:b/>
        </w:rPr>
        <w:t>____</w:t>
      </w:r>
    </w:p>
    <w:p w:rsidR="00C93F64" w:rsidRPr="00CC34E4" w:rsidRDefault="00C93F64" w:rsidP="00C93F64">
      <w:pPr>
        <w:ind w:left="4536" w:right="-285"/>
        <w:rPr>
          <w:rFonts w:cs="Arial"/>
        </w:rPr>
      </w:pPr>
      <w:r w:rsidRPr="00CC34E4">
        <w:rPr>
          <w:rFonts w:cs="Arial"/>
        </w:rPr>
        <w:t>проживающего(щей) по адресу, адрес электронной почты, почтовый адрес для связи с заявителем:</w:t>
      </w:r>
    </w:p>
    <w:p w:rsidR="00C93F64" w:rsidRPr="00CC34E4" w:rsidRDefault="00C93F64" w:rsidP="00C93F64">
      <w:pPr>
        <w:ind w:left="4536" w:right="-285"/>
        <w:rPr>
          <w:rFonts w:cs="Arial"/>
        </w:rPr>
      </w:pPr>
      <w:r w:rsidRPr="00CC34E4">
        <w:rPr>
          <w:rFonts w:cs="Arial"/>
        </w:rPr>
        <w:t>______________________________________________________________________________</w:t>
      </w:r>
    </w:p>
    <w:p w:rsidR="00C93F64" w:rsidRPr="00CC34E4" w:rsidRDefault="00C93F64" w:rsidP="00C93F64">
      <w:pPr>
        <w:ind w:left="4536" w:right="-285"/>
        <w:rPr>
          <w:rFonts w:cs="Arial"/>
        </w:rPr>
      </w:pPr>
      <w:r w:rsidRPr="00CC34E4">
        <w:rPr>
          <w:rFonts w:cs="Arial"/>
        </w:rPr>
        <w:t>Реквизиты документа удостоверяющего личность______________________________________________________________________</w:t>
      </w:r>
      <w:r w:rsidR="00F236E3">
        <w:rPr>
          <w:rFonts w:cs="Arial"/>
        </w:rPr>
        <w:t>____</w:t>
      </w:r>
    </w:p>
    <w:p w:rsidR="00C93F64" w:rsidRPr="00CC34E4" w:rsidRDefault="00C93F64" w:rsidP="00C93F64">
      <w:pPr>
        <w:ind w:left="4536" w:right="-285"/>
        <w:rPr>
          <w:rFonts w:cs="Arial"/>
        </w:rPr>
      </w:pPr>
      <w:r w:rsidRPr="00CC34E4">
        <w:rPr>
          <w:rFonts w:cs="Arial"/>
        </w:rPr>
        <w:t>тел. ___________________________________</w:t>
      </w:r>
      <w:r w:rsidR="00F236E3">
        <w:rPr>
          <w:rFonts w:cs="Arial"/>
        </w:rPr>
        <w:t>_____</w:t>
      </w:r>
    </w:p>
    <w:p w:rsidR="00C93F64" w:rsidRPr="00CC34E4" w:rsidRDefault="00C93F64" w:rsidP="00C93F64">
      <w:pPr>
        <w:ind w:left="4536" w:right="-285"/>
        <w:rPr>
          <w:rFonts w:cs="Arial"/>
        </w:rPr>
      </w:pPr>
    </w:p>
    <w:p w:rsidR="00C93F64" w:rsidRPr="00CC34E4" w:rsidRDefault="00C93F64" w:rsidP="00C93F64">
      <w:pPr>
        <w:ind w:right="-286"/>
        <w:jc w:val="center"/>
        <w:rPr>
          <w:rFonts w:cs="Arial"/>
        </w:rPr>
      </w:pPr>
      <w:r w:rsidRPr="00CC34E4">
        <w:rPr>
          <w:rFonts w:cs="Arial"/>
        </w:rPr>
        <w:t>Заявление</w:t>
      </w:r>
    </w:p>
    <w:p w:rsidR="00C93F64" w:rsidRPr="00CC34E4" w:rsidRDefault="00C93F64" w:rsidP="00C93F64">
      <w:pPr>
        <w:ind w:right="-286"/>
        <w:jc w:val="center"/>
        <w:rPr>
          <w:rFonts w:cs="Arial"/>
        </w:rPr>
      </w:pPr>
      <w:r w:rsidRPr="00CC34E4">
        <w:rPr>
          <w:rFonts w:cs="Arial"/>
        </w:rPr>
        <w:t xml:space="preserve"> о предоставлении земельного участка</w:t>
      </w:r>
    </w:p>
    <w:p w:rsidR="00C93F64" w:rsidRPr="00CC34E4" w:rsidRDefault="00C93F64" w:rsidP="00C93F64">
      <w:pPr>
        <w:ind w:right="-286"/>
        <w:jc w:val="center"/>
        <w:rPr>
          <w:rFonts w:cs="Arial"/>
        </w:rPr>
      </w:pPr>
    </w:p>
    <w:p w:rsidR="008B6579" w:rsidRPr="00CC34E4" w:rsidRDefault="00C93F64" w:rsidP="00C93F64">
      <w:pPr>
        <w:ind w:right="-286" w:firstLine="720"/>
        <w:rPr>
          <w:rFonts w:cs="Arial"/>
        </w:rPr>
      </w:pPr>
      <w:r w:rsidRPr="00CC34E4">
        <w:rPr>
          <w:rFonts w:cs="Arial"/>
          <w:b/>
        </w:rPr>
        <w:lastRenderedPageBreak/>
        <w:t>Прошу Вас предоставить земельный участок, с кадастровым номером</w:t>
      </w:r>
      <w:r w:rsidRPr="00CC34E4">
        <w:rPr>
          <w:rFonts w:cs="Arial"/>
        </w:rPr>
        <w:t>: __________________</w:t>
      </w:r>
      <w:r w:rsidR="008B6579" w:rsidRPr="00CC34E4">
        <w:rPr>
          <w:rFonts w:cs="Arial"/>
        </w:rPr>
        <w:t>_______________</w:t>
      </w:r>
      <w:r w:rsidRPr="00CC34E4">
        <w:rPr>
          <w:rFonts w:cs="Arial"/>
        </w:rPr>
        <w:t>_</w:t>
      </w:r>
      <w:r w:rsidR="008B6579" w:rsidRPr="00CC34E4">
        <w:rPr>
          <w:rFonts w:cs="Arial"/>
        </w:rPr>
        <w:t>___</w:t>
      </w:r>
      <w:r w:rsidRPr="00CC34E4">
        <w:rPr>
          <w:rFonts w:cs="Arial"/>
        </w:rPr>
        <w:t xml:space="preserve">___, </w:t>
      </w:r>
      <w:r w:rsidR="008B6579" w:rsidRPr="00CC34E4">
        <w:rPr>
          <w:rFonts w:cs="Arial"/>
          <w:b/>
        </w:rPr>
        <w:t>площадью</w:t>
      </w:r>
      <w:r w:rsidR="008B6579" w:rsidRPr="00CC34E4">
        <w:rPr>
          <w:rFonts w:cs="Arial"/>
        </w:rPr>
        <w:t xml:space="preserve"> _</w:t>
      </w:r>
      <w:r w:rsidRPr="00CC34E4">
        <w:rPr>
          <w:rFonts w:cs="Arial"/>
        </w:rPr>
        <w:t>___</w:t>
      </w:r>
      <w:r w:rsidR="008B6579" w:rsidRPr="00CC34E4">
        <w:rPr>
          <w:rFonts w:cs="Arial"/>
        </w:rPr>
        <w:t>__________</w:t>
      </w:r>
      <w:r w:rsidRPr="00CC34E4">
        <w:rPr>
          <w:rFonts w:cs="Arial"/>
        </w:rPr>
        <w:t>______________ кв.м.</w:t>
      </w:r>
      <w:r w:rsidR="008B6579" w:rsidRPr="00CC34E4">
        <w:rPr>
          <w:rFonts w:cs="Arial"/>
        </w:rPr>
        <w:t xml:space="preserve">, </w:t>
      </w:r>
    </w:p>
    <w:p w:rsidR="00C93F64" w:rsidRPr="00CC34E4" w:rsidRDefault="008B6579" w:rsidP="008B6579">
      <w:pPr>
        <w:ind w:right="-286"/>
        <w:rPr>
          <w:rFonts w:cs="Arial"/>
        </w:rPr>
      </w:pPr>
      <w:r w:rsidRPr="00CC34E4">
        <w:rPr>
          <w:rFonts w:cs="Arial"/>
        </w:rPr>
        <w:t>для</w:t>
      </w:r>
      <w:r w:rsidR="00C93F64" w:rsidRPr="00CC34E4">
        <w:rPr>
          <w:rFonts w:cs="Arial"/>
        </w:rPr>
        <w:t xml:space="preserve"> _______________________</w:t>
      </w:r>
      <w:r w:rsidRPr="00CC34E4">
        <w:rPr>
          <w:rFonts w:cs="Arial"/>
        </w:rPr>
        <w:t>_______</w:t>
      </w:r>
      <w:r w:rsidR="00C93F64" w:rsidRPr="00CC34E4">
        <w:rPr>
          <w:rFonts w:cs="Arial"/>
        </w:rPr>
        <w:t xml:space="preserve">______,   </w:t>
      </w:r>
      <w:r w:rsidR="00C93F64" w:rsidRPr="00CC34E4">
        <w:rPr>
          <w:rFonts w:cs="Arial"/>
          <w:b/>
        </w:rPr>
        <w:t>расположенного по адресу: Калужская область,</w:t>
      </w:r>
    </w:p>
    <w:p w:rsidR="00C93F64" w:rsidRPr="00CC34E4" w:rsidRDefault="00C93F64" w:rsidP="00C93F64">
      <w:pPr>
        <w:ind w:right="-286" w:firstLine="720"/>
        <w:rPr>
          <w:rFonts w:cs="Arial"/>
        </w:rPr>
      </w:pPr>
      <w:r w:rsidRPr="00CC34E4">
        <w:rPr>
          <w:rFonts w:cs="Arial"/>
        </w:rPr>
        <w:t xml:space="preserve">                   (цель использования)</w:t>
      </w:r>
    </w:p>
    <w:p w:rsidR="00C93F64" w:rsidRPr="00CC34E4" w:rsidRDefault="00C93F64" w:rsidP="00C93F64">
      <w:pPr>
        <w:ind w:right="-286"/>
        <w:rPr>
          <w:rFonts w:cs="Arial"/>
        </w:rPr>
      </w:pPr>
      <w:r w:rsidRPr="00CC34E4">
        <w:rPr>
          <w:rFonts w:cs="Arial"/>
        </w:rPr>
        <w:t>_______________________________________________________________________</w:t>
      </w:r>
      <w:r w:rsidR="00952E24" w:rsidRPr="00CC34E4">
        <w:rPr>
          <w:rFonts w:cs="Arial"/>
        </w:rPr>
        <w:t>____________</w:t>
      </w:r>
    </w:p>
    <w:p w:rsidR="00C93F64" w:rsidRPr="00CC34E4" w:rsidRDefault="00C93F64" w:rsidP="00C93F64">
      <w:pPr>
        <w:ind w:right="-286"/>
        <w:rPr>
          <w:rFonts w:cs="Arial"/>
          <w:b/>
        </w:rPr>
      </w:pPr>
      <w:r w:rsidRPr="00CC34E4">
        <w:rPr>
          <w:rFonts w:cs="Arial"/>
        </w:rPr>
        <w:t>в  ___________________________,</w:t>
      </w:r>
      <w:r w:rsidRPr="00CC34E4">
        <w:rPr>
          <w:rFonts w:cs="Arial"/>
          <w:b/>
        </w:rPr>
        <w:t xml:space="preserve"> согласно __________</w:t>
      </w:r>
      <w:r w:rsidR="008B6579" w:rsidRPr="00CC34E4">
        <w:rPr>
          <w:rFonts w:cs="Arial"/>
          <w:b/>
        </w:rPr>
        <w:t>__________</w:t>
      </w:r>
      <w:r w:rsidRPr="00CC34E4">
        <w:rPr>
          <w:rFonts w:cs="Arial"/>
          <w:b/>
        </w:rPr>
        <w:t>____________, на основании</w:t>
      </w:r>
    </w:p>
    <w:p w:rsidR="00C93F64" w:rsidRPr="00CC34E4" w:rsidRDefault="00C93F64" w:rsidP="00C93F64">
      <w:pPr>
        <w:ind w:right="-286"/>
        <w:rPr>
          <w:rFonts w:cs="Arial"/>
        </w:rPr>
      </w:pPr>
      <w:r w:rsidRPr="00CC34E4">
        <w:rPr>
          <w:rFonts w:cs="Arial"/>
        </w:rPr>
        <w:t xml:space="preserve">                      (вид права и срок)                                                                   (основание предоставления)</w:t>
      </w:r>
    </w:p>
    <w:p w:rsidR="00C93F64" w:rsidRPr="00CC34E4" w:rsidRDefault="00C93F64" w:rsidP="00C93F64">
      <w:pPr>
        <w:ind w:right="-286"/>
        <w:rPr>
          <w:rFonts w:cs="Arial"/>
        </w:rPr>
      </w:pPr>
      <w:r w:rsidRPr="00CC34E4">
        <w:rPr>
          <w:rFonts w:cs="Arial"/>
        </w:rPr>
        <w:t>_______________________________________________________________________</w:t>
      </w:r>
      <w:r w:rsidR="00952E24" w:rsidRPr="00CC34E4">
        <w:rPr>
          <w:rFonts w:cs="Arial"/>
        </w:rPr>
        <w:t>____________</w:t>
      </w:r>
    </w:p>
    <w:p w:rsidR="00C93F64" w:rsidRPr="00CC34E4" w:rsidRDefault="00C93F64" w:rsidP="00C93F64">
      <w:pPr>
        <w:jc w:val="center"/>
        <w:rPr>
          <w:rFonts w:cs="Arial"/>
        </w:rPr>
      </w:pPr>
      <w:r w:rsidRPr="00CC34E4">
        <w:rPr>
          <w:rFonts w:cs="Arial"/>
        </w:rPr>
        <w:t>(реквизиты решения о предварительном согласовании предоставления з/у, реквизиты решения об изъятии земельного участка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w:t>
      </w:r>
    </w:p>
    <w:p w:rsidR="00C93F64" w:rsidRPr="00CC34E4" w:rsidRDefault="00C93F64" w:rsidP="00C93F64">
      <w:pPr>
        <w:ind w:right="-286"/>
        <w:rPr>
          <w:rFonts w:cs="Arial"/>
        </w:rPr>
      </w:pPr>
    </w:p>
    <w:p w:rsidR="00C93F64" w:rsidRPr="00CC34E4" w:rsidRDefault="00C93F64" w:rsidP="00C93F64">
      <w:pPr>
        <w:spacing w:after="4" w:line="247" w:lineRule="auto"/>
        <w:ind w:right="-285"/>
        <w:rPr>
          <w:rFonts w:cs="Arial"/>
        </w:rPr>
      </w:pPr>
      <w:r w:rsidRPr="00CC34E4">
        <w:rPr>
          <w:rFonts w:cs="Arial"/>
        </w:rPr>
        <w:t>Приложение:</w:t>
      </w:r>
    </w:p>
    <w:p w:rsidR="00C93F64" w:rsidRPr="00CC34E4" w:rsidRDefault="00C93F64" w:rsidP="00C93F64">
      <w:pPr>
        <w:spacing w:after="4" w:line="247" w:lineRule="auto"/>
        <w:ind w:right="-285"/>
        <w:rPr>
          <w:rFonts w:cs="Arial"/>
        </w:rPr>
      </w:pPr>
      <w:r w:rsidRPr="00CC34E4">
        <w:rPr>
          <w:rFonts w:cs="Arial"/>
        </w:rPr>
        <w:t>1. ______________________________________________</w:t>
      </w:r>
    </w:p>
    <w:p w:rsidR="00C93F64" w:rsidRPr="00CC34E4" w:rsidRDefault="00C93F64" w:rsidP="00C93F64">
      <w:pPr>
        <w:spacing w:after="4" w:line="247" w:lineRule="auto"/>
        <w:ind w:right="-285"/>
        <w:rPr>
          <w:rFonts w:cs="Arial"/>
        </w:rPr>
      </w:pPr>
      <w:r w:rsidRPr="00CC34E4">
        <w:rPr>
          <w:rFonts w:cs="Arial"/>
        </w:rPr>
        <w:t>2. ______________________________________________</w:t>
      </w:r>
    </w:p>
    <w:p w:rsidR="00C93F64" w:rsidRPr="00CC34E4" w:rsidRDefault="00C93F64" w:rsidP="00C93F64">
      <w:pPr>
        <w:spacing w:after="4" w:line="247" w:lineRule="auto"/>
        <w:ind w:right="-285"/>
        <w:rPr>
          <w:rFonts w:cs="Arial"/>
        </w:rPr>
      </w:pPr>
      <w:r w:rsidRPr="00CC34E4">
        <w:rPr>
          <w:rFonts w:cs="Arial"/>
        </w:rPr>
        <w:t>3. ______________________________________________</w:t>
      </w:r>
      <w:r w:rsidRPr="00CC34E4">
        <w:rPr>
          <w:rFonts w:cs="Arial"/>
        </w:rPr>
        <w:tab/>
      </w:r>
    </w:p>
    <w:p w:rsidR="00C93F64" w:rsidRPr="00CC34E4" w:rsidRDefault="00C93F64" w:rsidP="00C93F64">
      <w:pPr>
        <w:spacing w:after="4" w:line="247" w:lineRule="auto"/>
        <w:ind w:right="-285"/>
        <w:rPr>
          <w:rFonts w:cs="Arial"/>
        </w:rPr>
      </w:pPr>
      <w:r w:rsidRPr="00CC34E4">
        <w:rPr>
          <w:rFonts w:cs="Arial"/>
        </w:rPr>
        <w:t>4. ______________________________________________</w:t>
      </w:r>
    </w:p>
    <w:p w:rsidR="00C93F64" w:rsidRPr="00CC34E4" w:rsidRDefault="00C93F64" w:rsidP="00C93F64">
      <w:pPr>
        <w:spacing w:after="4" w:line="247" w:lineRule="auto"/>
        <w:ind w:right="-285"/>
        <w:rPr>
          <w:rFonts w:cs="Arial"/>
        </w:rPr>
      </w:pPr>
    </w:p>
    <w:p w:rsidR="00952E24" w:rsidRPr="00CC34E4" w:rsidRDefault="00952E24" w:rsidP="00C93F64">
      <w:pPr>
        <w:spacing w:after="4" w:line="247" w:lineRule="auto"/>
        <w:ind w:right="-285"/>
        <w:rPr>
          <w:rFonts w:cs="Arial"/>
        </w:rPr>
      </w:pPr>
    </w:p>
    <w:p w:rsidR="00C93F64" w:rsidRPr="00CC34E4" w:rsidRDefault="00C93F64" w:rsidP="00C93F64">
      <w:pPr>
        <w:spacing w:after="4" w:line="247" w:lineRule="auto"/>
        <w:ind w:right="-285"/>
        <w:rPr>
          <w:rFonts w:cs="Arial"/>
        </w:rPr>
      </w:pPr>
      <w:r w:rsidRPr="00CC34E4">
        <w:rPr>
          <w:rFonts w:cs="Arial"/>
        </w:rPr>
        <w:t xml:space="preserve"> « ____ » _____________ 20___ г.                                              _________________</w:t>
      </w:r>
    </w:p>
    <w:p w:rsidR="000A321A" w:rsidRPr="00CC34E4" w:rsidRDefault="000A321A" w:rsidP="008B6579">
      <w:pPr>
        <w:spacing w:after="8" w:line="248" w:lineRule="auto"/>
        <w:ind w:right="5"/>
        <w:rPr>
          <w:rFonts w:cs="Arial"/>
          <w:sz w:val="18"/>
          <w:szCs w:val="18"/>
        </w:rPr>
      </w:pPr>
      <w:r w:rsidRPr="00CC34E4">
        <w:rPr>
          <w:rFonts w:cs="Arial"/>
          <w:sz w:val="18"/>
          <w:szCs w:val="18"/>
        </w:rPr>
        <w:br w:type="page"/>
      </w:r>
    </w:p>
    <w:p w:rsidR="00C93F64" w:rsidRPr="00F236E3" w:rsidRDefault="00C93F64" w:rsidP="00F236E3">
      <w:pPr>
        <w:spacing w:after="8" w:line="248" w:lineRule="auto"/>
        <w:ind w:left="4253" w:right="5"/>
        <w:jc w:val="right"/>
        <w:rPr>
          <w:rFonts w:cs="Arial"/>
          <w:b/>
          <w:bCs/>
          <w:kern w:val="28"/>
          <w:sz w:val="32"/>
          <w:szCs w:val="32"/>
        </w:rPr>
      </w:pPr>
      <w:r w:rsidRPr="00F236E3">
        <w:rPr>
          <w:rFonts w:cs="Arial"/>
          <w:b/>
          <w:bCs/>
          <w:kern w:val="28"/>
          <w:sz w:val="32"/>
          <w:szCs w:val="32"/>
        </w:rPr>
        <w:lastRenderedPageBreak/>
        <w:t xml:space="preserve">Приложение 2 </w:t>
      </w:r>
    </w:p>
    <w:p w:rsidR="00C93F64" w:rsidRPr="00F236E3" w:rsidRDefault="00493B9E" w:rsidP="00F236E3">
      <w:pPr>
        <w:spacing w:after="8" w:line="248" w:lineRule="auto"/>
        <w:ind w:left="6237" w:right="5"/>
        <w:jc w:val="right"/>
        <w:rPr>
          <w:rFonts w:cs="Arial"/>
          <w:b/>
          <w:bCs/>
          <w:kern w:val="28"/>
          <w:sz w:val="32"/>
          <w:szCs w:val="32"/>
        </w:rPr>
      </w:pPr>
      <w:r w:rsidRPr="00F236E3">
        <w:rPr>
          <w:rFonts w:cs="Arial"/>
          <w:b/>
          <w:bCs/>
          <w:kern w:val="28"/>
          <w:sz w:val="32"/>
          <w:szCs w:val="32"/>
        </w:rPr>
        <w:t xml:space="preserve">к Административному регламенту </w:t>
      </w:r>
      <w:r w:rsidR="00C93F64" w:rsidRPr="00F236E3">
        <w:rPr>
          <w:rFonts w:cs="Arial"/>
          <w:b/>
          <w:bCs/>
          <w:kern w:val="28"/>
          <w:sz w:val="32"/>
          <w:szCs w:val="32"/>
        </w:rPr>
        <w:t>по предос</w:t>
      </w:r>
      <w:r w:rsidRPr="00F236E3">
        <w:rPr>
          <w:rFonts w:cs="Arial"/>
          <w:b/>
          <w:bCs/>
          <w:kern w:val="28"/>
          <w:sz w:val="32"/>
          <w:szCs w:val="32"/>
        </w:rPr>
        <w:t xml:space="preserve">тавлению муниципальной услуги </w:t>
      </w:r>
      <w:r w:rsidR="00C93F64" w:rsidRPr="00F236E3">
        <w:rPr>
          <w:rFonts w:cs="Arial"/>
          <w:b/>
          <w:bCs/>
          <w:kern w:val="28"/>
          <w:sz w:val="32"/>
          <w:szCs w:val="32"/>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w:t>
      </w:r>
      <w:r w:rsidR="00F236E3">
        <w:rPr>
          <w:rFonts w:cs="Arial"/>
          <w:b/>
          <w:bCs/>
          <w:kern w:val="28"/>
          <w:sz w:val="32"/>
          <w:szCs w:val="32"/>
        </w:rPr>
        <w:t xml:space="preserve"> </w:t>
      </w:r>
      <w:r w:rsidR="00C93F64" w:rsidRPr="00F236E3">
        <w:rPr>
          <w:rFonts w:cs="Arial"/>
          <w:b/>
          <w:bCs/>
          <w:kern w:val="28"/>
          <w:sz w:val="32"/>
          <w:szCs w:val="32"/>
        </w:rPr>
        <w:t>муниципальной собственности, без проведения торгов»</w:t>
      </w:r>
    </w:p>
    <w:p w:rsidR="00C93F64" w:rsidRPr="00CC34E4" w:rsidRDefault="00C93F64" w:rsidP="00C93F64">
      <w:pPr>
        <w:spacing w:after="8" w:line="248" w:lineRule="auto"/>
        <w:ind w:right="5"/>
        <w:jc w:val="center"/>
        <w:rPr>
          <w:rFonts w:cs="Arial"/>
          <w:sz w:val="26"/>
          <w:szCs w:val="26"/>
        </w:rPr>
      </w:pPr>
    </w:p>
    <w:p w:rsidR="00C93F64" w:rsidRPr="00CC34E4" w:rsidRDefault="00C93F64" w:rsidP="00C93F64">
      <w:pPr>
        <w:spacing w:after="8" w:line="248" w:lineRule="auto"/>
        <w:ind w:right="5"/>
        <w:jc w:val="center"/>
        <w:rPr>
          <w:rFonts w:cs="Arial"/>
          <w:b/>
          <w:sz w:val="26"/>
          <w:szCs w:val="26"/>
        </w:rPr>
      </w:pPr>
      <w:r w:rsidRPr="00CC34E4">
        <w:rPr>
          <w:rFonts w:cs="Arial"/>
          <w:b/>
          <w:sz w:val="26"/>
          <w:szCs w:val="26"/>
        </w:rPr>
        <w:t>Согласие</w:t>
      </w:r>
    </w:p>
    <w:p w:rsidR="00C93F64" w:rsidRPr="00CC34E4" w:rsidRDefault="00C93F64" w:rsidP="00C93F64">
      <w:pPr>
        <w:spacing w:after="8" w:line="248" w:lineRule="auto"/>
        <w:ind w:right="5"/>
        <w:jc w:val="center"/>
        <w:rPr>
          <w:rFonts w:cs="Arial"/>
          <w:b/>
          <w:sz w:val="26"/>
          <w:szCs w:val="26"/>
        </w:rPr>
      </w:pPr>
      <w:r w:rsidRPr="00CC34E4">
        <w:rPr>
          <w:rFonts w:cs="Arial"/>
          <w:b/>
          <w:sz w:val="26"/>
          <w:szCs w:val="26"/>
        </w:rPr>
        <w:t>на обработку персональных данных</w:t>
      </w:r>
    </w:p>
    <w:p w:rsidR="00C93F64" w:rsidRPr="00CC34E4" w:rsidRDefault="00C93F64" w:rsidP="00C93F64">
      <w:pPr>
        <w:spacing w:after="8" w:line="248" w:lineRule="auto"/>
        <w:ind w:right="5"/>
        <w:jc w:val="right"/>
        <w:rPr>
          <w:rFonts w:cs="Arial"/>
          <w:b/>
          <w:sz w:val="20"/>
        </w:rPr>
      </w:pPr>
    </w:p>
    <w:tbl>
      <w:tblPr>
        <w:tblW w:w="0" w:type="auto"/>
        <w:tblLayout w:type="fixed"/>
        <w:tblLook w:val="0000"/>
      </w:tblPr>
      <w:tblGrid>
        <w:gridCol w:w="828"/>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85"/>
      </w:tblGrid>
      <w:tr w:rsidR="00C93F64" w:rsidRPr="00CC34E4" w:rsidTr="00C93F64">
        <w:trPr>
          <w:trHeight w:hRule="exact" w:val="319"/>
        </w:trPr>
        <w:tc>
          <w:tcPr>
            <w:tcW w:w="828" w:type="dxa"/>
          </w:tcPr>
          <w:p w:rsidR="00C93F64" w:rsidRPr="00CC34E4" w:rsidRDefault="00C93F64" w:rsidP="00C93F64">
            <w:pPr>
              <w:spacing w:after="8" w:line="248" w:lineRule="auto"/>
              <w:ind w:right="5"/>
              <w:rPr>
                <w:rFonts w:cs="Arial"/>
                <w:sz w:val="20"/>
              </w:rPr>
            </w:pPr>
            <w:r w:rsidRPr="00CC34E4">
              <w:rPr>
                <w:rFonts w:cs="Arial"/>
                <w:b/>
                <w:bCs/>
                <w:sz w:val="20"/>
              </w:rPr>
              <w:t>Я</w:t>
            </w:r>
            <w:r w:rsidRPr="00CC34E4">
              <w:rPr>
                <w:rFonts w:cs="Arial"/>
                <w:sz w:val="20"/>
              </w:rPr>
              <w:t>,</w:t>
            </w: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85" w:type="dxa"/>
            <w:tcBorders>
              <w:top w:val="single" w:sz="4" w:space="0" w:color="000000"/>
              <w:left w:val="single" w:sz="4" w:space="0" w:color="000000"/>
              <w:bottom w:val="single" w:sz="4" w:space="0" w:color="000000"/>
              <w:right w:val="single" w:sz="4" w:space="0" w:color="000000"/>
            </w:tcBorders>
          </w:tcPr>
          <w:p w:rsidR="00C93F64" w:rsidRPr="00CC34E4" w:rsidRDefault="00C93F64" w:rsidP="00C93F64">
            <w:pPr>
              <w:spacing w:after="8" w:line="248" w:lineRule="auto"/>
              <w:ind w:right="5"/>
              <w:rPr>
                <w:rFonts w:cs="Arial"/>
                <w:sz w:val="20"/>
              </w:rPr>
            </w:pPr>
          </w:p>
        </w:tc>
      </w:tr>
    </w:tbl>
    <w:p w:rsidR="00C93F64" w:rsidRPr="00CC34E4" w:rsidRDefault="00C93F64" w:rsidP="00C93F64">
      <w:pPr>
        <w:spacing w:after="8" w:line="248" w:lineRule="auto"/>
        <w:ind w:right="5"/>
        <w:rPr>
          <w:rFonts w:cs="Arial"/>
          <w:sz w:val="20"/>
          <w:vertAlign w:val="superscript"/>
        </w:rPr>
      </w:pPr>
      <w:r w:rsidRPr="00CC34E4">
        <w:rPr>
          <w:rFonts w:cs="Arial"/>
          <w:sz w:val="20"/>
          <w:vertAlign w:val="superscript"/>
        </w:rPr>
        <w:t>(фамилия)</w:t>
      </w:r>
    </w:p>
    <w:tbl>
      <w:tblPr>
        <w:tblW w:w="0" w:type="auto"/>
        <w:tblLayout w:type="fixed"/>
        <w:tblLook w:val="0000"/>
      </w:tblPr>
      <w:tblGrid>
        <w:gridCol w:w="828"/>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85"/>
      </w:tblGrid>
      <w:tr w:rsidR="00C93F64" w:rsidRPr="00CC34E4" w:rsidTr="00C93F64">
        <w:trPr>
          <w:trHeight w:hRule="exact" w:val="335"/>
        </w:trPr>
        <w:tc>
          <w:tcPr>
            <w:tcW w:w="828" w:type="dxa"/>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85" w:type="dxa"/>
            <w:tcBorders>
              <w:top w:val="single" w:sz="4" w:space="0" w:color="000000"/>
              <w:left w:val="single" w:sz="4" w:space="0" w:color="000000"/>
              <w:bottom w:val="single" w:sz="4" w:space="0" w:color="000000"/>
              <w:right w:val="single" w:sz="4" w:space="0" w:color="000000"/>
            </w:tcBorders>
          </w:tcPr>
          <w:p w:rsidR="00C93F64" w:rsidRPr="00CC34E4" w:rsidRDefault="00C93F64" w:rsidP="00C93F64">
            <w:pPr>
              <w:spacing w:after="8" w:line="248" w:lineRule="auto"/>
              <w:ind w:right="5"/>
              <w:rPr>
                <w:rFonts w:cs="Arial"/>
                <w:sz w:val="20"/>
              </w:rPr>
            </w:pPr>
          </w:p>
        </w:tc>
      </w:tr>
    </w:tbl>
    <w:p w:rsidR="00C93F64" w:rsidRPr="00CC34E4" w:rsidRDefault="00C93F64" w:rsidP="00C93F64">
      <w:pPr>
        <w:spacing w:after="8" w:line="248" w:lineRule="auto"/>
        <w:ind w:right="5"/>
        <w:rPr>
          <w:rFonts w:cs="Arial"/>
          <w:sz w:val="20"/>
          <w:vertAlign w:val="superscript"/>
        </w:rPr>
      </w:pPr>
      <w:r w:rsidRPr="00CC34E4">
        <w:rPr>
          <w:rFonts w:cs="Arial"/>
          <w:sz w:val="20"/>
          <w:vertAlign w:val="superscript"/>
        </w:rPr>
        <w:t>(имя)</w:t>
      </w:r>
    </w:p>
    <w:tbl>
      <w:tblPr>
        <w:tblW w:w="0" w:type="auto"/>
        <w:tblLayout w:type="fixed"/>
        <w:tblLook w:val="0000"/>
      </w:tblPr>
      <w:tblGrid>
        <w:gridCol w:w="828"/>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85"/>
      </w:tblGrid>
      <w:tr w:rsidR="00C93F64" w:rsidRPr="00CC34E4" w:rsidTr="00C93F64">
        <w:trPr>
          <w:trHeight w:hRule="exact" w:val="329"/>
        </w:trPr>
        <w:tc>
          <w:tcPr>
            <w:tcW w:w="828" w:type="dxa"/>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5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p>
        </w:tc>
        <w:tc>
          <w:tcPr>
            <w:tcW w:w="385" w:type="dxa"/>
            <w:tcBorders>
              <w:top w:val="single" w:sz="4" w:space="0" w:color="000000"/>
              <w:left w:val="single" w:sz="4" w:space="0" w:color="000000"/>
              <w:bottom w:val="single" w:sz="4" w:space="0" w:color="000000"/>
              <w:right w:val="single" w:sz="4" w:space="0" w:color="000000"/>
            </w:tcBorders>
          </w:tcPr>
          <w:p w:rsidR="00C93F64" w:rsidRPr="00CC34E4" w:rsidRDefault="00C93F64" w:rsidP="00C93F64">
            <w:pPr>
              <w:spacing w:after="8" w:line="248" w:lineRule="auto"/>
              <w:ind w:right="5"/>
              <w:rPr>
                <w:rFonts w:cs="Arial"/>
                <w:sz w:val="20"/>
              </w:rPr>
            </w:pPr>
          </w:p>
        </w:tc>
      </w:tr>
    </w:tbl>
    <w:p w:rsidR="00C93F64" w:rsidRPr="00CC34E4" w:rsidRDefault="00C93F64" w:rsidP="00C93F64">
      <w:pPr>
        <w:spacing w:after="8" w:line="248" w:lineRule="auto"/>
        <w:ind w:right="5"/>
        <w:rPr>
          <w:rFonts w:cs="Arial"/>
          <w:sz w:val="20"/>
          <w:vertAlign w:val="superscript"/>
        </w:rPr>
      </w:pPr>
      <w:r w:rsidRPr="00CC34E4">
        <w:rPr>
          <w:rFonts w:cs="Arial"/>
          <w:sz w:val="20"/>
          <w:vertAlign w:val="superscript"/>
        </w:rPr>
        <w:t>(отчество)</w:t>
      </w:r>
    </w:p>
    <w:p w:rsidR="00C93F64" w:rsidRPr="00CC34E4" w:rsidRDefault="00C93F64" w:rsidP="00C93F64">
      <w:pPr>
        <w:spacing w:after="8" w:line="248" w:lineRule="auto"/>
        <w:ind w:right="5"/>
        <w:rPr>
          <w:rFonts w:cs="Arial"/>
          <w:sz w:val="20"/>
        </w:rPr>
      </w:pPr>
      <w:r w:rsidRPr="00CC34E4">
        <w:rPr>
          <w:rFonts w:cs="Arial"/>
          <w:sz w:val="20"/>
        </w:rPr>
        <w:t>документ, удостоверяющий личность__________________серия________________№___________________</w:t>
      </w:r>
      <w:r w:rsidR="00952E24" w:rsidRPr="00CC34E4">
        <w:rPr>
          <w:rFonts w:cs="Arial"/>
          <w:sz w:val="20"/>
        </w:rPr>
        <w:t>_____</w:t>
      </w:r>
      <w:r w:rsidRPr="00CC34E4">
        <w:rPr>
          <w:rFonts w:cs="Arial"/>
          <w:sz w:val="20"/>
        </w:rPr>
        <w:t>, выдан_______________________________________________________________________________________</w:t>
      </w:r>
      <w:r w:rsidR="00952E24" w:rsidRPr="00CC34E4">
        <w:rPr>
          <w:rFonts w:cs="Arial"/>
          <w:sz w:val="20"/>
        </w:rPr>
        <w:t>_____</w:t>
      </w:r>
    </w:p>
    <w:p w:rsidR="00C93F64" w:rsidRPr="00CC34E4" w:rsidRDefault="00C93F64" w:rsidP="00C93F64">
      <w:pPr>
        <w:spacing w:after="8" w:line="248" w:lineRule="auto"/>
        <w:ind w:right="5"/>
        <w:rPr>
          <w:rFonts w:cs="Arial"/>
          <w:sz w:val="20"/>
          <w:vertAlign w:val="superscript"/>
        </w:rPr>
      </w:pPr>
      <w:r w:rsidRPr="00CC34E4">
        <w:rPr>
          <w:rFonts w:cs="Arial"/>
          <w:sz w:val="20"/>
          <w:vertAlign w:val="superscript"/>
        </w:rPr>
        <w:t>(наименование органа выдавшего документ, код подразделения)</w:t>
      </w:r>
    </w:p>
    <w:p w:rsidR="00C93F64" w:rsidRPr="00CC34E4" w:rsidRDefault="00C93F64" w:rsidP="00C93F64">
      <w:pPr>
        <w:spacing w:after="8" w:line="248" w:lineRule="auto"/>
        <w:ind w:right="5"/>
        <w:rPr>
          <w:rFonts w:cs="Arial"/>
          <w:sz w:val="20"/>
          <w:vertAlign w:val="superscript"/>
        </w:rPr>
      </w:pPr>
      <w:r w:rsidRPr="00CC34E4">
        <w:rPr>
          <w:rFonts w:cs="Arial"/>
          <w:sz w:val="20"/>
          <w:vertAlign w:val="superscript"/>
        </w:rPr>
        <w:t>_________________________________________________________________________________________________________________________________________________</w:t>
      </w:r>
      <w:r w:rsidR="00952E24" w:rsidRPr="00CC34E4">
        <w:rPr>
          <w:rFonts w:cs="Arial"/>
          <w:sz w:val="20"/>
          <w:vertAlign w:val="superscript"/>
        </w:rPr>
        <w:t>_____</w:t>
      </w:r>
    </w:p>
    <w:p w:rsidR="00C93F64" w:rsidRPr="00CC34E4" w:rsidRDefault="00C93F64" w:rsidP="00C93F64">
      <w:pPr>
        <w:spacing w:after="8" w:line="248" w:lineRule="auto"/>
        <w:ind w:right="5"/>
        <w:rPr>
          <w:rFonts w:cs="Arial"/>
          <w:sz w:val="20"/>
        </w:rPr>
      </w:pPr>
      <w:r w:rsidRPr="00CC34E4">
        <w:rPr>
          <w:rFonts w:cs="Arial"/>
          <w:sz w:val="20"/>
        </w:rPr>
        <w:t>«_______»____________________ г.,</w:t>
      </w:r>
    </w:p>
    <w:p w:rsidR="00C93F64" w:rsidRPr="00CC34E4" w:rsidRDefault="00C93F64" w:rsidP="00C93F64">
      <w:pPr>
        <w:spacing w:after="8" w:line="248" w:lineRule="auto"/>
        <w:ind w:right="5"/>
        <w:rPr>
          <w:rFonts w:cs="Arial"/>
          <w:sz w:val="20"/>
          <w:vertAlign w:val="superscript"/>
        </w:rPr>
      </w:pPr>
      <w:r w:rsidRPr="00CC34E4">
        <w:rPr>
          <w:rFonts w:cs="Arial"/>
          <w:sz w:val="20"/>
          <w:vertAlign w:val="superscript"/>
        </w:rPr>
        <w:t>(дата выдачи)</w:t>
      </w:r>
    </w:p>
    <w:p w:rsidR="00C93F64" w:rsidRPr="00CC34E4" w:rsidRDefault="00C93F64" w:rsidP="00C93F64">
      <w:pPr>
        <w:spacing w:after="8" w:line="248" w:lineRule="auto"/>
        <w:ind w:right="5"/>
        <w:rPr>
          <w:rFonts w:cs="Arial"/>
          <w:sz w:val="20"/>
        </w:rPr>
      </w:pPr>
      <w:r w:rsidRPr="00CC34E4">
        <w:rPr>
          <w:rFonts w:cs="Arial"/>
          <w:sz w:val="20"/>
        </w:rPr>
        <w:t>дата рождения «_______» _____</w:t>
      </w:r>
      <w:r w:rsidR="00940F76" w:rsidRPr="00CC34E4">
        <w:rPr>
          <w:rFonts w:cs="Arial"/>
          <w:sz w:val="20"/>
        </w:rPr>
        <w:t>________</w:t>
      </w:r>
      <w:r w:rsidRPr="00CC34E4">
        <w:rPr>
          <w:rFonts w:cs="Arial"/>
          <w:sz w:val="20"/>
        </w:rPr>
        <w:t xml:space="preserve">________ </w:t>
      </w:r>
      <w:r w:rsidR="00940F76" w:rsidRPr="00CC34E4">
        <w:rPr>
          <w:rFonts w:cs="Arial"/>
          <w:sz w:val="20"/>
        </w:rPr>
        <w:t xml:space="preserve"> ______</w:t>
      </w:r>
      <w:r w:rsidRPr="00CC34E4">
        <w:rPr>
          <w:rFonts w:cs="Arial"/>
          <w:sz w:val="20"/>
        </w:rPr>
        <w:t>_____ года,</w:t>
      </w:r>
    </w:p>
    <w:p w:rsidR="00C93F64" w:rsidRPr="00CC34E4" w:rsidRDefault="00C93F64" w:rsidP="00C93F64">
      <w:pPr>
        <w:spacing w:after="8" w:line="248" w:lineRule="auto"/>
        <w:ind w:right="5"/>
        <w:rPr>
          <w:rFonts w:cs="Arial"/>
          <w:sz w:val="20"/>
        </w:rPr>
      </w:pPr>
      <w:r w:rsidRPr="00CC34E4">
        <w:rPr>
          <w:rFonts w:cs="Arial"/>
          <w:sz w:val="20"/>
        </w:rPr>
        <w:t>проживающий(ая) по адресу:</w:t>
      </w:r>
    </w:p>
    <w:p w:rsidR="00C93F64" w:rsidRPr="00CC34E4" w:rsidRDefault="00C93F64" w:rsidP="00C93F64">
      <w:pPr>
        <w:spacing w:after="8" w:line="248" w:lineRule="auto"/>
        <w:ind w:right="5"/>
        <w:rPr>
          <w:rFonts w:cs="Arial"/>
          <w:sz w:val="20"/>
        </w:rPr>
      </w:pPr>
      <w:r w:rsidRPr="00CC34E4">
        <w:rPr>
          <w:rFonts w:cs="Arial"/>
          <w:sz w:val="20"/>
        </w:rPr>
        <w:t xml:space="preserve">почтовый индекс ______________, город, ____________________________________________________________, </w:t>
      </w:r>
      <w:r w:rsidRPr="00CC34E4">
        <w:rPr>
          <w:rFonts w:cs="Arial"/>
          <w:sz w:val="20"/>
        </w:rPr>
        <w:br/>
        <w:t>улица __________________________________________, дом _____, кв. _____, телефон______________________,</w:t>
      </w:r>
    </w:p>
    <w:p w:rsidR="00C93F64" w:rsidRPr="00CC34E4" w:rsidRDefault="00C93F64" w:rsidP="00C93F64">
      <w:pPr>
        <w:spacing w:after="8" w:line="248" w:lineRule="auto"/>
        <w:ind w:right="5"/>
        <w:rPr>
          <w:rFonts w:cs="Arial"/>
          <w:sz w:val="20"/>
        </w:rPr>
      </w:pPr>
    </w:p>
    <w:p w:rsidR="00C93F64" w:rsidRPr="00CC34E4" w:rsidRDefault="00C93F64" w:rsidP="00C93F64">
      <w:pPr>
        <w:spacing w:after="8" w:line="248" w:lineRule="auto"/>
        <w:ind w:right="5"/>
        <w:rPr>
          <w:rFonts w:cs="Arial"/>
          <w:sz w:val="20"/>
        </w:rPr>
      </w:pPr>
      <w:r w:rsidRPr="00CC34E4">
        <w:rPr>
          <w:rFonts w:cs="Arial"/>
          <w:sz w:val="20"/>
        </w:rPr>
        <w:t xml:space="preserve">даю свое согласие </w:t>
      </w:r>
      <w:r w:rsidR="00520103" w:rsidRPr="00CC34E4">
        <w:rPr>
          <w:rFonts w:cs="Arial"/>
          <w:sz w:val="20"/>
        </w:rPr>
        <w:t xml:space="preserve">администрации </w:t>
      </w:r>
      <w:r w:rsidR="005C2700" w:rsidRPr="00CC34E4">
        <w:rPr>
          <w:rFonts w:cs="Arial"/>
          <w:sz w:val="20"/>
        </w:rPr>
        <w:t>Людиновского муниципального округа Калужской области</w:t>
      </w:r>
      <w:r w:rsidRPr="00CC34E4">
        <w:rPr>
          <w:rFonts w:cs="Arial"/>
          <w:sz w:val="20"/>
        </w:rPr>
        <w:t xml:space="preserve"> на сбор, систематизацию, накопление, хранение, уточнение (обновление, изменение), использование, распространение (</w:t>
      </w:r>
      <w:r w:rsidR="00940F76" w:rsidRPr="00CC34E4">
        <w:rPr>
          <w:rFonts w:cs="Arial"/>
          <w:sz w:val="20"/>
        </w:rPr>
        <w:t>в случаях,</w:t>
      </w:r>
      <w:r w:rsidRPr="00CC34E4">
        <w:rPr>
          <w:rFonts w:cs="Arial"/>
          <w:sz w:val="20"/>
        </w:rPr>
        <w:t xml:space="preserve"> предусмотренных действующим законодательством РФ) следующих персональных данных:</w:t>
      </w:r>
    </w:p>
    <w:p w:rsidR="00C93F64" w:rsidRPr="00CC34E4" w:rsidRDefault="00C93F64" w:rsidP="00C93F64">
      <w:pPr>
        <w:spacing w:after="8" w:line="248" w:lineRule="auto"/>
        <w:ind w:right="5"/>
        <w:rPr>
          <w:rFonts w:cs="Arial"/>
          <w:sz w:val="20"/>
        </w:rPr>
      </w:pPr>
    </w:p>
    <w:tbl>
      <w:tblPr>
        <w:tblW w:w="9600" w:type="dxa"/>
        <w:tblLayout w:type="fixed"/>
        <w:tblLook w:val="0000"/>
      </w:tblPr>
      <w:tblGrid>
        <w:gridCol w:w="2520"/>
        <w:gridCol w:w="1260"/>
        <w:gridCol w:w="4500"/>
        <w:gridCol w:w="1320"/>
      </w:tblGrid>
      <w:tr w:rsidR="00C93F64" w:rsidRPr="00CC34E4" w:rsidTr="00C93F64">
        <w:trPr>
          <w:cantSplit/>
          <w:trHeight w:val="633"/>
        </w:trPr>
        <w:tc>
          <w:tcPr>
            <w:tcW w:w="2520" w:type="dxa"/>
            <w:tcBorders>
              <w:top w:val="single" w:sz="4" w:space="0" w:color="000000"/>
              <w:left w:val="single" w:sz="4" w:space="0" w:color="000000"/>
              <w:bottom w:val="single" w:sz="4" w:space="0" w:color="000000"/>
            </w:tcBorders>
            <w:vAlign w:val="center"/>
          </w:tcPr>
          <w:p w:rsidR="00C93F64" w:rsidRPr="00CC34E4" w:rsidRDefault="00C93F64" w:rsidP="00C93F64">
            <w:pPr>
              <w:spacing w:after="8" w:line="248" w:lineRule="auto"/>
              <w:ind w:right="5"/>
              <w:rPr>
                <w:rFonts w:cs="Arial"/>
                <w:sz w:val="20"/>
                <w:lang w:bidi="en-US"/>
              </w:rPr>
            </w:pPr>
            <w:r w:rsidRPr="00CC34E4">
              <w:rPr>
                <w:rFonts w:cs="Arial"/>
                <w:sz w:val="20"/>
                <w:lang w:bidi="en-US"/>
              </w:rPr>
              <w:t>Персональные данные</w:t>
            </w:r>
          </w:p>
        </w:tc>
        <w:tc>
          <w:tcPr>
            <w:tcW w:w="1260" w:type="dxa"/>
            <w:tcBorders>
              <w:top w:val="single" w:sz="4" w:space="0" w:color="000000"/>
              <w:left w:val="single" w:sz="4" w:space="0" w:color="000000"/>
              <w:bottom w:val="single" w:sz="4" w:space="0" w:color="000000"/>
            </w:tcBorders>
          </w:tcPr>
          <w:p w:rsidR="00C93F64" w:rsidRPr="00CC34E4" w:rsidRDefault="00F63E8C" w:rsidP="00C93F64">
            <w:pPr>
              <w:spacing w:after="8" w:line="248" w:lineRule="auto"/>
              <w:ind w:right="5"/>
              <w:rPr>
                <w:rFonts w:cs="Arial"/>
                <w:b/>
                <w:bCs/>
                <w:sz w:val="20"/>
              </w:rPr>
            </w:pPr>
            <w:r w:rsidRPr="00F63E8C">
              <w:rPr>
                <w:rFonts w:cs="Arial"/>
                <w:noProof/>
                <w:sz w:val="20"/>
              </w:rPr>
              <w:pict>
                <v:group id="Группа 17" o:spid="_x0000_s1026" style="position:absolute;left:0;text-align:left;margin-left:21.7pt;margin-top:13.05pt;width:9.1pt;height:9.4pt;z-index:251661312;mso-wrap-distance-left:0;mso-wrap-distance-right:0;mso-position-horizontal-relative:text;mso-position-vertical-relative:text" coordorigin="434,261" coordsize="1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">
                  <v:shapetype id="_x0000_t202" coordsize="21600,21600" o:spt="202" path="m,l,21600r21600,l21600,xe">
                    <v:stroke joinstyle="miter"/>
                    <v:path gradientshapeok="t" o:connecttype="rect"/>
                  </v:shapetype>
                  <v:shape id="Text Box 5" o:spid="_x0000_s1027" type="#_x0000_t202" style="position:absolute;left:438;top:261;width:177;height:1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a38QA&#10;AADbAAAADwAAAGRycy9kb3ducmV2LnhtbESPQWvCQBCF7wX/wzJCb3XTHqJEVymCYKEUtRY8jtkx&#10;CWZnw+42pv++cxC8zfDevPfNYjW4VvUUYuPZwOskA0VcettwZeD4vXmZgYoJ2WLrmQz8UYTVcvS0&#10;wML6G++pP6RKSQjHAg3UKXWF1rGsyWGc+I5YtIsPDpOsodI24E3CXavfsizXDhuWhho7WtdUXg+/&#10;zsD5k9Y/HHb+42uajrw/TfM+PxvzPB7e56ASDelhvl9vreALrPwiA+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u2t/EAAAA2wAAAA8AAAAAAAAAAAAAAAAAmAIAAGRycy9k&#10;b3ducmV2LnhtbFBLBQYAAAAABAAEAPUAAACJAwAAAAA=&#10;" filled="f" strokeweight=".26mm"/>
                  <v:line id="Line 6" o:spid="_x0000_s1028" style="position:absolute;visibility:visible" from="442,278" to="58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V+fcAAAADbAAAADwAAAGRycy9kb3ducmV2LnhtbERPzWrCQBC+C77DMoI33bQE0dQ1VGlF&#10;wUttH2DITrOh2dkku03i27tCobf5+H5nm4+2Fj11vnKs4GmZgCAunK64VPD1+b5Yg/ABWWPtmBTc&#10;yEO+m062mGk38Af111CKGMI+QwUmhCaT0heGLPqla4gj9+06iyHCrpS6wyGG21o+J8lKWqw4Nhhs&#10;6GCo+Ln+WgXyLd20qWmHdN/SBdOkcOejV2o+G19fQAQaw7/4z33Scf4GHr/E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Vfn3AAAAA2wAAAA8AAAAAAAAAAAAAAAAA&#10;oQIAAGRycy9kb3ducmV2LnhtbFBLBQYAAAAABAAEAPkAAACOAwAAAAA=&#10;" strokeweight=".26mm">
                    <v:stroke joinstyle="miter"/>
                  </v:line>
                  <v:line id="Line 7" o:spid="_x0000_s1029" style="position:absolute;flip:x;visibility:visible" from="434,271" to="597,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ixPbsAAADbAAAADwAAAGRycy9kb3ducmV2LnhtbERPvQrCMBDeBd8hnOCmqYIi1SgiCDo4&#10;WAXXsznbYnKpTdT69mYQHD++/8WqtUa8qPGVYwWjYQKCOHe64kLB+bQdzED4gKzROCYFH/KwWnY7&#10;C0y1e/ORXlkoRAxhn6KCMoQ6ldLnJVn0Q1cTR+7mGoshwqaQusF3DLdGjpNkKi1WHBtKrGlTUn7P&#10;nlaBueZbZ1u6VoiP5+VgJvsM90r1e+16DiJQG/7in3unFYzj+vgl/gC5/A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2GLE9uwAAANsAAAAPAAAAAAAAAAAAAAAAAKECAABk&#10;cnMvZG93bnJldi54bWxQSwUGAAAAAAQABAD5AAAAiQMAAAAA&#10;" strokeweight=".26mm">
                    <v:stroke joinstyle="miter"/>
                  </v:line>
                </v:group>
              </w:pict>
            </w:r>
            <w:r w:rsidR="00C93F64" w:rsidRPr="00CC34E4">
              <w:rPr>
                <w:rFonts w:cs="Arial"/>
                <w:b/>
                <w:bCs/>
                <w:sz w:val="20"/>
              </w:rPr>
              <w:t xml:space="preserve">Согласие </w:t>
            </w:r>
            <w:r w:rsidR="00C93F64" w:rsidRPr="00CC34E4">
              <w:rPr>
                <w:rFonts w:cs="Arial"/>
                <w:b/>
                <w:bCs/>
                <w:sz w:val="20"/>
              </w:rPr>
              <w:br/>
            </w:r>
          </w:p>
        </w:tc>
        <w:tc>
          <w:tcPr>
            <w:tcW w:w="4500" w:type="dxa"/>
            <w:tcBorders>
              <w:top w:val="single" w:sz="4" w:space="0" w:color="000000"/>
              <w:left w:val="single" w:sz="4" w:space="0" w:color="000000"/>
              <w:bottom w:val="single" w:sz="4" w:space="0" w:color="000000"/>
            </w:tcBorders>
            <w:vAlign w:val="center"/>
          </w:tcPr>
          <w:p w:rsidR="00C93F64" w:rsidRPr="00CC34E4" w:rsidRDefault="00C93F64" w:rsidP="00C93F64">
            <w:pPr>
              <w:spacing w:after="8" w:line="248" w:lineRule="auto"/>
              <w:ind w:right="5"/>
              <w:rPr>
                <w:rFonts w:cs="Arial"/>
                <w:sz w:val="20"/>
                <w:lang w:bidi="en-US"/>
              </w:rPr>
            </w:pPr>
            <w:r w:rsidRPr="00CC34E4">
              <w:rPr>
                <w:rFonts w:cs="Arial"/>
                <w:sz w:val="20"/>
                <w:lang w:bidi="en-US"/>
              </w:rPr>
              <w:t>Персональные данные</w:t>
            </w:r>
          </w:p>
        </w:tc>
        <w:tc>
          <w:tcPr>
            <w:tcW w:w="1320" w:type="dxa"/>
            <w:tcBorders>
              <w:top w:val="single" w:sz="4" w:space="0" w:color="000000"/>
              <w:left w:val="single" w:sz="4" w:space="0" w:color="000000"/>
              <w:bottom w:val="single" w:sz="4" w:space="0" w:color="000000"/>
              <w:right w:val="single" w:sz="4" w:space="0" w:color="000000"/>
            </w:tcBorders>
          </w:tcPr>
          <w:p w:rsidR="00C93F64" w:rsidRPr="00CC34E4" w:rsidRDefault="00F63E8C" w:rsidP="00C93F64">
            <w:pPr>
              <w:spacing w:after="8" w:line="248" w:lineRule="auto"/>
              <w:ind w:right="5"/>
              <w:rPr>
                <w:rFonts w:cs="Arial"/>
                <w:b/>
                <w:bCs/>
                <w:sz w:val="20"/>
              </w:rPr>
            </w:pPr>
            <w:r w:rsidRPr="00F63E8C">
              <w:rPr>
                <w:rFonts w:cs="Arial"/>
                <w:noProof/>
                <w:sz w:val="20"/>
              </w:rPr>
              <w:pict>
                <v:group id="Группа 13" o:spid="_x0000_s1038" style="position:absolute;left:0;text-align:left;margin-left:21.55pt;margin-top:14.1pt;width:9.05pt;height:9.4pt;z-index:251662336;mso-wrap-distance-left:0;mso-wrap-distance-right:0;mso-position-horizontal-relative:text;mso-position-vertical-relative:text" coordorigin="431,282" coordsize="18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">
                  <v:shape id="Text Box 9" o:spid="_x0000_s1041" type="#_x0000_t202" style="position:absolute;left:434;top:282;width:177;height:1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Q2sAA&#10;AADbAAAADwAAAGRycy9kb3ducmV2LnhtbERP32vCMBB+H/g/hBN8m6kiVapRRBAUZEyn4OPZnG2x&#10;uZQk1u6/XwaDvd3H9/MWq87UoiXnK8sKRsMEBHFudcWFgvPX9n0GwgdkjbVlUvBNHlbL3tsCM21f&#10;fKT2FAoRQ9hnqKAMocmk9HlJBv3QNsSRu1tnMEToCqkdvmK4qeU4SVJpsOLYUGJDm5Lyx+lpFNwO&#10;tLmw+7T7j2k48/E6Tdv0ptSg363nIAJ14V/8597pOH8Cv7/E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PQ2sAAAADbAAAADwAAAAAAAAAAAAAAAACYAgAAZHJzL2Rvd25y&#10;ZXYueG1sUEsFBgAAAAAEAAQA9QAAAIUDAAAAAA==&#10;" filled="f" strokeweight=".26mm"/>
                  <v:line id="Line 10" o:spid="_x0000_s1040" style="position:absolute;visibility:visible" from="437,299" to="58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h0eMEAAADbAAAADwAAAGRycy9kb3ducmV2LnhtbERPzWrCQBC+C77DMkJvumlJpcZsREtb&#10;KnjR+gBDdsyGZmeT7Nakb98tCN7m4/udfDPaRlyp97VjBY+LBARx6XTNlYLz1/v8BYQPyBobx6Tg&#10;lzxsiukkx0y7gY90PYVKxBD2GSowIbSZlL40ZNEvXEscuYvrLYYI+0rqHocYbhv5lCRLabHm2GCw&#10;pVdD5ffpxyqQb+mqS003pLuODpgmpdt/eKUeZuN2DSLQGO7im/tTx/nP8P9LPEA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HR4wQAAANsAAAAPAAAAAAAAAAAAAAAA&#10;AKECAABkcnMvZG93bnJldi54bWxQSwUGAAAAAAQABAD5AAAAjwMAAAAA&#10;" strokeweight=".26mm">
                    <v:stroke joinstyle="miter"/>
                  </v:line>
                  <v:line id="Line 11" o:spid="_x0000_s1039" style="position:absolute;flip:x;visibility:visible" from="431,292" to="59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Gb8AAAADbAAAADwAAAGRycy9kb3ducmV2LnhtbERPTWvCQBC9F/wPywjemo2CUtKsIkJA&#10;Dx6aFnqdZMckuDsbsxuN/75bKPQ2j/c5+W6yRtxp8J1jBcskBUFcO91xo+Drs3h9A+EDskbjmBQ8&#10;ycNuO3vJMdPuwR90L0MjYgj7DBW0IfSZlL5uyaJPXE8cuYsbLIYIh0bqAR8x3Bq5StONtNhxbGix&#10;p0NL9bUcrQJT1YWzE1Ud4m38Ppv1qcSTUov5tH8HEWgK/+I/91HH+Rv4/SUeIL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RRm/AAAAA2wAAAA8AAAAAAAAAAAAAAAAA&#10;oQIAAGRycy9kb3ducmV2LnhtbFBLBQYAAAAABAAEAPkAAACOAwAAAAA=&#10;" strokeweight=".26mm">
                    <v:stroke joinstyle="miter"/>
                  </v:line>
                </v:group>
              </w:pict>
            </w:r>
            <w:r w:rsidR="00C93F64" w:rsidRPr="00CC34E4">
              <w:rPr>
                <w:rFonts w:cs="Arial"/>
                <w:b/>
                <w:bCs/>
                <w:sz w:val="20"/>
              </w:rPr>
              <w:t xml:space="preserve">Согласие </w:t>
            </w:r>
            <w:r w:rsidR="00C93F64" w:rsidRPr="00CC34E4">
              <w:rPr>
                <w:rFonts w:cs="Arial"/>
                <w:b/>
                <w:bCs/>
                <w:sz w:val="20"/>
              </w:rPr>
              <w:br/>
            </w:r>
          </w:p>
        </w:tc>
      </w:tr>
      <w:tr w:rsidR="00C93F64" w:rsidRPr="00CC34E4" w:rsidTr="00C93F64">
        <w:trPr>
          <w:cantSplit/>
          <w:trHeight w:val="509"/>
        </w:trPr>
        <w:tc>
          <w:tcPr>
            <w:tcW w:w="252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Фамилия</w:t>
            </w:r>
          </w:p>
        </w:tc>
        <w:tc>
          <w:tcPr>
            <w:tcW w:w="1260" w:type="dxa"/>
            <w:tcBorders>
              <w:top w:val="single" w:sz="4" w:space="0" w:color="000000"/>
              <w:left w:val="single" w:sz="4" w:space="0" w:color="000000"/>
              <w:bottom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12" o:spid="_x0000_s1037" type="#_x0000_t202" style="position:absolute;left:0;text-align:left;margin-left:21.35pt;margin-top:2.4pt;width:16.5pt;height:9.3pt;z-index:25165926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" strokeweight=".5pt">
                  <v:textbox inset="7.45pt,3.85pt,7.45pt,3.85pt">
                    <w:txbxContent>
                      <w:p w:rsidR="00CC34E4" w:rsidRDefault="00CC34E4" w:rsidP="00C93F64"/>
                    </w:txbxContent>
                  </v:textbox>
                </v:shape>
              </w:pict>
            </w:r>
          </w:p>
        </w:tc>
        <w:tc>
          <w:tcPr>
            <w:tcW w:w="450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Паспортные данные (серия, номер, кем и когда выдан)</w:t>
            </w:r>
          </w:p>
        </w:tc>
        <w:tc>
          <w:tcPr>
            <w:tcW w:w="1320" w:type="dxa"/>
            <w:tcBorders>
              <w:top w:val="single" w:sz="4" w:space="0" w:color="000000"/>
              <w:left w:val="single" w:sz="4" w:space="0" w:color="000000"/>
              <w:bottom w:val="single" w:sz="4" w:space="0" w:color="000000"/>
              <w:right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11" o:spid="_x0000_s1036" type="#_x0000_t202" style="position:absolute;left:0;text-align:left;margin-left:18.35pt;margin-top:2.4pt;width:16.5pt;height:9.3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" strokeweight=".5pt">
                  <v:textbox inset="7.45pt,3.85pt,7.45pt,3.85pt">
                    <w:txbxContent>
                      <w:p w:rsidR="00CC34E4" w:rsidRDefault="00CC34E4" w:rsidP="00C93F64"/>
                    </w:txbxContent>
                  </v:textbox>
                </v:shape>
              </w:pict>
            </w:r>
          </w:p>
        </w:tc>
      </w:tr>
      <w:tr w:rsidR="00C93F64" w:rsidRPr="00CC34E4" w:rsidTr="00C93F64">
        <w:trPr>
          <w:cantSplit/>
          <w:trHeight w:val="509"/>
        </w:trPr>
        <w:tc>
          <w:tcPr>
            <w:tcW w:w="252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Имя</w:t>
            </w:r>
          </w:p>
        </w:tc>
        <w:tc>
          <w:tcPr>
            <w:tcW w:w="1260" w:type="dxa"/>
            <w:tcBorders>
              <w:top w:val="single" w:sz="4" w:space="0" w:color="000000"/>
              <w:left w:val="single" w:sz="4" w:space="0" w:color="000000"/>
              <w:bottom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10" o:spid="_x0000_s1035" type="#_x0000_t202" style="position:absolute;left:0;text-align:left;margin-left:21.5pt;margin-top:2.35pt;width:16.5pt;height:9.3pt;z-index:251663360;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" strokeweight=".5pt">
                  <v:textbox inset="7.45pt,3.85pt,7.45pt,3.85pt">
                    <w:txbxContent>
                      <w:p w:rsidR="00CC34E4" w:rsidRDefault="00CC34E4" w:rsidP="00C93F64"/>
                    </w:txbxContent>
                  </v:textbox>
                </v:shape>
              </w:pict>
            </w:r>
          </w:p>
        </w:tc>
        <w:tc>
          <w:tcPr>
            <w:tcW w:w="450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Пол</w:t>
            </w:r>
          </w:p>
        </w:tc>
        <w:tc>
          <w:tcPr>
            <w:tcW w:w="1320" w:type="dxa"/>
            <w:tcBorders>
              <w:top w:val="single" w:sz="4" w:space="0" w:color="000000"/>
              <w:left w:val="single" w:sz="4" w:space="0" w:color="000000"/>
              <w:bottom w:val="single" w:sz="4" w:space="0" w:color="000000"/>
              <w:right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9" o:spid="_x0000_s1034" type="#_x0000_t202" style="position:absolute;left:0;text-align:left;margin-left:18.35pt;margin-top:1.2pt;width:16.5pt;height:9.3pt;z-index:25166643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" strokeweight=".5pt">
                  <v:textbox inset="7.45pt,3.85pt,7.45pt,3.85pt">
                    <w:txbxContent>
                      <w:p w:rsidR="00CC34E4" w:rsidRDefault="00CC34E4" w:rsidP="00C93F64"/>
                    </w:txbxContent>
                  </v:textbox>
                </v:shape>
              </w:pict>
            </w:r>
          </w:p>
        </w:tc>
      </w:tr>
      <w:tr w:rsidR="00C93F64" w:rsidRPr="00CC34E4" w:rsidTr="00C93F64">
        <w:trPr>
          <w:cantSplit/>
          <w:trHeight w:val="509"/>
        </w:trPr>
        <w:tc>
          <w:tcPr>
            <w:tcW w:w="252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Отчество</w:t>
            </w:r>
          </w:p>
        </w:tc>
        <w:tc>
          <w:tcPr>
            <w:tcW w:w="1260" w:type="dxa"/>
            <w:tcBorders>
              <w:top w:val="single" w:sz="4" w:space="0" w:color="000000"/>
              <w:left w:val="single" w:sz="4" w:space="0" w:color="000000"/>
              <w:bottom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8" o:spid="_x0000_s1030" type="#_x0000_t202" style="position:absolute;left:0;text-align:left;margin-left:21.5pt;margin-top:2.1pt;width:16.5pt;height:9.3pt;z-index:25166438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" strokeweight=".5pt">
                  <v:textbox inset="7.45pt,3.85pt,7.45pt,3.85pt">
                    <w:txbxContent>
                      <w:p w:rsidR="00CC34E4" w:rsidRDefault="00CC34E4" w:rsidP="00C93F64">
                        <w:r>
                          <w:rPr>
                            <w:noProof/>
                          </w:rPr>
                          <w:drawing>
                            <wp:inline distT="0" distB="0" distL="0" distR="0">
                              <wp:extent cx="15240" cy="152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p>
                    </w:txbxContent>
                  </v:textbox>
                </v:shape>
              </w:pict>
            </w:r>
          </w:p>
        </w:tc>
        <w:tc>
          <w:tcPr>
            <w:tcW w:w="450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Адрес</w:t>
            </w:r>
          </w:p>
        </w:tc>
        <w:tc>
          <w:tcPr>
            <w:tcW w:w="1320" w:type="dxa"/>
            <w:tcBorders>
              <w:top w:val="single" w:sz="4" w:space="0" w:color="000000"/>
              <w:left w:val="single" w:sz="4" w:space="0" w:color="000000"/>
              <w:bottom w:val="single" w:sz="4" w:space="0" w:color="000000"/>
              <w:right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6" o:spid="_x0000_s1031" type="#_x0000_t202" style="position:absolute;left:0;text-align:left;margin-left:18.5pt;margin-top:2.1pt;width:16.5pt;height:9.3pt;z-index:251667456;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" strokeweight=".5pt">
                  <v:textbox inset="7.45pt,3.85pt,7.45pt,3.85pt">
                    <w:txbxContent>
                      <w:p w:rsidR="00CC34E4" w:rsidRDefault="00CC34E4" w:rsidP="00C93F64">
                        <w:r>
                          <w:rPr>
                            <w:noProof/>
                          </w:rPr>
                          <w:drawing>
                            <wp:inline distT="0" distB="0" distL="0" distR="0">
                              <wp:extent cx="15240" cy="15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p>
                    </w:txbxContent>
                  </v:textbox>
                </v:shape>
              </w:pict>
            </w:r>
          </w:p>
        </w:tc>
      </w:tr>
      <w:tr w:rsidR="00C93F64" w:rsidRPr="00CC34E4" w:rsidTr="00C93F64">
        <w:trPr>
          <w:cantSplit/>
          <w:trHeight w:val="276"/>
        </w:trPr>
        <w:tc>
          <w:tcPr>
            <w:tcW w:w="252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Год, месяц, дата рождения</w:t>
            </w:r>
          </w:p>
        </w:tc>
        <w:tc>
          <w:tcPr>
            <w:tcW w:w="1260" w:type="dxa"/>
            <w:tcBorders>
              <w:top w:val="single" w:sz="4" w:space="0" w:color="000000"/>
              <w:left w:val="single" w:sz="4" w:space="0" w:color="000000"/>
              <w:bottom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4" o:spid="_x0000_s1032" type="#_x0000_t202" style="position:absolute;left:0;text-align:left;margin-left:21.5pt;margin-top:1.85pt;width:16.5pt;height:9.3pt;z-index:25166540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" strokeweight=".5pt">
                  <v:textbox inset="7.45pt,3.85pt,7.45pt,3.85pt">
                    <w:txbxContent>
                      <w:p w:rsidR="00CC34E4" w:rsidRDefault="00CC34E4" w:rsidP="00C93F64">
                        <w:r>
                          <w:rPr>
                            <w:noProof/>
                          </w:rPr>
                          <w:drawing>
                            <wp:inline distT="0" distB="0" distL="0" distR="0">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p>
                    </w:txbxContent>
                  </v:textbox>
                </v:shape>
              </w:pict>
            </w:r>
          </w:p>
        </w:tc>
        <w:tc>
          <w:tcPr>
            <w:tcW w:w="4500" w:type="dxa"/>
            <w:tcBorders>
              <w:top w:val="single" w:sz="4" w:space="0" w:color="000000"/>
              <w:left w:val="single" w:sz="4" w:space="0" w:color="000000"/>
              <w:bottom w:val="single" w:sz="4" w:space="0" w:color="000000"/>
            </w:tcBorders>
          </w:tcPr>
          <w:p w:rsidR="00C93F64" w:rsidRPr="00CC34E4" w:rsidRDefault="00C93F64" w:rsidP="00C93F64">
            <w:pPr>
              <w:spacing w:after="8" w:line="248" w:lineRule="auto"/>
              <w:ind w:right="5"/>
              <w:rPr>
                <w:rFonts w:cs="Arial"/>
                <w:sz w:val="20"/>
              </w:rPr>
            </w:pPr>
            <w:r w:rsidRPr="00CC34E4">
              <w:rPr>
                <w:rFonts w:cs="Arial"/>
                <w:sz w:val="20"/>
              </w:rPr>
              <w:t>Контактная информация (телефон, e-mail)</w:t>
            </w:r>
          </w:p>
        </w:tc>
        <w:tc>
          <w:tcPr>
            <w:tcW w:w="1320" w:type="dxa"/>
            <w:tcBorders>
              <w:top w:val="single" w:sz="4" w:space="0" w:color="000000"/>
              <w:left w:val="single" w:sz="4" w:space="0" w:color="000000"/>
              <w:bottom w:val="single" w:sz="4" w:space="0" w:color="000000"/>
              <w:right w:val="single" w:sz="4" w:space="0" w:color="000000"/>
            </w:tcBorders>
          </w:tcPr>
          <w:p w:rsidR="00C93F64" w:rsidRPr="00CC34E4" w:rsidRDefault="00F63E8C" w:rsidP="00C93F64">
            <w:pPr>
              <w:spacing w:after="8" w:line="248" w:lineRule="auto"/>
              <w:ind w:right="5"/>
              <w:rPr>
                <w:rFonts w:cs="Arial"/>
                <w:i/>
                <w:iCs/>
                <w:sz w:val="20"/>
                <w:u w:val="single"/>
              </w:rPr>
            </w:pPr>
            <w:r w:rsidRPr="00F63E8C">
              <w:rPr>
                <w:rFonts w:cs="Arial"/>
                <w:noProof/>
                <w:sz w:val="20"/>
              </w:rPr>
              <w:pict>
                <v:shape id="Поле 2" o:spid="_x0000_s1033" type="#_x0000_t202" style="position:absolute;left:0;text-align:left;margin-left:19.25pt;margin-top:1.1pt;width:16.5pt;height:9.3pt;z-index:251668480;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" strokeweight=".5pt">
                  <v:textbox inset="7.45pt,3.85pt,7.45pt,3.85pt">
                    <w:txbxContent>
                      <w:p w:rsidR="00CC34E4" w:rsidRDefault="00CC34E4" w:rsidP="00C93F64">
                        <w:r>
                          <w:rPr>
                            <w:noProof/>
                          </w:rPr>
                          <w:drawing>
                            <wp:inline distT="0" distB="0" distL="0" distR="0">
                              <wp:extent cx="15240" cy="152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p>
                    </w:txbxContent>
                  </v:textbox>
                </v:shape>
              </w:pict>
            </w:r>
          </w:p>
        </w:tc>
      </w:tr>
    </w:tbl>
    <w:p w:rsidR="00C93F64" w:rsidRPr="00CC34E4" w:rsidRDefault="00C93F64" w:rsidP="00C93F64">
      <w:pPr>
        <w:spacing w:after="8" w:line="248" w:lineRule="auto"/>
        <w:ind w:right="5"/>
        <w:rPr>
          <w:rFonts w:cs="Arial"/>
          <w:sz w:val="20"/>
        </w:rPr>
      </w:pPr>
    </w:p>
    <w:p w:rsidR="00C93F64" w:rsidRPr="00CC34E4" w:rsidRDefault="00C93F64" w:rsidP="00C93F64">
      <w:pPr>
        <w:spacing w:after="8" w:line="248" w:lineRule="auto"/>
        <w:ind w:right="5"/>
        <w:rPr>
          <w:rFonts w:cs="Arial"/>
          <w:sz w:val="20"/>
        </w:rPr>
      </w:pPr>
      <w:r w:rsidRPr="00CC34E4">
        <w:rPr>
          <w:rFonts w:cs="Arial"/>
          <w:sz w:val="20"/>
        </w:rPr>
        <w:t>с целью предоставления муниципальной услуги «Предоставление земельного участка» на срок 2 месяца.</w:t>
      </w:r>
    </w:p>
    <w:p w:rsidR="00C93F64" w:rsidRPr="00CC34E4" w:rsidRDefault="00C93F64" w:rsidP="00C93F64">
      <w:pPr>
        <w:spacing w:after="8" w:line="248" w:lineRule="auto"/>
        <w:ind w:right="5"/>
        <w:rPr>
          <w:rFonts w:cs="Arial"/>
          <w:sz w:val="20"/>
        </w:rPr>
      </w:pPr>
    </w:p>
    <w:p w:rsidR="00C93F64" w:rsidRPr="00CC34E4" w:rsidRDefault="00C93F64" w:rsidP="00C93F64">
      <w:pPr>
        <w:spacing w:after="8" w:line="248" w:lineRule="auto"/>
        <w:ind w:right="5"/>
        <w:rPr>
          <w:rFonts w:cs="Arial"/>
          <w:sz w:val="20"/>
        </w:rPr>
      </w:pPr>
      <w:r w:rsidRPr="00CC34E4">
        <w:rPr>
          <w:rFonts w:cs="Arial"/>
          <w:sz w:val="20"/>
        </w:rPr>
        <w:t xml:space="preserve">Подтверждаю, что с положениями Федерального закона от 27.07.2006 № 152-ФЗ «О персональных данных» ознакомлен (а), права и обязанности в области защиты персональных данных мне разъяснены. Кроме того, я уведомлен(а), что </w:t>
      </w:r>
      <w:r w:rsidR="00520103" w:rsidRPr="00CC34E4">
        <w:rPr>
          <w:rFonts w:cs="Arial"/>
          <w:sz w:val="20"/>
        </w:rPr>
        <w:t xml:space="preserve">администрация </w:t>
      </w:r>
      <w:r w:rsidR="005C2700" w:rsidRPr="00CC34E4">
        <w:rPr>
          <w:rFonts w:cs="Arial"/>
          <w:sz w:val="20"/>
        </w:rPr>
        <w:t>Людиновского муниципального округа Калужской области</w:t>
      </w:r>
      <w:r w:rsidRPr="00CC34E4">
        <w:rPr>
          <w:rFonts w:cs="Arial"/>
          <w:sz w:val="20"/>
        </w:rPr>
        <w:t>имеет право предоставлять информацию по официальному запросу третьих лиц только в установленных законом случаях.</w:t>
      </w:r>
    </w:p>
    <w:p w:rsidR="00C93F64" w:rsidRPr="00CC34E4" w:rsidRDefault="00C93F64" w:rsidP="00C93F64">
      <w:pPr>
        <w:spacing w:after="8" w:line="248" w:lineRule="auto"/>
        <w:ind w:right="5"/>
        <w:rPr>
          <w:rFonts w:cs="Arial"/>
          <w:sz w:val="20"/>
        </w:rPr>
      </w:pPr>
      <w:r w:rsidRPr="00CC34E4">
        <w:rPr>
          <w:rFonts w:cs="Arial"/>
          <w:sz w:val="20"/>
        </w:rPr>
        <w:t>Подтверждаю, что я ознакомлен с тем, что данное согласие может быть отозвано мною по письменному заявлению.</w:t>
      </w:r>
    </w:p>
    <w:p w:rsidR="00C93F64" w:rsidRPr="00CC34E4" w:rsidRDefault="00C93F64" w:rsidP="00C93F64">
      <w:pPr>
        <w:spacing w:after="8" w:line="248" w:lineRule="auto"/>
        <w:ind w:right="5"/>
        <w:rPr>
          <w:rFonts w:cs="Arial"/>
          <w:sz w:val="20"/>
        </w:rPr>
      </w:pPr>
    </w:p>
    <w:p w:rsidR="00C93F64" w:rsidRPr="00CC34E4" w:rsidRDefault="00C93F64" w:rsidP="00C93F64">
      <w:pPr>
        <w:spacing w:after="8" w:line="248" w:lineRule="auto"/>
        <w:ind w:right="5"/>
        <w:rPr>
          <w:rFonts w:cs="Arial"/>
          <w:sz w:val="20"/>
        </w:rPr>
      </w:pPr>
    </w:p>
    <w:p w:rsidR="00C93F64" w:rsidRPr="00CC34E4" w:rsidRDefault="00C93F64" w:rsidP="00C93F64">
      <w:pPr>
        <w:spacing w:after="8" w:line="248" w:lineRule="auto"/>
        <w:ind w:right="5"/>
        <w:rPr>
          <w:rFonts w:cs="Arial"/>
          <w:sz w:val="20"/>
        </w:rPr>
      </w:pPr>
    </w:p>
    <w:p w:rsidR="00C93F64" w:rsidRPr="00CC34E4" w:rsidRDefault="00C93F64" w:rsidP="00C93F64">
      <w:pPr>
        <w:spacing w:after="8" w:line="248" w:lineRule="auto"/>
        <w:ind w:right="5"/>
        <w:rPr>
          <w:rFonts w:cs="Arial"/>
          <w:sz w:val="20"/>
        </w:rPr>
      </w:pPr>
      <w:r w:rsidRPr="00CC34E4">
        <w:rPr>
          <w:rFonts w:cs="Arial"/>
          <w:sz w:val="20"/>
        </w:rPr>
        <w:t>«_____» ____________ 20_____ г.                                                                            ________________________</w:t>
      </w:r>
    </w:p>
    <w:p w:rsidR="00C93F64" w:rsidRPr="00CC34E4" w:rsidRDefault="00493B9E" w:rsidP="00C93F64">
      <w:pPr>
        <w:spacing w:after="8" w:line="248" w:lineRule="auto"/>
        <w:ind w:right="5"/>
        <w:rPr>
          <w:rFonts w:cs="Arial"/>
          <w:sz w:val="20"/>
        </w:rPr>
        <w:sectPr w:rsidR="00C93F64" w:rsidRPr="00CC34E4" w:rsidSect="00952E24">
          <w:pgSz w:w="11906" w:h="16838"/>
          <w:pgMar w:top="1135" w:right="851" w:bottom="993" w:left="1276" w:header="709" w:footer="34" w:gutter="0"/>
          <w:cols w:space="708"/>
          <w:docGrid w:linePitch="360"/>
        </w:sectPr>
      </w:pPr>
      <w:r w:rsidRPr="00CC34E4">
        <w:rPr>
          <w:rFonts w:cs="Arial"/>
          <w:sz w:val="20"/>
          <w:vertAlign w:val="superscript"/>
        </w:rPr>
        <w:t>(подпись)</w:t>
      </w:r>
    </w:p>
    <w:p w:rsidR="00520103" w:rsidRPr="00F236E3" w:rsidRDefault="00520103" w:rsidP="00F236E3">
      <w:pPr>
        <w:spacing w:after="8" w:line="248" w:lineRule="auto"/>
        <w:ind w:right="5"/>
        <w:jc w:val="right"/>
        <w:rPr>
          <w:rFonts w:cs="Arial"/>
          <w:b/>
          <w:bCs/>
          <w:kern w:val="28"/>
          <w:sz w:val="32"/>
          <w:szCs w:val="32"/>
        </w:rPr>
      </w:pPr>
      <w:bookmarkStart w:id="17" w:name="P40"/>
      <w:bookmarkEnd w:id="17"/>
      <w:r w:rsidRPr="00F236E3">
        <w:rPr>
          <w:rFonts w:cs="Arial"/>
          <w:b/>
          <w:bCs/>
          <w:kern w:val="28"/>
          <w:sz w:val="32"/>
          <w:szCs w:val="32"/>
        </w:rPr>
        <w:lastRenderedPageBreak/>
        <w:t xml:space="preserve">Приложение 3 </w:t>
      </w:r>
    </w:p>
    <w:p w:rsidR="00520103" w:rsidRPr="00F236E3" w:rsidRDefault="00520103" w:rsidP="00F236E3">
      <w:pPr>
        <w:spacing w:after="8" w:line="248" w:lineRule="auto"/>
        <w:ind w:left="11482" w:right="5"/>
        <w:jc w:val="right"/>
        <w:rPr>
          <w:rFonts w:cs="Arial"/>
          <w:b/>
          <w:bCs/>
          <w:kern w:val="28"/>
          <w:sz w:val="32"/>
          <w:szCs w:val="32"/>
        </w:rPr>
      </w:pPr>
      <w:r w:rsidRPr="00F236E3">
        <w:rPr>
          <w:rFonts w:cs="Arial"/>
          <w:b/>
          <w:bCs/>
          <w:kern w:val="28"/>
          <w:sz w:val="32"/>
          <w:szCs w:val="32"/>
        </w:rPr>
        <w:t>к Административному регламенту по предоставлению муниципальной услуги«Предоставление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илимуниципальной собственности, без проведения торгов»</w:t>
      </w:r>
    </w:p>
    <w:p w:rsidR="00520103" w:rsidRPr="00CC34E4" w:rsidRDefault="00520103" w:rsidP="00520103">
      <w:pPr>
        <w:jc w:val="right"/>
        <w:rPr>
          <w:rFonts w:cs="Arial"/>
        </w:rPr>
      </w:pPr>
    </w:p>
    <w:p w:rsidR="00520103" w:rsidRPr="00CC34E4" w:rsidRDefault="00520103" w:rsidP="00520103">
      <w:pPr>
        <w:jc w:val="center"/>
        <w:rPr>
          <w:rFonts w:cs="Arial"/>
        </w:rPr>
      </w:pPr>
      <w:r w:rsidRPr="00CC34E4">
        <w:rPr>
          <w:rFonts w:cs="Arial"/>
        </w:rPr>
        <w:t>СОСТАВ, ПОСЛЕДОВАТЕЛЬНОСТЬ И СРОКИ</w:t>
      </w:r>
    </w:p>
    <w:p w:rsidR="00520103" w:rsidRPr="00CC34E4" w:rsidRDefault="00520103" w:rsidP="00520103">
      <w:pPr>
        <w:jc w:val="center"/>
        <w:rPr>
          <w:rFonts w:cs="Arial"/>
        </w:rPr>
      </w:pPr>
      <w:r w:rsidRPr="00CC34E4">
        <w:rPr>
          <w:rFonts w:cs="Arial"/>
        </w:rPr>
        <w:t>ВЫПОЛНЕНИЯ АДМИНИСТРАТИВНЫХ ПРОЦЕДУР (ДЕЙСТВИЙ)</w:t>
      </w:r>
    </w:p>
    <w:p w:rsidR="00520103" w:rsidRPr="00CC34E4" w:rsidRDefault="00520103" w:rsidP="00520103">
      <w:pPr>
        <w:jc w:val="center"/>
        <w:rPr>
          <w:rFonts w:cs="Arial"/>
        </w:rPr>
      </w:pPr>
      <w:r w:rsidRPr="00CC34E4">
        <w:rPr>
          <w:rFonts w:cs="Arial"/>
        </w:rPr>
        <w:lastRenderedPageBreak/>
        <w:t>ПРИ ПРЕДОСТАВЛЕНИИ МУНИЦИПАЛЬНОЙ УСЛУГИ</w:t>
      </w:r>
    </w:p>
    <w:p w:rsidR="00520103" w:rsidRPr="00CC34E4" w:rsidRDefault="00520103" w:rsidP="00520103">
      <w:pPr>
        <w:spacing w:after="1"/>
        <w:rPr>
          <w:rFonts w:cs="Arial"/>
        </w:rPr>
      </w:pPr>
    </w:p>
    <w:p w:rsidR="00520103" w:rsidRPr="00CC34E4" w:rsidRDefault="00520103" w:rsidP="00520103">
      <w:pPr>
        <w:spacing w:after="8" w:line="248" w:lineRule="auto"/>
        <w:ind w:right="5"/>
        <w:jc w:val="right"/>
        <w:rPr>
          <w:rFonts w:cs="Arial"/>
          <w:sz w:val="20"/>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47"/>
        <w:gridCol w:w="2861"/>
        <w:gridCol w:w="2145"/>
        <w:gridCol w:w="1860"/>
        <w:gridCol w:w="2003"/>
        <w:gridCol w:w="1717"/>
        <w:gridCol w:w="2575"/>
      </w:tblGrid>
      <w:tr w:rsidR="00520103" w:rsidRPr="00CC34E4" w:rsidTr="00952E24">
        <w:tc>
          <w:tcPr>
            <w:tcW w:w="2127" w:type="dxa"/>
          </w:tcPr>
          <w:p w:rsidR="00520103" w:rsidRPr="00CC34E4" w:rsidRDefault="00520103" w:rsidP="00F236E3">
            <w:pPr>
              <w:pStyle w:val="Table0"/>
            </w:pPr>
            <w:r w:rsidRPr="00CC34E4">
              <w:t>Основание для начала административной процедуры</w:t>
            </w:r>
          </w:p>
        </w:tc>
        <w:tc>
          <w:tcPr>
            <w:tcW w:w="2835" w:type="dxa"/>
          </w:tcPr>
          <w:p w:rsidR="00520103" w:rsidRPr="00CC34E4" w:rsidRDefault="00520103" w:rsidP="00F236E3">
            <w:pPr>
              <w:pStyle w:val="Table0"/>
            </w:pPr>
            <w:r w:rsidRPr="00CC34E4">
              <w:t>Содержание административных действий</w:t>
            </w:r>
          </w:p>
        </w:tc>
        <w:tc>
          <w:tcPr>
            <w:tcW w:w="2126" w:type="dxa"/>
          </w:tcPr>
          <w:p w:rsidR="00520103" w:rsidRPr="00CC34E4" w:rsidRDefault="00520103" w:rsidP="00F236E3">
            <w:pPr>
              <w:pStyle w:val="Table0"/>
            </w:pPr>
            <w:r w:rsidRPr="00CC34E4">
              <w:t>Срок выполнения административных действий</w:t>
            </w:r>
          </w:p>
        </w:tc>
        <w:tc>
          <w:tcPr>
            <w:tcW w:w="1843" w:type="dxa"/>
          </w:tcPr>
          <w:p w:rsidR="00520103" w:rsidRPr="00CC34E4" w:rsidRDefault="00520103" w:rsidP="00F236E3">
            <w:pPr>
              <w:pStyle w:val="Table0"/>
            </w:pPr>
            <w:r w:rsidRPr="00CC34E4">
              <w:t>Должностное лицо, ответственное за выполнение административного действия</w:t>
            </w:r>
          </w:p>
        </w:tc>
        <w:tc>
          <w:tcPr>
            <w:tcW w:w="1985" w:type="dxa"/>
          </w:tcPr>
          <w:p w:rsidR="00520103" w:rsidRPr="00CC34E4" w:rsidRDefault="00520103" w:rsidP="00F236E3">
            <w:pPr>
              <w:pStyle w:val="Table0"/>
            </w:pPr>
            <w:r w:rsidRPr="00CC34E4">
              <w:t>Место выполнения административного действия/используемая информационная система</w:t>
            </w:r>
          </w:p>
        </w:tc>
        <w:tc>
          <w:tcPr>
            <w:tcW w:w="1701" w:type="dxa"/>
          </w:tcPr>
          <w:p w:rsidR="00520103" w:rsidRPr="00CC34E4" w:rsidRDefault="00520103" w:rsidP="00F236E3">
            <w:pPr>
              <w:pStyle w:val="Table0"/>
            </w:pPr>
            <w:r w:rsidRPr="00CC34E4">
              <w:t>Критерии принятия решения</w:t>
            </w:r>
          </w:p>
        </w:tc>
        <w:tc>
          <w:tcPr>
            <w:tcW w:w="2552" w:type="dxa"/>
          </w:tcPr>
          <w:p w:rsidR="00520103" w:rsidRPr="00CC34E4" w:rsidRDefault="00520103" w:rsidP="00F236E3">
            <w:pPr>
              <w:pStyle w:val="Table0"/>
            </w:pPr>
            <w:r w:rsidRPr="00CC34E4">
              <w:t>Результат административного действия, способ фиксации</w:t>
            </w:r>
          </w:p>
        </w:tc>
      </w:tr>
      <w:tr w:rsidR="00520103" w:rsidRPr="00CC34E4" w:rsidTr="00952E24">
        <w:tc>
          <w:tcPr>
            <w:tcW w:w="2127" w:type="dxa"/>
          </w:tcPr>
          <w:p w:rsidR="00520103" w:rsidRPr="00CC34E4" w:rsidRDefault="00520103" w:rsidP="00F236E3">
            <w:pPr>
              <w:pStyle w:val="Table"/>
            </w:pPr>
            <w:r w:rsidRPr="00CC34E4">
              <w:t>1</w:t>
            </w:r>
          </w:p>
        </w:tc>
        <w:tc>
          <w:tcPr>
            <w:tcW w:w="2835" w:type="dxa"/>
          </w:tcPr>
          <w:p w:rsidR="00520103" w:rsidRPr="00CC34E4" w:rsidRDefault="00520103" w:rsidP="00F236E3">
            <w:pPr>
              <w:pStyle w:val="Table"/>
            </w:pPr>
            <w:r w:rsidRPr="00CC34E4">
              <w:t>2</w:t>
            </w:r>
          </w:p>
        </w:tc>
        <w:tc>
          <w:tcPr>
            <w:tcW w:w="2126" w:type="dxa"/>
          </w:tcPr>
          <w:p w:rsidR="00520103" w:rsidRPr="00CC34E4" w:rsidRDefault="00520103" w:rsidP="00F236E3">
            <w:pPr>
              <w:pStyle w:val="Table"/>
            </w:pPr>
            <w:r w:rsidRPr="00CC34E4">
              <w:t>3</w:t>
            </w:r>
          </w:p>
        </w:tc>
        <w:tc>
          <w:tcPr>
            <w:tcW w:w="1843" w:type="dxa"/>
          </w:tcPr>
          <w:p w:rsidR="00520103" w:rsidRPr="00CC34E4" w:rsidRDefault="00520103" w:rsidP="00F236E3">
            <w:pPr>
              <w:pStyle w:val="Table"/>
            </w:pPr>
            <w:r w:rsidRPr="00CC34E4">
              <w:t>4</w:t>
            </w:r>
          </w:p>
        </w:tc>
        <w:tc>
          <w:tcPr>
            <w:tcW w:w="1985" w:type="dxa"/>
          </w:tcPr>
          <w:p w:rsidR="00520103" w:rsidRPr="00CC34E4" w:rsidRDefault="00520103" w:rsidP="00F236E3">
            <w:pPr>
              <w:pStyle w:val="Table"/>
            </w:pPr>
            <w:r w:rsidRPr="00CC34E4">
              <w:t>5</w:t>
            </w:r>
          </w:p>
        </w:tc>
        <w:tc>
          <w:tcPr>
            <w:tcW w:w="1701" w:type="dxa"/>
          </w:tcPr>
          <w:p w:rsidR="00520103" w:rsidRPr="00CC34E4" w:rsidRDefault="00520103" w:rsidP="00F236E3">
            <w:pPr>
              <w:pStyle w:val="Table"/>
            </w:pPr>
            <w:r w:rsidRPr="00CC34E4">
              <w:t>6</w:t>
            </w:r>
          </w:p>
        </w:tc>
        <w:tc>
          <w:tcPr>
            <w:tcW w:w="2552" w:type="dxa"/>
          </w:tcPr>
          <w:p w:rsidR="00520103" w:rsidRPr="00CC34E4" w:rsidRDefault="00520103" w:rsidP="00F236E3">
            <w:pPr>
              <w:pStyle w:val="Table"/>
            </w:pPr>
            <w:r w:rsidRPr="00CC34E4">
              <w:t>7</w:t>
            </w:r>
          </w:p>
        </w:tc>
      </w:tr>
      <w:tr w:rsidR="00520103" w:rsidRPr="00CC34E4" w:rsidTr="00520103">
        <w:tc>
          <w:tcPr>
            <w:tcW w:w="15169" w:type="dxa"/>
            <w:gridSpan w:val="7"/>
          </w:tcPr>
          <w:p w:rsidR="00520103" w:rsidRPr="00CC34E4" w:rsidRDefault="00520103" w:rsidP="00F236E3">
            <w:pPr>
              <w:pStyle w:val="Table"/>
            </w:pPr>
            <w:r w:rsidRPr="00CC34E4">
              <w:t>1. Проверка документов и регистрация заявления</w:t>
            </w:r>
          </w:p>
        </w:tc>
      </w:tr>
      <w:tr w:rsidR="00520103" w:rsidRPr="00CC34E4" w:rsidTr="00952E24">
        <w:tc>
          <w:tcPr>
            <w:tcW w:w="2127" w:type="dxa"/>
            <w:vMerge w:val="restart"/>
          </w:tcPr>
          <w:p w:rsidR="00520103" w:rsidRPr="00CC34E4" w:rsidRDefault="00520103" w:rsidP="00F236E3">
            <w:pPr>
              <w:pStyle w:val="Table"/>
            </w:pPr>
            <w:r w:rsidRPr="00CC34E4">
              <w:t>Поступление заявления и документов для предоставления муниципальной услуги в Уполномоченный орган</w:t>
            </w:r>
          </w:p>
        </w:tc>
        <w:tc>
          <w:tcPr>
            <w:tcW w:w="2835" w:type="dxa"/>
          </w:tcPr>
          <w:p w:rsidR="00520103" w:rsidRPr="00CC34E4" w:rsidRDefault="00520103" w:rsidP="00F236E3">
            <w:pPr>
              <w:pStyle w:val="Table"/>
            </w:pPr>
            <w:r w:rsidRPr="00CC34E4">
              <w:t xml:space="preserve">Прием и проверка комплектности документов на наличие/отсутствие оснований для отказа в приеме документов, предусмотренных </w:t>
            </w:r>
            <w:hyperlink w:anchor="P294">
              <w:r w:rsidRPr="00CC34E4">
                <w:rPr>
                  <w:rStyle w:val="a7"/>
                </w:rPr>
                <w:t>пунктом 2.15</w:t>
              </w:r>
            </w:hyperlink>
            <w:r w:rsidRPr="00CC34E4">
              <w:t>административного регламента</w:t>
            </w:r>
          </w:p>
        </w:tc>
        <w:tc>
          <w:tcPr>
            <w:tcW w:w="2126" w:type="dxa"/>
          </w:tcPr>
          <w:p w:rsidR="00520103" w:rsidRPr="00CC34E4" w:rsidRDefault="00520103" w:rsidP="00F236E3">
            <w:pPr>
              <w:pStyle w:val="Table"/>
            </w:pPr>
            <w:r w:rsidRPr="00CC34E4">
              <w:t>1 рабочий день</w:t>
            </w:r>
          </w:p>
        </w:tc>
        <w:tc>
          <w:tcPr>
            <w:tcW w:w="1843" w:type="dxa"/>
            <w:vMerge w:val="restart"/>
          </w:tcPr>
          <w:p w:rsidR="00520103" w:rsidRPr="00CC34E4" w:rsidRDefault="00520103" w:rsidP="00F236E3">
            <w:pPr>
              <w:pStyle w:val="Table"/>
            </w:pPr>
            <w:r w:rsidRPr="00CC34E4">
              <w:t>Специалист отдела земельных отношений Уполномоченного органа</w:t>
            </w:r>
          </w:p>
        </w:tc>
        <w:tc>
          <w:tcPr>
            <w:tcW w:w="1985" w:type="dxa"/>
            <w:vMerge w:val="restart"/>
          </w:tcPr>
          <w:p w:rsidR="00520103" w:rsidRPr="00CC34E4" w:rsidRDefault="00520103" w:rsidP="00F236E3">
            <w:pPr>
              <w:pStyle w:val="Table"/>
            </w:pPr>
            <w:r w:rsidRPr="00CC34E4">
              <w:t>Уполномоченный орган/ГИС</w:t>
            </w:r>
          </w:p>
        </w:tc>
        <w:tc>
          <w:tcPr>
            <w:tcW w:w="1701" w:type="dxa"/>
            <w:vMerge w:val="restart"/>
          </w:tcPr>
          <w:p w:rsidR="00520103" w:rsidRPr="00CC34E4" w:rsidRDefault="00520103" w:rsidP="00F236E3">
            <w:pPr>
              <w:pStyle w:val="Table"/>
            </w:pPr>
            <w:r w:rsidRPr="00CC34E4">
              <w:t xml:space="preserve">Наличие/Отсутствие оснований, указанных в </w:t>
            </w:r>
            <w:hyperlink w:anchor="P294">
              <w:r w:rsidRPr="00CC34E4">
                <w:rPr>
                  <w:rStyle w:val="a7"/>
                </w:rPr>
                <w:t>пункте 2.15</w:t>
              </w:r>
            </w:hyperlink>
            <w:r w:rsidRPr="00CC34E4">
              <w:t xml:space="preserve"> административного регламента</w:t>
            </w:r>
          </w:p>
        </w:tc>
        <w:tc>
          <w:tcPr>
            <w:tcW w:w="2552" w:type="dxa"/>
            <w:vMerge w:val="restart"/>
          </w:tcPr>
          <w:p w:rsidR="00520103" w:rsidRPr="00CC34E4" w:rsidRDefault="00520103" w:rsidP="00F236E3">
            <w:pPr>
              <w:pStyle w:val="Table"/>
            </w:pPr>
            <w:r w:rsidRPr="00CC34E4">
              <w:t xml:space="preserve">Регистрация заявления и документов </w:t>
            </w:r>
          </w:p>
          <w:p w:rsidR="00520103" w:rsidRPr="00CC34E4" w:rsidRDefault="00520103" w:rsidP="00F236E3">
            <w:pPr>
              <w:pStyle w:val="Table"/>
            </w:pPr>
          </w:p>
        </w:tc>
      </w:tr>
      <w:tr w:rsidR="00520103" w:rsidRPr="00CC34E4" w:rsidTr="00952E24">
        <w:trPr>
          <w:trHeight w:val="4656"/>
        </w:trPr>
        <w:tc>
          <w:tcPr>
            <w:tcW w:w="2127" w:type="dxa"/>
            <w:vMerge/>
          </w:tcPr>
          <w:p w:rsidR="00520103" w:rsidRPr="00CC34E4" w:rsidRDefault="00520103" w:rsidP="00F236E3">
            <w:pPr>
              <w:pStyle w:val="Table"/>
            </w:pPr>
          </w:p>
        </w:tc>
        <w:tc>
          <w:tcPr>
            <w:tcW w:w="2835" w:type="dxa"/>
          </w:tcPr>
          <w:p w:rsidR="00520103" w:rsidRPr="00CC34E4" w:rsidRDefault="00520103" w:rsidP="00F236E3">
            <w:pPr>
              <w:pStyle w:val="Table"/>
            </w:pPr>
            <w:r w:rsidRPr="00CC34E4">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199">
              <w:r w:rsidRPr="00CC34E4">
                <w:rPr>
                  <w:rStyle w:val="a7"/>
                </w:rPr>
                <w:t>пунктом 2.11</w:t>
              </w:r>
            </w:hyperlink>
            <w:r w:rsidRPr="00CC34E4">
              <w:t xml:space="preserve"> административного регламента, о выявленных нарушениях</w:t>
            </w:r>
          </w:p>
        </w:tc>
        <w:tc>
          <w:tcPr>
            <w:tcW w:w="2126" w:type="dxa"/>
            <w:vMerge w:val="restart"/>
          </w:tcPr>
          <w:p w:rsidR="00520103" w:rsidRPr="00CC34E4" w:rsidRDefault="00520103" w:rsidP="00F236E3">
            <w:pPr>
              <w:pStyle w:val="Table"/>
            </w:pPr>
            <w:r w:rsidRPr="00CC34E4">
              <w:t>1 рабочий день</w:t>
            </w:r>
          </w:p>
        </w:tc>
        <w:tc>
          <w:tcPr>
            <w:tcW w:w="1843" w:type="dxa"/>
            <w:vMerge/>
          </w:tcPr>
          <w:p w:rsidR="00520103" w:rsidRPr="00CC34E4" w:rsidRDefault="00520103" w:rsidP="00F236E3">
            <w:pPr>
              <w:pStyle w:val="Table"/>
            </w:pPr>
          </w:p>
        </w:tc>
        <w:tc>
          <w:tcPr>
            <w:tcW w:w="1985" w:type="dxa"/>
            <w:vMerge/>
          </w:tcPr>
          <w:p w:rsidR="00520103" w:rsidRPr="00CC34E4" w:rsidRDefault="00520103" w:rsidP="00F236E3">
            <w:pPr>
              <w:pStyle w:val="Table"/>
            </w:pPr>
          </w:p>
        </w:tc>
        <w:tc>
          <w:tcPr>
            <w:tcW w:w="1701" w:type="dxa"/>
            <w:vMerge/>
          </w:tcPr>
          <w:p w:rsidR="00520103" w:rsidRPr="00CC34E4" w:rsidRDefault="00520103" w:rsidP="00F236E3">
            <w:pPr>
              <w:pStyle w:val="Table"/>
            </w:pPr>
          </w:p>
        </w:tc>
        <w:tc>
          <w:tcPr>
            <w:tcW w:w="2552" w:type="dxa"/>
            <w:vMerge/>
          </w:tcPr>
          <w:p w:rsidR="00520103" w:rsidRPr="00CC34E4" w:rsidRDefault="00520103" w:rsidP="00F236E3">
            <w:pPr>
              <w:pStyle w:val="Table"/>
            </w:pPr>
          </w:p>
        </w:tc>
      </w:tr>
      <w:tr w:rsidR="00520103" w:rsidRPr="00CC34E4" w:rsidTr="00952E24">
        <w:tc>
          <w:tcPr>
            <w:tcW w:w="2127" w:type="dxa"/>
            <w:vMerge/>
          </w:tcPr>
          <w:p w:rsidR="00520103" w:rsidRPr="00CC34E4" w:rsidRDefault="00520103" w:rsidP="00F236E3">
            <w:pPr>
              <w:pStyle w:val="Table"/>
            </w:pPr>
          </w:p>
        </w:tc>
        <w:tc>
          <w:tcPr>
            <w:tcW w:w="2835" w:type="dxa"/>
          </w:tcPr>
          <w:p w:rsidR="00520103" w:rsidRPr="00CC34E4" w:rsidRDefault="00520103" w:rsidP="00F236E3">
            <w:pPr>
              <w:pStyle w:val="Table"/>
            </w:pPr>
            <w:r w:rsidRPr="00CC34E4">
              <w:t xml:space="preserve">В случае отсутствия оснований для отказа в приеме документов, предусмотренных </w:t>
            </w:r>
            <w:hyperlink w:anchor="P294">
              <w:r w:rsidRPr="00CC34E4">
                <w:rPr>
                  <w:rStyle w:val="a7"/>
                </w:rPr>
                <w:t>пунктом 2.15</w:t>
              </w:r>
            </w:hyperlink>
            <w:r w:rsidRPr="00CC34E4">
              <w:t xml:space="preserve"> административного регламента, регистрация заявления в электронной базе данных по учету документов</w:t>
            </w:r>
          </w:p>
        </w:tc>
        <w:tc>
          <w:tcPr>
            <w:tcW w:w="2126" w:type="dxa"/>
            <w:vMerge/>
          </w:tcPr>
          <w:p w:rsidR="00520103" w:rsidRPr="00CC34E4" w:rsidRDefault="00520103" w:rsidP="00F236E3">
            <w:pPr>
              <w:pStyle w:val="Table"/>
            </w:pPr>
          </w:p>
        </w:tc>
        <w:tc>
          <w:tcPr>
            <w:tcW w:w="1843" w:type="dxa"/>
            <w:vMerge/>
          </w:tcPr>
          <w:p w:rsidR="00520103" w:rsidRPr="00CC34E4" w:rsidRDefault="00520103" w:rsidP="00F236E3">
            <w:pPr>
              <w:pStyle w:val="Table"/>
            </w:pPr>
          </w:p>
        </w:tc>
        <w:tc>
          <w:tcPr>
            <w:tcW w:w="1985" w:type="dxa"/>
            <w:vMerge/>
          </w:tcPr>
          <w:p w:rsidR="00520103" w:rsidRPr="00CC34E4" w:rsidRDefault="00520103" w:rsidP="00F236E3">
            <w:pPr>
              <w:pStyle w:val="Table"/>
            </w:pPr>
          </w:p>
        </w:tc>
        <w:tc>
          <w:tcPr>
            <w:tcW w:w="1701" w:type="dxa"/>
            <w:vMerge/>
          </w:tcPr>
          <w:p w:rsidR="00520103" w:rsidRPr="00CC34E4" w:rsidRDefault="00520103" w:rsidP="00F236E3">
            <w:pPr>
              <w:pStyle w:val="Table"/>
            </w:pPr>
          </w:p>
        </w:tc>
        <w:tc>
          <w:tcPr>
            <w:tcW w:w="2552" w:type="dxa"/>
            <w:vMerge/>
          </w:tcPr>
          <w:p w:rsidR="00520103" w:rsidRPr="00CC34E4" w:rsidRDefault="00520103" w:rsidP="00F236E3">
            <w:pPr>
              <w:pStyle w:val="Table"/>
            </w:pPr>
          </w:p>
        </w:tc>
      </w:tr>
      <w:tr w:rsidR="00520103" w:rsidRPr="00CC34E4" w:rsidTr="00952E24">
        <w:tc>
          <w:tcPr>
            <w:tcW w:w="2127" w:type="dxa"/>
          </w:tcPr>
          <w:p w:rsidR="00520103" w:rsidRPr="00CC34E4" w:rsidRDefault="00520103" w:rsidP="00F236E3">
            <w:pPr>
              <w:pStyle w:val="Table"/>
            </w:pPr>
          </w:p>
        </w:tc>
        <w:tc>
          <w:tcPr>
            <w:tcW w:w="2835" w:type="dxa"/>
          </w:tcPr>
          <w:p w:rsidR="00520103" w:rsidRPr="00CC34E4" w:rsidRDefault="00520103" w:rsidP="00F236E3">
            <w:pPr>
              <w:pStyle w:val="Table"/>
            </w:pPr>
            <w:r w:rsidRPr="00CC34E4">
              <w:t xml:space="preserve">Проверка заявления и документов, представленных для </w:t>
            </w:r>
            <w:r w:rsidRPr="00CC34E4">
              <w:lastRenderedPageBreak/>
              <w:t>получения муниципальной услуги</w:t>
            </w:r>
          </w:p>
        </w:tc>
        <w:tc>
          <w:tcPr>
            <w:tcW w:w="2126" w:type="dxa"/>
          </w:tcPr>
          <w:p w:rsidR="00520103" w:rsidRPr="00CC34E4" w:rsidRDefault="00520103" w:rsidP="00F236E3">
            <w:pPr>
              <w:pStyle w:val="Table"/>
            </w:pPr>
            <w:r w:rsidRPr="00CC34E4">
              <w:lastRenderedPageBreak/>
              <w:t>1 рабочий день</w:t>
            </w:r>
          </w:p>
        </w:tc>
        <w:tc>
          <w:tcPr>
            <w:tcW w:w="1843" w:type="dxa"/>
          </w:tcPr>
          <w:p w:rsidR="00520103" w:rsidRPr="00CC34E4" w:rsidRDefault="00520103" w:rsidP="00F236E3">
            <w:pPr>
              <w:pStyle w:val="Table"/>
            </w:pPr>
            <w:r w:rsidRPr="00CC34E4">
              <w:t xml:space="preserve">Специалист отдела земельных </w:t>
            </w:r>
            <w:r w:rsidRPr="00CC34E4">
              <w:lastRenderedPageBreak/>
              <w:t>отношений Уполномоченного органа</w:t>
            </w:r>
          </w:p>
        </w:tc>
        <w:tc>
          <w:tcPr>
            <w:tcW w:w="1985" w:type="dxa"/>
          </w:tcPr>
          <w:p w:rsidR="00520103" w:rsidRPr="00CC34E4" w:rsidRDefault="00520103" w:rsidP="00F236E3">
            <w:pPr>
              <w:pStyle w:val="Table"/>
            </w:pPr>
            <w:r w:rsidRPr="00CC34E4">
              <w:lastRenderedPageBreak/>
              <w:t>Уполномоченный орган</w:t>
            </w:r>
          </w:p>
        </w:tc>
        <w:tc>
          <w:tcPr>
            <w:tcW w:w="1701" w:type="dxa"/>
          </w:tcPr>
          <w:p w:rsidR="00520103" w:rsidRPr="00CC34E4" w:rsidRDefault="00520103" w:rsidP="00F236E3">
            <w:pPr>
              <w:pStyle w:val="Table"/>
            </w:pPr>
          </w:p>
        </w:tc>
        <w:tc>
          <w:tcPr>
            <w:tcW w:w="2552" w:type="dxa"/>
          </w:tcPr>
          <w:p w:rsidR="00520103" w:rsidRPr="00CC34E4" w:rsidRDefault="00520103" w:rsidP="00F236E3">
            <w:pPr>
              <w:pStyle w:val="Table"/>
            </w:pPr>
            <w:r w:rsidRPr="00CC34E4">
              <w:t xml:space="preserve">Направленное заявителю электронное </w:t>
            </w:r>
            <w:r w:rsidRPr="00CC34E4">
              <w:lastRenderedPageBreak/>
              <w:t>уведомление о приеме заявления к рассмотрению либо отказа в приеме заявления к рассмотрению</w:t>
            </w:r>
          </w:p>
        </w:tc>
      </w:tr>
      <w:tr w:rsidR="00520103" w:rsidRPr="00CC34E4" w:rsidTr="00520103">
        <w:tc>
          <w:tcPr>
            <w:tcW w:w="15169" w:type="dxa"/>
            <w:gridSpan w:val="7"/>
          </w:tcPr>
          <w:p w:rsidR="00520103" w:rsidRPr="00CC34E4" w:rsidRDefault="00520103" w:rsidP="00F236E3">
            <w:pPr>
              <w:pStyle w:val="Table"/>
            </w:pPr>
            <w:r w:rsidRPr="00CC34E4">
              <w:lastRenderedPageBreak/>
              <w:t>2. Получение сведений посредством СМЭВ</w:t>
            </w:r>
          </w:p>
        </w:tc>
      </w:tr>
      <w:tr w:rsidR="00520103" w:rsidRPr="00CC34E4" w:rsidTr="00952E24">
        <w:tc>
          <w:tcPr>
            <w:tcW w:w="2127" w:type="dxa"/>
            <w:vMerge w:val="restart"/>
          </w:tcPr>
          <w:p w:rsidR="00520103" w:rsidRPr="00CC34E4" w:rsidRDefault="00520103" w:rsidP="00F236E3">
            <w:pPr>
              <w:pStyle w:val="Table"/>
            </w:pPr>
            <w:r w:rsidRPr="00CC34E4">
              <w:t>Пакет зарегистрированных документов, поступивших специалисту отдела земельных отношений Уполномоченного органа</w:t>
            </w:r>
          </w:p>
        </w:tc>
        <w:tc>
          <w:tcPr>
            <w:tcW w:w="2835" w:type="dxa"/>
          </w:tcPr>
          <w:p w:rsidR="00520103" w:rsidRPr="00CC34E4" w:rsidRDefault="00520103" w:rsidP="00F236E3">
            <w:pPr>
              <w:pStyle w:val="Table"/>
            </w:pPr>
            <w:r w:rsidRPr="00CC34E4">
              <w:t xml:space="preserve">Направление межведомственных запросов в органы и организации, указанные в </w:t>
            </w:r>
            <w:hyperlink w:anchor="P135">
              <w:r w:rsidRPr="00CC34E4">
                <w:rPr>
                  <w:rStyle w:val="a7"/>
                </w:rPr>
                <w:t>пункте 2.3</w:t>
              </w:r>
            </w:hyperlink>
            <w:r w:rsidRPr="00CC34E4">
              <w:t xml:space="preserve"> административного регламента</w:t>
            </w:r>
          </w:p>
        </w:tc>
        <w:tc>
          <w:tcPr>
            <w:tcW w:w="2126" w:type="dxa"/>
          </w:tcPr>
          <w:p w:rsidR="00520103" w:rsidRPr="00CC34E4" w:rsidRDefault="00520103" w:rsidP="00F236E3">
            <w:pPr>
              <w:pStyle w:val="Table"/>
            </w:pPr>
            <w:r w:rsidRPr="00CC34E4">
              <w:t>7 дней</w:t>
            </w:r>
          </w:p>
        </w:tc>
        <w:tc>
          <w:tcPr>
            <w:tcW w:w="1843" w:type="dxa"/>
            <w:vMerge w:val="restart"/>
          </w:tcPr>
          <w:p w:rsidR="00520103" w:rsidRPr="00CC34E4" w:rsidRDefault="00520103" w:rsidP="00F236E3">
            <w:pPr>
              <w:pStyle w:val="Table"/>
            </w:pPr>
            <w:r w:rsidRPr="00CC34E4">
              <w:t>Специалист отдела земельных отношений Уполномоченного органа</w:t>
            </w:r>
          </w:p>
        </w:tc>
        <w:tc>
          <w:tcPr>
            <w:tcW w:w="1985" w:type="dxa"/>
          </w:tcPr>
          <w:p w:rsidR="00520103" w:rsidRPr="00CC34E4" w:rsidRDefault="00520103" w:rsidP="00F236E3">
            <w:pPr>
              <w:pStyle w:val="Table"/>
            </w:pPr>
            <w:r w:rsidRPr="00CC34E4">
              <w:t>Уполномоченный орган/ГИС/СМЭВ</w:t>
            </w:r>
          </w:p>
        </w:tc>
        <w:tc>
          <w:tcPr>
            <w:tcW w:w="1701" w:type="dxa"/>
          </w:tcPr>
          <w:p w:rsidR="00520103" w:rsidRPr="00CC34E4" w:rsidRDefault="00520103" w:rsidP="00F236E3">
            <w:pPr>
              <w:pStyle w:val="Table"/>
            </w:pPr>
            <w:r w:rsidRPr="00CC34E4">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2" w:type="dxa"/>
          </w:tcPr>
          <w:p w:rsidR="00520103" w:rsidRPr="00CC34E4" w:rsidRDefault="00520103" w:rsidP="00F236E3">
            <w:pPr>
              <w:pStyle w:val="Table"/>
            </w:pPr>
            <w:r w:rsidRPr="00CC34E4">
              <w:t xml:space="preserve">Направление межведомственного запроса в органы (организации), представляющие документы (сведения), предусмотренные </w:t>
            </w:r>
            <w:hyperlink w:anchor="P260">
              <w:r w:rsidRPr="00CC34E4">
                <w:rPr>
                  <w:rStyle w:val="a7"/>
                </w:rPr>
                <w:t>пунктом 2.12</w:t>
              </w:r>
            </w:hyperlink>
          </w:p>
          <w:p w:rsidR="00520103" w:rsidRPr="00CC34E4" w:rsidRDefault="00520103" w:rsidP="00F236E3">
            <w:pPr>
              <w:pStyle w:val="Table"/>
            </w:pPr>
            <w:r w:rsidRPr="00CC34E4">
              <w:t>административного регламента, в том числе с использованием СМЭВ</w:t>
            </w:r>
          </w:p>
        </w:tc>
      </w:tr>
      <w:tr w:rsidR="00520103" w:rsidRPr="00CC34E4" w:rsidTr="00952E24">
        <w:tc>
          <w:tcPr>
            <w:tcW w:w="2127" w:type="dxa"/>
            <w:vMerge/>
          </w:tcPr>
          <w:p w:rsidR="00520103" w:rsidRPr="00CC34E4" w:rsidRDefault="00520103" w:rsidP="00F236E3">
            <w:pPr>
              <w:pStyle w:val="Table"/>
            </w:pPr>
          </w:p>
        </w:tc>
        <w:tc>
          <w:tcPr>
            <w:tcW w:w="2835" w:type="dxa"/>
          </w:tcPr>
          <w:p w:rsidR="00520103" w:rsidRPr="00CC34E4" w:rsidRDefault="00520103" w:rsidP="00F236E3">
            <w:pPr>
              <w:pStyle w:val="Table"/>
            </w:pPr>
            <w:r w:rsidRPr="00CC34E4">
              <w:t>Получение ответов на межведомственные запросы, формирование полного комплекта документов</w:t>
            </w:r>
          </w:p>
        </w:tc>
        <w:tc>
          <w:tcPr>
            <w:tcW w:w="2126" w:type="dxa"/>
          </w:tcPr>
          <w:p w:rsidR="00520103" w:rsidRPr="00CC34E4" w:rsidRDefault="00520103" w:rsidP="00F236E3">
            <w:pPr>
              <w:pStyle w:val="Table"/>
            </w:pPr>
            <w:r w:rsidRPr="00CC34E4">
              <w:t xml:space="preserve">48 часов с момента направления межведомственного запроса в орган или организацию, предоставляющие документ и </w:t>
            </w:r>
            <w:r w:rsidRPr="00CC34E4">
              <w:lastRenderedPageBreak/>
              <w:t>информацию, если иные сроки не предусмотрены законодательством РФ и Калужской области</w:t>
            </w:r>
          </w:p>
        </w:tc>
        <w:tc>
          <w:tcPr>
            <w:tcW w:w="1843" w:type="dxa"/>
            <w:vMerge/>
          </w:tcPr>
          <w:p w:rsidR="00520103" w:rsidRPr="00CC34E4" w:rsidRDefault="00520103" w:rsidP="00F236E3">
            <w:pPr>
              <w:pStyle w:val="Table"/>
            </w:pPr>
          </w:p>
        </w:tc>
        <w:tc>
          <w:tcPr>
            <w:tcW w:w="1985" w:type="dxa"/>
          </w:tcPr>
          <w:p w:rsidR="00520103" w:rsidRPr="00CC34E4" w:rsidRDefault="00520103" w:rsidP="00F236E3">
            <w:pPr>
              <w:pStyle w:val="Table"/>
            </w:pPr>
            <w:r w:rsidRPr="00CC34E4">
              <w:t>Уполномоченный орган/ГИС/СМЭВ</w:t>
            </w:r>
          </w:p>
        </w:tc>
        <w:tc>
          <w:tcPr>
            <w:tcW w:w="1701" w:type="dxa"/>
          </w:tcPr>
          <w:p w:rsidR="00520103" w:rsidRPr="00CC34E4" w:rsidRDefault="00520103" w:rsidP="00F236E3">
            <w:pPr>
              <w:pStyle w:val="Table"/>
            </w:pPr>
          </w:p>
        </w:tc>
        <w:tc>
          <w:tcPr>
            <w:tcW w:w="2552" w:type="dxa"/>
          </w:tcPr>
          <w:p w:rsidR="00520103" w:rsidRPr="00CC34E4" w:rsidRDefault="00520103" w:rsidP="00F236E3">
            <w:pPr>
              <w:pStyle w:val="Table"/>
            </w:pPr>
            <w:r w:rsidRPr="00CC34E4">
              <w:t>Получение документов (сведений), необходимых для предоставления муниципальной услуги</w:t>
            </w:r>
          </w:p>
        </w:tc>
      </w:tr>
      <w:tr w:rsidR="00520103" w:rsidRPr="00CC34E4" w:rsidTr="00520103">
        <w:tc>
          <w:tcPr>
            <w:tcW w:w="15169" w:type="dxa"/>
            <w:gridSpan w:val="7"/>
          </w:tcPr>
          <w:p w:rsidR="00520103" w:rsidRPr="00CC34E4" w:rsidRDefault="00520103" w:rsidP="00F236E3">
            <w:pPr>
              <w:pStyle w:val="Table"/>
            </w:pPr>
            <w:r w:rsidRPr="00CC34E4">
              <w:lastRenderedPageBreak/>
              <w:t>3. Рассмотрение документов и сведений</w:t>
            </w:r>
          </w:p>
        </w:tc>
      </w:tr>
      <w:tr w:rsidR="00520103" w:rsidRPr="00CC34E4" w:rsidTr="00952E24">
        <w:tblPrEx>
          <w:tblBorders>
            <w:insideH w:val="nil"/>
          </w:tblBorders>
        </w:tblPrEx>
        <w:tc>
          <w:tcPr>
            <w:tcW w:w="2127" w:type="dxa"/>
            <w:tcBorders>
              <w:bottom w:val="nil"/>
            </w:tcBorders>
          </w:tcPr>
          <w:p w:rsidR="00520103" w:rsidRPr="00CC34E4" w:rsidRDefault="00520103" w:rsidP="00F236E3">
            <w:pPr>
              <w:pStyle w:val="Table"/>
            </w:pPr>
            <w:r w:rsidRPr="00CC34E4">
              <w:t>Пакет зарегистрированных документов, поступивших специалисту отдела земельных отношений Уполномоченного органа</w:t>
            </w:r>
          </w:p>
        </w:tc>
        <w:tc>
          <w:tcPr>
            <w:tcW w:w="2835" w:type="dxa"/>
            <w:tcBorders>
              <w:bottom w:val="nil"/>
            </w:tcBorders>
          </w:tcPr>
          <w:p w:rsidR="00520103" w:rsidRPr="00CC34E4" w:rsidRDefault="00520103" w:rsidP="00F236E3">
            <w:pPr>
              <w:pStyle w:val="Table"/>
            </w:pPr>
            <w:r w:rsidRPr="00CC34E4">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bottom w:val="nil"/>
            </w:tcBorders>
          </w:tcPr>
          <w:p w:rsidR="00520103" w:rsidRPr="00CC34E4" w:rsidRDefault="00520103" w:rsidP="00F236E3">
            <w:pPr>
              <w:pStyle w:val="Table"/>
            </w:pPr>
            <w:r w:rsidRPr="00CC34E4">
              <w:t>5 дней</w:t>
            </w:r>
          </w:p>
        </w:tc>
        <w:tc>
          <w:tcPr>
            <w:tcW w:w="1843" w:type="dxa"/>
            <w:tcBorders>
              <w:bottom w:val="nil"/>
            </w:tcBorders>
          </w:tcPr>
          <w:p w:rsidR="00520103" w:rsidRPr="00CC34E4" w:rsidRDefault="00520103" w:rsidP="00F236E3">
            <w:pPr>
              <w:pStyle w:val="Table"/>
            </w:pPr>
            <w:r w:rsidRPr="00CC34E4">
              <w:t>Специалист отдела земельных отношений Уполномоченного органа</w:t>
            </w:r>
          </w:p>
        </w:tc>
        <w:tc>
          <w:tcPr>
            <w:tcW w:w="1985" w:type="dxa"/>
            <w:tcBorders>
              <w:bottom w:val="nil"/>
            </w:tcBorders>
          </w:tcPr>
          <w:p w:rsidR="00520103" w:rsidRPr="00CC34E4" w:rsidRDefault="00520103" w:rsidP="00F236E3">
            <w:pPr>
              <w:pStyle w:val="Table"/>
            </w:pPr>
            <w:r w:rsidRPr="00CC34E4">
              <w:t>Уполномоченный орган/ГИС</w:t>
            </w:r>
          </w:p>
        </w:tc>
        <w:tc>
          <w:tcPr>
            <w:tcW w:w="1701" w:type="dxa"/>
            <w:tcBorders>
              <w:bottom w:val="nil"/>
            </w:tcBorders>
          </w:tcPr>
          <w:p w:rsidR="00520103" w:rsidRPr="00CC34E4" w:rsidRDefault="00520103" w:rsidP="00F236E3">
            <w:pPr>
              <w:pStyle w:val="Table"/>
            </w:pPr>
            <w:r w:rsidRPr="00CC34E4">
              <w:t xml:space="preserve">Основания отказа в предоставлении муниципальной услуги, предусмотренные </w:t>
            </w:r>
            <w:hyperlink w:anchor="P313">
              <w:r w:rsidRPr="00CC34E4">
                <w:rPr>
                  <w:rStyle w:val="a7"/>
                </w:rPr>
                <w:t>пунктом 2.19</w:t>
              </w:r>
            </w:hyperlink>
            <w:r w:rsidRPr="00CC34E4">
              <w:t xml:space="preserve"> административного регламента</w:t>
            </w:r>
          </w:p>
        </w:tc>
        <w:tc>
          <w:tcPr>
            <w:tcW w:w="2552" w:type="dxa"/>
            <w:tcBorders>
              <w:bottom w:val="nil"/>
            </w:tcBorders>
          </w:tcPr>
          <w:p w:rsidR="00520103" w:rsidRPr="00CC34E4" w:rsidRDefault="00520103" w:rsidP="00F236E3">
            <w:pPr>
              <w:pStyle w:val="Table"/>
            </w:pPr>
            <w:r w:rsidRPr="00CC34E4">
              <w:t>Проект результата предоставления муниципальной услуги</w:t>
            </w:r>
          </w:p>
        </w:tc>
      </w:tr>
      <w:tr w:rsidR="00520103" w:rsidRPr="00CC34E4" w:rsidTr="00520103">
        <w:tc>
          <w:tcPr>
            <w:tcW w:w="15169" w:type="dxa"/>
            <w:gridSpan w:val="7"/>
          </w:tcPr>
          <w:p w:rsidR="00520103" w:rsidRPr="00CC34E4" w:rsidRDefault="00520103" w:rsidP="00F236E3">
            <w:pPr>
              <w:pStyle w:val="Table"/>
            </w:pPr>
            <w:r w:rsidRPr="00CC34E4">
              <w:t>4. Принятие решения о предоставлении услуги</w:t>
            </w:r>
          </w:p>
        </w:tc>
      </w:tr>
      <w:tr w:rsidR="00520103" w:rsidRPr="00CC34E4" w:rsidTr="00952E24">
        <w:tc>
          <w:tcPr>
            <w:tcW w:w="2127" w:type="dxa"/>
            <w:vMerge w:val="restart"/>
            <w:tcBorders>
              <w:bottom w:val="nil"/>
            </w:tcBorders>
          </w:tcPr>
          <w:p w:rsidR="00520103" w:rsidRPr="00CC34E4" w:rsidRDefault="00520103" w:rsidP="00F236E3">
            <w:pPr>
              <w:pStyle w:val="Table"/>
            </w:pPr>
            <w:r w:rsidRPr="00CC34E4">
              <w:t>Проект результата предоставления муниципальной услуги</w:t>
            </w:r>
          </w:p>
        </w:tc>
        <w:tc>
          <w:tcPr>
            <w:tcW w:w="2835" w:type="dxa"/>
          </w:tcPr>
          <w:p w:rsidR="00520103" w:rsidRPr="00CC34E4" w:rsidRDefault="00520103" w:rsidP="00F236E3">
            <w:pPr>
              <w:pStyle w:val="Table"/>
            </w:pPr>
            <w:r w:rsidRPr="00CC34E4">
              <w:t>Принятие решения о предоставлении муниципальной услуги или об отказе в предоставлении услуги</w:t>
            </w:r>
          </w:p>
        </w:tc>
        <w:tc>
          <w:tcPr>
            <w:tcW w:w="2126" w:type="dxa"/>
            <w:vMerge w:val="restart"/>
            <w:tcBorders>
              <w:bottom w:val="nil"/>
            </w:tcBorders>
          </w:tcPr>
          <w:p w:rsidR="00520103" w:rsidRPr="00CC34E4" w:rsidRDefault="00520103" w:rsidP="00F236E3">
            <w:pPr>
              <w:pStyle w:val="Table"/>
            </w:pPr>
            <w:r w:rsidRPr="00CC34E4">
              <w:t>5 дней</w:t>
            </w:r>
          </w:p>
        </w:tc>
        <w:tc>
          <w:tcPr>
            <w:tcW w:w="1843" w:type="dxa"/>
            <w:vMerge w:val="restart"/>
            <w:tcBorders>
              <w:bottom w:val="nil"/>
            </w:tcBorders>
          </w:tcPr>
          <w:p w:rsidR="00520103" w:rsidRPr="00CC34E4" w:rsidRDefault="00520103" w:rsidP="00F236E3">
            <w:pPr>
              <w:pStyle w:val="Table"/>
            </w:pPr>
            <w:r w:rsidRPr="00CC34E4">
              <w:t xml:space="preserve">Специалист отдела земельных отношений Уполномоченного органа </w:t>
            </w:r>
          </w:p>
        </w:tc>
        <w:tc>
          <w:tcPr>
            <w:tcW w:w="1985" w:type="dxa"/>
            <w:vMerge w:val="restart"/>
            <w:tcBorders>
              <w:bottom w:val="nil"/>
            </w:tcBorders>
          </w:tcPr>
          <w:p w:rsidR="00520103" w:rsidRPr="00CC34E4" w:rsidRDefault="00520103" w:rsidP="00F236E3">
            <w:pPr>
              <w:pStyle w:val="Table"/>
            </w:pPr>
            <w:r w:rsidRPr="00CC34E4">
              <w:t>Уполномоченный орган/ГИС</w:t>
            </w:r>
          </w:p>
        </w:tc>
        <w:tc>
          <w:tcPr>
            <w:tcW w:w="1701" w:type="dxa"/>
            <w:vMerge w:val="restart"/>
            <w:tcBorders>
              <w:bottom w:val="nil"/>
            </w:tcBorders>
          </w:tcPr>
          <w:p w:rsidR="00520103" w:rsidRPr="00CC34E4" w:rsidRDefault="00520103" w:rsidP="00F236E3">
            <w:pPr>
              <w:pStyle w:val="Table"/>
            </w:pPr>
            <w:r w:rsidRPr="00CC34E4">
              <w:t>Наличие или отсутствие оснований для предоставления муниципальной услуги</w:t>
            </w:r>
          </w:p>
        </w:tc>
        <w:tc>
          <w:tcPr>
            <w:tcW w:w="2552" w:type="dxa"/>
            <w:vMerge w:val="restart"/>
            <w:tcBorders>
              <w:bottom w:val="nil"/>
            </w:tcBorders>
          </w:tcPr>
          <w:p w:rsidR="00520103" w:rsidRPr="00CC34E4" w:rsidRDefault="00520103" w:rsidP="00F236E3">
            <w:pPr>
              <w:pStyle w:val="Table"/>
            </w:pPr>
            <w:r w:rsidRPr="00CC34E4">
              <w:t>Подготовка проекта результата предоставления муниципальной услуги.</w:t>
            </w:r>
          </w:p>
          <w:p w:rsidR="00520103" w:rsidRPr="00CC34E4" w:rsidRDefault="00520103" w:rsidP="00F236E3">
            <w:pPr>
              <w:pStyle w:val="Table"/>
            </w:pPr>
            <w:r w:rsidRPr="00CC34E4">
              <w:t xml:space="preserve">Результат предоставления муниципальной </w:t>
            </w:r>
            <w:r w:rsidRPr="00CC34E4">
              <w:lastRenderedPageBreak/>
              <w:t>услуги, подписанный усиленной квалифицированной подписью Главы Уполномоченного органа или иного уполномоченного им лица, для размещения в ГИС</w:t>
            </w:r>
          </w:p>
        </w:tc>
      </w:tr>
      <w:tr w:rsidR="00520103" w:rsidRPr="00CC34E4" w:rsidTr="00952E24">
        <w:tblPrEx>
          <w:tblBorders>
            <w:insideH w:val="nil"/>
          </w:tblBorders>
        </w:tblPrEx>
        <w:tc>
          <w:tcPr>
            <w:tcW w:w="2127" w:type="dxa"/>
            <w:vMerge/>
            <w:tcBorders>
              <w:bottom w:val="nil"/>
            </w:tcBorders>
          </w:tcPr>
          <w:p w:rsidR="00520103" w:rsidRPr="00CC34E4" w:rsidRDefault="00520103" w:rsidP="00F236E3">
            <w:pPr>
              <w:pStyle w:val="Table"/>
            </w:pPr>
          </w:p>
        </w:tc>
        <w:tc>
          <w:tcPr>
            <w:tcW w:w="2835" w:type="dxa"/>
            <w:tcBorders>
              <w:bottom w:val="nil"/>
            </w:tcBorders>
          </w:tcPr>
          <w:p w:rsidR="00520103" w:rsidRPr="00CC34E4" w:rsidRDefault="00520103" w:rsidP="00F236E3">
            <w:pPr>
              <w:pStyle w:val="Table"/>
            </w:pPr>
            <w:r w:rsidRPr="00CC34E4">
              <w:t xml:space="preserve">Формирование решения о предоставлении </w:t>
            </w:r>
            <w:r w:rsidRPr="00CC34E4">
              <w:lastRenderedPageBreak/>
              <w:t>муниципальной услуги или об отказе в предоставлении муниципальной услуги</w:t>
            </w:r>
          </w:p>
        </w:tc>
        <w:tc>
          <w:tcPr>
            <w:tcW w:w="2126" w:type="dxa"/>
            <w:vMerge/>
            <w:tcBorders>
              <w:bottom w:val="nil"/>
            </w:tcBorders>
          </w:tcPr>
          <w:p w:rsidR="00520103" w:rsidRPr="00CC34E4" w:rsidRDefault="00520103" w:rsidP="00F236E3">
            <w:pPr>
              <w:pStyle w:val="Table"/>
            </w:pPr>
          </w:p>
        </w:tc>
        <w:tc>
          <w:tcPr>
            <w:tcW w:w="1843" w:type="dxa"/>
            <w:vMerge/>
            <w:tcBorders>
              <w:bottom w:val="nil"/>
            </w:tcBorders>
          </w:tcPr>
          <w:p w:rsidR="00520103" w:rsidRPr="00CC34E4" w:rsidRDefault="00520103" w:rsidP="00F236E3">
            <w:pPr>
              <w:pStyle w:val="Table"/>
            </w:pPr>
          </w:p>
        </w:tc>
        <w:tc>
          <w:tcPr>
            <w:tcW w:w="1985" w:type="dxa"/>
            <w:vMerge/>
            <w:tcBorders>
              <w:bottom w:val="nil"/>
            </w:tcBorders>
          </w:tcPr>
          <w:p w:rsidR="00520103" w:rsidRPr="00CC34E4" w:rsidRDefault="00520103" w:rsidP="00F236E3">
            <w:pPr>
              <w:pStyle w:val="Table"/>
            </w:pPr>
          </w:p>
        </w:tc>
        <w:tc>
          <w:tcPr>
            <w:tcW w:w="1701" w:type="dxa"/>
            <w:vMerge/>
            <w:tcBorders>
              <w:bottom w:val="nil"/>
            </w:tcBorders>
          </w:tcPr>
          <w:p w:rsidR="00520103" w:rsidRPr="00CC34E4" w:rsidRDefault="00520103" w:rsidP="00F236E3">
            <w:pPr>
              <w:pStyle w:val="Table"/>
            </w:pPr>
          </w:p>
        </w:tc>
        <w:tc>
          <w:tcPr>
            <w:tcW w:w="2552" w:type="dxa"/>
            <w:vMerge/>
            <w:tcBorders>
              <w:bottom w:val="nil"/>
            </w:tcBorders>
          </w:tcPr>
          <w:p w:rsidR="00520103" w:rsidRPr="00CC34E4" w:rsidRDefault="00520103" w:rsidP="00F236E3">
            <w:pPr>
              <w:pStyle w:val="Table"/>
            </w:pPr>
          </w:p>
        </w:tc>
      </w:tr>
      <w:tr w:rsidR="00520103" w:rsidRPr="00CC34E4" w:rsidTr="00520103">
        <w:tc>
          <w:tcPr>
            <w:tcW w:w="15169" w:type="dxa"/>
            <w:gridSpan w:val="7"/>
          </w:tcPr>
          <w:p w:rsidR="00520103" w:rsidRPr="00CC34E4" w:rsidRDefault="00520103" w:rsidP="00F236E3">
            <w:pPr>
              <w:pStyle w:val="Table"/>
            </w:pPr>
            <w:r w:rsidRPr="00CC34E4">
              <w:lastRenderedPageBreak/>
              <w:t>5. Выдача заявителю результата предоставления муниципальной услуги</w:t>
            </w:r>
          </w:p>
        </w:tc>
      </w:tr>
      <w:tr w:rsidR="00520103" w:rsidRPr="00CC34E4" w:rsidTr="00952E24">
        <w:tc>
          <w:tcPr>
            <w:tcW w:w="2127" w:type="dxa"/>
            <w:vMerge w:val="restart"/>
          </w:tcPr>
          <w:p w:rsidR="00520103" w:rsidRPr="00CC34E4" w:rsidRDefault="00520103" w:rsidP="00F236E3">
            <w:pPr>
              <w:pStyle w:val="Table"/>
            </w:pPr>
            <w:r w:rsidRPr="00CC34E4">
              <w:t xml:space="preserve">Регистрация результата муниципальной услуги, указанного в </w:t>
            </w:r>
            <w:hyperlink w:anchor="P154">
              <w:r w:rsidRPr="00CC34E4">
                <w:rPr>
                  <w:rStyle w:val="a7"/>
                </w:rPr>
                <w:t>пункте 2.5</w:t>
              </w:r>
            </w:hyperlink>
            <w:r w:rsidRPr="00CC34E4">
              <w:t xml:space="preserve"> административного регламента, в том числе в форме электронного документа в ГИС</w:t>
            </w:r>
          </w:p>
        </w:tc>
        <w:tc>
          <w:tcPr>
            <w:tcW w:w="2835" w:type="dxa"/>
          </w:tcPr>
          <w:p w:rsidR="00520103" w:rsidRPr="00CC34E4" w:rsidRDefault="00520103" w:rsidP="00F236E3">
            <w:pPr>
              <w:pStyle w:val="Table"/>
            </w:pPr>
            <w:r w:rsidRPr="00CC34E4">
              <w:t>Регистрация результата предоставления муниципальной услуги</w:t>
            </w:r>
          </w:p>
        </w:tc>
        <w:tc>
          <w:tcPr>
            <w:tcW w:w="2126" w:type="dxa"/>
          </w:tcPr>
          <w:p w:rsidR="00520103" w:rsidRPr="00CC34E4" w:rsidRDefault="00520103" w:rsidP="00F236E3">
            <w:pPr>
              <w:pStyle w:val="Table"/>
            </w:pPr>
            <w:r w:rsidRPr="00CC34E4">
              <w:t>После окончания процедуры принятия решения (в общий срок предоставления муниципальной услуги не включается)</w:t>
            </w:r>
          </w:p>
        </w:tc>
        <w:tc>
          <w:tcPr>
            <w:tcW w:w="1843" w:type="dxa"/>
          </w:tcPr>
          <w:p w:rsidR="00520103" w:rsidRPr="00CC34E4" w:rsidRDefault="00520103" w:rsidP="00F236E3">
            <w:pPr>
              <w:pStyle w:val="Table"/>
            </w:pPr>
            <w:r w:rsidRPr="00CC34E4">
              <w:t>Специалист отдела земельных отношений Уполномоченного органа</w:t>
            </w:r>
          </w:p>
        </w:tc>
        <w:tc>
          <w:tcPr>
            <w:tcW w:w="1985" w:type="dxa"/>
          </w:tcPr>
          <w:p w:rsidR="00520103" w:rsidRPr="00CC34E4" w:rsidRDefault="00520103" w:rsidP="00F236E3">
            <w:pPr>
              <w:pStyle w:val="Table"/>
            </w:pPr>
            <w:r w:rsidRPr="00CC34E4">
              <w:t>Уполномоченный орган/ГИС</w:t>
            </w:r>
          </w:p>
        </w:tc>
        <w:tc>
          <w:tcPr>
            <w:tcW w:w="1701" w:type="dxa"/>
          </w:tcPr>
          <w:p w:rsidR="00520103" w:rsidRPr="00CC34E4" w:rsidRDefault="00520103" w:rsidP="00F236E3">
            <w:pPr>
              <w:pStyle w:val="Table"/>
            </w:pPr>
          </w:p>
        </w:tc>
        <w:tc>
          <w:tcPr>
            <w:tcW w:w="2552" w:type="dxa"/>
          </w:tcPr>
          <w:p w:rsidR="00520103" w:rsidRPr="00CC34E4" w:rsidRDefault="00520103" w:rsidP="00F236E3">
            <w:pPr>
              <w:pStyle w:val="Table"/>
            </w:pPr>
            <w:r w:rsidRPr="00CC34E4">
              <w:t>Внесение сведений о конечном результате предоставления муниципальной услуги</w:t>
            </w:r>
          </w:p>
        </w:tc>
      </w:tr>
      <w:tr w:rsidR="00520103" w:rsidRPr="00CC34E4" w:rsidTr="00952E24">
        <w:tc>
          <w:tcPr>
            <w:tcW w:w="2127" w:type="dxa"/>
            <w:vMerge/>
          </w:tcPr>
          <w:p w:rsidR="00520103" w:rsidRPr="00CC34E4" w:rsidRDefault="00520103" w:rsidP="00F236E3">
            <w:pPr>
              <w:pStyle w:val="Table"/>
            </w:pPr>
          </w:p>
        </w:tc>
        <w:tc>
          <w:tcPr>
            <w:tcW w:w="2835" w:type="dxa"/>
          </w:tcPr>
          <w:p w:rsidR="00520103" w:rsidRPr="00CC34E4" w:rsidRDefault="00520103" w:rsidP="00F236E3">
            <w:pPr>
              <w:pStyle w:val="Table"/>
            </w:pPr>
            <w:r w:rsidRPr="00CC34E4">
              <w:t xml:space="preserve">Направление в многофункциональный центр результата муниципальной услуги, указанного в </w:t>
            </w:r>
            <w:hyperlink w:anchor="P154">
              <w:r w:rsidRPr="00CC34E4">
                <w:rPr>
                  <w:rStyle w:val="a7"/>
                </w:rPr>
                <w:t>пункте 2.5</w:t>
              </w:r>
            </w:hyperlink>
            <w:r w:rsidRPr="00CC34E4">
              <w:t xml:space="preserve"> административного регламента, в форме электронного документа, подписанного усиленной квалифицированной </w:t>
            </w:r>
            <w:r w:rsidRPr="00CC34E4">
              <w:lastRenderedPageBreak/>
              <w:t>электронной подписью Главы Уполномоченного органа</w:t>
            </w:r>
          </w:p>
        </w:tc>
        <w:tc>
          <w:tcPr>
            <w:tcW w:w="2126" w:type="dxa"/>
          </w:tcPr>
          <w:p w:rsidR="00520103" w:rsidRPr="00CC34E4" w:rsidRDefault="00520103" w:rsidP="00F236E3">
            <w:pPr>
              <w:pStyle w:val="Table"/>
            </w:pPr>
            <w:r w:rsidRPr="00CC34E4">
              <w:lastRenderedPageBreak/>
              <w:t xml:space="preserve">В сроки, установленные соглашением о взаимодействии </w:t>
            </w:r>
          </w:p>
        </w:tc>
        <w:tc>
          <w:tcPr>
            <w:tcW w:w="1843" w:type="dxa"/>
          </w:tcPr>
          <w:p w:rsidR="00520103" w:rsidRPr="00CC34E4" w:rsidRDefault="00520103" w:rsidP="00F236E3">
            <w:pPr>
              <w:pStyle w:val="Table"/>
            </w:pPr>
            <w:r w:rsidRPr="00CC34E4">
              <w:t>Специалист отдела земельных отношений Уполномоченного органа</w:t>
            </w:r>
          </w:p>
        </w:tc>
        <w:tc>
          <w:tcPr>
            <w:tcW w:w="1985" w:type="dxa"/>
          </w:tcPr>
          <w:p w:rsidR="00520103" w:rsidRPr="00CC34E4" w:rsidRDefault="00520103" w:rsidP="00F236E3">
            <w:pPr>
              <w:pStyle w:val="Table"/>
            </w:pPr>
            <w:r w:rsidRPr="00CC34E4">
              <w:t>Уполномоченный орган/АИС МФЦ</w:t>
            </w:r>
          </w:p>
        </w:tc>
        <w:tc>
          <w:tcPr>
            <w:tcW w:w="1701" w:type="dxa"/>
          </w:tcPr>
          <w:p w:rsidR="00520103" w:rsidRPr="00CC34E4" w:rsidRDefault="00520103" w:rsidP="00F236E3">
            <w:pPr>
              <w:pStyle w:val="Table"/>
            </w:pPr>
            <w:r w:rsidRPr="00CC34E4">
              <w:t xml:space="preserve">Указание заявителем в Запросе способа выдачи результата муниципальной услуги в Многофункциональном центре, а также подача </w:t>
            </w:r>
            <w:r w:rsidRPr="00CC34E4">
              <w:lastRenderedPageBreak/>
              <w:t>Запроса через многофункциональный центр</w:t>
            </w:r>
          </w:p>
        </w:tc>
        <w:tc>
          <w:tcPr>
            <w:tcW w:w="2552" w:type="dxa"/>
          </w:tcPr>
          <w:p w:rsidR="00520103" w:rsidRPr="00CC34E4" w:rsidRDefault="00520103" w:rsidP="00F236E3">
            <w:pPr>
              <w:pStyle w:val="Table"/>
            </w:pPr>
            <w:r w:rsidRPr="00CC34E4">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w:t>
            </w:r>
            <w:r w:rsidRPr="00CC34E4">
              <w:lastRenderedPageBreak/>
              <w:t>сведений в АИС МФЦ о выдаче результата муниципальной услуги</w:t>
            </w:r>
          </w:p>
        </w:tc>
      </w:tr>
      <w:tr w:rsidR="00520103" w:rsidRPr="00CC34E4" w:rsidTr="00952E24">
        <w:tc>
          <w:tcPr>
            <w:tcW w:w="2127" w:type="dxa"/>
            <w:vMerge/>
          </w:tcPr>
          <w:p w:rsidR="00520103" w:rsidRPr="00CC34E4" w:rsidRDefault="00520103" w:rsidP="00F236E3">
            <w:pPr>
              <w:pStyle w:val="Table"/>
            </w:pPr>
          </w:p>
        </w:tc>
        <w:tc>
          <w:tcPr>
            <w:tcW w:w="2835" w:type="dxa"/>
          </w:tcPr>
          <w:p w:rsidR="00520103" w:rsidRPr="00CC34E4" w:rsidRDefault="00520103" w:rsidP="00F236E3">
            <w:pPr>
              <w:pStyle w:val="Table"/>
            </w:pPr>
            <w:r w:rsidRPr="00CC34E4">
              <w:t>Направление заявителю результата предоставления муниципальной услуги в личный кабинет на ЕПГУ</w:t>
            </w:r>
          </w:p>
        </w:tc>
        <w:tc>
          <w:tcPr>
            <w:tcW w:w="2126" w:type="dxa"/>
          </w:tcPr>
          <w:p w:rsidR="00520103" w:rsidRPr="00CC34E4" w:rsidRDefault="00520103" w:rsidP="00F236E3">
            <w:pPr>
              <w:pStyle w:val="Table"/>
            </w:pPr>
            <w:r w:rsidRPr="00CC34E4">
              <w:t>В день регистрации результата предоставления муниципальной услуги</w:t>
            </w:r>
          </w:p>
        </w:tc>
        <w:tc>
          <w:tcPr>
            <w:tcW w:w="1843" w:type="dxa"/>
          </w:tcPr>
          <w:p w:rsidR="00520103" w:rsidRPr="00CC34E4" w:rsidRDefault="00520103" w:rsidP="00F236E3">
            <w:pPr>
              <w:pStyle w:val="Table"/>
            </w:pPr>
            <w:r w:rsidRPr="00CC34E4">
              <w:t>Специалист отдела земельных отношений Уполномоченного органа</w:t>
            </w:r>
          </w:p>
        </w:tc>
        <w:tc>
          <w:tcPr>
            <w:tcW w:w="1985" w:type="dxa"/>
          </w:tcPr>
          <w:p w:rsidR="00520103" w:rsidRPr="00CC34E4" w:rsidRDefault="00520103" w:rsidP="00F236E3">
            <w:pPr>
              <w:pStyle w:val="Table"/>
            </w:pPr>
            <w:r w:rsidRPr="00CC34E4">
              <w:t>ГИС</w:t>
            </w:r>
          </w:p>
        </w:tc>
        <w:tc>
          <w:tcPr>
            <w:tcW w:w="1701" w:type="dxa"/>
          </w:tcPr>
          <w:p w:rsidR="00520103" w:rsidRPr="00CC34E4" w:rsidRDefault="00520103" w:rsidP="00F236E3">
            <w:pPr>
              <w:pStyle w:val="Table"/>
            </w:pPr>
          </w:p>
        </w:tc>
        <w:tc>
          <w:tcPr>
            <w:tcW w:w="2552" w:type="dxa"/>
          </w:tcPr>
          <w:p w:rsidR="00520103" w:rsidRPr="00CC34E4" w:rsidRDefault="00520103" w:rsidP="00F236E3">
            <w:pPr>
              <w:pStyle w:val="Table"/>
            </w:pPr>
            <w:r w:rsidRPr="00CC34E4">
              <w:t>Результат муниципальной услуги, направленный заявителю в личный кабинет на ЕПГУ</w:t>
            </w:r>
          </w:p>
        </w:tc>
      </w:tr>
    </w:tbl>
    <w:p w:rsidR="00050689" w:rsidRPr="00CC34E4" w:rsidRDefault="00050689" w:rsidP="00520103">
      <w:pPr>
        <w:widowControl w:val="0"/>
        <w:autoSpaceDE w:val="0"/>
        <w:autoSpaceDN w:val="0"/>
        <w:rPr>
          <w:rFonts w:cs="Arial"/>
        </w:rPr>
      </w:pPr>
    </w:p>
    <w:sectPr w:rsidR="00050689" w:rsidRPr="00CC34E4" w:rsidSect="008B6579">
      <w:footerReference w:type="default" r:id="rId55"/>
      <w:pgSz w:w="16838" w:h="11906" w:orient="landscape"/>
      <w:pgMar w:top="1134" w:right="1134" w:bottom="624" w:left="1134"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0DB" w:rsidRDefault="002070DB">
      <w:r>
        <w:separator/>
      </w:r>
    </w:p>
  </w:endnote>
  <w:endnote w:type="continuationSeparator" w:id="1">
    <w:p w:rsidR="002070DB" w:rsidRDefault="00207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177181"/>
      <w:docPartObj>
        <w:docPartGallery w:val="Page Numbers (Bottom of Page)"/>
        <w:docPartUnique/>
      </w:docPartObj>
    </w:sdtPr>
    <w:sdtContent>
      <w:p w:rsidR="00CC34E4" w:rsidRDefault="00F63E8C">
        <w:pPr>
          <w:pStyle w:val="aa"/>
          <w:jc w:val="right"/>
        </w:pPr>
        <w:fldSimple w:instr="PAGE   \* MERGEFORMAT">
          <w:r w:rsidR="002070DB">
            <w:rPr>
              <w:noProof/>
            </w:rPr>
            <w:t>42</w:t>
          </w:r>
        </w:fldSimple>
      </w:p>
    </w:sdtContent>
  </w:sdt>
  <w:p w:rsidR="00CC34E4" w:rsidRDefault="00CC34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0DB" w:rsidRDefault="002070DB">
      <w:r>
        <w:separator/>
      </w:r>
    </w:p>
  </w:footnote>
  <w:footnote w:type="continuationSeparator" w:id="1">
    <w:p w:rsidR="002070DB" w:rsidRDefault="002070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D99"/>
    <w:multiLevelType w:val="hybridMultilevel"/>
    <w:tmpl w:val="D444F6BC"/>
    <w:lvl w:ilvl="0" w:tplc="B718885C">
      <w:start w:val="1"/>
      <w:numFmt w:val="decimal"/>
      <w:lvlText w:val="%1."/>
      <w:lvlJc w:val="left"/>
      <w:pPr>
        <w:ind w:left="1660"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30A66"/>
    <w:multiLevelType w:val="multilevel"/>
    <w:tmpl w:val="2E8E7A90"/>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02A4C"/>
    <w:multiLevelType w:val="hybridMultilevel"/>
    <w:tmpl w:val="E18C5CF0"/>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86CDB"/>
    <w:multiLevelType w:val="hybridMultilevel"/>
    <w:tmpl w:val="C2F47EF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F534CA"/>
    <w:multiLevelType w:val="multilevel"/>
    <w:tmpl w:val="34480810"/>
    <w:lvl w:ilvl="0">
      <w:start w:val="1"/>
      <w:numFmt w:val="decimal"/>
      <w:lvlText w:val="%1"/>
      <w:lvlJc w:val="left"/>
      <w:pPr>
        <w:ind w:left="1110" w:hanging="1110"/>
      </w:pPr>
      <w:rPr>
        <w:rFonts w:hint="default"/>
      </w:rPr>
    </w:lvl>
    <w:lvl w:ilvl="1">
      <w:start w:val="1"/>
      <w:numFmt w:val="decimal"/>
      <w:lvlText w:val="1.%2. "/>
      <w:lvlJc w:val="left"/>
      <w:pPr>
        <w:ind w:left="1961" w:hanging="1110"/>
      </w:pPr>
      <w:rPr>
        <w:rFonts w:hint="default"/>
        <w:color w:val="auto"/>
      </w:rPr>
    </w:lvl>
    <w:lvl w:ilvl="2">
      <w:start w:val="1"/>
      <w:numFmt w:val="decimal"/>
      <w:lvlText w:val="%1.%2.%3"/>
      <w:lvlJc w:val="left"/>
      <w:pPr>
        <w:ind w:left="142" w:firstLine="709"/>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1269730E"/>
    <w:multiLevelType w:val="hybridMultilevel"/>
    <w:tmpl w:val="38BE1F3C"/>
    <w:lvl w:ilvl="0" w:tplc="F5487AF2">
      <w:start w:val="1"/>
      <w:numFmt w:val="decimal"/>
      <w:suff w:val="space"/>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654A5"/>
    <w:multiLevelType w:val="hybridMultilevel"/>
    <w:tmpl w:val="26002AD8"/>
    <w:lvl w:ilvl="0" w:tplc="D5688CD0">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557732"/>
    <w:multiLevelType w:val="multilevel"/>
    <w:tmpl w:val="0A86F4D8"/>
    <w:lvl w:ilvl="0">
      <w:start w:val="2"/>
      <w:numFmt w:val="upperRoman"/>
      <w:lvlText w:val="%1."/>
      <w:lvlJc w:val="left"/>
      <w:pPr>
        <w:ind w:left="1429" w:hanging="720"/>
      </w:pPr>
      <w:rPr>
        <w:rFonts w:hint="default"/>
        <w:b/>
      </w:rPr>
    </w:lvl>
    <w:lvl w:ilvl="1">
      <w:start w:val="1"/>
      <w:numFmt w:val="decimal"/>
      <w:lvlText w:val="2.%2. "/>
      <w:lvlJc w:val="left"/>
      <w:pPr>
        <w:ind w:left="-283" w:firstLine="709"/>
      </w:pPr>
      <w:rPr>
        <w:rFonts w:hint="default"/>
        <w:b w:val="0"/>
        <w:i w:val="0"/>
      </w:rPr>
    </w:lvl>
    <w:lvl w:ilvl="2">
      <w:start w:val="1"/>
      <w:numFmt w:val="decimal"/>
      <w:isLgl/>
      <w:lvlText w:val="%1.%2.%3."/>
      <w:lvlJc w:val="left"/>
      <w:pPr>
        <w:ind w:left="709" w:firstLine="709"/>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93F2D25"/>
    <w:multiLevelType w:val="multilevel"/>
    <w:tmpl w:val="662E703C"/>
    <w:lvl w:ilvl="0">
      <w:start w:val="2"/>
      <w:numFmt w:val="decimal"/>
      <w:lvlText w:val="%1."/>
      <w:lvlJc w:val="left"/>
      <w:pPr>
        <w:ind w:left="408" w:hanging="408"/>
      </w:pPr>
      <w:rPr>
        <w:rFonts w:eastAsiaTheme="minorHAnsi" w:hint="default"/>
      </w:rPr>
    </w:lvl>
    <w:lvl w:ilvl="1">
      <w:start w:val="7"/>
      <w:numFmt w:val="decimal"/>
      <w:lvlText w:val="%1.%2."/>
      <w:lvlJc w:val="left"/>
      <w:pPr>
        <w:ind w:left="72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9">
    <w:nsid w:val="20150B33"/>
    <w:multiLevelType w:val="multilevel"/>
    <w:tmpl w:val="DF904ED0"/>
    <w:lvl w:ilvl="0">
      <w:start w:val="1"/>
      <w:numFmt w:val="upperRoman"/>
      <w:lvlText w:val="%1."/>
      <w:lvlJc w:val="left"/>
      <w:pPr>
        <w:ind w:left="1429" w:hanging="720"/>
      </w:pPr>
      <w:rPr>
        <w:rFonts w:hint="default"/>
      </w:rPr>
    </w:lvl>
    <w:lvl w:ilvl="1">
      <w:start w:val="1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257D6BF4"/>
    <w:multiLevelType w:val="hybridMultilevel"/>
    <w:tmpl w:val="9EDCF59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796D6D"/>
    <w:multiLevelType w:val="hybridMultilevel"/>
    <w:tmpl w:val="556C932E"/>
    <w:lvl w:ilvl="0" w:tplc="A36854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D3A471B"/>
    <w:multiLevelType w:val="multilevel"/>
    <w:tmpl w:val="2F96EC1C"/>
    <w:lvl w:ilvl="0">
      <w:start w:val="2"/>
      <w:numFmt w:val="decimal"/>
      <w:lvlText w:val="%1."/>
      <w:lvlJc w:val="left"/>
      <w:pPr>
        <w:ind w:left="720" w:hanging="720"/>
      </w:pPr>
      <w:rPr>
        <w:rFonts w:hint="default"/>
      </w:rPr>
    </w:lvl>
    <w:lvl w:ilvl="1">
      <w:start w:val="11"/>
      <w:numFmt w:val="decimal"/>
      <w:lvlText w:val="%1.%2."/>
      <w:lvlJc w:val="left"/>
      <w:pPr>
        <w:ind w:left="1075" w:hanging="72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3">
    <w:nsid w:val="33FB5F56"/>
    <w:multiLevelType w:val="multilevel"/>
    <w:tmpl w:val="474CAE8E"/>
    <w:lvl w:ilvl="0">
      <w:start w:val="1"/>
      <w:numFmt w:val="decimal"/>
      <w:lvlText w:val="%1."/>
      <w:lvlJc w:val="left"/>
      <w:pPr>
        <w:ind w:left="400" w:hanging="40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nsid w:val="39CB61A6"/>
    <w:multiLevelType w:val="hybridMultilevel"/>
    <w:tmpl w:val="D562A30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081AA6"/>
    <w:multiLevelType w:val="hybridMultilevel"/>
    <w:tmpl w:val="158CE42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290E49"/>
    <w:multiLevelType w:val="hybridMultilevel"/>
    <w:tmpl w:val="7D7CA09C"/>
    <w:lvl w:ilvl="0" w:tplc="393E90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691FC1"/>
    <w:multiLevelType w:val="hybridMultilevel"/>
    <w:tmpl w:val="EDC4096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7C0AD9"/>
    <w:multiLevelType w:val="hybridMultilevel"/>
    <w:tmpl w:val="964A1D44"/>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153601"/>
    <w:multiLevelType w:val="multilevel"/>
    <w:tmpl w:val="09E020D6"/>
    <w:lvl w:ilvl="0">
      <w:start w:val="2"/>
      <w:numFmt w:val="upperRoman"/>
      <w:lvlText w:val="%1."/>
      <w:lvlJc w:val="left"/>
      <w:pPr>
        <w:ind w:left="1429" w:hanging="720"/>
      </w:pPr>
      <w:rPr>
        <w:rFonts w:hint="default"/>
      </w:rPr>
    </w:lvl>
    <w:lvl w:ilvl="1">
      <w:start w:val="1"/>
      <w:numFmt w:val="decimal"/>
      <w:lvlText w:val="2.%2. "/>
      <w:lvlJc w:val="left"/>
      <w:pPr>
        <w:ind w:left="0" w:firstLine="709"/>
      </w:pPr>
      <w:rPr>
        <w:rFonts w:hint="default"/>
        <w:b w:val="0"/>
        <w:i w:val="0"/>
      </w:rPr>
    </w:lvl>
    <w:lvl w:ilvl="2">
      <w:start w:val="1"/>
      <w:numFmt w:val="bullet"/>
      <w:lvlText w:val="­"/>
      <w:lvlJc w:val="left"/>
      <w:pPr>
        <w:ind w:left="0" w:firstLine="709"/>
      </w:pPr>
      <w:rPr>
        <w:rFonts w:ascii="Courier New" w:hAnsi="Courier New"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A8E774B"/>
    <w:multiLevelType w:val="hybridMultilevel"/>
    <w:tmpl w:val="795EAE12"/>
    <w:lvl w:ilvl="0" w:tplc="D5688CD0">
      <w:start w:val="1"/>
      <w:numFmt w:val="bullet"/>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8F1186"/>
    <w:multiLevelType w:val="multilevel"/>
    <w:tmpl w:val="423AF5E6"/>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22">
    <w:nsid w:val="4C7974B9"/>
    <w:multiLevelType w:val="hybridMultilevel"/>
    <w:tmpl w:val="3A10D5EC"/>
    <w:lvl w:ilvl="0" w:tplc="393E90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2500D9"/>
    <w:multiLevelType w:val="hybridMultilevel"/>
    <w:tmpl w:val="5CD60DDE"/>
    <w:lvl w:ilvl="0" w:tplc="393E90D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BC21C7"/>
    <w:multiLevelType w:val="hybridMultilevel"/>
    <w:tmpl w:val="E95AA02E"/>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E865EB"/>
    <w:multiLevelType w:val="multilevel"/>
    <w:tmpl w:val="8D9400FA"/>
    <w:lvl w:ilvl="0">
      <w:start w:val="1"/>
      <w:numFmt w:val="decimal"/>
      <w:lvlText w:val="%1"/>
      <w:lvlJc w:val="left"/>
      <w:pPr>
        <w:ind w:left="1110" w:hanging="1110"/>
      </w:pPr>
      <w:rPr>
        <w:rFonts w:hint="default"/>
      </w:rPr>
    </w:lvl>
    <w:lvl w:ilvl="1">
      <w:start w:val="1"/>
      <w:numFmt w:val="decimal"/>
      <w:lvlText w:val="1.%2. "/>
      <w:lvlJc w:val="left"/>
      <w:pPr>
        <w:ind w:left="1961" w:hanging="1110"/>
      </w:pPr>
      <w:rPr>
        <w:rFonts w:hint="default"/>
      </w:rPr>
    </w:lvl>
    <w:lvl w:ilvl="2">
      <w:start w:val="1"/>
      <w:numFmt w:val="bullet"/>
      <w:lvlText w:val="­"/>
      <w:lvlJc w:val="left"/>
      <w:pPr>
        <w:ind w:left="142" w:firstLine="709"/>
      </w:pPr>
      <w:rPr>
        <w:rFonts w:ascii="Courier New" w:hAnsi="Courier New"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5BC4278C"/>
    <w:multiLevelType w:val="multilevel"/>
    <w:tmpl w:val="AE208B28"/>
    <w:lvl w:ilvl="0">
      <w:start w:val="3"/>
      <w:numFmt w:val="decimal"/>
      <w:lvlText w:val="%1."/>
      <w:lvlJc w:val="left"/>
      <w:pPr>
        <w:ind w:left="585" w:hanging="585"/>
      </w:pPr>
      <w:rPr>
        <w:rFonts w:hint="default"/>
        <w:b/>
      </w:rPr>
    </w:lvl>
    <w:lvl w:ilvl="1">
      <w:start w:val="1"/>
      <w:numFmt w:val="decimal"/>
      <w:lvlText w:val="%1.%2."/>
      <w:lvlJc w:val="left"/>
      <w:pPr>
        <w:ind w:left="1713" w:hanging="720"/>
      </w:pPr>
      <w:rPr>
        <w:rFonts w:hint="default"/>
        <w:b w:val="0"/>
      </w:rPr>
    </w:lvl>
    <w:lvl w:ilvl="2">
      <w:start w:val="2"/>
      <w:numFmt w:val="decimal"/>
      <w:lvlText w:val="%1.%2.%3."/>
      <w:lvlJc w:val="left"/>
      <w:pPr>
        <w:ind w:left="2574" w:hanging="720"/>
      </w:pPr>
      <w:rPr>
        <w:rFonts w:hint="default"/>
        <w:b/>
      </w:rPr>
    </w:lvl>
    <w:lvl w:ilvl="3">
      <w:start w:val="1"/>
      <w:numFmt w:val="decimal"/>
      <w:lvlText w:val="%1.%2.%3.%4."/>
      <w:lvlJc w:val="left"/>
      <w:pPr>
        <w:ind w:left="3861" w:hanging="108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8289" w:hanging="1800"/>
      </w:pPr>
      <w:rPr>
        <w:rFonts w:hint="default"/>
        <w:b/>
      </w:rPr>
    </w:lvl>
    <w:lvl w:ilvl="8">
      <w:start w:val="1"/>
      <w:numFmt w:val="decimal"/>
      <w:lvlText w:val="%1.%2.%3.%4.%5.%6.%7.%8.%9."/>
      <w:lvlJc w:val="left"/>
      <w:pPr>
        <w:ind w:left="9216" w:hanging="1800"/>
      </w:pPr>
      <w:rPr>
        <w:rFonts w:hint="default"/>
        <w:b/>
      </w:rPr>
    </w:lvl>
  </w:abstractNum>
  <w:abstractNum w:abstractNumId="27">
    <w:nsid w:val="5C6148B8"/>
    <w:multiLevelType w:val="hybridMultilevel"/>
    <w:tmpl w:val="54D4C6E2"/>
    <w:lvl w:ilvl="0" w:tplc="87FA0976">
      <w:start w:val="1"/>
      <w:numFmt w:val="decimal"/>
      <w:suff w:val="space"/>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8A2140"/>
    <w:multiLevelType w:val="hybridMultilevel"/>
    <w:tmpl w:val="86DC28C2"/>
    <w:lvl w:ilvl="0" w:tplc="D5688CD0">
      <w:start w:val="1"/>
      <w:numFmt w:val="bullet"/>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A93FF8"/>
    <w:multiLevelType w:val="hybridMultilevel"/>
    <w:tmpl w:val="9DDC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865E3D"/>
    <w:multiLevelType w:val="hybridMultilevel"/>
    <w:tmpl w:val="4C9EE316"/>
    <w:lvl w:ilvl="0" w:tplc="488A5DCE">
      <w:start w:val="1"/>
      <w:numFmt w:val="decimal"/>
      <w:lvlText w:val="%1)"/>
      <w:lvlJc w:val="left"/>
      <w:pPr>
        <w:ind w:left="341" w:hanging="341"/>
      </w:pPr>
      <w:rPr>
        <w:rFonts w:ascii="Times New Roman" w:eastAsia="Times New Roman" w:hAnsi="Times New Roman" w:cs="Times New Roman" w:hint="default"/>
        <w:w w:val="100"/>
        <w:sz w:val="28"/>
        <w:szCs w:val="28"/>
        <w:lang w:val="ru-RU" w:eastAsia="en-US" w:bidi="ar-SA"/>
      </w:rPr>
    </w:lvl>
    <w:lvl w:ilvl="1" w:tplc="3E547EE8">
      <w:numFmt w:val="bullet"/>
      <w:lvlText w:val="•"/>
      <w:lvlJc w:val="left"/>
      <w:pPr>
        <w:ind w:left="1160" w:hanging="341"/>
      </w:pPr>
      <w:rPr>
        <w:rFonts w:hint="default"/>
        <w:lang w:val="ru-RU" w:eastAsia="en-US" w:bidi="ar-SA"/>
      </w:rPr>
    </w:lvl>
    <w:lvl w:ilvl="2" w:tplc="19788EE8">
      <w:numFmt w:val="bullet"/>
      <w:lvlText w:val="•"/>
      <w:lvlJc w:val="left"/>
      <w:pPr>
        <w:ind w:left="2181" w:hanging="341"/>
      </w:pPr>
      <w:rPr>
        <w:rFonts w:hint="default"/>
        <w:lang w:val="ru-RU" w:eastAsia="en-US" w:bidi="ar-SA"/>
      </w:rPr>
    </w:lvl>
    <w:lvl w:ilvl="3" w:tplc="E3E8C678">
      <w:numFmt w:val="bullet"/>
      <w:lvlText w:val="•"/>
      <w:lvlJc w:val="left"/>
      <w:pPr>
        <w:ind w:left="3201" w:hanging="341"/>
      </w:pPr>
      <w:rPr>
        <w:rFonts w:hint="default"/>
        <w:lang w:val="ru-RU" w:eastAsia="en-US" w:bidi="ar-SA"/>
      </w:rPr>
    </w:lvl>
    <w:lvl w:ilvl="4" w:tplc="8F88C684">
      <w:numFmt w:val="bullet"/>
      <w:lvlText w:val="•"/>
      <w:lvlJc w:val="left"/>
      <w:pPr>
        <w:ind w:left="4222" w:hanging="341"/>
      </w:pPr>
      <w:rPr>
        <w:rFonts w:hint="default"/>
        <w:lang w:val="ru-RU" w:eastAsia="en-US" w:bidi="ar-SA"/>
      </w:rPr>
    </w:lvl>
    <w:lvl w:ilvl="5" w:tplc="69DCA2A2">
      <w:numFmt w:val="bullet"/>
      <w:lvlText w:val="•"/>
      <w:lvlJc w:val="left"/>
      <w:pPr>
        <w:ind w:left="5243" w:hanging="341"/>
      </w:pPr>
      <w:rPr>
        <w:rFonts w:hint="default"/>
        <w:lang w:val="ru-RU" w:eastAsia="en-US" w:bidi="ar-SA"/>
      </w:rPr>
    </w:lvl>
    <w:lvl w:ilvl="6" w:tplc="99A4D910">
      <w:numFmt w:val="bullet"/>
      <w:lvlText w:val="•"/>
      <w:lvlJc w:val="left"/>
      <w:pPr>
        <w:ind w:left="6263" w:hanging="341"/>
      </w:pPr>
      <w:rPr>
        <w:rFonts w:hint="default"/>
        <w:lang w:val="ru-RU" w:eastAsia="en-US" w:bidi="ar-SA"/>
      </w:rPr>
    </w:lvl>
    <w:lvl w:ilvl="7" w:tplc="D1DC5B7E">
      <w:numFmt w:val="bullet"/>
      <w:lvlText w:val="•"/>
      <w:lvlJc w:val="left"/>
      <w:pPr>
        <w:ind w:left="7284" w:hanging="341"/>
      </w:pPr>
      <w:rPr>
        <w:rFonts w:hint="default"/>
        <w:lang w:val="ru-RU" w:eastAsia="en-US" w:bidi="ar-SA"/>
      </w:rPr>
    </w:lvl>
    <w:lvl w:ilvl="8" w:tplc="501220BE">
      <w:numFmt w:val="bullet"/>
      <w:lvlText w:val="•"/>
      <w:lvlJc w:val="left"/>
      <w:pPr>
        <w:ind w:left="8305" w:hanging="341"/>
      </w:pPr>
      <w:rPr>
        <w:rFonts w:hint="default"/>
        <w:lang w:val="ru-RU" w:eastAsia="en-US" w:bidi="ar-SA"/>
      </w:rPr>
    </w:lvl>
  </w:abstractNum>
  <w:abstractNum w:abstractNumId="31">
    <w:nsid w:val="62E826B6"/>
    <w:multiLevelType w:val="hybridMultilevel"/>
    <w:tmpl w:val="AF283D2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E62672"/>
    <w:multiLevelType w:val="multilevel"/>
    <w:tmpl w:val="381AB400"/>
    <w:lvl w:ilvl="0">
      <w:start w:val="2"/>
      <w:numFmt w:val="decimal"/>
      <w:lvlText w:val="%1."/>
      <w:lvlJc w:val="left"/>
      <w:pPr>
        <w:ind w:left="408" w:hanging="408"/>
      </w:pPr>
      <w:rPr>
        <w:rFonts w:eastAsiaTheme="minorHAnsi" w:hint="default"/>
      </w:rPr>
    </w:lvl>
    <w:lvl w:ilvl="1">
      <w:start w:val="7"/>
      <w:numFmt w:val="decimal"/>
      <w:lvlText w:val="%1.%2."/>
      <w:lvlJc w:val="left"/>
      <w:pPr>
        <w:ind w:left="1286" w:hanging="720"/>
      </w:pPr>
      <w:rPr>
        <w:rFonts w:eastAsiaTheme="minorHAnsi" w:hint="default"/>
      </w:rPr>
    </w:lvl>
    <w:lvl w:ilvl="2">
      <w:start w:val="1"/>
      <w:numFmt w:val="decimal"/>
      <w:lvlText w:val="%1.%2.%3."/>
      <w:lvlJc w:val="left"/>
      <w:pPr>
        <w:ind w:left="1852" w:hanging="720"/>
      </w:pPr>
      <w:rPr>
        <w:rFonts w:eastAsiaTheme="minorHAnsi" w:hint="default"/>
      </w:rPr>
    </w:lvl>
    <w:lvl w:ilvl="3">
      <w:start w:val="1"/>
      <w:numFmt w:val="decimal"/>
      <w:lvlText w:val="%1.%2.%3.%4."/>
      <w:lvlJc w:val="left"/>
      <w:pPr>
        <w:ind w:left="2778" w:hanging="1080"/>
      </w:pPr>
      <w:rPr>
        <w:rFonts w:eastAsiaTheme="minorHAnsi" w:hint="default"/>
      </w:rPr>
    </w:lvl>
    <w:lvl w:ilvl="4">
      <w:start w:val="1"/>
      <w:numFmt w:val="decimal"/>
      <w:lvlText w:val="%1.%2.%3.%4.%5."/>
      <w:lvlJc w:val="left"/>
      <w:pPr>
        <w:ind w:left="3344" w:hanging="1080"/>
      </w:pPr>
      <w:rPr>
        <w:rFonts w:eastAsiaTheme="minorHAnsi" w:hint="default"/>
      </w:rPr>
    </w:lvl>
    <w:lvl w:ilvl="5">
      <w:start w:val="1"/>
      <w:numFmt w:val="decimal"/>
      <w:lvlText w:val="%1.%2.%3.%4.%5.%6."/>
      <w:lvlJc w:val="left"/>
      <w:pPr>
        <w:ind w:left="4270" w:hanging="1440"/>
      </w:pPr>
      <w:rPr>
        <w:rFonts w:eastAsiaTheme="minorHAnsi" w:hint="default"/>
      </w:rPr>
    </w:lvl>
    <w:lvl w:ilvl="6">
      <w:start w:val="1"/>
      <w:numFmt w:val="decimal"/>
      <w:lvlText w:val="%1.%2.%3.%4.%5.%6.%7."/>
      <w:lvlJc w:val="left"/>
      <w:pPr>
        <w:ind w:left="4836" w:hanging="1440"/>
      </w:pPr>
      <w:rPr>
        <w:rFonts w:eastAsiaTheme="minorHAnsi" w:hint="default"/>
      </w:rPr>
    </w:lvl>
    <w:lvl w:ilvl="7">
      <w:start w:val="1"/>
      <w:numFmt w:val="decimal"/>
      <w:lvlText w:val="%1.%2.%3.%4.%5.%6.%7.%8."/>
      <w:lvlJc w:val="left"/>
      <w:pPr>
        <w:ind w:left="5762" w:hanging="1800"/>
      </w:pPr>
      <w:rPr>
        <w:rFonts w:eastAsiaTheme="minorHAnsi" w:hint="default"/>
      </w:rPr>
    </w:lvl>
    <w:lvl w:ilvl="8">
      <w:start w:val="1"/>
      <w:numFmt w:val="decimal"/>
      <w:lvlText w:val="%1.%2.%3.%4.%5.%6.%7.%8.%9."/>
      <w:lvlJc w:val="left"/>
      <w:pPr>
        <w:ind w:left="6328" w:hanging="1800"/>
      </w:pPr>
      <w:rPr>
        <w:rFonts w:eastAsiaTheme="minorHAnsi" w:hint="default"/>
      </w:rPr>
    </w:lvl>
  </w:abstractNum>
  <w:abstractNum w:abstractNumId="33">
    <w:nsid w:val="66AC1883"/>
    <w:multiLevelType w:val="multilevel"/>
    <w:tmpl w:val="409643AC"/>
    <w:lvl w:ilvl="0">
      <w:start w:val="1"/>
      <w:numFmt w:val="decimal"/>
      <w:lvlText w:val="%1."/>
      <w:lvlJc w:val="left"/>
      <w:pPr>
        <w:ind w:left="408" w:hanging="408"/>
      </w:pPr>
      <w:rPr>
        <w:rFonts w:hint="default"/>
      </w:rPr>
    </w:lvl>
    <w:lvl w:ilvl="1">
      <w:start w:val="4"/>
      <w:numFmt w:val="decimal"/>
      <w:lvlText w:val="%1.%2."/>
      <w:lvlJc w:val="left"/>
      <w:pPr>
        <w:ind w:left="274" w:hanging="720"/>
      </w:pPr>
      <w:rPr>
        <w:rFonts w:hint="default"/>
      </w:rPr>
    </w:lvl>
    <w:lvl w:ilvl="2">
      <w:start w:val="1"/>
      <w:numFmt w:val="decimal"/>
      <w:lvlText w:val="%1.%2.%3."/>
      <w:lvlJc w:val="left"/>
      <w:pPr>
        <w:ind w:left="-172" w:hanging="720"/>
      </w:pPr>
      <w:rPr>
        <w:rFonts w:hint="default"/>
      </w:rPr>
    </w:lvl>
    <w:lvl w:ilvl="3">
      <w:start w:val="1"/>
      <w:numFmt w:val="decimal"/>
      <w:lvlText w:val="%1.%2.%3.%4."/>
      <w:lvlJc w:val="left"/>
      <w:pPr>
        <w:ind w:left="-258" w:hanging="108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790"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322" w:hanging="1800"/>
      </w:pPr>
      <w:rPr>
        <w:rFonts w:hint="default"/>
      </w:rPr>
    </w:lvl>
    <w:lvl w:ilvl="8">
      <w:start w:val="1"/>
      <w:numFmt w:val="decimal"/>
      <w:lvlText w:val="%1.%2.%3.%4.%5.%6.%7.%8.%9."/>
      <w:lvlJc w:val="left"/>
      <w:pPr>
        <w:ind w:left="-1768" w:hanging="1800"/>
      </w:pPr>
      <w:rPr>
        <w:rFonts w:hint="default"/>
      </w:rPr>
    </w:lvl>
  </w:abstractNum>
  <w:abstractNum w:abstractNumId="34">
    <w:nsid w:val="67D5158C"/>
    <w:multiLevelType w:val="multilevel"/>
    <w:tmpl w:val="AC6EAA68"/>
    <w:lvl w:ilvl="0">
      <w:start w:val="3"/>
      <w:numFmt w:val="upperRoman"/>
      <w:lvlText w:val="%1."/>
      <w:lvlJc w:val="left"/>
      <w:pPr>
        <w:ind w:left="1429" w:hanging="72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nsid w:val="6D662CC9"/>
    <w:multiLevelType w:val="multilevel"/>
    <w:tmpl w:val="061465F8"/>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6">
    <w:nsid w:val="70DA2DCA"/>
    <w:multiLevelType w:val="multilevel"/>
    <w:tmpl w:val="A5A4144E"/>
    <w:lvl w:ilvl="0">
      <w:start w:val="2"/>
      <w:numFmt w:val="decimal"/>
      <w:lvlText w:val="%1."/>
      <w:lvlJc w:val="left"/>
      <w:pPr>
        <w:ind w:left="408" w:hanging="408"/>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F512135"/>
    <w:multiLevelType w:val="multilevel"/>
    <w:tmpl w:val="4468D7EE"/>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lang w:val="ru-RU"/>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27"/>
  </w:num>
  <w:num w:numId="4">
    <w:abstractNumId w:val="0"/>
  </w:num>
  <w:num w:numId="5">
    <w:abstractNumId w:val="29"/>
  </w:num>
  <w:num w:numId="6">
    <w:abstractNumId w:val="9"/>
  </w:num>
  <w:num w:numId="7">
    <w:abstractNumId w:val="4"/>
  </w:num>
  <w:num w:numId="8">
    <w:abstractNumId w:val="7"/>
  </w:num>
  <w:num w:numId="9">
    <w:abstractNumId w:val="34"/>
  </w:num>
  <w:num w:numId="10">
    <w:abstractNumId w:val="23"/>
  </w:num>
  <w:num w:numId="11">
    <w:abstractNumId w:val="22"/>
  </w:num>
  <w:num w:numId="12">
    <w:abstractNumId w:val="16"/>
  </w:num>
  <w:num w:numId="13">
    <w:abstractNumId w:val="26"/>
  </w:num>
  <w:num w:numId="14">
    <w:abstractNumId w:val="25"/>
  </w:num>
  <w:num w:numId="15">
    <w:abstractNumId w:val="28"/>
  </w:num>
  <w:num w:numId="16">
    <w:abstractNumId w:val="20"/>
  </w:num>
  <w:num w:numId="17">
    <w:abstractNumId w:val="19"/>
  </w:num>
  <w:num w:numId="18">
    <w:abstractNumId w:val="6"/>
  </w:num>
  <w:num w:numId="19">
    <w:abstractNumId w:val="18"/>
  </w:num>
  <w:num w:numId="20">
    <w:abstractNumId w:val="2"/>
  </w:num>
  <w:num w:numId="21">
    <w:abstractNumId w:val="31"/>
  </w:num>
  <w:num w:numId="22">
    <w:abstractNumId w:val="11"/>
  </w:num>
  <w:num w:numId="23">
    <w:abstractNumId w:val="17"/>
  </w:num>
  <w:num w:numId="24">
    <w:abstractNumId w:val="10"/>
  </w:num>
  <w:num w:numId="25">
    <w:abstractNumId w:val="15"/>
  </w:num>
  <w:num w:numId="26">
    <w:abstractNumId w:val="14"/>
  </w:num>
  <w:num w:numId="27">
    <w:abstractNumId w:val="24"/>
  </w:num>
  <w:num w:numId="28">
    <w:abstractNumId w:val="3"/>
  </w:num>
  <w:num w:numId="29">
    <w:abstractNumId w:val="13"/>
  </w:num>
  <w:num w:numId="30">
    <w:abstractNumId w:val="30"/>
  </w:num>
  <w:num w:numId="31">
    <w:abstractNumId w:val="21"/>
  </w:num>
  <w:num w:numId="32">
    <w:abstractNumId w:val="33"/>
  </w:num>
  <w:num w:numId="33">
    <w:abstractNumId w:val="35"/>
  </w:num>
  <w:num w:numId="34">
    <w:abstractNumId w:val="37"/>
  </w:num>
  <w:num w:numId="35">
    <w:abstractNumId w:val="12"/>
  </w:num>
  <w:num w:numId="36">
    <w:abstractNumId w:val="32"/>
  </w:num>
  <w:num w:numId="37">
    <w:abstractNumId w:val="8"/>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9"/>
  <w:characterSpacingControl w:val="doNotCompress"/>
  <w:footnotePr>
    <w:footnote w:id="0"/>
    <w:footnote w:id="1"/>
  </w:footnotePr>
  <w:endnotePr>
    <w:endnote w:id="0"/>
    <w:endnote w:id="1"/>
  </w:endnotePr>
  <w:compat/>
  <w:rsids>
    <w:rsidRoot w:val="0099608B"/>
    <w:rsid w:val="00006BCD"/>
    <w:rsid w:val="00034747"/>
    <w:rsid w:val="000411D6"/>
    <w:rsid w:val="00050689"/>
    <w:rsid w:val="000507CD"/>
    <w:rsid w:val="0007340F"/>
    <w:rsid w:val="00074358"/>
    <w:rsid w:val="000745C4"/>
    <w:rsid w:val="000A08C3"/>
    <w:rsid w:val="000A321A"/>
    <w:rsid w:val="000B5256"/>
    <w:rsid w:val="000B5B70"/>
    <w:rsid w:val="000D6D36"/>
    <w:rsid w:val="0012159C"/>
    <w:rsid w:val="00132C58"/>
    <w:rsid w:val="0014151D"/>
    <w:rsid w:val="00177D2C"/>
    <w:rsid w:val="001837F6"/>
    <w:rsid w:val="00185F69"/>
    <w:rsid w:val="00192497"/>
    <w:rsid w:val="001B26A5"/>
    <w:rsid w:val="001E23CD"/>
    <w:rsid w:val="002070DB"/>
    <w:rsid w:val="00233074"/>
    <w:rsid w:val="0025023A"/>
    <w:rsid w:val="00252490"/>
    <w:rsid w:val="00256B1C"/>
    <w:rsid w:val="0026470A"/>
    <w:rsid w:val="00272766"/>
    <w:rsid w:val="002818BE"/>
    <w:rsid w:val="00281ECE"/>
    <w:rsid w:val="00295BFB"/>
    <w:rsid w:val="002B2736"/>
    <w:rsid w:val="002B7482"/>
    <w:rsid w:val="002D0521"/>
    <w:rsid w:val="002F6E68"/>
    <w:rsid w:val="003066AA"/>
    <w:rsid w:val="003128EB"/>
    <w:rsid w:val="00321231"/>
    <w:rsid w:val="003572F1"/>
    <w:rsid w:val="003668E5"/>
    <w:rsid w:val="00385810"/>
    <w:rsid w:val="003B1750"/>
    <w:rsid w:val="003B52C8"/>
    <w:rsid w:val="003F2AE6"/>
    <w:rsid w:val="00406E9D"/>
    <w:rsid w:val="00421394"/>
    <w:rsid w:val="00430872"/>
    <w:rsid w:val="00446D85"/>
    <w:rsid w:val="004631D6"/>
    <w:rsid w:val="004653F6"/>
    <w:rsid w:val="0048125D"/>
    <w:rsid w:val="00492CE7"/>
    <w:rsid w:val="00493B9E"/>
    <w:rsid w:val="004975E0"/>
    <w:rsid w:val="004A754D"/>
    <w:rsid w:val="004B32F4"/>
    <w:rsid w:val="004C2893"/>
    <w:rsid w:val="004D79A0"/>
    <w:rsid w:val="004F6896"/>
    <w:rsid w:val="00520103"/>
    <w:rsid w:val="00521D42"/>
    <w:rsid w:val="00560385"/>
    <w:rsid w:val="005751FC"/>
    <w:rsid w:val="00581990"/>
    <w:rsid w:val="005A31DD"/>
    <w:rsid w:val="005A547E"/>
    <w:rsid w:val="005C2700"/>
    <w:rsid w:val="005E3282"/>
    <w:rsid w:val="005E4020"/>
    <w:rsid w:val="005F17AE"/>
    <w:rsid w:val="00605AD3"/>
    <w:rsid w:val="00613F1E"/>
    <w:rsid w:val="0063136F"/>
    <w:rsid w:val="006325EC"/>
    <w:rsid w:val="00636146"/>
    <w:rsid w:val="00636528"/>
    <w:rsid w:val="00646CF0"/>
    <w:rsid w:val="006476D0"/>
    <w:rsid w:val="0066114F"/>
    <w:rsid w:val="00676982"/>
    <w:rsid w:val="00686E02"/>
    <w:rsid w:val="00693374"/>
    <w:rsid w:val="00696651"/>
    <w:rsid w:val="006977EC"/>
    <w:rsid w:val="006A1A7D"/>
    <w:rsid w:val="006A30F9"/>
    <w:rsid w:val="006A65B5"/>
    <w:rsid w:val="006B25A4"/>
    <w:rsid w:val="006B4546"/>
    <w:rsid w:val="006D1833"/>
    <w:rsid w:val="006D3362"/>
    <w:rsid w:val="006D3750"/>
    <w:rsid w:val="006E689E"/>
    <w:rsid w:val="006F3161"/>
    <w:rsid w:val="006F3B80"/>
    <w:rsid w:val="00707784"/>
    <w:rsid w:val="0072540E"/>
    <w:rsid w:val="00754378"/>
    <w:rsid w:val="0077073B"/>
    <w:rsid w:val="00773928"/>
    <w:rsid w:val="00776852"/>
    <w:rsid w:val="007B7CDC"/>
    <w:rsid w:val="007C0027"/>
    <w:rsid w:val="007D02A1"/>
    <w:rsid w:val="007D3218"/>
    <w:rsid w:val="007E3261"/>
    <w:rsid w:val="007E5D19"/>
    <w:rsid w:val="007F16B4"/>
    <w:rsid w:val="00804994"/>
    <w:rsid w:val="0082491C"/>
    <w:rsid w:val="00851ABC"/>
    <w:rsid w:val="008674FE"/>
    <w:rsid w:val="008762A0"/>
    <w:rsid w:val="0088595A"/>
    <w:rsid w:val="008A7BBE"/>
    <w:rsid w:val="008B6579"/>
    <w:rsid w:val="008C6532"/>
    <w:rsid w:val="008D1113"/>
    <w:rsid w:val="008D32FC"/>
    <w:rsid w:val="008F3C01"/>
    <w:rsid w:val="008F7613"/>
    <w:rsid w:val="0090467B"/>
    <w:rsid w:val="00907C3C"/>
    <w:rsid w:val="00913797"/>
    <w:rsid w:val="00927F4B"/>
    <w:rsid w:val="00930C22"/>
    <w:rsid w:val="00931E8A"/>
    <w:rsid w:val="00932EC3"/>
    <w:rsid w:val="009344B8"/>
    <w:rsid w:val="00940F76"/>
    <w:rsid w:val="00947436"/>
    <w:rsid w:val="00952A80"/>
    <w:rsid w:val="00952E24"/>
    <w:rsid w:val="009622A3"/>
    <w:rsid w:val="00962F08"/>
    <w:rsid w:val="009842D2"/>
    <w:rsid w:val="00990FC1"/>
    <w:rsid w:val="00994BF7"/>
    <w:rsid w:val="0099608B"/>
    <w:rsid w:val="009A0018"/>
    <w:rsid w:val="009A16A2"/>
    <w:rsid w:val="009B4C72"/>
    <w:rsid w:val="009C10A7"/>
    <w:rsid w:val="009C26C0"/>
    <w:rsid w:val="009C592A"/>
    <w:rsid w:val="009D0591"/>
    <w:rsid w:val="00A058D2"/>
    <w:rsid w:val="00A35113"/>
    <w:rsid w:val="00A42A85"/>
    <w:rsid w:val="00A52BC9"/>
    <w:rsid w:val="00A61E6A"/>
    <w:rsid w:val="00A64EC9"/>
    <w:rsid w:val="00A700CB"/>
    <w:rsid w:val="00A77EF3"/>
    <w:rsid w:val="00A80B3A"/>
    <w:rsid w:val="00A95150"/>
    <w:rsid w:val="00AA4F3D"/>
    <w:rsid w:val="00AB3727"/>
    <w:rsid w:val="00AB4C11"/>
    <w:rsid w:val="00AB4CB2"/>
    <w:rsid w:val="00AD480F"/>
    <w:rsid w:val="00AD7C56"/>
    <w:rsid w:val="00B613FB"/>
    <w:rsid w:val="00B80BB9"/>
    <w:rsid w:val="00B823EC"/>
    <w:rsid w:val="00BA2454"/>
    <w:rsid w:val="00BB080D"/>
    <w:rsid w:val="00BC071C"/>
    <w:rsid w:val="00BC2A7A"/>
    <w:rsid w:val="00BD364E"/>
    <w:rsid w:val="00BD77CC"/>
    <w:rsid w:val="00BF1C23"/>
    <w:rsid w:val="00BF4E30"/>
    <w:rsid w:val="00C01778"/>
    <w:rsid w:val="00C11B1E"/>
    <w:rsid w:val="00C353C7"/>
    <w:rsid w:val="00C46330"/>
    <w:rsid w:val="00C56F62"/>
    <w:rsid w:val="00C600B3"/>
    <w:rsid w:val="00C66924"/>
    <w:rsid w:val="00C67D51"/>
    <w:rsid w:val="00C72809"/>
    <w:rsid w:val="00C8501E"/>
    <w:rsid w:val="00C91058"/>
    <w:rsid w:val="00C9193D"/>
    <w:rsid w:val="00C93F64"/>
    <w:rsid w:val="00CA6E66"/>
    <w:rsid w:val="00CB7D74"/>
    <w:rsid w:val="00CC058D"/>
    <w:rsid w:val="00CC2CD1"/>
    <w:rsid w:val="00CC34E4"/>
    <w:rsid w:val="00CE0F59"/>
    <w:rsid w:val="00CE57B4"/>
    <w:rsid w:val="00CF331C"/>
    <w:rsid w:val="00D05DD2"/>
    <w:rsid w:val="00D10012"/>
    <w:rsid w:val="00D14710"/>
    <w:rsid w:val="00D20C29"/>
    <w:rsid w:val="00D45B08"/>
    <w:rsid w:val="00D6441A"/>
    <w:rsid w:val="00D72567"/>
    <w:rsid w:val="00D728FA"/>
    <w:rsid w:val="00D74DAB"/>
    <w:rsid w:val="00DB735E"/>
    <w:rsid w:val="00DC1E7C"/>
    <w:rsid w:val="00DD34CD"/>
    <w:rsid w:val="00E07570"/>
    <w:rsid w:val="00E07F56"/>
    <w:rsid w:val="00E33B3D"/>
    <w:rsid w:val="00E51532"/>
    <w:rsid w:val="00E7410A"/>
    <w:rsid w:val="00E7709C"/>
    <w:rsid w:val="00E95155"/>
    <w:rsid w:val="00EB12A9"/>
    <w:rsid w:val="00EB484C"/>
    <w:rsid w:val="00EC7978"/>
    <w:rsid w:val="00EE256F"/>
    <w:rsid w:val="00F03540"/>
    <w:rsid w:val="00F07855"/>
    <w:rsid w:val="00F165DD"/>
    <w:rsid w:val="00F236E3"/>
    <w:rsid w:val="00F31670"/>
    <w:rsid w:val="00F51BC6"/>
    <w:rsid w:val="00F63E8C"/>
    <w:rsid w:val="00FC2FE6"/>
    <w:rsid w:val="00FC59BA"/>
    <w:rsid w:val="00FF5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link w:val="1"/>
    <w:qFormat/>
    <w:rsid w:val="002070DB"/>
    <w:pPr>
      <w:spacing w:after="0" w:line="240" w:lineRule="auto"/>
      <w:ind w:firstLine="567"/>
      <w:jc w:val="both"/>
    </w:pPr>
    <w:rPr>
      <w:rFonts w:ascii="Arial" w:hAnsi="Arial"/>
      <w:color w:val="auto"/>
      <w:sz w:val="24"/>
      <w:szCs w:val="24"/>
    </w:rPr>
  </w:style>
  <w:style w:type="paragraph" w:styleId="10">
    <w:name w:val="heading 1"/>
    <w:aliases w:val="!Части документа"/>
    <w:basedOn w:val="a0"/>
    <w:next w:val="a0"/>
    <w:link w:val="11"/>
    <w:qFormat/>
    <w:rsid w:val="002070DB"/>
    <w:pPr>
      <w:jc w:val="center"/>
      <w:outlineLvl w:val="0"/>
    </w:pPr>
    <w:rPr>
      <w:rFonts w:cs="Arial"/>
      <w:b/>
      <w:bCs/>
      <w:kern w:val="32"/>
      <w:sz w:val="32"/>
      <w:szCs w:val="32"/>
    </w:rPr>
  </w:style>
  <w:style w:type="paragraph" w:styleId="2">
    <w:name w:val="heading 2"/>
    <w:aliases w:val="!Разделы документа"/>
    <w:basedOn w:val="a0"/>
    <w:link w:val="20"/>
    <w:qFormat/>
    <w:rsid w:val="002070DB"/>
    <w:pPr>
      <w:jc w:val="center"/>
      <w:outlineLvl w:val="1"/>
    </w:pPr>
    <w:rPr>
      <w:rFonts w:cs="Arial"/>
      <w:b/>
      <w:bCs/>
      <w:iCs/>
      <w:sz w:val="30"/>
      <w:szCs w:val="28"/>
    </w:rPr>
  </w:style>
  <w:style w:type="paragraph" w:styleId="3">
    <w:name w:val="heading 3"/>
    <w:aliases w:val="!Главы документа"/>
    <w:basedOn w:val="a0"/>
    <w:link w:val="30"/>
    <w:qFormat/>
    <w:rsid w:val="002070DB"/>
    <w:pPr>
      <w:outlineLvl w:val="2"/>
    </w:pPr>
    <w:rPr>
      <w:rFonts w:cs="Arial"/>
      <w:b/>
      <w:bCs/>
      <w:sz w:val="28"/>
      <w:szCs w:val="26"/>
    </w:rPr>
  </w:style>
  <w:style w:type="paragraph" w:styleId="4">
    <w:name w:val="heading 4"/>
    <w:aliases w:val="!Параграфы/Статьи документа"/>
    <w:basedOn w:val="a0"/>
    <w:link w:val="40"/>
    <w:qFormat/>
    <w:rsid w:val="002070DB"/>
    <w:pPr>
      <w:outlineLvl w:val="3"/>
    </w:pPr>
    <w:rPr>
      <w:b/>
      <w:bCs/>
      <w:sz w:val="26"/>
      <w:szCs w:val="28"/>
    </w:rPr>
  </w:style>
  <w:style w:type="paragraph" w:styleId="5">
    <w:name w:val="heading 5"/>
    <w:next w:val="a0"/>
    <w:link w:val="50"/>
    <w:uiPriority w:val="9"/>
    <w:qFormat/>
    <w:rsid w:val="00804994"/>
    <w:pPr>
      <w:spacing w:before="120" w:after="120"/>
      <w:jc w:val="both"/>
      <w:outlineLvl w:val="4"/>
    </w:pPr>
    <w:rPr>
      <w:rFonts w:ascii="XO Thames" w:hAnsi="XO Thames"/>
      <w:b/>
    </w:rPr>
  </w:style>
  <w:style w:type="character" w:default="1" w:styleId="a1">
    <w:name w:val="Default Paragraph Font"/>
    <w:semiHidden/>
    <w:rsid w:val="002070DB"/>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rsid w:val="002070DB"/>
  </w:style>
  <w:style w:type="character" w:customStyle="1" w:styleId="1">
    <w:name w:val="Обычный1"/>
    <w:rsid w:val="00804994"/>
    <w:rPr>
      <w:rFonts w:ascii="Times New Roman" w:hAnsi="Times New Roman"/>
      <w:sz w:val="24"/>
    </w:rPr>
  </w:style>
  <w:style w:type="character" w:customStyle="1" w:styleId="11">
    <w:name w:val="Заголовок 1 Знак"/>
    <w:aliases w:val="!Части документа Знак"/>
    <w:link w:val="10"/>
    <w:rsid w:val="00804994"/>
    <w:rPr>
      <w:rFonts w:ascii="Arial" w:hAnsi="Arial" w:cs="Arial"/>
      <w:b/>
      <w:bCs/>
      <w:color w:val="auto"/>
      <w:kern w:val="32"/>
      <w:sz w:val="32"/>
      <w:szCs w:val="32"/>
    </w:rPr>
  </w:style>
  <w:style w:type="character" w:customStyle="1" w:styleId="20">
    <w:name w:val="Заголовок 2 Знак"/>
    <w:aliases w:val="!Разделы документа Знак"/>
    <w:link w:val="2"/>
    <w:rsid w:val="00804994"/>
    <w:rPr>
      <w:rFonts w:ascii="Arial" w:hAnsi="Arial" w:cs="Arial"/>
      <w:b/>
      <w:bCs/>
      <w:iCs/>
      <w:color w:val="auto"/>
      <w:sz w:val="30"/>
      <w:szCs w:val="28"/>
    </w:rPr>
  </w:style>
  <w:style w:type="character" w:customStyle="1" w:styleId="30">
    <w:name w:val="Заголовок 3 Знак"/>
    <w:aliases w:val="!Главы документа Знак"/>
    <w:link w:val="3"/>
    <w:rsid w:val="00804994"/>
    <w:rPr>
      <w:rFonts w:ascii="Arial" w:hAnsi="Arial" w:cs="Arial"/>
      <w:b/>
      <w:bCs/>
      <w:color w:val="auto"/>
      <w:sz w:val="28"/>
      <w:szCs w:val="26"/>
    </w:rPr>
  </w:style>
  <w:style w:type="character" w:customStyle="1" w:styleId="40">
    <w:name w:val="Заголовок 4 Знак"/>
    <w:aliases w:val="!Параграфы/Статьи документа Знак"/>
    <w:link w:val="4"/>
    <w:rsid w:val="00804994"/>
    <w:rPr>
      <w:rFonts w:ascii="Arial" w:hAnsi="Arial"/>
      <w:b/>
      <w:bCs/>
      <w:color w:val="auto"/>
      <w:sz w:val="26"/>
      <w:szCs w:val="28"/>
    </w:rPr>
  </w:style>
  <w:style w:type="character" w:customStyle="1" w:styleId="50">
    <w:name w:val="Заголовок 5 Знак"/>
    <w:link w:val="5"/>
    <w:rsid w:val="00804994"/>
    <w:rPr>
      <w:rFonts w:ascii="XO Thames" w:hAnsi="XO Thames"/>
      <w:b/>
      <w:sz w:val="22"/>
    </w:rPr>
  </w:style>
  <w:style w:type="paragraph" w:customStyle="1" w:styleId="ConsPlusTitle">
    <w:name w:val="ConsPlusTitle"/>
    <w:link w:val="ConsPlusTitle0"/>
    <w:rsid w:val="00804994"/>
    <w:pPr>
      <w:widowControl w:val="0"/>
      <w:spacing w:after="0" w:line="240" w:lineRule="auto"/>
    </w:pPr>
    <w:rPr>
      <w:rFonts w:ascii="Calibri" w:hAnsi="Calibri"/>
      <w:b/>
    </w:rPr>
  </w:style>
  <w:style w:type="character" w:customStyle="1" w:styleId="ConsPlusTitle0">
    <w:name w:val="ConsPlusTitle"/>
    <w:link w:val="ConsPlusTitle"/>
    <w:rsid w:val="00804994"/>
    <w:rPr>
      <w:rFonts w:ascii="Calibri" w:hAnsi="Calibri"/>
      <w:b/>
    </w:rPr>
  </w:style>
  <w:style w:type="paragraph" w:styleId="21">
    <w:name w:val="toc 2"/>
    <w:next w:val="a0"/>
    <w:link w:val="22"/>
    <w:uiPriority w:val="39"/>
    <w:rsid w:val="00804994"/>
    <w:pPr>
      <w:ind w:left="200"/>
    </w:pPr>
    <w:rPr>
      <w:rFonts w:ascii="XO Thames" w:hAnsi="XO Thames"/>
      <w:sz w:val="28"/>
    </w:rPr>
  </w:style>
  <w:style w:type="character" w:customStyle="1" w:styleId="22">
    <w:name w:val="Оглавление 2 Знак"/>
    <w:link w:val="21"/>
    <w:rsid w:val="00804994"/>
    <w:rPr>
      <w:rFonts w:ascii="XO Thames" w:hAnsi="XO Thames"/>
      <w:sz w:val="28"/>
    </w:rPr>
  </w:style>
  <w:style w:type="paragraph" w:styleId="41">
    <w:name w:val="toc 4"/>
    <w:next w:val="a0"/>
    <w:link w:val="42"/>
    <w:uiPriority w:val="39"/>
    <w:rsid w:val="00804994"/>
    <w:pPr>
      <w:ind w:left="600"/>
    </w:pPr>
    <w:rPr>
      <w:rFonts w:ascii="XO Thames" w:hAnsi="XO Thames"/>
      <w:sz w:val="28"/>
    </w:rPr>
  </w:style>
  <w:style w:type="character" w:customStyle="1" w:styleId="42">
    <w:name w:val="Оглавление 4 Знак"/>
    <w:link w:val="41"/>
    <w:rsid w:val="00804994"/>
    <w:rPr>
      <w:rFonts w:ascii="XO Thames" w:hAnsi="XO Thames"/>
      <w:sz w:val="28"/>
    </w:rPr>
  </w:style>
  <w:style w:type="paragraph" w:customStyle="1" w:styleId="ConsPlusJurTerm">
    <w:name w:val="ConsPlusJurTerm"/>
    <w:link w:val="ConsPlusJurTerm0"/>
    <w:rsid w:val="00804994"/>
    <w:pPr>
      <w:widowControl w:val="0"/>
      <w:spacing w:after="0" w:line="240" w:lineRule="auto"/>
    </w:pPr>
    <w:rPr>
      <w:rFonts w:ascii="Tahoma" w:hAnsi="Tahoma"/>
      <w:sz w:val="26"/>
    </w:rPr>
  </w:style>
  <w:style w:type="character" w:customStyle="1" w:styleId="ConsPlusJurTerm0">
    <w:name w:val="ConsPlusJurTerm"/>
    <w:link w:val="ConsPlusJurTerm"/>
    <w:rsid w:val="00804994"/>
    <w:rPr>
      <w:rFonts w:ascii="Tahoma" w:hAnsi="Tahoma"/>
      <w:sz w:val="26"/>
    </w:rPr>
  </w:style>
  <w:style w:type="paragraph" w:styleId="6">
    <w:name w:val="toc 6"/>
    <w:next w:val="a0"/>
    <w:link w:val="60"/>
    <w:uiPriority w:val="39"/>
    <w:rsid w:val="00804994"/>
    <w:pPr>
      <w:ind w:left="1000"/>
    </w:pPr>
    <w:rPr>
      <w:rFonts w:ascii="XO Thames" w:hAnsi="XO Thames"/>
      <w:sz w:val="28"/>
    </w:rPr>
  </w:style>
  <w:style w:type="character" w:customStyle="1" w:styleId="60">
    <w:name w:val="Оглавление 6 Знак"/>
    <w:link w:val="6"/>
    <w:rsid w:val="00804994"/>
    <w:rPr>
      <w:rFonts w:ascii="XO Thames" w:hAnsi="XO Thames"/>
      <w:sz w:val="28"/>
    </w:rPr>
  </w:style>
  <w:style w:type="paragraph" w:styleId="7">
    <w:name w:val="toc 7"/>
    <w:next w:val="a0"/>
    <w:link w:val="70"/>
    <w:uiPriority w:val="39"/>
    <w:rsid w:val="00804994"/>
    <w:pPr>
      <w:ind w:left="1200"/>
    </w:pPr>
    <w:rPr>
      <w:rFonts w:ascii="XO Thames" w:hAnsi="XO Thames"/>
      <w:sz w:val="28"/>
    </w:rPr>
  </w:style>
  <w:style w:type="character" w:customStyle="1" w:styleId="70">
    <w:name w:val="Оглавление 7 Знак"/>
    <w:link w:val="7"/>
    <w:rsid w:val="00804994"/>
    <w:rPr>
      <w:rFonts w:ascii="XO Thames" w:hAnsi="XO Thames"/>
      <w:sz w:val="28"/>
    </w:rPr>
  </w:style>
  <w:style w:type="paragraph" w:styleId="31">
    <w:name w:val="toc 3"/>
    <w:next w:val="a0"/>
    <w:link w:val="32"/>
    <w:uiPriority w:val="39"/>
    <w:rsid w:val="00804994"/>
    <w:pPr>
      <w:ind w:left="400"/>
    </w:pPr>
    <w:rPr>
      <w:rFonts w:ascii="XO Thames" w:hAnsi="XO Thames"/>
      <w:sz w:val="28"/>
    </w:rPr>
  </w:style>
  <w:style w:type="character" w:customStyle="1" w:styleId="32">
    <w:name w:val="Оглавление 3 Знак"/>
    <w:link w:val="31"/>
    <w:rsid w:val="00804994"/>
    <w:rPr>
      <w:rFonts w:ascii="XO Thames" w:hAnsi="XO Thames"/>
      <w:sz w:val="28"/>
    </w:rPr>
  </w:style>
  <w:style w:type="paragraph" w:styleId="a4">
    <w:name w:val="header"/>
    <w:basedOn w:val="a0"/>
    <w:link w:val="a5"/>
    <w:uiPriority w:val="99"/>
    <w:rsid w:val="00804994"/>
    <w:pPr>
      <w:tabs>
        <w:tab w:val="center" w:pos="4677"/>
        <w:tab w:val="right" w:pos="9355"/>
      </w:tabs>
    </w:pPr>
  </w:style>
  <w:style w:type="character" w:customStyle="1" w:styleId="a5">
    <w:name w:val="Верхний колонтитул Знак"/>
    <w:basedOn w:val="1"/>
    <w:link w:val="a4"/>
    <w:uiPriority w:val="99"/>
    <w:rsid w:val="00804994"/>
    <w:rPr>
      <w:rFonts w:ascii="Times New Roman" w:hAnsi="Times New Roman"/>
      <w:sz w:val="24"/>
    </w:rPr>
  </w:style>
  <w:style w:type="paragraph" w:customStyle="1" w:styleId="12">
    <w:name w:val="Замещающий текст1"/>
    <w:basedOn w:val="13"/>
    <w:link w:val="a6"/>
    <w:rsid w:val="00804994"/>
    <w:rPr>
      <w:color w:val="808080"/>
    </w:rPr>
  </w:style>
  <w:style w:type="paragraph" w:customStyle="1" w:styleId="13">
    <w:name w:val="Основной шрифт абзаца1"/>
    <w:rsid w:val="00804994"/>
  </w:style>
  <w:style w:type="character" w:styleId="a6">
    <w:name w:val="Placeholder Text"/>
    <w:basedOn w:val="a1"/>
    <w:link w:val="12"/>
    <w:rsid w:val="00804994"/>
    <w:rPr>
      <w:color w:val="808080"/>
    </w:rPr>
  </w:style>
  <w:style w:type="paragraph" w:customStyle="1" w:styleId="ConsPlusNonformat">
    <w:name w:val="ConsPlusNonformat"/>
    <w:link w:val="ConsPlusNonformat0"/>
    <w:rsid w:val="00804994"/>
    <w:pPr>
      <w:widowControl w:val="0"/>
      <w:spacing w:after="0" w:line="240" w:lineRule="auto"/>
    </w:pPr>
    <w:rPr>
      <w:rFonts w:ascii="Courier New" w:hAnsi="Courier New"/>
      <w:sz w:val="20"/>
    </w:rPr>
  </w:style>
  <w:style w:type="character" w:customStyle="1" w:styleId="ConsPlusNonformat0">
    <w:name w:val="ConsPlusNonformat"/>
    <w:link w:val="ConsPlusNonformat"/>
    <w:rsid w:val="00804994"/>
    <w:rPr>
      <w:rFonts w:ascii="Courier New" w:hAnsi="Courier New"/>
      <w:sz w:val="20"/>
    </w:rPr>
  </w:style>
  <w:style w:type="paragraph" w:customStyle="1" w:styleId="14">
    <w:name w:val="Гиперссылка1"/>
    <w:link w:val="a7"/>
    <w:rsid w:val="00804994"/>
    <w:rPr>
      <w:color w:val="0000FF"/>
    </w:rPr>
  </w:style>
  <w:style w:type="character" w:styleId="a7">
    <w:name w:val="Hyperlink"/>
    <w:basedOn w:val="a1"/>
    <w:link w:val="14"/>
    <w:rsid w:val="002070DB"/>
    <w:rPr>
      <w:color w:val="0000FF"/>
      <w:u w:val="none"/>
    </w:rPr>
  </w:style>
  <w:style w:type="paragraph" w:customStyle="1" w:styleId="Footnote">
    <w:name w:val="Footnote"/>
    <w:link w:val="Footnote0"/>
    <w:rsid w:val="00804994"/>
    <w:pPr>
      <w:ind w:firstLine="851"/>
      <w:jc w:val="both"/>
    </w:pPr>
    <w:rPr>
      <w:rFonts w:ascii="XO Thames" w:hAnsi="XO Thames"/>
    </w:rPr>
  </w:style>
  <w:style w:type="character" w:customStyle="1" w:styleId="Footnote0">
    <w:name w:val="Footnote"/>
    <w:link w:val="Footnote"/>
    <w:rsid w:val="00804994"/>
    <w:rPr>
      <w:rFonts w:ascii="XO Thames" w:hAnsi="XO Thames"/>
      <w:sz w:val="22"/>
    </w:rPr>
  </w:style>
  <w:style w:type="paragraph" w:styleId="15">
    <w:name w:val="toc 1"/>
    <w:next w:val="a0"/>
    <w:link w:val="16"/>
    <w:uiPriority w:val="39"/>
    <w:rsid w:val="00804994"/>
    <w:rPr>
      <w:rFonts w:ascii="XO Thames" w:hAnsi="XO Thames"/>
      <w:b/>
      <w:sz w:val="28"/>
    </w:rPr>
  </w:style>
  <w:style w:type="character" w:customStyle="1" w:styleId="16">
    <w:name w:val="Оглавление 1 Знак"/>
    <w:link w:val="15"/>
    <w:rsid w:val="00804994"/>
    <w:rPr>
      <w:rFonts w:ascii="XO Thames" w:hAnsi="XO Thames"/>
      <w:b/>
      <w:sz w:val="28"/>
    </w:rPr>
  </w:style>
  <w:style w:type="paragraph" w:customStyle="1" w:styleId="ConsPlusCell">
    <w:name w:val="ConsPlusCell"/>
    <w:link w:val="ConsPlusCell0"/>
    <w:rsid w:val="00804994"/>
    <w:pPr>
      <w:widowControl w:val="0"/>
      <w:spacing w:after="0" w:line="240" w:lineRule="auto"/>
    </w:pPr>
    <w:rPr>
      <w:rFonts w:ascii="Courier New" w:hAnsi="Courier New"/>
      <w:sz w:val="20"/>
    </w:rPr>
  </w:style>
  <w:style w:type="character" w:customStyle="1" w:styleId="ConsPlusCell0">
    <w:name w:val="ConsPlusCell"/>
    <w:link w:val="ConsPlusCell"/>
    <w:rsid w:val="00804994"/>
    <w:rPr>
      <w:rFonts w:ascii="Courier New" w:hAnsi="Courier New"/>
      <w:sz w:val="20"/>
    </w:rPr>
  </w:style>
  <w:style w:type="paragraph" w:customStyle="1" w:styleId="HeaderandFooter">
    <w:name w:val="Header and Footer"/>
    <w:link w:val="HeaderandFooter0"/>
    <w:rsid w:val="00804994"/>
    <w:pPr>
      <w:spacing w:line="240" w:lineRule="auto"/>
      <w:jc w:val="both"/>
    </w:pPr>
    <w:rPr>
      <w:rFonts w:ascii="XO Thames" w:hAnsi="XO Thames"/>
      <w:sz w:val="20"/>
    </w:rPr>
  </w:style>
  <w:style w:type="character" w:customStyle="1" w:styleId="HeaderandFooter0">
    <w:name w:val="Header and Footer"/>
    <w:link w:val="HeaderandFooter"/>
    <w:rsid w:val="00804994"/>
    <w:rPr>
      <w:rFonts w:ascii="XO Thames" w:hAnsi="XO Thames"/>
      <w:sz w:val="20"/>
    </w:rPr>
  </w:style>
  <w:style w:type="paragraph" w:customStyle="1" w:styleId="ConsPlusTextList">
    <w:name w:val="ConsPlusTextList"/>
    <w:link w:val="ConsPlusTextList0"/>
    <w:rsid w:val="00804994"/>
    <w:pPr>
      <w:widowControl w:val="0"/>
      <w:spacing w:after="0" w:line="240" w:lineRule="auto"/>
    </w:pPr>
    <w:rPr>
      <w:rFonts w:ascii="Arial" w:hAnsi="Arial"/>
      <w:sz w:val="20"/>
    </w:rPr>
  </w:style>
  <w:style w:type="character" w:customStyle="1" w:styleId="ConsPlusTextList0">
    <w:name w:val="ConsPlusTextList"/>
    <w:link w:val="ConsPlusTextList"/>
    <w:rsid w:val="00804994"/>
    <w:rPr>
      <w:rFonts w:ascii="Arial" w:hAnsi="Arial"/>
      <w:sz w:val="20"/>
    </w:rPr>
  </w:style>
  <w:style w:type="paragraph" w:styleId="a8">
    <w:name w:val="Balloon Text"/>
    <w:basedOn w:val="a0"/>
    <w:link w:val="a9"/>
    <w:uiPriority w:val="99"/>
    <w:rsid w:val="00804994"/>
    <w:rPr>
      <w:rFonts w:ascii="Tahoma" w:hAnsi="Tahoma"/>
      <w:sz w:val="16"/>
    </w:rPr>
  </w:style>
  <w:style w:type="character" w:customStyle="1" w:styleId="a9">
    <w:name w:val="Текст выноски Знак"/>
    <w:basedOn w:val="1"/>
    <w:link w:val="a8"/>
    <w:uiPriority w:val="99"/>
    <w:rsid w:val="00804994"/>
    <w:rPr>
      <w:rFonts w:ascii="Tahoma" w:hAnsi="Tahoma"/>
      <w:sz w:val="16"/>
    </w:rPr>
  </w:style>
  <w:style w:type="paragraph" w:customStyle="1" w:styleId="ConsPlusTitlePage">
    <w:name w:val="ConsPlusTitlePage"/>
    <w:link w:val="ConsPlusTitlePage0"/>
    <w:rsid w:val="00804994"/>
    <w:pPr>
      <w:widowControl w:val="0"/>
      <w:spacing w:after="0" w:line="240" w:lineRule="auto"/>
    </w:pPr>
    <w:rPr>
      <w:rFonts w:ascii="Tahoma" w:hAnsi="Tahoma"/>
      <w:sz w:val="20"/>
    </w:rPr>
  </w:style>
  <w:style w:type="character" w:customStyle="1" w:styleId="ConsPlusTitlePage0">
    <w:name w:val="ConsPlusTitlePage"/>
    <w:link w:val="ConsPlusTitlePage"/>
    <w:rsid w:val="00804994"/>
    <w:rPr>
      <w:rFonts w:ascii="Tahoma" w:hAnsi="Tahoma"/>
      <w:sz w:val="20"/>
    </w:rPr>
  </w:style>
  <w:style w:type="paragraph" w:styleId="9">
    <w:name w:val="toc 9"/>
    <w:next w:val="a0"/>
    <w:link w:val="90"/>
    <w:uiPriority w:val="39"/>
    <w:rsid w:val="00804994"/>
    <w:pPr>
      <w:ind w:left="1600"/>
    </w:pPr>
    <w:rPr>
      <w:rFonts w:ascii="XO Thames" w:hAnsi="XO Thames"/>
      <w:sz w:val="28"/>
    </w:rPr>
  </w:style>
  <w:style w:type="character" w:customStyle="1" w:styleId="90">
    <w:name w:val="Оглавление 9 Знак"/>
    <w:link w:val="9"/>
    <w:rsid w:val="00804994"/>
    <w:rPr>
      <w:rFonts w:ascii="XO Thames" w:hAnsi="XO Thames"/>
      <w:sz w:val="28"/>
    </w:rPr>
  </w:style>
  <w:style w:type="paragraph" w:styleId="aa">
    <w:name w:val="footer"/>
    <w:basedOn w:val="a0"/>
    <w:link w:val="ab"/>
    <w:uiPriority w:val="99"/>
    <w:rsid w:val="00804994"/>
    <w:pPr>
      <w:tabs>
        <w:tab w:val="center" w:pos="4677"/>
        <w:tab w:val="right" w:pos="9355"/>
      </w:tabs>
    </w:pPr>
  </w:style>
  <w:style w:type="character" w:customStyle="1" w:styleId="ab">
    <w:name w:val="Нижний колонтитул Знак"/>
    <w:basedOn w:val="1"/>
    <w:link w:val="aa"/>
    <w:uiPriority w:val="99"/>
    <w:rsid w:val="00804994"/>
    <w:rPr>
      <w:rFonts w:ascii="Times New Roman" w:hAnsi="Times New Roman"/>
      <w:sz w:val="24"/>
    </w:rPr>
  </w:style>
  <w:style w:type="paragraph" w:styleId="ac">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0"/>
    <w:link w:val="ad"/>
    <w:uiPriority w:val="34"/>
    <w:qFormat/>
    <w:rsid w:val="00804994"/>
    <w:pPr>
      <w:spacing w:after="200" w:line="276" w:lineRule="auto"/>
      <w:ind w:left="720"/>
      <w:contextualSpacing/>
    </w:pPr>
    <w:rPr>
      <w:rFonts w:ascii="Calibri" w:hAnsi="Calibri"/>
      <w:sz w:val="22"/>
    </w:rPr>
  </w:style>
  <w:style w:type="character" w:customStyle="1" w:styleId="ad">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basedOn w:val="1"/>
    <w:link w:val="ac"/>
    <w:uiPriority w:val="34"/>
    <w:qFormat/>
    <w:rsid w:val="00804994"/>
    <w:rPr>
      <w:rFonts w:ascii="Calibri" w:hAnsi="Calibri"/>
      <w:sz w:val="22"/>
    </w:rPr>
  </w:style>
  <w:style w:type="paragraph" w:customStyle="1" w:styleId="ConsPlusNormal">
    <w:name w:val="ConsPlusNormal"/>
    <w:link w:val="ConsPlusNormal0"/>
    <w:rsid w:val="00804994"/>
    <w:pPr>
      <w:widowControl w:val="0"/>
      <w:spacing w:after="0" w:line="240" w:lineRule="auto"/>
    </w:pPr>
    <w:rPr>
      <w:rFonts w:ascii="Calibri" w:hAnsi="Calibri"/>
    </w:rPr>
  </w:style>
  <w:style w:type="character" w:customStyle="1" w:styleId="ConsPlusNormal0">
    <w:name w:val="ConsPlusNormal"/>
    <w:link w:val="ConsPlusNormal"/>
    <w:rsid w:val="00804994"/>
    <w:rPr>
      <w:rFonts w:ascii="Calibri" w:hAnsi="Calibri"/>
    </w:rPr>
  </w:style>
  <w:style w:type="paragraph" w:styleId="8">
    <w:name w:val="toc 8"/>
    <w:next w:val="a0"/>
    <w:link w:val="80"/>
    <w:uiPriority w:val="39"/>
    <w:rsid w:val="00804994"/>
    <w:pPr>
      <w:ind w:left="1400"/>
    </w:pPr>
    <w:rPr>
      <w:rFonts w:ascii="XO Thames" w:hAnsi="XO Thames"/>
      <w:sz w:val="28"/>
    </w:rPr>
  </w:style>
  <w:style w:type="character" w:customStyle="1" w:styleId="80">
    <w:name w:val="Оглавление 8 Знак"/>
    <w:link w:val="8"/>
    <w:rsid w:val="00804994"/>
    <w:rPr>
      <w:rFonts w:ascii="XO Thames" w:hAnsi="XO Thames"/>
      <w:sz w:val="28"/>
    </w:rPr>
  </w:style>
  <w:style w:type="paragraph" w:customStyle="1" w:styleId="ConsPlusDocList">
    <w:name w:val="ConsPlusDocList"/>
    <w:link w:val="ConsPlusDocList0"/>
    <w:rsid w:val="00804994"/>
    <w:pPr>
      <w:widowControl w:val="0"/>
      <w:spacing w:after="0" w:line="240" w:lineRule="auto"/>
    </w:pPr>
    <w:rPr>
      <w:rFonts w:ascii="Calibri" w:hAnsi="Calibri"/>
    </w:rPr>
  </w:style>
  <w:style w:type="character" w:customStyle="1" w:styleId="ConsPlusDocList0">
    <w:name w:val="ConsPlusDocList"/>
    <w:link w:val="ConsPlusDocList"/>
    <w:rsid w:val="00804994"/>
    <w:rPr>
      <w:rFonts w:ascii="Calibri" w:hAnsi="Calibri"/>
    </w:rPr>
  </w:style>
  <w:style w:type="paragraph" w:styleId="51">
    <w:name w:val="toc 5"/>
    <w:next w:val="a0"/>
    <w:link w:val="52"/>
    <w:uiPriority w:val="39"/>
    <w:rsid w:val="00804994"/>
    <w:pPr>
      <w:ind w:left="800"/>
    </w:pPr>
    <w:rPr>
      <w:rFonts w:ascii="XO Thames" w:hAnsi="XO Thames"/>
      <w:sz w:val="28"/>
    </w:rPr>
  </w:style>
  <w:style w:type="character" w:customStyle="1" w:styleId="52">
    <w:name w:val="Оглавление 5 Знак"/>
    <w:link w:val="51"/>
    <w:rsid w:val="00804994"/>
    <w:rPr>
      <w:rFonts w:ascii="XO Thames" w:hAnsi="XO Thames"/>
      <w:sz w:val="28"/>
    </w:rPr>
  </w:style>
  <w:style w:type="paragraph" w:styleId="a">
    <w:name w:val="List Bullet"/>
    <w:basedOn w:val="a0"/>
    <w:link w:val="ae"/>
    <w:rsid w:val="00804994"/>
    <w:pPr>
      <w:numPr>
        <w:numId w:val="1"/>
      </w:numPr>
      <w:contextualSpacing/>
    </w:pPr>
  </w:style>
  <w:style w:type="character" w:customStyle="1" w:styleId="ae">
    <w:name w:val="Маркированный список Знак"/>
    <w:basedOn w:val="1"/>
    <w:link w:val="a"/>
    <w:rsid w:val="00804994"/>
    <w:rPr>
      <w:rFonts w:ascii="Times New Roman" w:hAnsi="Times New Roman"/>
      <w:sz w:val="24"/>
    </w:rPr>
  </w:style>
  <w:style w:type="paragraph" w:styleId="af">
    <w:name w:val="Subtitle"/>
    <w:next w:val="a0"/>
    <w:link w:val="af0"/>
    <w:uiPriority w:val="11"/>
    <w:qFormat/>
    <w:rsid w:val="00804994"/>
    <w:pPr>
      <w:jc w:val="both"/>
    </w:pPr>
    <w:rPr>
      <w:rFonts w:ascii="XO Thames" w:hAnsi="XO Thames"/>
      <w:i/>
      <w:sz w:val="24"/>
    </w:rPr>
  </w:style>
  <w:style w:type="character" w:customStyle="1" w:styleId="af0">
    <w:name w:val="Подзаголовок Знак"/>
    <w:link w:val="af"/>
    <w:rsid w:val="00804994"/>
    <w:rPr>
      <w:rFonts w:ascii="XO Thames" w:hAnsi="XO Thames"/>
      <w:i/>
      <w:sz w:val="24"/>
    </w:rPr>
  </w:style>
  <w:style w:type="paragraph" w:styleId="af1">
    <w:name w:val="Title"/>
    <w:next w:val="a0"/>
    <w:link w:val="af2"/>
    <w:uiPriority w:val="10"/>
    <w:qFormat/>
    <w:rsid w:val="00804994"/>
    <w:pPr>
      <w:spacing w:before="567" w:after="567"/>
      <w:jc w:val="center"/>
    </w:pPr>
    <w:rPr>
      <w:rFonts w:ascii="XO Thames" w:hAnsi="XO Thames"/>
      <w:b/>
      <w:caps/>
      <w:sz w:val="40"/>
    </w:rPr>
  </w:style>
  <w:style w:type="character" w:customStyle="1" w:styleId="af2">
    <w:name w:val="Название Знак"/>
    <w:link w:val="af1"/>
    <w:rsid w:val="00804994"/>
    <w:rPr>
      <w:rFonts w:ascii="XO Thames" w:hAnsi="XO Thames"/>
      <w:b/>
      <w:caps/>
      <w:sz w:val="40"/>
    </w:rPr>
  </w:style>
  <w:style w:type="character" w:styleId="af3">
    <w:name w:val="annotation reference"/>
    <w:basedOn w:val="a1"/>
    <w:uiPriority w:val="99"/>
    <w:semiHidden/>
    <w:unhideWhenUsed/>
    <w:rsid w:val="00446D85"/>
    <w:rPr>
      <w:sz w:val="16"/>
      <w:szCs w:val="16"/>
    </w:rPr>
  </w:style>
  <w:style w:type="paragraph" w:styleId="af4">
    <w:name w:val="annotation text"/>
    <w:aliases w:val="!Равноширинный текст документа"/>
    <w:basedOn w:val="a0"/>
    <w:link w:val="af5"/>
    <w:semiHidden/>
    <w:rsid w:val="002070DB"/>
    <w:rPr>
      <w:rFonts w:ascii="Courier" w:hAnsi="Courier"/>
      <w:sz w:val="22"/>
      <w:szCs w:val="20"/>
    </w:rPr>
  </w:style>
  <w:style w:type="character" w:customStyle="1" w:styleId="af5">
    <w:name w:val="Текст примечания Знак"/>
    <w:aliases w:val="!Равноширинный текст документа Знак"/>
    <w:basedOn w:val="a1"/>
    <w:link w:val="af4"/>
    <w:semiHidden/>
    <w:rsid w:val="00446D85"/>
    <w:rPr>
      <w:rFonts w:ascii="Courier" w:hAnsi="Courier"/>
      <w:color w:val="auto"/>
    </w:rPr>
  </w:style>
  <w:style w:type="paragraph" w:styleId="af6">
    <w:name w:val="annotation subject"/>
    <w:basedOn w:val="af4"/>
    <w:next w:val="af4"/>
    <w:link w:val="af7"/>
    <w:uiPriority w:val="99"/>
    <w:semiHidden/>
    <w:unhideWhenUsed/>
    <w:rsid w:val="00446D85"/>
    <w:rPr>
      <w:b/>
      <w:bCs/>
    </w:rPr>
  </w:style>
  <w:style w:type="character" w:customStyle="1" w:styleId="af7">
    <w:name w:val="Тема примечания Знак"/>
    <w:basedOn w:val="af5"/>
    <w:link w:val="af6"/>
    <w:uiPriority w:val="99"/>
    <w:semiHidden/>
    <w:rsid w:val="00446D85"/>
    <w:rPr>
      <w:rFonts w:ascii="Times New Roman" w:hAnsi="Times New Roman"/>
      <w:b/>
      <w:bCs/>
      <w:sz w:val="20"/>
    </w:rPr>
  </w:style>
  <w:style w:type="character" w:styleId="af8">
    <w:name w:val="FollowedHyperlink"/>
    <w:basedOn w:val="a1"/>
    <w:uiPriority w:val="99"/>
    <w:semiHidden/>
    <w:unhideWhenUsed/>
    <w:rsid w:val="00BA2454"/>
    <w:rPr>
      <w:color w:val="800080" w:themeColor="followedHyperlink"/>
      <w:u w:val="single"/>
    </w:rPr>
  </w:style>
  <w:style w:type="paragraph" w:styleId="af9">
    <w:name w:val="Body Text Indent"/>
    <w:basedOn w:val="a0"/>
    <w:link w:val="afa"/>
    <w:uiPriority w:val="99"/>
    <w:rsid w:val="00E95155"/>
    <w:pPr>
      <w:spacing w:after="120"/>
      <w:ind w:left="283"/>
    </w:pPr>
  </w:style>
  <w:style w:type="character" w:customStyle="1" w:styleId="afa">
    <w:name w:val="Основной текст с отступом Знак"/>
    <w:basedOn w:val="a1"/>
    <w:link w:val="af9"/>
    <w:uiPriority w:val="99"/>
    <w:rsid w:val="00E95155"/>
    <w:rPr>
      <w:rFonts w:ascii="Times New Roman" w:hAnsi="Times New Roman"/>
      <w:color w:val="auto"/>
      <w:sz w:val="24"/>
      <w:szCs w:val="24"/>
    </w:rPr>
  </w:style>
  <w:style w:type="paragraph" w:styleId="afb">
    <w:name w:val="Body Text"/>
    <w:basedOn w:val="a0"/>
    <w:link w:val="afc"/>
    <w:unhideWhenUsed/>
    <w:rsid w:val="00C93F64"/>
    <w:pPr>
      <w:spacing w:after="120"/>
    </w:pPr>
  </w:style>
  <w:style w:type="character" w:customStyle="1" w:styleId="afc">
    <w:name w:val="Основной текст Знак"/>
    <w:basedOn w:val="a1"/>
    <w:link w:val="afb"/>
    <w:rsid w:val="00C93F64"/>
    <w:rPr>
      <w:rFonts w:ascii="Times New Roman" w:hAnsi="Times New Roman"/>
      <w:sz w:val="24"/>
    </w:rPr>
  </w:style>
  <w:style w:type="character" w:customStyle="1" w:styleId="afd">
    <w:name w:val="Основной текст_"/>
    <w:basedOn w:val="a1"/>
    <w:link w:val="17"/>
    <w:locked/>
    <w:rsid w:val="00C93F64"/>
    <w:rPr>
      <w:rFonts w:ascii="Times New Roman" w:hAnsi="Times New Roman"/>
      <w:sz w:val="28"/>
      <w:szCs w:val="28"/>
      <w:shd w:val="clear" w:color="auto" w:fill="FFFFFF"/>
    </w:rPr>
  </w:style>
  <w:style w:type="paragraph" w:customStyle="1" w:styleId="17">
    <w:name w:val="Основной текст1"/>
    <w:basedOn w:val="a0"/>
    <w:link w:val="afd"/>
    <w:rsid w:val="00C93F64"/>
    <w:pPr>
      <w:widowControl w:val="0"/>
      <w:shd w:val="clear" w:color="auto" w:fill="FFFFFF"/>
      <w:ind w:firstLine="400"/>
    </w:pPr>
    <w:rPr>
      <w:sz w:val="28"/>
      <w:szCs w:val="28"/>
    </w:rPr>
  </w:style>
  <w:style w:type="character" w:styleId="HTML">
    <w:name w:val="HTML Variable"/>
    <w:aliases w:val="!Ссылки в документе"/>
    <w:basedOn w:val="a1"/>
    <w:rsid w:val="002070DB"/>
    <w:rPr>
      <w:rFonts w:ascii="Arial" w:hAnsi="Arial"/>
      <w:b w:val="0"/>
      <w:i w:val="0"/>
      <w:iCs/>
      <w:color w:val="0000FF"/>
      <w:sz w:val="24"/>
      <w:u w:val="none"/>
    </w:rPr>
  </w:style>
  <w:style w:type="paragraph" w:customStyle="1" w:styleId="Title">
    <w:name w:val="Title!Название НПА"/>
    <w:basedOn w:val="a0"/>
    <w:rsid w:val="002070DB"/>
    <w:pPr>
      <w:spacing w:before="240" w:after="60"/>
      <w:jc w:val="center"/>
      <w:outlineLvl w:val="0"/>
    </w:pPr>
    <w:rPr>
      <w:rFonts w:cs="Arial"/>
      <w:b/>
      <w:bCs/>
      <w:kern w:val="28"/>
      <w:sz w:val="32"/>
      <w:szCs w:val="32"/>
    </w:rPr>
  </w:style>
  <w:style w:type="paragraph" w:customStyle="1" w:styleId="Application">
    <w:name w:val="Application!Приложение"/>
    <w:rsid w:val="002070DB"/>
    <w:pPr>
      <w:spacing w:before="120" w:after="120" w:line="240" w:lineRule="auto"/>
      <w:jc w:val="right"/>
    </w:pPr>
    <w:rPr>
      <w:rFonts w:ascii="Arial" w:hAnsi="Arial" w:cs="Arial"/>
      <w:b/>
      <w:bCs/>
      <w:color w:val="auto"/>
      <w:kern w:val="28"/>
      <w:sz w:val="32"/>
      <w:szCs w:val="32"/>
    </w:rPr>
  </w:style>
  <w:style w:type="paragraph" w:customStyle="1" w:styleId="Table">
    <w:name w:val="Table!Таблица"/>
    <w:rsid w:val="002070DB"/>
    <w:pPr>
      <w:spacing w:after="0" w:line="240" w:lineRule="auto"/>
    </w:pPr>
    <w:rPr>
      <w:rFonts w:ascii="Arial" w:hAnsi="Arial" w:cs="Arial"/>
      <w:bCs/>
      <w:color w:val="auto"/>
      <w:kern w:val="28"/>
      <w:sz w:val="24"/>
      <w:szCs w:val="32"/>
    </w:rPr>
  </w:style>
  <w:style w:type="paragraph" w:customStyle="1" w:styleId="Table0">
    <w:name w:val="Table!"/>
    <w:next w:val="Table"/>
    <w:rsid w:val="002070DB"/>
    <w:pPr>
      <w:spacing w:after="0" w:line="240" w:lineRule="auto"/>
      <w:jc w:val="center"/>
    </w:pPr>
    <w:rPr>
      <w:rFonts w:ascii="Arial" w:hAnsi="Arial" w:cs="Arial"/>
      <w:b/>
      <w:bCs/>
      <w:color w:val="auto"/>
      <w:kern w:val="28"/>
      <w:sz w:val="24"/>
      <w:szCs w:val="32"/>
    </w:rPr>
  </w:style>
  <w:style w:type="paragraph" w:customStyle="1" w:styleId="NumberAndDate">
    <w:name w:val="NumberAndDate"/>
    <w:aliases w:val="!Дата и Номер"/>
    <w:qFormat/>
    <w:rsid w:val="002070DB"/>
    <w:pPr>
      <w:spacing w:after="0" w:line="240" w:lineRule="auto"/>
      <w:jc w:val="center"/>
    </w:pPr>
    <w:rPr>
      <w:rFonts w:ascii="Arial" w:hAnsi="Arial" w:cs="Arial"/>
      <w:bCs/>
      <w:color w:val="auto"/>
      <w:kern w:val="28"/>
      <w:sz w:val="24"/>
      <w:szCs w:val="32"/>
    </w:rPr>
  </w:style>
  <w:style w:type="paragraph" w:customStyle="1" w:styleId="Institution">
    <w:name w:val="Institution!Орган принятия"/>
    <w:basedOn w:val="NumberAndDate"/>
    <w:next w:val="a0"/>
    <w:rsid w:val="002070DB"/>
    <w:rPr>
      <w:sz w:val="28"/>
    </w:rPr>
  </w:style>
</w:styles>
</file>

<file path=word/webSettings.xml><?xml version="1.0" encoding="utf-8"?>
<w:webSettings xmlns:r="http://schemas.openxmlformats.org/officeDocument/2006/relationships" xmlns:w="http://schemas.openxmlformats.org/wordprocessingml/2006/main">
  <w:divs>
    <w:div w:id="546374631">
      <w:bodyDiv w:val="1"/>
      <w:marLeft w:val="0"/>
      <w:marRight w:val="0"/>
      <w:marTop w:val="0"/>
      <w:marBottom w:val="0"/>
      <w:divBdr>
        <w:top w:val="none" w:sz="0" w:space="0" w:color="auto"/>
        <w:left w:val="none" w:sz="0" w:space="0" w:color="auto"/>
        <w:bottom w:val="none" w:sz="0" w:space="0" w:color="auto"/>
        <w:right w:val="none" w:sz="0" w:space="0" w:color="auto"/>
      </w:divBdr>
    </w:div>
    <w:div w:id="986283888">
      <w:bodyDiv w:val="1"/>
      <w:marLeft w:val="0"/>
      <w:marRight w:val="0"/>
      <w:marTop w:val="0"/>
      <w:marBottom w:val="0"/>
      <w:divBdr>
        <w:top w:val="none" w:sz="0" w:space="0" w:color="auto"/>
        <w:left w:val="none" w:sz="0" w:space="0" w:color="auto"/>
        <w:bottom w:val="none" w:sz="0" w:space="0" w:color="auto"/>
        <w:right w:val="none" w:sz="0" w:space="0" w:color="auto"/>
      </w:divBdr>
    </w:div>
    <w:div w:id="1452479972">
      <w:bodyDiv w:val="1"/>
      <w:marLeft w:val="0"/>
      <w:marRight w:val="0"/>
      <w:marTop w:val="0"/>
      <w:marBottom w:val="0"/>
      <w:divBdr>
        <w:top w:val="none" w:sz="0" w:space="0" w:color="auto"/>
        <w:left w:val="none" w:sz="0" w:space="0" w:color="auto"/>
        <w:bottom w:val="none" w:sz="0" w:space="0" w:color="auto"/>
        <w:right w:val="none" w:sz="0" w:space="0" w:color="auto"/>
      </w:divBdr>
    </w:div>
    <w:div w:id="1582595680">
      <w:bodyDiv w:val="1"/>
      <w:marLeft w:val="0"/>
      <w:marRight w:val="0"/>
      <w:marTop w:val="0"/>
      <w:marBottom w:val="0"/>
      <w:divBdr>
        <w:top w:val="none" w:sz="0" w:space="0" w:color="auto"/>
        <w:left w:val="none" w:sz="0" w:space="0" w:color="auto"/>
        <w:bottom w:val="none" w:sz="0" w:space="0" w:color="auto"/>
        <w:right w:val="none" w:sz="0" w:space="0" w:color="auto"/>
      </w:divBdr>
      <w:divsChild>
        <w:div w:id="83184188">
          <w:marLeft w:val="0"/>
          <w:marRight w:val="0"/>
          <w:marTop w:val="0"/>
          <w:marBottom w:val="0"/>
          <w:divBdr>
            <w:top w:val="none" w:sz="0" w:space="0" w:color="auto"/>
            <w:left w:val="none" w:sz="0" w:space="0" w:color="auto"/>
            <w:bottom w:val="none" w:sz="0" w:space="0" w:color="auto"/>
            <w:right w:val="none" w:sz="0" w:space="0" w:color="auto"/>
          </w:divBdr>
        </w:div>
        <w:div w:id="1836456096">
          <w:marLeft w:val="0"/>
          <w:marRight w:val="0"/>
          <w:marTop w:val="0"/>
          <w:marBottom w:val="0"/>
          <w:divBdr>
            <w:top w:val="none" w:sz="0" w:space="0" w:color="auto"/>
            <w:left w:val="none" w:sz="0" w:space="0" w:color="auto"/>
            <w:bottom w:val="none" w:sz="0" w:space="0" w:color="auto"/>
            <w:right w:val="none" w:sz="0" w:space="0" w:color="auto"/>
          </w:divBdr>
        </w:div>
        <w:div w:id="1170872128">
          <w:marLeft w:val="0"/>
          <w:marRight w:val="0"/>
          <w:marTop w:val="0"/>
          <w:marBottom w:val="0"/>
          <w:divBdr>
            <w:top w:val="none" w:sz="0" w:space="0" w:color="auto"/>
            <w:left w:val="none" w:sz="0" w:space="0" w:color="auto"/>
            <w:bottom w:val="none" w:sz="0" w:space="0" w:color="auto"/>
            <w:right w:val="none" w:sz="0" w:space="0" w:color="auto"/>
          </w:divBdr>
        </w:div>
        <w:div w:id="235097638">
          <w:marLeft w:val="0"/>
          <w:marRight w:val="0"/>
          <w:marTop w:val="0"/>
          <w:marBottom w:val="0"/>
          <w:divBdr>
            <w:top w:val="none" w:sz="0" w:space="0" w:color="auto"/>
            <w:left w:val="none" w:sz="0" w:space="0" w:color="auto"/>
            <w:bottom w:val="none" w:sz="0" w:space="0" w:color="auto"/>
            <w:right w:val="none" w:sz="0" w:space="0" w:color="auto"/>
          </w:divBdr>
        </w:div>
        <w:div w:id="965546594">
          <w:marLeft w:val="0"/>
          <w:marRight w:val="0"/>
          <w:marTop w:val="0"/>
          <w:marBottom w:val="0"/>
          <w:divBdr>
            <w:top w:val="none" w:sz="0" w:space="0" w:color="auto"/>
            <w:left w:val="none" w:sz="0" w:space="0" w:color="auto"/>
            <w:bottom w:val="none" w:sz="0" w:space="0" w:color="auto"/>
            <w:right w:val="none" w:sz="0" w:space="0" w:color="auto"/>
          </w:divBdr>
        </w:div>
        <w:div w:id="1317563991">
          <w:marLeft w:val="0"/>
          <w:marRight w:val="0"/>
          <w:marTop w:val="0"/>
          <w:marBottom w:val="0"/>
          <w:divBdr>
            <w:top w:val="none" w:sz="0" w:space="0" w:color="auto"/>
            <w:left w:val="none" w:sz="0" w:space="0" w:color="auto"/>
            <w:bottom w:val="none" w:sz="0" w:space="0" w:color="auto"/>
            <w:right w:val="none" w:sz="0" w:space="0" w:color="auto"/>
          </w:divBdr>
        </w:div>
        <w:div w:id="764496595">
          <w:marLeft w:val="0"/>
          <w:marRight w:val="0"/>
          <w:marTop w:val="0"/>
          <w:marBottom w:val="0"/>
          <w:divBdr>
            <w:top w:val="none" w:sz="0" w:space="0" w:color="auto"/>
            <w:left w:val="none" w:sz="0" w:space="0" w:color="auto"/>
            <w:bottom w:val="none" w:sz="0" w:space="0" w:color="auto"/>
            <w:right w:val="none" w:sz="0" w:space="0" w:color="auto"/>
          </w:divBdr>
        </w:div>
        <w:div w:id="500589351">
          <w:marLeft w:val="0"/>
          <w:marRight w:val="0"/>
          <w:marTop w:val="0"/>
          <w:marBottom w:val="0"/>
          <w:divBdr>
            <w:top w:val="none" w:sz="0" w:space="0" w:color="auto"/>
            <w:left w:val="none" w:sz="0" w:space="0" w:color="auto"/>
            <w:bottom w:val="none" w:sz="0" w:space="0" w:color="auto"/>
            <w:right w:val="none" w:sz="0" w:space="0" w:color="auto"/>
          </w:divBdr>
        </w:div>
        <w:div w:id="2138260150">
          <w:marLeft w:val="0"/>
          <w:marRight w:val="0"/>
          <w:marTop w:val="0"/>
          <w:marBottom w:val="0"/>
          <w:divBdr>
            <w:top w:val="none" w:sz="0" w:space="0" w:color="auto"/>
            <w:left w:val="none" w:sz="0" w:space="0" w:color="auto"/>
            <w:bottom w:val="none" w:sz="0" w:space="0" w:color="auto"/>
            <w:right w:val="none" w:sz="0" w:space="0" w:color="auto"/>
          </w:divBdr>
        </w:div>
        <w:div w:id="1319917159">
          <w:marLeft w:val="0"/>
          <w:marRight w:val="0"/>
          <w:marTop w:val="0"/>
          <w:marBottom w:val="0"/>
          <w:divBdr>
            <w:top w:val="none" w:sz="0" w:space="0" w:color="auto"/>
            <w:left w:val="none" w:sz="0" w:space="0" w:color="auto"/>
            <w:bottom w:val="none" w:sz="0" w:space="0" w:color="auto"/>
            <w:right w:val="none" w:sz="0" w:space="0" w:color="auto"/>
          </w:divBdr>
        </w:div>
        <w:div w:id="1494492672">
          <w:marLeft w:val="0"/>
          <w:marRight w:val="0"/>
          <w:marTop w:val="0"/>
          <w:marBottom w:val="0"/>
          <w:divBdr>
            <w:top w:val="none" w:sz="0" w:space="0" w:color="auto"/>
            <w:left w:val="none" w:sz="0" w:space="0" w:color="auto"/>
            <w:bottom w:val="none" w:sz="0" w:space="0" w:color="auto"/>
            <w:right w:val="none" w:sz="0" w:space="0" w:color="auto"/>
          </w:divBdr>
        </w:div>
      </w:divsChild>
    </w:div>
    <w:div w:id="1728726832">
      <w:bodyDiv w:val="1"/>
      <w:marLeft w:val="0"/>
      <w:marRight w:val="0"/>
      <w:marTop w:val="0"/>
      <w:marBottom w:val="0"/>
      <w:divBdr>
        <w:top w:val="none" w:sz="0" w:space="0" w:color="auto"/>
        <w:left w:val="none" w:sz="0" w:space="0" w:color="auto"/>
        <w:bottom w:val="none" w:sz="0" w:space="0" w:color="auto"/>
        <w:right w:val="none" w:sz="0" w:space="0" w:color="auto"/>
      </w:divBdr>
    </w:div>
    <w:div w:id="1908883246">
      <w:bodyDiv w:val="1"/>
      <w:marLeft w:val="0"/>
      <w:marRight w:val="0"/>
      <w:marTop w:val="0"/>
      <w:marBottom w:val="0"/>
      <w:divBdr>
        <w:top w:val="none" w:sz="0" w:space="0" w:color="auto"/>
        <w:left w:val="none" w:sz="0" w:space="0" w:color="auto"/>
        <w:bottom w:val="none" w:sz="0" w:space="0" w:color="auto"/>
        <w:right w:val="none" w:sz="0" w:space="0" w:color="auto"/>
      </w:divBdr>
    </w:div>
    <w:div w:id="2019967910">
      <w:bodyDiv w:val="1"/>
      <w:marLeft w:val="0"/>
      <w:marRight w:val="0"/>
      <w:marTop w:val="0"/>
      <w:marBottom w:val="0"/>
      <w:divBdr>
        <w:top w:val="none" w:sz="0" w:space="0" w:color="auto"/>
        <w:left w:val="none" w:sz="0" w:space="0" w:color="auto"/>
        <w:bottom w:val="none" w:sz="0" w:space="0" w:color="auto"/>
        <w:right w:val="none" w:sz="0" w:space="0" w:color="auto"/>
      </w:divBdr>
    </w:div>
    <w:div w:id="20960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tent/act/b2abc302-f51a-4ff6-b633-2f9edc6edd50.doc" TargetMode="External"/><Relationship Id="rId18" Type="http://schemas.openxmlformats.org/officeDocument/2006/relationships/hyperlink" Target="http://pravo.minjust.ru/" TargetMode="External"/><Relationship Id="rId26" Type="http://schemas.openxmlformats.org/officeDocument/2006/relationships/hyperlink" Target="http://nla-service.minjust.ru:8080/rnla-links/ws/content/act/96e20c02-1b12-465a-b64c-24aa92270007.html" TargetMode="External"/><Relationship Id="rId39" Type="http://schemas.openxmlformats.org/officeDocument/2006/relationships/hyperlink" Target="http://pravo.minjust.ru/" TargetMode="External"/><Relationship Id="rId21" Type="http://schemas.openxmlformats.org/officeDocument/2006/relationships/hyperlink" Target="http://pravo.minjust.ru/" TargetMode="External"/><Relationship Id="rId34" Type="http://schemas.openxmlformats.org/officeDocument/2006/relationships/hyperlink" Target="http://pravo.minjust.ru/"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50" Type="http://schemas.openxmlformats.org/officeDocument/2006/relationships/hyperlink" Target="http://pravo.minjust.ru/"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tent/act/2079c566-49cf-486f-a1ce-f3fe71820d21.doc" TargetMode="External"/><Relationship Id="rId17" Type="http://schemas.openxmlformats.org/officeDocument/2006/relationships/hyperlink" Target="http://pravo.minjust.ru/" TargetMode="External"/><Relationship Id="rId25" Type="http://schemas.openxmlformats.org/officeDocument/2006/relationships/hyperlink" Target="http://nla-service.minjust.ru:8080/rnla-links/ws/content/act/96e20c02-1b12-465a-b64c-24aa92270007.html"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www.gosuslugi.ru/)" TargetMode="External"/><Relationship Id="rId29" Type="http://schemas.openxmlformats.org/officeDocument/2006/relationships/hyperlink" Target="http://pravo.minjust.ru/" TargetMode="External"/><Relationship Id="rId41" Type="http://schemas.openxmlformats.org/officeDocument/2006/relationships/hyperlink" Target="http://pravo.minjust.ru/" TargetMode="External"/><Relationship Id="rId54"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tent/act/d27409c5-59f1-46e5-a5ec-6dd390ad080c.doc"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53"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content/act/fd930d24-5d6c-45e8-9166-0e4ae7894b84.doc"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theme" Target="theme/theme1.xml"/><Relationship Id="rId10" Type="http://schemas.openxmlformats.org/officeDocument/2006/relationships/hyperlink" Target="/content/act/c417ae11-a7bb-43b1-884a-ee344f23d069.doc"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nla-service.minjust.ru:8080/rnla-links/ws/content/act/e63199dc-b27a-4c23-8403-f68f22ff8f72.html" TargetMode="External"/><Relationship Id="rId14" Type="http://schemas.openxmlformats.org/officeDocument/2006/relationships/hyperlink" Target="/content/act/70ee3c04-234e-4ffc-bfe4-1d8ee47919be.doc"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fontTable" Target="fontTable.xml"/><Relationship Id="rId8" Type="http://schemas.openxmlformats.org/officeDocument/2006/relationships/hyperlink" Target="http://nla-service.minjust.ru:8080/rnla-links/ws/content/act/e63199dc-b27a-4c23-8403-f68f22ff8f72.html" TargetMode="External"/><Relationship Id="rId51" Type="http://schemas.openxmlformats.org/officeDocument/2006/relationships/hyperlink" Target="http://pravo.minjust.ru/"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15501-DD46-4D33-99C0-10283273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42</Pages>
  <Words>15529</Words>
  <Characters>88518</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2025-10-07T13:33:00Z</cp:lastPrinted>
  <dcterms:created xsi:type="dcterms:W3CDTF">2025-11-01T09:43:00Z</dcterms:created>
  <dcterms:modified xsi:type="dcterms:W3CDTF">2025-11-01T09:43:00Z</dcterms:modified>
</cp:coreProperties>
</file>