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DE" w:rsidRPr="007A64C1" w:rsidRDefault="00C668DE" w:rsidP="00C668D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83A" w:rsidRPr="007A64C1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08283A" w:rsidRPr="007A64C1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83A" w:rsidRPr="007A64C1" w:rsidRDefault="0008283A" w:rsidP="00213E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 МУНИЦИПАЛЬНОГО ОКРУГА</w:t>
      </w:r>
    </w:p>
    <w:p w:rsidR="0008283A" w:rsidRPr="007A64C1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08283A" w:rsidRPr="007A64C1" w:rsidRDefault="0008283A" w:rsidP="00082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83A" w:rsidRPr="007A64C1" w:rsidRDefault="0008283A" w:rsidP="00082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83A" w:rsidRPr="007A64C1" w:rsidRDefault="0008283A" w:rsidP="00082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4C1">
        <w:rPr>
          <w:rFonts w:ascii="Times New Roman" w:eastAsia="Calibri" w:hAnsi="Times New Roman" w:cs="Times New Roman"/>
          <w:b/>
          <w:sz w:val="24"/>
          <w:szCs w:val="24"/>
        </w:rPr>
        <w:t xml:space="preserve">       РЕШЕНИЕ</w:t>
      </w:r>
    </w:p>
    <w:p w:rsidR="0008283A" w:rsidRPr="007A64C1" w:rsidRDefault="0008283A" w:rsidP="0008283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83A" w:rsidRPr="007A64C1" w:rsidRDefault="0008283A" w:rsidP="0008283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64C1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9F6CE7">
        <w:rPr>
          <w:rFonts w:ascii="Times New Roman" w:eastAsia="Calibri" w:hAnsi="Times New Roman" w:cs="Times New Roman"/>
          <w:b/>
          <w:sz w:val="24"/>
          <w:szCs w:val="24"/>
        </w:rPr>
        <w:t>23.09.</w:t>
      </w:r>
      <w:r w:rsidRPr="007A64C1">
        <w:rPr>
          <w:rFonts w:ascii="Times New Roman" w:eastAsia="Calibri" w:hAnsi="Times New Roman" w:cs="Times New Roman"/>
          <w:b/>
          <w:sz w:val="24"/>
          <w:szCs w:val="24"/>
        </w:rPr>
        <w:t xml:space="preserve"> 2025                                                                                   </w:t>
      </w:r>
      <w:r w:rsidR="005716B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Pr="007A64C1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9F6CE7" w:rsidRPr="009F6CE7">
        <w:rPr>
          <w:rFonts w:ascii="Times New Roman" w:eastAsia="Calibri" w:hAnsi="Times New Roman" w:cs="Times New Roman"/>
          <w:b/>
          <w:sz w:val="24"/>
          <w:szCs w:val="24"/>
        </w:rPr>
        <w:t>08</w:t>
      </w:r>
    </w:p>
    <w:p w:rsidR="0008283A" w:rsidRPr="007A64C1" w:rsidRDefault="0008283A" w:rsidP="0008283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8DE" w:rsidRPr="007A64C1" w:rsidRDefault="00C668DE" w:rsidP="00C668D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668DE" w:rsidRPr="007A64C1" w:rsidTr="008D7EF8">
        <w:tc>
          <w:tcPr>
            <w:tcW w:w="4926" w:type="dxa"/>
          </w:tcPr>
          <w:p w:rsidR="00C668DE" w:rsidRPr="007A64C1" w:rsidRDefault="00C668DE" w:rsidP="008D7EF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C1">
              <w:rPr>
                <w:rFonts w:ascii="Times New Roman" w:hAnsi="Times New Roman" w:cs="Times New Roman"/>
                <w:b/>
                <w:sz w:val="24"/>
                <w:szCs w:val="24"/>
              </w:rPr>
              <w:t>Об определении источника официального опубликования</w:t>
            </w:r>
          </w:p>
          <w:p w:rsidR="00C668DE" w:rsidRPr="007A64C1" w:rsidRDefault="00C668DE" w:rsidP="008D7EF8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668DE" w:rsidRPr="007A64C1" w:rsidRDefault="00C668DE" w:rsidP="008D7EF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8DE" w:rsidRPr="007A64C1" w:rsidRDefault="00C668DE" w:rsidP="00C668D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8DE" w:rsidRPr="007A64C1" w:rsidRDefault="00C668DE" w:rsidP="0008283A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4C1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 от 20.03.2025 № 33-ФЗ </w:t>
      </w:r>
      <w:r w:rsidR="007A64C1">
        <w:rPr>
          <w:rFonts w:ascii="Times New Roman" w:hAnsi="Times New Roman" w:cs="Times New Roman"/>
          <w:sz w:val="24"/>
          <w:szCs w:val="24"/>
        </w:rPr>
        <w:t>«</w:t>
      </w:r>
      <w:r w:rsidRPr="007A64C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7A64C1">
        <w:rPr>
          <w:rFonts w:ascii="Times New Roman" w:hAnsi="Times New Roman" w:cs="Times New Roman"/>
          <w:sz w:val="24"/>
          <w:szCs w:val="24"/>
        </w:rPr>
        <w:t>»</w:t>
      </w:r>
      <w:r w:rsidRPr="007A64C1">
        <w:rPr>
          <w:rFonts w:ascii="Times New Roman" w:hAnsi="Times New Roman" w:cs="Times New Roman"/>
          <w:sz w:val="24"/>
          <w:szCs w:val="24"/>
        </w:rPr>
        <w:t xml:space="preserve">, Законом Калужской области от </w:t>
      </w:r>
      <w:r w:rsidR="0008283A" w:rsidRPr="007A64C1">
        <w:rPr>
          <w:rFonts w:ascii="Times New Roman" w:hAnsi="Times New Roman" w:cs="Times New Roman"/>
          <w:sz w:val="24"/>
          <w:szCs w:val="24"/>
        </w:rPr>
        <w:t>25.10.2024 № 548-ОЗ</w:t>
      </w:r>
      <w:r w:rsidR="005716BD">
        <w:rPr>
          <w:rFonts w:ascii="Times New Roman" w:hAnsi="Times New Roman" w:cs="Times New Roman"/>
          <w:sz w:val="24"/>
          <w:szCs w:val="24"/>
        </w:rPr>
        <w:t xml:space="preserve"> </w:t>
      </w:r>
      <w:r w:rsidR="007A64C1">
        <w:rPr>
          <w:rFonts w:ascii="Times New Roman" w:hAnsi="Times New Roman" w:cs="Times New Roman"/>
          <w:sz w:val="24"/>
          <w:szCs w:val="24"/>
        </w:rPr>
        <w:t>«</w:t>
      </w:r>
      <w:r w:rsidRPr="007A64C1">
        <w:rPr>
          <w:rFonts w:ascii="Times New Roman" w:hAnsi="Times New Roman" w:cs="Times New Roman"/>
          <w:sz w:val="24"/>
          <w:szCs w:val="24"/>
        </w:rPr>
        <w:t xml:space="preserve">О преобразовании всех поселений, входящих в состав </w:t>
      </w:r>
      <w:r w:rsidR="0008283A" w:rsidRPr="007A64C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A64C1">
        <w:rPr>
          <w:rFonts w:ascii="Times New Roman" w:hAnsi="Times New Roman" w:cs="Times New Roman"/>
          <w:sz w:val="24"/>
          <w:szCs w:val="24"/>
        </w:rPr>
        <w:t>«</w:t>
      </w:r>
      <w:r w:rsidR="0008283A" w:rsidRPr="007A64C1"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7A64C1">
        <w:rPr>
          <w:rFonts w:ascii="Times New Roman" w:hAnsi="Times New Roman" w:cs="Times New Roman"/>
          <w:sz w:val="24"/>
          <w:szCs w:val="24"/>
        </w:rPr>
        <w:t>район</w:t>
      </w:r>
      <w:r w:rsidR="007A64C1">
        <w:rPr>
          <w:rFonts w:ascii="Times New Roman" w:hAnsi="Times New Roman" w:cs="Times New Roman"/>
          <w:sz w:val="24"/>
          <w:szCs w:val="24"/>
        </w:rPr>
        <w:t>»</w:t>
      </w:r>
      <w:r w:rsidRPr="007A64C1">
        <w:rPr>
          <w:rFonts w:ascii="Times New Roman" w:hAnsi="Times New Roman" w:cs="Times New Roman"/>
          <w:sz w:val="24"/>
          <w:szCs w:val="24"/>
        </w:rPr>
        <w:t>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</w:t>
      </w:r>
      <w:r w:rsidR="007A64C1">
        <w:rPr>
          <w:rFonts w:ascii="Times New Roman" w:hAnsi="Times New Roman" w:cs="Times New Roman"/>
          <w:sz w:val="24"/>
          <w:szCs w:val="24"/>
        </w:rPr>
        <w:t>»</w:t>
      </w:r>
      <w:r w:rsidRPr="007A64C1">
        <w:rPr>
          <w:rFonts w:ascii="Times New Roman" w:hAnsi="Times New Roman" w:cs="Times New Roman"/>
          <w:sz w:val="24"/>
          <w:szCs w:val="24"/>
        </w:rPr>
        <w:t xml:space="preserve">, </w:t>
      </w:r>
      <w:r w:rsidR="0008283A" w:rsidRPr="007A64C1">
        <w:rPr>
          <w:rFonts w:ascii="Times New Roman" w:hAnsi="Times New Roman" w:cs="Times New Roman"/>
          <w:sz w:val="24"/>
          <w:szCs w:val="24"/>
        </w:rPr>
        <w:t>Дума Людиновского</w:t>
      </w:r>
      <w:r w:rsidRPr="007A64C1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  </w:t>
      </w:r>
      <w:r w:rsidR="0008283A" w:rsidRPr="007A64C1">
        <w:rPr>
          <w:rFonts w:ascii="Times New Roman" w:hAnsi="Times New Roman" w:cs="Times New Roman"/>
          <w:b/>
          <w:sz w:val="24"/>
          <w:szCs w:val="24"/>
        </w:rPr>
        <w:t>РЕШИЛА</w:t>
      </w:r>
      <w:r w:rsidRPr="007A64C1">
        <w:rPr>
          <w:rFonts w:ascii="Times New Roman" w:hAnsi="Times New Roman" w:cs="Times New Roman"/>
          <w:sz w:val="24"/>
          <w:szCs w:val="24"/>
        </w:rPr>
        <w:t>:</w:t>
      </w:r>
    </w:p>
    <w:p w:rsidR="00C668DE" w:rsidRPr="007A64C1" w:rsidRDefault="00C668DE" w:rsidP="000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C1">
        <w:rPr>
          <w:rFonts w:ascii="Times New Roman" w:hAnsi="Times New Roman" w:cs="Times New Roman"/>
          <w:sz w:val="24"/>
          <w:szCs w:val="24"/>
        </w:rPr>
        <w:t xml:space="preserve">1. Определить, что до дня вступления в силу Устава 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Калужской</w:t>
      </w:r>
      <w:r w:rsidR="00FF0B35" w:rsidRPr="007A64C1">
        <w:rPr>
          <w:rFonts w:ascii="Times New Roman" w:hAnsi="Times New Roman" w:cs="Times New Roman"/>
          <w:sz w:val="24"/>
          <w:szCs w:val="24"/>
        </w:rPr>
        <w:t xml:space="preserve"> области официальным </w:t>
      </w:r>
      <w:r w:rsidRPr="007A64C1">
        <w:rPr>
          <w:rFonts w:ascii="Times New Roman" w:hAnsi="Times New Roman" w:cs="Times New Roman"/>
          <w:sz w:val="24"/>
          <w:szCs w:val="24"/>
        </w:rPr>
        <w:t xml:space="preserve">средством массовой информации для опубликования муниципальных правовых актов, проектов муниципальных правовых актов 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7A64C1">
        <w:rPr>
          <w:rFonts w:ascii="Times New Roman" w:hAnsi="Times New Roman" w:cs="Times New Roman"/>
          <w:sz w:val="24"/>
          <w:szCs w:val="24"/>
        </w:rPr>
        <w:t xml:space="preserve"> муниципального округа Калужской области, соглашений, заключаемых между органами местного самоуправления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Pr="007A64C1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области, доведения до сведения жителей 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7A64C1">
        <w:rPr>
          <w:rFonts w:ascii="Times New Roman" w:hAnsi="Times New Roman" w:cs="Times New Roman"/>
          <w:sz w:val="24"/>
          <w:szCs w:val="24"/>
        </w:rPr>
        <w:t xml:space="preserve">муниципального округа Калужской области иной </w:t>
      </w:r>
      <w:r w:rsidR="0008283A" w:rsidRPr="007A64C1">
        <w:rPr>
          <w:rFonts w:ascii="Times New Roman" w:hAnsi="Times New Roman" w:cs="Times New Roman"/>
          <w:sz w:val="24"/>
          <w:szCs w:val="24"/>
        </w:rPr>
        <w:t>официальной информации является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сетевое издание </w:t>
      </w:r>
      <w:r w:rsid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283A" w:rsidRPr="007A64C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7A64C1">
        <w:rPr>
          <w:rFonts w:ascii="Times New Roman" w:hAnsi="Times New Roman" w:cs="Times New Roman"/>
          <w:sz w:val="24"/>
          <w:szCs w:val="24"/>
        </w:rPr>
        <w:t>«</w:t>
      </w:r>
      <w:r w:rsidR="0008283A" w:rsidRPr="007A64C1">
        <w:rPr>
          <w:rFonts w:ascii="Times New Roman" w:hAnsi="Times New Roman" w:cs="Times New Roman"/>
          <w:sz w:val="24"/>
          <w:szCs w:val="24"/>
        </w:rPr>
        <w:t>Интернет</w:t>
      </w:r>
      <w:r w:rsidR="007A64C1">
        <w:rPr>
          <w:rFonts w:ascii="Times New Roman" w:hAnsi="Times New Roman" w:cs="Times New Roman"/>
          <w:sz w:val="24"/>
          <w:szCs w:val="24"/>
        </w:rPr>
        <w:t>»</w:t>
      </w:r>
      <w:r w:rsidR="0008283A" w:rsidRPr="007A64C1">
        <w:rPr>
          <w:rFonts w:ascii="Times New Roman" w:hAnsi="Times New Roman" w:cs="Times New Roman"/>
          <w:sz w:val="24"/>
          <w:szCs w:val="24"/>
        </w:rPr>
        <w:t xml:space="preserve"> (доменное имя сайта: </w:t>
      </w:r>
      <w:hyperlink r:id="rId6" w:history="1">
        <w:r w:rsidR="00D0076F" w:rsidRPr="0047509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076F" w:rsidRPr="0047509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D0076F" w:rsidRPr="0047509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ludinovskiy</w:t>
        </w:r>
        <w:r w:rsidR="00D0076F" w:rsidRPr="0047509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D0076F" w:rsidRPr="0047509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283A" w:rsidRPr="007A64C1">
        <w:rPr>
          <w:rFonts w:ascii="Times New Roman" w:hAnsi="Times New Roman" w:cs="Times New Roman"/>
          <w:sz w:val="24"/>
          <w:szCs w:val="24"/>
        </w:rPr>
        <w:t>)</w:t>
      </w:r>
      <w:r w:rsidR="00D0076F">
        <w:rPr>
          <w:rFonts w:ascii="Times New Roman" w:hAnsi="Times New Roman" w:cs="Times New Roman"/>
          <w:sz w:val="24"/>
          <w:szCs w:val="24"/>
        </w:rPr>
        <w:t xml:space="preserve"> и газета «Людиновский рабочий»</w:t>
      </w:r>
      <w:bookmarkStart w:id="0" w:name="_GoBack"/>
      <w:bookmarkEnd w:id="0"/>
      <w:r w:rsidR="0008283A" w:rsidRPr="007A6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ABC" w:rsidRDefault="00035546" w:rsidP="002E7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C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283A" w:rsidRPr="007A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283A" w:rsidRPr="007A64C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7A64C1">
        <w:rPr>
          <w:rFonts w:ascii="Times New Roman" w:hAnsi="Times New Roman" w:cs="Times New Roman"/>
          <w:sz w:val="24"/>
          <w:szCs w:val="24"/>
        </w:rPr>
        <w:t>«</w:t>
      </w:r>
      <w:r w:rsidR="0008283A" w:rsidRPr="007A64C1">
        <w:rPr>
          <w:rFonts w:ascii="Times New Roman" w:hAnsi="Times New Roman" w:cs="Times New Roman"/>
          <w:sz w:val="24"/>
          <w:szCs w:val="24"/>
        </w:rPr>
        <w:t>Интернет</w:t>
      </w:r>
      <w:r w:rsidR="007A64C1">
        <w:rPr>
          <w:rFonts w:ascii="Times New Roman" w:hAnsi="Times New Roman" w:cs="Times New Roman"/>
          <w:sz w:val="24"/>
          <w:szCs w:val="24"/>
        </w:rPr>
        <w:t>»</w:t>
      </w:r>
      <w:r w:rsidR="005716BD">
        <w:rPr>
          <w:rFonts w:ascii="Times New Roman" w:hAnsi="Times New Roman" w:cs="Times New Roman"/>
          <w:sz w:val="24"/>
          <w:szCs w:val="24"/>
        </w:rPr>
        <w:t xml:space="preserve"> </w:t>
      </w:r>
      <w:r w:rsidR="006939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газете «Людиновский рабочий».</w:t>
      </w:r>
    </w:p>
    <w:p w:rsidR="00C668DE" w:rsidRPr="002E7ABC" w:rsidRDefault="00C668DE" w:rsidP="002E7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C1"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 w:rsidRPr="007A64C1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вступает в силу со дня официального опубликования.</w:t>
      </w:r>
    </w:p>
    <w:p w:rsidR="00C668DE" w:rsidRPr="007A64C1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546" w:rsidRPr="007A64C1" w:rsidRDefault="00035546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8DE" w:rsidRPr="007A64C1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полномочия</w:t>
      </w:r>
    </w:p>
    <w:p w:rsidR="00C668DE" w:rsidRPr="007A64C1" w:rsidRDefault="0008283A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Людиновского</w:t>
      </w:r>
      <w:r w:rsidR="00C668DE" w:rsidRPr="007A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C668DE" w:rsidRPr="007A64C1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Калужской области                                                          </w:t>
      </w:r>
      <w:r w:rsidR="0057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635E2C" w:rsidRPr="007A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="00571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E2C" w:rsidRPr="007A6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Перевалов</w:t>
      </w:r>
    </w:p>
    <w:p w:rsidR="00C668DE" w:rsidRPr="007A64C1" w:rsidRDefault="00C668DE" w:rsidP="00C66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8E" w:rsidRPr="007A64C1" w:rsidRDefault="00BB198E" w:rsidP="00C668DE">
      <w:pPr>
        <w:rPr>
          <w:sz w:val="24"/>
          <w:szCs w:val="24"/>
        </w:rPr>
      </w:pPr>
    </w:p>
    <w:sectPr w:rsidR="00BB198E" w:rsidRPr="007A64C1" w:rsidSect="009A1975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89" w:rsidRDefault="00ED2289" w:rsidP="00CE730F">
      <w:pPr>
        <w:spacing w:after="0" w:line="240" w:lineRule="auto"/>
      </w:pPr>
      <w:r>
        <w:separator/>
      </w:r>
    </w:p>
  </w:endnote>
  <w:endnote w:type="continuationSeparator" w:id="1">
    <w:p w:rsidR="00ED2289" w:rsidRDefault="00ED2289" w:rsidP="00CE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89" w:rsidRDefault="00ED2289" w:rsidP="00CE730F">
      <w:pPr>
        <w:spacing w:after="0" w:line="240" w:lineRule="auto"/>
      </w:pPr>
      <w:r>
        <w:separator/>
      </w:r>
    </w:p>
  </w:footnote>
  <w:footnote w:type="continuationSeparator" w:id="1">
    <w:p w:rsidR="00ED2289" w:rsidRDefault="00ED2289" w:rsidP="00CE7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230"/>
    <w:rsid w:val="00035546"/>
    <w:rsid w:val="0008283A"/>
    <w:rsid w:val="00185084"/>
    <w:rsid w:val="00187969"/>
    <w:rsid w:val="001E4DE0"/>
    <w:rsid w:val="001F58C6"/>
    <w:rsid w:val="001F5FE1"/>
    <w:rsid w:val="00213EAE"/>
    <w:rsid w:val="002E7ABC"/>
    <w:rsid w:val="00353140"/>
    <w:rsid w:val="00356981"/>
    <w:rsid w:val="003E21F3"/>
    <w:rsid w:val="00425577"/>
    <w:rsid w:val="004C51E6"/>
    <w:rsid w:val="00525D50"/>
    <w:rsid w:val="005716BD"/>
    <w:rsid w:val="005C423E"/>
    <w:rsid w:val="00635E2C"/>
    <w:rsid w:val="00691AB3"/>
    <w:rsid w:val="006939D7"/>
    <w:rsid w:val="006E247E"/>
    <w:rsid w:val="007A64C1"/>
    <w:rsid w:val="00870F67"/>
    <w:rsid w:val="00927027"/>
    <w:rsid w:val="0097628B"/>
    <w:rsid w:val="009A1975"/>
    <w:rsid w:val="009F6CE7"/>
    <w:rsid w:val="00A15E2D"/>
    <w:rsid w:val="00B20A55"/>
    <w:rsid w:val="00BB198E"/>
    <w:rsid w:val="00C56230"/>
    <w:rsid w:val="00C668DE"/>
    <w:rsid w:val="00CD0D84"/>
    <w:rsid w:val="00CE730F"/>
    <w:rsid w:val="00D0076F"/>
    <w:rsid w:val="00DA1ECF"/>
    <w:rsid w:val="00E15DAA"/>
    <w:rsid w:val="00ED2289"/>
    <w:rsid w:val="00F04F5A"/>
    <w:rsid w:val="00FF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30F"/>
  </w:style>
  <w:style w:type="paragraph" w:styleId="a5">
    <w:name w:val="footer"/>
    <w:basedOn w:val="a"/>
    <w:link w:val="a6"/>
    <w:uiPriority w:val="99"/>
    <w:unhideWhenUsed/>
    <w:rsid w:val="00CE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30F"/>
  </w:style>
  <w:style w:type="paragraph" w:styleId="a7">
    <w:name w:val="Balloon Text"/>
    <w:basedOn w:val="a"/>
    <w:link w:val="a8"/>
    <w:uiPriority w:val="99"/>
    <w:semiHidden/>
    <w:unhideWhenUsed/>
    <w:rsid w:val="00CE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3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5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00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dinovski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Маргарита Владиславовна</dc:creator>
  <cp:lastModifiedBy>Admin</cp:lastModifiedBy>
  <cp:revision>19</cp:revision>
  <cp:lastPrinted>2025-09-12T05:57:00Z</cp:lastPrinted>
  <dcterms:created xsi:type="dcterms:W3CDTF">2025-08-12T08:22:00Z</dcterms:created>
  <dcterms:modified xsi:type="dcterms:W3CDTF">2025-09-24T12:12:00Z</dcterms:modified>
</cp:coreProperties>
</file>