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85" w:rsidRPr="001E57AF" w:rsidRDefault="003D4985" w:rsidP="00BF35FC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Калужская область Людиновский район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СЕЛЬСКАЯ ДУМА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1E57AF">
        <w:rPr>
          <w:rFonts w:ascii="Times New Roman" w:hAnsi="Times New Roman"/>
          <w:b/>
          <w:bCs/>
          <w:sz w:val="32"/>
          <w:szCs w:val="32"/>
        </w:rPr>
        <w:t>сельского поселения «Деревня Игнатовка»</w:t>
      </w: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D4985" w:rsidRPr="001E57AF" w:rsidRDefault="003D4985" w:rsidP="003D4985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1E57A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1E57A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A622E1" w:rsidRPr="00A622E1" w:rsidRDefault="00A622E1" w:rsidP="00A622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1021" w:rsidRPr="00BF35FC" w:rsidRDefault="00BF35FC" w:rsidP="0074102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u w:val="single"/>
        </w:rPr>
        <w:t xml:space="preserve">от </w:t>
      </w:r>
      <w:r w:rsidR="000A7B80">
        <w:rPr>
          <w:rFonts w:ascii="Times New Roman" w:hAnsi="Times New Roman"/>
          <w:u w:val="single"/>
        </w:rPr>
        <w:t>01 июля</w:t>
      </w:r>
      <w:r w:rsidR="00741021" w:rsidRPr="00741021">
        <w:rPr>
          <w:rFonts w:ascii="Times New Roman" w:hAnsi="Times New Roman"/>
          <w:u w:val="single"/>
        </w:rPr>
        <w:t xml:space="preserve"> 2025 года</w:t>
      </w:r>
      <w:r w:rsidR="00741021" w:rsidRPr="00741021"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0A7B80">
        <w:rPr>
          <w:rFonts w:ascii="Times New Roman" w:hAnsi="Times New Roman"/>
        </w:rPr>
        <w:t xml:space="preserve">      </w:t>
      </w:r>
      <w:r w:rsid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</w:rPr>
        <w:t xml:space="preserve"> </w:t>
      </w:r>
      <w:r w:rsidR="00741021" w:rsidRPr="00741021">
        <w:rPr>
          <w:rFonts w:ascii="Times New Roman" w:hAnsi="Times New Roman"/>
          <w:u w:val="single"/>
        </w:rPr>
        <w:t>№</w:t>
      </w:r>
      <w:r w:rsidR="000A7B80">
        <w:rPr>
          <w:rFonts w:ascii="Times New Roman" w:hAnsi="Times New Roman"/>
          <w:u w:val="single"/>
        </w:rPr>
        <w:t xml:space="preserve"> 16</w:t>
      </w:r>
      <w:r w:rsidR="00741021" w:rsidRPr="00741021">
        <w:rPr>
          <w:rFonts w:ascii="Times New Roman" w:hAnsi="Times New Roman"/>
          <w:u w:val="single"/>
        </w:rPr>
        <w:t xml:space="preserve">  </w:t>
      </w:r>
    </w:p>
    <w:tbl>
      <w:tblPr>
        <w:tblStyle w:val="a8"/>
        <w:tblW w:w="0" w:type="auto"/>
        <w:tblLook w:val="04A0"/>
      </w:tblPr>
      <w:tblGrid>
        <w:gridCol w:w="6487"/>
      </w:tblGrid>
      <w:tr w:rsidR="003D4985" w:rsidRPr="00236875" w:rsidTr="00BF35FC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41021" w:rsidRDefault="00741021" w:rsidP="003D4985">
            <w:pPr>
              <w:ind w:firstLine="0"/>
              <w:rPr>
                <w:rFonts w:ascii="Times New Roman" w:hAnsi="Times New Roman"/>
                <w:b/>
              </w:rPr>
            </w:pPr>
          </w:p>
          <w:p w:rsidR="003D4985" w:rsidRPr="00741021" w:rsidRDefault="00741021" w:rsidP="00741021">
            <w:pPr>
              <w:ind w:firstLine="0"/>
              <w:rPr>
                <w:rFonts w:ascii="Times New Roman" w:hAnsi="Times New Roman"/>
                <w:b/>
              </w:rPr>
            </w:pPr>
            <w:r w:rsidRPr="00741021">
              <w:rPr>
                <w:rFonts w:ascii="Times New Roman" w:hAnsi="Times New Roman"/>
                <w:b/>
              </w:rPr>
              <w:t>О внесении изменений и дополнений в решение Сельской Думы сельского поселения «Деревня Игнатовка» от 22.03.2012 № 94 «Об утверждении правил предоставления услуг по погребению на территории муниципального образования сельского поселения «Деревня Игнатовка»,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«Деревня Игнатовка»</w:t>
            </w:r>
          </w:p>
          <w:p w:rsidR="003D4985" w:rsidRPr="00236875" w:rsidRDefault="003D4985" w:rsidP="003D4985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A622E1" w:rsidRPr="00236875" w:rsidRDefault="00A622E1" w:rsidP="003D4985">
      <w:pPr>
        <w:rPr>
          <w:rFonts w:ascii="Times New Roman" w:hAnsi="Times New Roman"/>
          <w:b/>
        </w:rPr>
      </w:pPr>
    </w:p>
    <w:p w:rsidR="00236875" w:rsidRPr="00236875" w:rsidRDefault="00A622E1" w:rsidP="00236875">
      <w:pPr>
        <w:rPr>
          <w:rFonts w:ascii="Times New Roman" w:hAnsi="Times New Roman"/>
        </w:rPr>
      </w:pPr>
      <w:r w:rsidRPr="00236875">
        <w:rPr>
          <w:rFonts w:ascii="Times New Roman" w:hAnsi="Times New Roman"/>
        </w:rPr>
        <w:t>В соответствии с Федеральным законом от 12.01.1996 № 8-ФЗ «О погребении и похоронном деле», Федеральным законом от 06.10.2003 № 131-ФЭ «Об общих принципах организации местного самоуправления в Российской Федерации», Устав</w:t>
      </w:r>
      <w:r w:rsidR="00A54E04" w:rsidRPr="00236875">
        <w:rPr>
          <w:rFonts w:ascii="Times New Roman" w:hAnsi="Times New Roman"/>
        </w:rPr>
        <w:t>ом</w:t>
      </w:r>
      <w:r w:rsidRPr="00236875">
        <w:rPr>
          <w:rFonts w:ascii="Times New Roman" w:hAnsi="Times New Roman"/>
        </w:rPr>
        <w:t xml:space="preserve"> муниципального образования сельского поселения «Деревня </w:t>
      </w:r>
      <w:r w:rsidR="00236875" w:rsidRPr="00236875">
        <w:rPr>
          <w:rFonts w:ascii="Times New Roman" w:hAnsi="Times New Roman"/>
        </w:rPr>
        <w:t>Игнатовка</w:t>
      </w:r>
      <w:r w:rsidRPr="00236875">
        <w:rPr>
          <w:rFonts w:ascii="Times New Roman" w:hAnsi="Times New Roman"/>
        </w:rPr>
        <w:t>», руководствуясь представлением Людиновской городской прокуратуры об устранении нарушений в сфере похоронного дела от 05.03.2025 №7-63-2025,</w:t>
      </w:r>
      <w:r w:rsidR="001E481A" w:rsidRPr="00236875">
        <w:rPr>
          <w:rFonts w:ascii="Times New Roman" w:hAnsi="Times New Roman"/>
        </w:rPr>
        <w:t xml:space="preserve"> </w:t>
      </w:r>
      <w:r w:rsidR="00236875" w:rsidRPr="00236875">
        <w:rPr>
          <w:rFonts w:ascii="Times New Roman" w:hAnsi="Times New Roman"/>
        </w:rPr>
        <w:t xml:space="preserve">в соответствии с соглашением о передаче сельскому поселению «Деревня Игнатовка» осуществления части полномочий муниципального района «Город Людиново и Людиновский район» от 27.12.2024, СЕЛЬСКАЯ ДУМА </w:t>
      </w:r>
    </w:p>
    <w:p w:rsidR="00236875" w:rsidRPr="00236875" w:rsidRDefault="00236875" w:rsidP="00236875">
      <w:pPr>
        <w:rPr>
          <w:rFonts w:ascii="Times New Roman" w:hAnsi="Times New Roman"/>
        </w:rPr>
      </w:pPr>
    </w:p>
    <w:p w:rsidR="00236875" w:rsidRPr="00236875" w:rsidRDefault="00236875" w:rsidP="00236875">
      <w:pPr>
        <w:jc w:val="center"/>
        <w:rPr>
          <w:rFonts w:ascii="Times New Roman" w:hAnsi="Times New Roman"/>
          <w:b/>
        </w:rPr>
      </w:pPr>
      <w:proofErr w:type="gramStart"/>
      <w:r w:rsidRPr="00236875">
        <w:rPr>
          <w:rFonts w:ascii="Times New Roman" w:hAnsi="Times New Roman"/>
          <w:b/>
        </w:rPr>
        <w:t>Р</w:t>
      </w:r>
      <w:proofErr w:type="gramEnd"/>
      <w:r w:rsidRPr="00236875">
        <w:rPr>
          <w:rFonts w:ascii="Times New Roman" w:hAnsi="Times New Roman"/>
          <w:b/>
        </w:rPr>
        <w:t xml:space="preserve"> Е Ш И Л А</w:t>
      </w:r>
      <w:r>
        <w:rPr>
          <w:rFonts w:ascii="Times New Roman" w:hAnsi="Times New Roman"/>
          <w:b/>
        </w:rPr>
        <w:t>:</w:t>
      </w:r>
    </w:p>
    <w:p w:rsidR="00A05FDE" w:rsidRPr="00236875" w:rsidRDefault="00A05FDE" w:rsidP="00236875">
      <w:pPr>
        <w:rPr>
          <w:rFonts w:ascii="Times New Roman" w:hAnsi="Times New Roman"/>
        </w:rPr>
      </w:pPr>
    </w:p>
    <w:p w:rsidR="00A05FDE" w:rsidRPr="00236875" w:rsidRDefault="00A05FDE" w:rsidP="00A05FDE">
      <w:pPr>
        <w:rPr>
          <w:rFonts w:ascii="Times New Roman" w:hAnsi="Times New Roman"/>
        </w:rPr>
      </w:pPr>
      <w:r w:rsidRPr="00236875">
        <w:rPr>
          <w:rFonts w:ascii="Times New Roman" w:hAnsi="Times New Roman"/>
        </w:rPr>
        <w:t xml:space="preserve">1. Внести в решение Сельской Думы сельского поселения «Деревня </w:t>
      </w:r>
      <w:r w:rsidR="00236875" w:rsidRPr="00236875">
        <w:rPr>
          <w:rFonts w:ascii="Times New Roman" w:hAnsi="Times New Roman"/>
        </w:rPr>
        <w:t>Игнатовка» от 22.03.2012 № 94</w:t>
      </w:r>
      <w:r w:rsidRPr="00236875">
        <w:rPr>
          <w:rFonts w:ascii="Times New Roman" w:hAnsi="Times New Roman"/>
        </w:rPr>
        <w:t xml:space="preserve"> «</w:t>
      </w:r>
      <w:r w:rsidR="00236875" w:rsidRPr="00236875">
        <w:rPr>
          <w:rFonts w:ascii="Times New Roman" w:hAnsi="Times New Roman"/>
        </w:rPr>
        <w:t>Об утверждении правил предоставления услуг по погребению на территории муниципального образования сельского поселения «Деревня Игнатовка»,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«Деревня Игнатовка»</w:t>
      </w:r>
      <w:r w:rsidRPr="00236875">
        <w:rPr>
          <w:rFonts w:ascii="Times New Roman" w:hAnsi="Times New Roman"/>
        </w:rPr>
        <w:t>, следующие изменения</w:t>
      </w:r>
      <w:r w:rsidR="00741021">
        <w:rPr>
          <w:rFonts w:ascii="Times New Roman" w:hAnsi="Times New Roman"/>
        </w:rPr>
        <w:t xml:space="preserve"> и дополнения</w:t>
      </w:r>
      <w:r w:rsidRPr="00236875">
        <w:rPr>
          <w:rFonts w:ascii="Times New Roman" w:hAnsi="Times New Roman"/>
        </w:rPr>
        <w:t>:</w:t>
      </w:r>
    </w:p>
    <w:p w:rsidR="00E23BD6" w:rsidRDefault="00652DC5" w:rsidP="00BF35FC">
      <w:pPr>
        <w:ind w:firstLine="0"/>
        <w:rPr>
          <w:rFonts w:ascii="Times New Roman" w:hAnsi="Times New Roman"/>
        </w:rPr>
      </w:pPr>
      <w:r w:rsidRPr="00236875">
        <w:rPr>
          <w:rFonts w:ascii="Times New Roman" w:hAnsi="Times New Roman"/>
        </w:rPr>
        <w:tab/>
        <w:t>1.1</w:t>
      </w:r>
      <w:r w:rsidR="00A05FDE" w:rsidRPr="00236875">
        <w:rPr>
          <w:rFonts w:ascii="Times New Roman" w:hAnsi="Times New Roman"/>
        </w:rPr>
        <w:t>.</w:t>
      </w:r>
      <w:r w:rsidRPr="00236875">
        <w:rPr>
          <w:rFonts w:ascii="Times New Roman" w:hAnsi="Times New Roman"/>
        </w:rPr>
        <w:t xml:space="preserve"> </w:t>
      </w:r>
      <w:r w:rsidR="00BF35FC">
        <w:rPr>
          <w:rFonts w:ascii="Times New Roman" w:hAnsi="Times New Roman"/>
        </w:rPr>
        <w:t>Дополнить пункт 2.2. Положения о порядке деятельности специализированной службы по вопросам похоронного дела на территории сельского поселения «Деревня Игнатовка» абзацем следующего содержания:</w:t>
      </w:r>
    </w:p>
    <w:p w:rsidR="00BF35FC" w:rsidRPr="00236875" w:rsidRDefault="00BF35FC" w:rsidP="00BF35F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«- содержание и уборка мест захоронений, уход за </w:t>
      </w:r>
      <w:proofErr w:type="gramStart"/>
      <w:r>
        <w:rPr>
          <w:rFonts w:ascii="Times New Roman" w:hAnsi="Times New Roman"/>
        </w:rPr>
        <w:t>памятниками погибших</w:t>
      </w:r>
      <w:proofErr w:type="gramEnd"/>
      <w:r>
        <w:rPr>
          <w:rFonts w:ascii="Times New Roman" w:hAnsi="Times New Roman"/>
        </w:rPr>
        <w:t xml:space="preserve"> при защите Отечества, в т.ч. погибших в ходе специальной военной операции, память о которых подлежит увековечиванию в соответствии с Законом Российской Федерации от 14.01.1993 № 4292-1 «Об увековечении памяти погибших при защите Отечества» и не имеющих близких родственников».</w:t>
      </w:r>
    </w:p>
    <w:p w:rsidR="00E23BD6" w:rsidRDefault="005F7200" w:rsidP="00283D31">
      <w:pPr>
        <w:ind w:firstLine="0"/>
        <w:rPr>
          <w:rFonts w:ascii="Times New Roman" w:hAnsi="Times New Roman"/>
        </w:rPr>
      </w:pPr>
      <w:r w:rsidRPr="00236875">
        <w:rPr>
          <w:rFonts w:ascii="Times New Roman" w:hAnsi="Times New Roman"/>
        </w:rPr>
        <w:tab/>
      </w:r>
      <w:r w:rsidR="00E23BD6" w:rsidRPr="00236875">
        <w:rPr>
          <w:rFonts w:ascii="Times New Roman" w:hAnsi="Times New Roman"/>
        </w:rPr>
        <w:t>2. Настоящее решение всту</w:t>
      </w:r>
      <w:r w:rsidR="00741021">
        <w:rPr>
          <w:rFonts w:ascii="Times New Roman" w:hAnsi="Times New Roman"/>
        </w:rPr>
        <w:t>пает в силу со дня его принятия и</w:t>
      </w:r>
      <w:r w:rsidR="00E23BD6" w:rsidRPr="00236875">
        <w:rPr>
          <w:rFonts w:ascii="Times New Roman" w:hAnsi="Times New Roman"/>
        </w:rPr>
        <w:t xml:space="preserve"> подлежит официальному опубликованию (обнародованию).</w:t>
      </w:r>
    </w:p>
    <w:p w:rsidR="00BF35FC" w:rsidRPr="00236875" w:rsidRDefault="00BF35FC" w:rsidP="00283D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741021" w:rsidRPr="00236875" w:rsidRDefault="00741021" w:rsidP="00283D31">
      <w:pPr>
        <w:pStyle w:val="22"/>
        <w:shd w:val="clear" w:color="auto" w:fill="auto"/>
        <w:spacing w:before="0" w:after="0" w:line="336" w:lineRule="exact"/>
        <w:ind w:right="40"/>
        <w:rPr>
          <w:sz w:val="24"/>
          <w:szCs w:val="24"/>
        </w:rPr>
      </w:pPr>
    </w:p>
    <w:p w:rsidR="00137CAA" w:rsidRDefault="00741021" w:rsidP="00283D31">
      <w:pPr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Глава сельского поселения</w:t>
      </w:r>
    </w:p>
    <w:p w:rsidR="00A622E1" w:rsidRDefault="00741021" w:rsidP="00BF35FC">
      <w:pPr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«Деревня Игнатовка»                                                               </w:t>
      </w:r>
      <w:r w:rsidR="00BF35FC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                    Г.С. Сафронов</w:t>
      </w:r>
    </w:p>
    <w:sectPr w:rsidR="00A622E1" w:rsidSect="00BF35F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228"/>
    <w:multiLevelType w:val="multilevel"/>
    <w:tmpl w:val="86B415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4B66"/>
    <w:multiLevelType w:val="multilevel"/>
    <w:tmpl w:val="7C5C3D46"/>
    <w:lvl w:ilvl="0">
      <w:start w:val="8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92B46"/>
    <w:multiLevelType w:val="hybridMultilevel"/>
    <w:tmpl w:val="9B9E6E90"/>
    <w:lvl w:ilvl="0" w:tplc="56E27BFA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444432C9"/>
    <w:multiLevelType w:val="multilevel"/>
    <w:tmpl w:val="13E6C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E4E5A"/>
    <w:multiLevelType w:val="multilevel"/>
    <w:tmpl w:val="7FD21F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57C60538"/>
    <w:multiLevelType w:val="multilevel"/>
    <w:tmpl w:val="ACC0B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5D01A7"/>
    <w:multiLevelType w:val="multilevel"/>
    <w:tmpl w:val="44642D3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1F7"/>
    <w:rsid w:val="000A7B80"/>
    <w:rsid w:val="000B378C"/>
    <w:rsid w:val="000E60AD"/>
    <w:rsid w:val="00100FBB"/>
    <w:rsid w:val="00103ADE"/>
    <w:rsid w:val="001164CB"/>
    <w:rsid w:val="00137CAA"/>
    <w:rsid w:val="001952C3"/>
    <w:rsid w:val="00196742"/>
    <w:rsid w:val="001C7378"/>
    <w:rsid w:val="001D4CE7"/>
    <w:rsid w:val="001D6650"/>
    <w:rsid w:val="001E481A"/>
    <w:rsid w:val="00207FBA"/>
    <w:rsid w:val="00236875"/>
    <w:rsid w:val="00236ADD"/>
    <w:rsid w:val="00283D31"/>
    <w:rsid w:val="00325912"/>
    <w:rsid w:val="00352E66"/>
    <w:rsid w:val="003876EC"/>
    <w:rsid w:val="00394835"/>
    <w:rsid w:val="003D2494"/>
    <w:rsid w:val="003D4985"/>
    <w:rsid w:val="004349B0"/>
    <w:rsid w:val="00443B56"/>
    <w:rsid w:val="00484110"/>
    <w:rsid w:val="004A6B56"/>
    <w:rsid w:val="004D57A6"/>
    <w:rsid w:val="004E6BFA"/>
    <w:rsid w:val="004F56FA"/>
    <w:rsid w:val="0055137A"/>
    <w:rsid w:val="00551CC7"/>
    <w:rsid w:val="00567BB0"/>
    <w:rsid w:val="005C4614"/>
    <w:rsid w:val="005F7200"/>
    <w:rsid w:val="0065194B"/>
    <w:rsid w:val="00652DC5"/>
    <w:rsid w:val="006873DD"/>
    <w:rsid w:val="006B691E"/>
    <w:rsid w:val="006E3C29"/>
    <w:rsid w:val="006F1BA9"/>
    <w:rsid w:val="00741021"/>
    <w:rsid w:val="00750943"/>
    <w:rsid w:val="00771879"/>
    <w:rsid w:val="007A2B99"/>
    <w:rsid w:val="007E257A"/>
    <w:rsid w:val="007F60B2"/>
    <w:rsid w:val="00884F1F"/>
    <w:rsid w:val="008B03CB"/>
    <w:rsid w:val="008D466A"/>
    <w:rsid w:val="00A05FDE"/>
    <w:rsid w:val="00A12F66"/>
    <w:rsid w:val="00A3700B"/>
    <w:rsid w:val="00A54E04"/>
    <w:rsid w:val="00A622E1"/>
    <w:rsid w:val="00A91C47"/>
    <w:rsid w:val="00AB4BF4"/>
    <w:rsid w:val="00B97417"/>
    <w:rsid w:val="00BC1523"/>
    <w:rsid w:val="00BD24D1"/>
    <w:rsid w:val="00BE1AFB"/>
    <w:rsid w:val="00BF1481"/>
    <w:rsid w:val="00BF35FC"/>
    <w:rsid w:val="00CD0F2B"/>
    <w:rsid w:val="00D0590D"/>
    <w:rsid w:val="00D23329"/>
    <w:rsid w:val="00D57DAF"/>
    <w:rsid w:val="00D80707"/>
    <w:rsid w:val="00D84EFE"/>
    <w:rsid w:val="00DA0526"/>
    <w:rsid w:val="00DC21F7"/>
    <w:rsid w:val="00DD3AA8"/>
    <w:rsid w:val="00DE0B8D"/>
    <w:rsid w:val="00E01FF8"/>
    <w:rsid w:val="00E23BD6"/>
    <w:rsid w:val="00E347EC"/>
    <w:rsid w:val="00E404D7"/>
    <w:rsid w:val="00E5339D"/>
    <w:rsid w:val="00E77DA6"/>
    <w:rsid w:val="00E9305F"/>
    <w:rsid w:val="00E93565"/>
    <w:rsid w:val="00E94851"/>
    <w:rsid w:val="00EC70AD"/>
    <w:rsid w:val="00F77A7C"/>
    <w:rsid w:val="00F8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8070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8070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D8070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D8070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D8070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aliases w:val="!Ссылки в документе"/>
    <w:basedOn w:val="a0"/>
    <w:rsid w:val="00D8070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semiHidden/>
    <w:rsid w:val="00D80707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D8070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Hyperlink"/>
    <w:basedOn w:val="a0"/>
    <w:rsid w:val="00D80707"/>
    <w:rPr>
      <w:color w:val="0000FF"/>
      <w:u w:val="none"/>
    </w:rPr>
  </w:style>
  <w:style w:type="paragraph" w:customStyle="1" w:styleId="Application">
    <w:name w:val="Application!Приложение"/>
    <w:rsid w:val="00D8070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8070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8070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">
    <w:name w:val="11 приложение"/>
    <w:basedOn w:val="a"/>
    <w:link w:val="110"/>
    <w:qFormat/>
    <w:rsid w:val="00D0590D"/>
    <w:pPr>
      <w:autoSpaceDE w:val="0"/>
      <w:autoSpaceDN w:val="0"/>
      <w:adjustRightInd w:val="0"/>
      <w:jc w:val="right"/>
      <w:outlineLvl w:val="0"/>
    </w:pPr>
    <w:rPr>
      <w:b/>
      <w:kern w:val="28"/>
    </w:rPr>
  </w:style>
  <w:style w:type="character" w:customStyle="1" w:styleId="110">
    <w:name w:val="11 приложение Знак"/>
    <w:link w:val="11"/>
    <w:rsid w:val="00D0590D"/>
    <w:rPr>
      <w:rFonts w:ascii="Arial" w:hAnsi="Arial" w:cs="Arial"/>
      <w:b/>
      <w:kern w:val="28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D8070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80707"/>
    <w:rPr>
      <w:sz w:val="28"/>
    </w:rPr>
  </w:style>
  <w:style w:type="character" w:customStyle="1" w:styleId="20">
    <w:name w:val="Основной текст (2)_"/>
    <w:basedOn w:val="a0"/>
    <w:link w:val="21"/>
    <w:rsid w:val="00A05FDE"/>
    <w:rPr>
      <w:b/>
      <w:bCs/>
      <w:spacing w:val="10"/>
      <w:sz w:val="22"/>
      <w:szCs w:val="22"/>
      <w:shd w:val="clear" w:color="auto" w:fill="FFFFFF"/>
    </w:rPr>
  </w:style>
  <w:style w:type="character" w:customStyle="1" w:styleId="a5">
    <w:name w:val="Основной текст_"/>
    <w:basedOn w:val="a0"/>
    <w:link w:val="22"/>
    <w:rsid w:val="00A05FDE"/>
    <w:rPr>
      <w:spacing w:val="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05FDE"/>
    <w:pPr>
      <w:widowControl w:val="0"/>
      <w:shd w:val="clear" w:color="auto" w:fill="FFFFFF"/>
      <w:spacing w:after="360" w:line="312" w:lineRule="exact"/>
      <w:ind w:firstLine="0"/>
      <w:jc w:val="center"/>
    </w:pPr>
    <w:rPr>
      <w:rFonts w:ascii="Times New Roman" w:hAnsi="Times New Roman"/>
      <w:b/>
      <w:bCs/>
      <w:spacing w:val="10"/>
      <w:sz w:val="22"/>
      <w:szCs w:val="22"/>
    </w:rPr>
  </w:style>
  <w:style w:type="paragraph" w:customStyle="1" w:styleId="22">
    <w:name w:val="Основной текст2"/>
    <w:basedOn w:val="a"/>
    <w:link w:val="a5"/>
    <w:rsid w:val="00A05FDE"/>
    <w:pPr>
      <w:widowControl w:val="0"/>
      <w:shd w:val="clear" w:color="auto" w:fill="FFFFFF"/>
      <w:spacing w:before="240" w:after="120" w:line="307" w:lineRule="exact"/>
      <w:ind w:firstLine="0"/>
    </w:pPr>
    <w:rPr>
      <w:rFonts w:ascii="Times New Roman" w:hAnsi="Times New Roman"/>
      <w:spacing w:val="8"/>
      <w:sz w:val="20"/>
      <w:szCs w:val="20"/>
    </w:rPr>
  </w:style>
  <w:style w:type="character" w:customStyle="1" w:styleId="105pt0pt">
    <w:name w:val="Основной текст + 10;5 pt;Интервал 0 pt"/>
    <w:basedOn w:val="a5"/>
    <w:rsid w:val="00DA05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6">
    <w:name w:val="Колонтитул_"/>
    <w:basedOn w:val="a0"/>
    <w:link w:val="a7"/>
    <w:rsid w:val="00DA0526"/>
    <w:rPr>
      <w:spacing w:val="7"/>
      <w:shd w:val="clear" w:color="auto" w:fill="FFFFFF"/>
    </w:rPr>
  </w:style>
  <w:style w:type="paragraph" w:customStyle="1" w:styleId="a7">
    <w:name w:val="Колонтитул"/>
    <w:basedOn w:val="a"/>
    <w:link w:val="a6"/>
    <w:rsid w:val="00DA0526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7"/>
      <w:sz w:val="20"/>
      <w:szCs w:val="20"/>
    </w:rPr>
  </w:style>
  <w:style w:type="character" w:customStyle="1" w:styleId="0pt">
    <w:name w:val="Основной текст + Интервал 0 pt"/>
    <w:basedOn w:val="a5"/>
    <w:rsid w:val="00E23B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table" w:styleId="a8">
    <w:name w:val="Table Grid"/>
    <w:basedOn w:val="a1"/>
    <w:rsid w:val="003D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0A7B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7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299</TotalTime>
  <Pages>1</Pages>
  <Words>308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Манинский сельсовет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Пользователь Windows</dc:creator>
  <cp:lastModifiedBy>User</cp:lastModifiedBy>
  <cp:revision>35</cp:revision>
  <cp:lastPrinted>2025-06-30T09:42:00Z</cp:lastPrinted>
  <dcterms:created xsi:type="dcterms:W3CDTF">2025-03-28T09:23:00Z</dcterms:created>
  <dcterms:modified xsi:type="dcterms:W3CDTF">2025-06-30T09:43:00Z</dcterms:modified>
</cp:coreProperties>
</file>