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F70170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F4053">
        <w:rPr>
          <w:rFonts w:ascii="Times New Roman" w:hAnsi="Times New Roman"/>
          <w:sz w:val="24"/>
          <w:szCs w:val="24"/>
        </w:rPr>
        <w:t xml:space="preserve">20.05.2025 </w:t>
      </w:r>
      <w:r w:rsidR="00D52290">
        <w:rPr>
          <w:rFonts w:ascii="Times New Roman" w:hAnsi="Times New Roman"/>
          <w:sz w:val="24"/>
          <w:szCs w:val="24"/>
        </w:rPr>
        <w:t xml:space="preserve">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716C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F4053">
        <w:rPr>
          <w:rFonts w:ascii="Times New Roman" w:hAnsi="Times New Roman"/>
          <w:sz w:val="24"/>
          <w:szCs w:val="24"/>
        </w:rPr>
        <w:t>34</w:t>
      </w:r>
      <w:r w:rsidR="0047641F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560F2C" w:rsidP="00673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F26BA1">
        <w:rPr>
          <w:rFonts w:ascii="Times New Roman" w:hAnsi="Times New Roman"/>
          <w:b/>
          <w:sz w:val="24"/>
          <w:szCs w:val="24"/>
        </w:rPr>
        <w:t xml:space="preserve">внесении изменений в решение ЛРС </w:t>
      </w:r>
      <w:r w:rsidR="00986B96">
        <w:rPr>
          <w:rFonts w:ascii="Times New Roman" w:hAnsi="Times New Roman"/>
          <w:b/>
          <w:sz w:val="24"/>
          <w:szCs w:val="24"/>
        </w:rPr>
        <w:t>от 17.04.2013 №253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порядке назначения,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выплаты и перерасчета, индексации, приостановления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возобновления ежемесячной социальной выплаты </w:t>
      </w:r>
    </w:p>
    <w:p w:rsidR="00986B96" w:rsidRDefault="00085AC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лицам, замещавшим должности</w:t>
      </w:r>
      <w:r w:rsidR="00986B96">
        <w:rPr>
          <w:rFonts w:ascii="Times New Roman" w:hAnsi="Times New Roman"/>
          <w:b/>
          <w:sz w:val="24"/>
          <w:szCs w:val="24"/>
        </w:rPr>
        <w:t xml:space="preserve">  муниципальной службы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</w:t>
      </w:r>
      <w:r w:rsidR="00431BE0">
        <w:rPr>
          <w:rFonts w:ascii="Times New Roman" w:hAnsi="Times New Roman"/>
          <w:b/>
          <w:sz w:val="24"/>
          <w:szCs w:val="24"/>
        </w:rPr>
        <w:t>ганах местного самоуправления муниципального района</w:t>
      </w:r>
    </w:p>
    <w:p w:rsidR="00673A95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106CA3" w:rsidRDefault="00106CA3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A95" w:rsidRDefault="00673A95" w:rsidP="0067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Pr="00F26BA1" w:rsidRDefault="00F26BA1" w:rsidP="009716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6A61B6">
        <w:rPr>
          <w:rFonts w:ascii="Times New Roman" w:hAnsi="Times New Roman"/>
          <w:sz w:val="24"/>
          <w:szCs w:val="24"/>
        </w:rPr>
        <w:t xml:space="preserve"> от 06.10.2003 № 131-ФЗ </w:t>
      </w:r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9716CF">
        <w:rPr>
          <w:rFonts w:ascii="Times New Roman" w:hAnsi="Times New Roman"/>
          <w:sz w:val="24"/>
          <w:szCs w:val="24"/>
        </w:rPr>
        <w:t xml:space="preserve"> </w:t>
      </w:r>
      <w:r w:rsidR="00A75968">
        <w:rPr>
          <w:rFonts w:ascii="Times New Roman" w:hAnsi="Times New Roman"/>
          <w:sz w:val="24"/>
          <w:szCs w:val="24"/>
        </w:rPr>
        <w:t>Уставом</w:t>
      </w:r>
      <w:r w:rsidR="00D52290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9716CF">
        <w:rPr>
          <w:rFonts w:ascii="Times New Roman" w:hAnsi="Times New Roman"/>
          <w:sz w:val="24"/>
          <w:szCs w:val="24"/>
        </w:rPr>
        <w:t>,</w:t>
      </w:r>
      <w:r w:rsidR="00D52290">
        <w:rPr>
          <w:rFonts w:ascii="Times New Roman" w:hAnsi="Times New Roman"/>
          <w:sz w:val="24"/>
          <w:szCs w:val="24"/>
        </w:rPr>
        <w:t xml:space="preserve"> Людиновское Районное Собрание</w:t>
      </w:r>
      <w:r w:rsidR="009716CF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D52290" w:rsidRDefault="00640144" w:rsidP="00971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6BA1">
        <w:rPr>
          <w:rFonts w:ascii="Times New Roman" w:hAnsi="Times New Roman"/>
          <w:sz w:val="24"/>
          <w:szCs w:val="24"/>
        </w:rPr>
        <w:t xml:space="preserve"> Внести в </w:t>
      </w:r>
      <w:r w:rsidR="00986B96">
        <w:rPr>
          <w:rFonts w:ascii="Times New Roman" w:hAnsi="Times New Roman"/>
          <w:sz w:val="24"/>
          <w:szCs w:val="24"/>
        </w:rPr>
        <w:t xml:space="preserve"> решение ЛРС от 17.04.2013 №253</w:t>
      </w:r>
      <w:r w:rsidR="003A4E76">
        <w:rPr>
          <w:rFonts w:ascii="Times New Roman" w:hAnsi="Times New Roman"/>
          <w:sz w:val="24"/>
          <w:szCs w:val="24"/>
        </w:rPr>
        <w:t xml:space="preserve"> </w:t>
      </w:r>
      <w:r w:rsidR="00986B96"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</w:t>
      </w:r>
      <w:r w:rsidR="00807A4E">
        <w:rPr>
          <w:rFonts w:ascii="Times New Roman" w:hAnsi="Times New Roman"/>
          <w:sz w:val="24"/>
          <w:szCs w:val="24"/>
        </w:rPr>
        <w:t xml:space="preserve"> лицам, замещавшим  должности</w:t>
      </w:r>
      <w:r w:rsidR="00986B96" w:rsidRPr="00986B96">
        <w:rPr>
          <w:rFonts w:ascii="Times New Roman" w:hAnsi="Times New Roman"/>
          <w:sz w:val="24"/>
          <w:szCs w:val="24"/>
        </w:rPr>
        <w:t xml:space="preserve"> муниципальной службы в органах местного самоуправления МР  «Город Людиново и Людиновский район»</w:t>
      </w:r>
      <w:r w:rsidR="00F26BA1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9716CF">
        <w:rPr>
          <w:rFonts w:ascii="Times New Roman" w:hAnsi="Times New Roman"/>
          <w:sz w:val="24"/>
          <w:szCs w:val="24"/>
        </w:rPr>
        <w:t xml:space="preserve"> </w:t>
      </w:r>
      <w:r w:rsidR="00F26BA1">
        <w:rPr>
          <w:rFonts w:ascii="Times New Roman" w:hAnsi="Times New Roman"/>
          <w:sz w:val="24"/>
          <w:szCs w:val="24"/>
        </w:rPr>
        <w:t>следующие изменения</w:t>
      </w:r>
      <w:r w:rsidR="00BA2E9B">
        <w:rPr>
          <w:rFonts w:ascii="Times New Roman" w:hAnsi="Times New Roman"/>
          <w:sz w:val="24"/>
          <w:szCs w:val="24"/>
        </w:rPr>
        <w:t>.</w:t>
      </w:r>
    </w:p>
    <w:p w:rsidR="00BC24D0" w:rsidRDefault="00BC24D0" w:rsidP="00986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Дефис 3 части 2  раздела 2 изложить в новой редакции: « - ежемесячная  надбавка за особые </w:t>
      </w:r>
      <w:r w:rsidR="009716CF">
        <w:rPr>
          <w:rFonts w:ascii="Times New Roman" w:hAnsi="Times New Roman"/>
          <w:sz w:val="24"/>
          <w:szCs w:val="24"/>
        </w:rPr>
        <w:t xml:space="preserve"> условия муниципальной службы (</w:t>
      </w:r>
      <w:r w:rsidR="00801426">
        <w:rPr>
          <w:rFonts w:ascii="Times New Roman" w:hAnsi="Times New Roman"/>
          <w:sz w:val="24"/>
          <w:szCs w:val="24"/>
        </w:rPr>
        <w:t>в случае, если указанная надбавка не была установлена, применяется минимальный процент надбавки).</w:t>
      </w:r>
    </w:p>
    <w:p w:rsidR="00106CA3" w:rsidRDefault="00504B5D" w:rsidP="00977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24D0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="00FD7EC9">
        <w:rPr>
          <w:rFonts w:ascii="Times New Roman" w:hAnsi="Times New Roman"/>
          <w:sz w:val="24"/>
          <w:szCs w:val="24"/>
        </w:rPr>
        <w:t xml:space="preserve"> </w:t>
      </w:r>
      <w:r w:rsidR="00F70170">
        <w:rPr>
          <w:rFonts w:ascii="Times New Roman" w:hAnsi="Times New Roman"/>
          <w:sz w:val="24"/>
          <w:szCs w:val="24"/>
        </w:rPr>
        <w:t>Часть 11 раздела 2  Положения</w:t>
      </w:r>
      <w:r w:rsidR="00977BDB" w:rsidRPr="00986B96">
        <w:rPr>
          <w:rFonts w:ascii="Times New Roman" w:hAnsi="Times New Roman"/>
          <w:sz w:val="24"/>
          <w:szCs w:val="24"/>
        </w:rPr>
        <w:t xml:space="preserve"> о порядке назначения, выплаты и перерасчета, индексации, приостановления и возобновления ежемесячной социальной выплаты</w:t>
      </w:r>
      <w:r w:rsidR="00977BDB">
        <w:rPr>
          <w:rFonts w:ascii="Times New Roman" w:hAnsi="Times New Roman"/>
          <w:sz w:val="24"/>
          <w:szCs w:val="24"/>
        </w:rPr>
        <w:t xml:space="preserve"> лицам, замещавшим </w:t>
      </w:r>
      <w:r w:rsidR="00977BDB" w:rsidRPr="00986B96">
        <w:rPr>
          <w:rFonts w:ascii="Times New Roman" w:hAnsi="Times New Roman"/>
          <w:sz w:val="24"/>
          <w:szCs w:val="24"/>
        </w:rPr>
        <w:t xml:space="preserve"> до</w:t>
      </w:r>
      <w:r w:rsidR="00977BDB">
        <w:rPr>
          <w:rFonts w:ascii="Times New Roman" w:hAnsi="Times New Roman"/>
          <w:sz w:val="24"/>
          <w:szCs w:val="24"/>
        </w:rPr>
        <w:t xml:space="preserve">лжности </w:t>
      </w:r>
      <w:r w:rsidR="00977BDB" w:rsidRPr="00986B96">
        <w:rPr>
          <w:rFonts w:ascii="Times New Roman" w:hAnsi="Times New Roman"/>
          <w:sz w:val="24"/>
          <w:szCs w:val="24"/>
        </w:rPr>
        <w:t xml:space="preserve"> муниципальной службы в органах местного самоуправления МР  «Город Людиново и Людиновский район»</w:t>
      </w:r>
      <w:r w:rsidR="00765D8D">
        <w:rPr>
          <w:rFonts w:ascii="Times New Roman" w:hAnsi="Times New Roman"/>
          <w:sz w:val="24"/>
          <w:szCs w:val="24"/>
        </w:rPr>
        <w:t xml:space="preserve"> </w:t>
      </w:r>
      <w:r w:rsidR="00F70170">
        <w:rPr>
          <w:rFonts w:ascii="Times New Roman" w:hAnsi="Times New Roman"/>
          <w:sz w:val="24"/>
          <w:szCs w:val="24"/>
        </w:rPr>
        <w:t>изложить в новой  редакции: «11</w:t>
      </w:r>
      <w:r w:rsidR="00977BDB">
        <w:rPr>
          <w:rFonts w:ascii="Times New Roman" w:hAnsi="Times New Roman"/>
          <w:sz w:val="24"/>
          <w:szCs w:val="24"/>
        </w:rPr>
        <w:t>.</w:t>
      </w:r>
      <w:r w:rsidR="00F70170">
        <w:rPr>
          <w:rFonts w:ascii="Times New Roman" w:hAnsi="Times New Roman"/>
          <w:sz w:val="24"/>
          <w:szCs w:val="24"/>
        </w:rPr>
        <w:t xml:space="preserve"> При исчислении стажа муниципальной службы, дающего право на в</w:t>
      </w:r>
      <w:r w:rsidR="00106CA3">
        <w:rPr>
          <w:rFonts w:ascii="Times New Roman" w:hAnsi="Times New Roman"/>
          <w:sz w:val="24"/>
          <w:szCs w:val="24"/>
        </w:rPr>
        <w:t xml:space="preserve">ыплату, </w:t>
      </w:r>
      <w:r w:rsidR="00F70170">
        <w:rPr>
          <w:rFonts w:ascii="Times New Roman" w:hAnsi="Times New Roman"/>
          <w:sz w:val="24"/>
          <w:szCs w:val="24"/>
        </w:rPr>
        <w:t xml:space="preserve"> помимо периодов замещения должностей</w:t>
      </w:r>
      <w:r w:rsidR="00BB2A24">
        <w:rPr>
          <w:rFonts w:ascii="Times New Roman" w:hAnsi="Times New Roman"/>
          <w:sz w:val="24"/>
          <w:szCs w:val="24"/>
        </w:rPr>
        <w:t>, указанных в пункте 1 статьи 25 Федерального закона от 02.03.2007 №25 – ФЗ «О муниципальной службе  в Российской Федерации»</w:t>
      </w:r>
      <w:r w:rsidR="00106CA3">
        <w:rPr>
          <w:rFonts w:ascii="Times New Roman" w:hAnsi="Times New Roman"/>
          <w:sz w:val="24"/>
          <w:szCs w:val="24"/>
        </w:rPr>
        <w:t xml:space="preserve">, </w:t>
      </w:r>
      <w:r w:rsidR="00BB2A24">
        <w:rPr>
          <w:rFonts w:ascii="Times New Roman" w:hAnsi="Times New Roman"/>
          <w:sz w:val="24"/>
          <w:szCs w:val="24"/>
        </w:rPr>
        <w:t xml:space="preserve"> на основании решения представителя нанимателя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служащего. Периоды работы в указанных должностях в совокупности не должны превышать пять лет.</w:t>
      </w:r>
    </w:p>
    <w:p w:rsidR="009716CF" w:rsidRDefault="00106CA3" w:rsidP="0097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исчислении стажа муниципальной службы муниципального служащего суммируются все включаемые (засчитываемые) в него периоды службы (работы).»</w:t>
      </w:r>
      <w:r w:rsidR="00801426">
        <w:rPr>
          <w:rFonts w:ascii="Times New Roman" w:hAnsi="Times New Roman"/>
          <w:sz w:val="24"/>
          <w:szCs w:val="24"/>
        </w:rPr>
        <w:t>.</w:t>
      </w:r>
    </w:p>
    <w:p w:rsidR="009716CF" w:rsidRDefault="00BB2A24" w:rsidP="0097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26BA1" w:rsidRPr="00423C25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комит</w:t>
      </w:r>
      <w:r w:rsidR="00C232D1">
        <w:rPr>
          <w:rFonts w:ascii="Times New Roman" w:hAnsi="Times New Roman"/>
          <w:sz w:val="24"/>
          <w:szCs w:val="24"/>
        </w:rPr>
        <w:t xml:space="preserve">ет по местному самоуправлению, </w:t>
      </w:r>
      <w:r w:rsidR="00F26BA1" w:rsidRPr="00423C25">
        <w:rPr>
          <w:rFonts w:ascii="Times New Roman" w:hAnsi="Times New Roman"/>
          <w:sz w:val="24"/>
          <w:szCs w:val="24"/>
        </w:rPr>
        <w:t xml:space="preserve">соблюдению законности, контролю и </w:t>
      </w:r>
      <w:r w:rsidR="00106CA3">
        <w:rPr>
          <w:rFonts w:ascii="Times New Roman" w:hAnsi="Times New Roman"/>
          <w:sz w:val="24"/>
          <w:szCs w:val="24"/>
        </w:rPr>
        <w:t xml:space="preserve">депутатской </w:t>
      </w:r>
      <w:proofErr w:type="gramStart"/>
      <w:r w:rsidR="00106CA3">
        <w:rPr>
          <w:rFonts w:ascii="Times New Roman" w:hAnsi="Times New Roman"/>
          <w:sz w:val="24"/>
          <w:szCs w:val="24"/>
        </w:rPr>
        <w:t xml:space="preserve">этике  </w:t>
      </w:r>
      <w:r w:rsidR="00F26BA1">
        <w:rPr>
          <w:rFonts w:ascii="Times New Roman" w:hAnsi="Times New Roman"/>
          <w:sz w:val="24"/>
          <w:szCs w:val="24"/>
        </w:rPr>
        <w:t>(</w:t>
      </w:r>
      <w:proofErr w:type="gramEnd"/>
      <w:r w:rsidR="00F26BA1">
        <w:rPr>
          <w:rFonts w:ascii="Times New Roman" w:hAnsi="Times New Roman"/>
          <w:sz w:val="24"/>
          <w:szCs w:val="24"/>
        </w:rPr>
        <w:t>В.В.Лазарева</w:t>
      </w:r>
      <w:r w:rsidR="00F26BA1" w:rsidRPr="00423C25">
        <w:rPr>
          <w:rFonts w:ascii="Times New Roman" w:hAnsi="Times New Roman"/>
          <w:sz w:val="24"/>
          <w:szCs w:val="24"/>
        </w:rPr>
        <w:t>).</w:t>
      </w:r>
    </w:p>
    <w:p w:rsidR="00BA2E9B" w:rsidRDefault="00BB2A24" w:rsidP="0097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2E9B">
        <w:rPr>
          <w:rFonts w:ascii="Times New Roman" w:hAnsi="Times New Roman"/>
          <w:sz w:val="24"/>
          <w:szCs w:val="24"/>
        </w:rPr>
        <w:t>. Настоящее решение вс</w:t>
      </w:r>
      <w:r w:rsidR="00F26BA1">
        <w:rPr>
          <w:rFonts w:ascii="Times New Roman" w:hAnsi="Times New Roman"/>
          <w:sz w:val="24"/>
          <w:szCs w:val="24"/>
        </w:rPr>
        <w:t xml:space="preserve">тупает в силу с момента </w:t>
      </w:r>
      <w:r w:rsidR="000B2EC4">
        <w:rPr>
          <w:rFonts w:ascii="Times New Roman" w:hAnsi="Times New Roman"/>
          <w:sz w:val="24"/>
          <w:szCs w:val="24"/>
        </w:rPr>
        <w:t xml:space="preserve">официального </w:t>
      </w:r>
      <w:r w:rsidR="00F26BA1">
        <w:rPr>
          <w:rFonts w:ascii="Times New Roman" w:hAnsi="Times New Roman"/>
          <w:sz w:val="24"/>
          <w:szCs w:val="24"/>
        </w:rPr>
        <w:t>опубликования</w:t>
      </w:r>
      <w:r w:rsidR="00C232D1">
        <w:rPr>
          <w:rFonts w:ascii="Times New Roman" w:hAnsi="Times New Roman"/>
          <w:sz w:val="24"/>
          <w:szCs w:val="24"/>
        </w:rPr>
        <w:t>.</w:t>
      </w:r>
    </w:p>
    <w:p w:rsidR="00106CA3" w:rsidRDefault="00106CA3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977BDB" w:rsidRDefault="00D52290" w:rsidP="00971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  </w:t>
      </w:r>
      <w:r w:rsidR="009716C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Л.В.</w:t>
      </w:r>
      <w:r w:rsidR="00971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Гончарова</w:t>
      </w:r>
    </w:p>
    <w:p w:rsidR="00AF1DC2" w:rsidRDefault="00AF1DC2" w:rsidP="00AF1DC2">
      <w:pPr>
        <w:pStyle w:val="ConsPlusNormal"/>
        <w:outlineLvl w:val="0"/>
        <w:rPr>
          <w:rFonts w:ascii="Times New Roman" w:hAnsi="Times New Roman" w:cs="Times New Roman"/>
        </w:rPr>
      </w:pPr>
    </w:p>
    <w:p w:rsidR="00431BE0" w:rsidRDefault="00431BE0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F628E" w:rsidRDefault="004F628E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3545D" w:rsidRDefault="00E3545D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3545D" w:rsidRDefault="00E3545D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F628E" w:rsidRDefault="004F628E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3013" w:rsidRDefault="00A03013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03013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CDF"/>
    <w:rsid w:val="00026CDF"/>
    <w:rsid w:val="00061674"/>
    <w:rsid w:val="00085AC6"/>
    <w:rsid w:val="000970E9"/>
    <w:rsid w:val="000A4D2A"/>
    <w:rsid w:val="000B2EC4"/>
    <w:rsid w:val="00105149"/>
    <w:rsid w:val="00106CA3"/>
    <w:rsid w:val="00117704"/>
    <w:rsid w:val="00150FC7"/>
    <w:rsid w:val="001775A0"/>
    <w:rsid w:val="0018025C"/>
    <w:rsid w:val="001F15E5"/>
    <w:rsid w:val="00284C3E"/>
    <w:rsid w:val="002D0B21"/>
    <w:rsid w:val="002F40F0"/>
    <w:rsid w:val="00302B8B"/>
    <w:rsid w:val="00320E9F"/>
    <w:rsid w:val="00325332"/>
    <w:rsid w:val="00344CD1"/>
    <w:rsid w:val="00396A7D"/>
    <w:rsid w:val="003A4E76"/>
    <w:rsid w:val="003A554F"/>
    <w:rsid w:val="003F4053"/>
    <w:rsid w:val="00431BE0"/>
    <w:rsid w:val="00441241"/>
    <w:rsid w:val="00464FE2"/>
    <w:rsid w:val="0047641F"/>
    <w:rsid w:val="00484FFE"/>
    <w:rsid w:val="004F38DE"/>
    <w:rsid w:val="004F628E"/>
    <w:rsid w:val="00504B5D"/>
    <w:rsid w:val="00513BF0"/>
    <w:rsid w:val="00560F2C"/>
    <w:rsid w:val="00575302"/>
    <w:rsid w:val="005C2BB0"/>
    <w:rsid w:val="005F66C8"/>
    <w:rsid w:val="00606DF4"/>
    <w:rsid w:val="0061651C"/>
    <w:rsid w:val="00631CFF"/>
    <w:rsid w:val="00640144"/>
    <w:rsid w:val="00645608"/>
    <w:rsid w:val="00664E74"/>
    <w:rsid w:val="00673A95"/>
    <w:rsid w:val="00686053"/>
    <w:rsid w:val="006A2B16"/>
    <w:rsid w:val="006A547B"/>
    <w:rsid w:val="006A61B6"/>
    <w:rsid w:val="00736042"/>
    <w:rsid w:val="0075149B"/>
    <w:rsid w:val="00763FC6"/>
    <w:rsid w:val="00765D8D"/>
    <w:rsid w:val="00774E12"/>
    <w:rsid w:val="007A44ED"/>
    <w:rsid w:val="007C52B6"/>
    <w:rsid w:val="007D645E"/>
    <w:rsid w:val="007F5D7A"/>
    <w:rsid w:val="007F675C"/>
    <w:rsid w:val="00801426"/>
    <w:rsid w:val="00807A4E"/>
    <w:rsid w:val="00861CBC"/>
    <w:rsid w:val="008C5A65"/>
    <w:rsid w:val="008E0215"/>
    <w:rsid w:val="008F7B8A"/>
    <w:rsid w:val="0090723D"/>
    <w:rsid w:val="009207F8"/>
    <w:rsid w:val="00922F79"/>
    <w:rsid w:val="009265E9"/>
    <w:rsid w:val="00933A36"/>
    <w:rsid w:val="0094495A"/>
    <w:rsid w:val="00950051"/>
    <w:rsid w:val="009716CF"/>
    <w:rsid w:val="00977BDB"/>
    <w:rsid w:val="00977CFD"/>
    <w:rsid w:val="00986B96"/>
    <w:rsid w:val="009F0064"/>
    <w:rsid w:val="00A03013"/>
    <w:rsid w:val="00A11E2A"/>
    <w:rsid w:val="00A2486B"/>
    <w:rsid w:val="00A656EF"/>
    <w:rsid w:val="00A75968"/>
    <w:rsid w:val="00AA5846"/>
    <w:rsid w:val="00AB1B86"/>
    <w:rsid w:val="00AF1DC2"/>
    <w:rsid w:val="00B91923"/>
    <w:rsid w:val="00BA01DE"/>
    <w:rsid w:val="00BA2AF7"/>
    <w:rsid w:val="00BA2E9B"/>
    <w:rsid w:val="00BB2A24"/>
    <w:rsid w:val="00BC24D0"/>
    <w:rsid w:val="00BC2603"/>
    <w:rsid w:val="00BC6BAF"/>
    <w:rsid w:val="00BD01E9"/>
    <w:rsid w:val="00C232D1"/>
    <w:rsid w:val="00CA7978"/>
    <w:rsid w:val="00CD2656"/>
    <w:rsid w:val="00D0350F"/>
    <w:rsid w:val="00D300D5"/>
    <w:rsid w:val="00D4636E"/>
    <w:rsid w:val="00D52290"/>
    <w:rsid w:val="00DA02B0"/>
    <w:rsid w:val="00DB36F4"/>
    <w:rsid w:val="00E0730B"/>
    <w:rsid w:val="00E3545D"/>
    <w:rsid w:val="00E8000B"/>
    <w:rsid w:val="00F02667"/>
    <w:rsid w:val="00F26BA1"/>
    <w:rsid w:val="00F31358"/>
    <w:rsid w:val="00F6590A"/>
    <w:rsid w:val="00F67230"/>
    <w:rsid w:val="00F676CC"/>
    <w:rsid w:val="00F70170"/>
    <w:rsid w:val="00F75D7C"/>
    <w:rsid w:val="00F9132B"/>
    <w:rsid w:val="00F92EE1"/>
    <w:rsid w:val="00FA1DAE"/>
    <w:rsid w:val="00FC4383"/>
    <w:rsid w:val="00FD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A307B"/>
  <w15:docId w15:val="{5607AC30-9D39-4555-878E-7CAB70D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F26B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547B"/>
    <w:rPr>
      <w:color w:val="0000FF"/>
      <w:u w:val="single"/>
    </w:rPr>
  </w:style>
  <w:style w:type="paragraph" w:customStyle="1" w:styleId="ConsPlusTitle">
    <w:name w:val="ConsPlusTitle"/>
    <w:rsid w:val="00977BDB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nformat">
    <w:name w:val="ConsPlusNonformat"/>
    <w:rsid w:val="00977BD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</cp:lastModifiedBy>
  <cp:revision>69</cp:revision>
  <cp:lastPrinted>2025-03-04T06:27:00Z</cp:lastPrinted>
  <dcterms:created xsi:type="dcterms:W3CDTF">2014-11-06T21:16:00Z</dcterms:created>
  <dcterms:modified xsi:type="dcterms:W3CDTF">2025-05-22T06:52:00Z</dcterms:modified>
</cp:coreProperties>
</file>