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66" w:rsidRPr="00F13DCB" w:rsidRDefault="00D45966" w:rsidP="00F13DCB">
      <w:pPr>
        <w:pStyle w:val="1"/>
        <w:spacing w:line="360" w:lineRule="auto"/>
        <w:ind w:right="-28" w:firstLine="0"/>
        <w:rPr>
          <w:spacing w:val="60"/>
          <w:sz w:val="30"/>
          <w:szCs w:val="28"/>
        </w:rPr>
      </w:pPr>
      <w:bookmarkStart w:id="0" w:name="_GoBack"/>
      <w:bookmarkEnd w:id="0"/>
      <w:r w:rsidRPr="00F13DCB">
        <w:rPr>
          <w:spacing w:val="60"/>
          <w:sz w:val="30"/>
          <w:szCs w:val="28"/>
        </w:rPr>
        <w:t>Калужская область</w:t>
      </w:r>
    </w:p>
    <w:p w:rsidR="00D45966" w:rsidRPr="00F13DCB" w:rsidRDefault="00D45966" w:rsidP="00F13DCB">
      <w:pPr>
        <w:spacing w:line="264" w:lineRule="auto"/>
        <w:ind w:firstLine="0"/>
        <w:jc w:val="center"/>
        <w:rPr>
          <w:rFonts w:cs="Arial"/>
          <w:b/>
          <w:spacing w:val="60"/>
          <w:sz w:val="30"/>
          <w:szCs w:val="28"/>
        </w:rPr>
      </w:pPr>
      <w:r w:rsidRPr="00F13DCB">
        <w:rPr>
          <w:rFonts w:cs="Arial"/>
          <w:b/>
          <w:spacing w:val="60"/>
          <w:sz w:val="30"/>
          <w:szCs w:val="28"/>
        </w:rPr>
        <w:t>Администрация муниципального района</w:t>
      </w:r>
    </w:p>
    <w:p w:rsidR="00D45966" w:rsidRPr="00F13DCB" w:rsidRDefault="00D45966" w:rsidP="00F13DCB">
      <w:pPr>
        <w:spacing w:line="264" w:lineRule="auto"/>
        <w:ind w:firstLine="0"/>
        <w:jc w:val="center"/>
        <w:rPr>
          <w:rFonts w:cs="Arial"/>
          <w:b/>
          <w:spacing w:val="60"/>
          <w:sz w:val="30"/>
          <w:szCs w:val="28"/>
        </w:rPr>
      </w:pPr>
      <w:r w:rsidRPr="00F13DCB">
        <w:rPr>
          <w:rFonts w:cs="Arial"/>
          <w:b/>
          <w:spacing w:val="60"/>
          <w:sz w:val="30"/>
          <w:szCs w:val="28"/>
        </w:rPr>
        <w:t>«Город Людиново и Людиновский район»</w:t>
      </w:r>
    </w:p>
    <w:p w:rsidR="00D45966" w:rsidRPr="00F13DCB" w:rsidRDefault="00D45966" w:rsidP="00F13DCB">
      <w:pPr>
        <w:spacing w:line="312" w:lineRule="auto"/>
        <w:ind w:firstLine="0"/>
        <w:jc w:val="center"/>
        <w:rPr>
          <w:rFonts w:cs="Arial"/>
          <w:b/>
          <w:spacing w:val="100"/>
          <w:sz w:val="10"/>
          <w:szCs w:val="16"/>
        </w:rPr>
      </w:pPr>
    </w:p>
    <w:p w:rsidR="00D45966" w:rsidRPr="00F13DCB" w:rsidRDefault="00D45966" w:rsidP="00F13DCB">
      <w:pPr>
        <w:pStyle w:val="1"/>
        <w:ind w:right="-28" w:firstLine="0"/>
        <w:rPr>
          <w:spacing w:val="60"/>
          <w:sz w:val="8"/>
          <w:szCs w:val="30"/>
        </w:rPr>
      </w:pPr>
    </w:p>
    <w:p w:rsidR="00D45966" w:rsidRPr="00F13DCB" w:rsidRDefault="00D45966" w:rsidP="00F13DCB">
      <w:pPr>
        <w:pStyle w:val="4"/>
        <w:ind w:firstLine="0"/>
        <w:jc w:val="center"/>
        <w:rPr>
          <w:rFonts w:cs="Arial"/>
          <w:b w:val="0"/>
          <w:bCs w:val="0"/>
          <w:sz w:val="34"/>
        </w:rPr>
      </w:pPr>
      <w:r w:rsidRPr="00F13DCB">
        <w:rPr>
          <w:rFonts w:cs="Arial"/>
          <w:sz w:val="34"/>
        </w:rPr>
        <w:t>П О С Т А Н О В Л Е Н И Е</w:t>
      </w:r>
    </w:p>
    <w:p w:rsidR="00D45966" w:rsidRPr="00F13DCB" w:rsidRDefault="00D45966" w:rsidP="00D45966">
      <w:pPr>
        <w:rPr>
          <w:rFonts w:cs="Arial"/>
        </w:rPr>
      </w:pPr>
    </w:p>
    <w:p w:rsidR="00D45966" w:rsidRPr="00F13DCB" w:rsidRDefault="00D45966" w:rsidP="00D45966">
      <w:pPr>
        <w:rPr>
          <w:rFonts w:cs="Arial"/>
        </w:rPr>
      </w:pPr>
      <w:r w:rsidRPr="00F13DCB">
        <w:rPr>
          <w:rFonts w:cs="Arial"/>
        </w:rPr>
        <w:t xml:space="preserve">от 03.06.2024 </w:t>
      </w:r>
      <w:r w:rsidRPr="00F13DCB">
        <w:rPr>
          <w:rFonts w:cs="Arial"/>
        </w:rPr>
        <w:tab/>
      </w:r>
      <w:r w:rsidRPr="00F13DCB">
        <w:rPr>
          <w:rFonts w:cs="Arial"/>
        </w:rPr>
        <w:tab/>
      </w:r>
      <w:r w:rsidRPr="00F13DCB">
        <w:rPr>
          <w:rFonts w:cs="Arial"/>
        </w:rPr>
        <w:tab/>
      </w:r>
      <w:r w:rsidRPr="00F13DCB">
        <w:rPr>
          <w:rFonts w:cs="Arial"/>
        </w:rPr>
        <w:tab/>
      </w:r>
      <w:r w:rsidRPr="00F13DCB">
        <w:rPr>
          <w:rFonts w:cs="Arial"/>
        </w:rPr>
        <w:tab/>
      </w:r>
      <w:r w:rsidRPr="00F13DCB">
        <w:rPr>
          <w:rFonts w:cs="Arial"/>
        </w:rPr>
        <w:tab/>
      </w:r>
      <w:r w:rsidRPr="00F13DCB">
        <w:rPr>
          <w:rFonts w:cs="Arial"/>
        </w:rPr>
        <w:tab/>
      </w:r>
      <w:r w:rsidRPr="00F13DCB">
        <w:rPr>
          <w:rFonts w:cs="Arial"/>
        </w:rPr>
        <w:tab/>
      </w:r>
      <w:r w:rsidRPr="00F13DCB">
        <w:rPr>
          <w:rFonts w:cs="Arial"/>
        </w:rPr>
        <w:tab/>
        <w:t>№ 587</w:t>
      </w:r>
    </w:p>
    <w:p w:rsidR="00F13DCB" w:rsidRPr="00F13DCB" w:rsidRDefault="00F13DCB" w:rsidP="00D45966">
      <w:pPr>
        <w:rPr>
          <w:rFonts w:cs="Arial"/>
        </w:rPr>
      </w:pPr>
    </w:p>
    <w:p w:rsidR="00D45966" w:rsidRPr="00F13DCB" w:rsidRDefault="00D45966" w:rsidP="005A3A83">
      <w:pPr>
        <w:pStyle w:val="ConsPlusTitle"/>
        <w:jc w:val="center"/>
        <w:rPr>
          <w:rFonts w:ascii="Arial" w:eastAsia="Times New Roman" w:hAnsi="Arial" w:cs="Arial"/>
          <w:bCs/>
          <w:kern w:val="28"/>
          <w:sz w:val="32"/>
          <w:szCs w:val="32"/>
        </w:rPr>
      </w:pPr>
      <w:r w:rsidRPr="00F13DCB">
        <w:rPr>
          <w:rFonts w:ascii="Arial" w:eastAsia="Times New Roman" w:hAnsi="Arial" w:cs="Arial"/>
          <w:bCs/>
          <w:kern w:val="28"/>
          <w:sz w:val="32"/>
          <w:szCs w:val="32"/>
        </w:rPr>
        <w:t>Об утверждении административного регламента предоставления государственнойуслуги "Назначение и предоставление ежемесячной денежной выплаты при рождении третьего ребенка или последующих детей до достижения ребенком возраста трех лет"</w:t>
      </w:r>
    </w:p>
    <w:p w:rsidR="00D45966" w:rsidRDefault="00855C03" w:rsidP="00BD6615">
      <w:pPr>
        <w:pStyle w:val="ConsPlusTitle"/>
        <w:ind w:firstLine="708"/>
        <w:rPr>
          <w:rFonts w:ascii="Arial" w:hAnsi="Arial" w:cs="Arial"/>
        </w:rPr>
      </w:pPr>
      <w:r>
        <w:rPr>
          <w:rFonts w:ascii="Arial" w:hAnsi="Arial" w:cs="Arial"/>
        </w:rPr>
        <w:tab/>
      </w:r>
    </w:p>
    <w:p w:rsidR="00BD6615" w:rsidRDefault="00BD6615" w:rsidP="00BD6615">
      <w:pPr>
        <w:pStyle w:val="ConsPlusTitle"/>
        <w:ind w:firstLine="708"/>
        <w:rPr>
          <w:rFonts w:ascii="Arial" w:hAnsi="Arial" w:cs="Arial"/>
        </w:rPr>
      </w:pPr>
    </w:p>
    <w:p w:rsidR="00F86805" w:rsidRDefault="00F86805" w:rsidP="00F86805">
      <w:pPr>
        <w:pStyle w:val="ConsPlusTitle"/>
        <w:ind w:firstLine="540"/>
        <w:rPr>
          <w:rFonts w:ascii="Arial" w:hAnsi="Arial" w:cs="Arial"/>
        </w:rPr>
      </w:pPr>
    </w:p>
    <w:p w:rsidR="00855C03" w:rsidRPr="00F13DCB" w:rsidRDefault="00855C03" w:rsidP="00D45966">
      <w:pPr>
        <w:pStyle w:val="ConsPlusTitle"/>
        <w:rPr>
          <w:rFonts w:ascii="Arial" w:hAnsi="Arial" w:cs="Arial"/>
        </w:rPr>
      </w:pPr>
    </w:p>
    <w:p w:rsidR="00D45966" w:rsidRPr="00F13DCB" w:rsidRDefault="00D45966" w:rsidP="00D45966">
      <w:pPr>
        <w:widowControl w:val="0"/>
        <w:autoSpaceDE w:val="0"/>
        <w:autoSpaceDN w:val="0"/>
        <w:ind w:firstLine="540"/>
        <w:rPr>
          <w:rFonts w:cs="Arial"/>
        </w:rPr>
      </w:pPr>
      <w:r w:rsidRPr="00F13DCB">
        <w:rPr>
          <w:rFonts w:cs="Arial"/>
        </w:rPr>
        <w:t xml:space="preserve">В соответствии с Федеральным </w:t>
      </w:r>
      <w:hyperlink r:id="rId4">
        <w:r w:rsidRPr="00F13DCB">
          <w:rPr>
            <w:rFonts w:cs="Arial"/>
            <w:color w:val="000000" w:themeColor="text1"/>
          </w:rPr>
          <w:t>законом</w:t>
        </w:r>
      </w:hyperlink>
      <w:r w:rsidRPr="00F13DCB">
        <w:rPr>
          <w:rFonts w:cs="Arial"/>
        </w:rPr>
        <w:t xml:space="preserve">от 27.07.2010 N </w:t>
      </w:r>
      <w:hyperlink r:id="rId5" w:tooltip="№ 210-фз" w:history="1">
        <w:r w:rsidRPr="00F13DCB">
          <w:rPr>
            <w:rStyle w:val="a5"/>
            <w:rFonts w:cs="Arial"/>
          </w:rPr>
          <w:t>210-ФЗ</w:t>
        </w:r>
      </w:hyperlink>
      <w:r w:rsidRPr="00F13DCB">
        <w:rPr>
          <w:rFonts w:cs="Arial"/>
        </w:rPr>
        <w:t xml:space="preserve"> "Об организации предоставления государственных и муниципальных услуг", </w:t>
      </w:r>
      <w:hyperlink r:id="rId6">
        <w:r w:rsidRPr="00F13DCB">
          <w:rPr>
            <w:rFonts w:cs="Arial"/>
            <w:color w:val="000000" w:themeColor="text1"/>
          </w:rPr>
          <w:t>Законом</w:t>
        </w:r>
      </w:hyperlink>
      <w:r w:rsidRPr="00F13DCB">
        <w:rPr>
          <w:rFonts w:cs="Arial"/>
        </w:rPr>
        <w:t xml:space="preserve"> Калужской области от 26.09.2005 N </w:t>
      </w:r>
      <w:hyperlink r:id="rId7" w:tooltip="№ 120-03 от 26.09.2005г. " w:history="1">
        <w:r w:rsidRPr="00F13DCB">
          <w:rPr>
            <w:rStyle w:val="a5"/>
            <w:rFonts w:cs="Arial"/>
          </w:rPr>
          <w:t>120-ОЗ</w:t>
        </w:r>
      </w:hyperlink>
      <w:r w:rsidRPr="00F13DCB">
        <w:rPr>
          <w:rFonts w:cs="Arial"/>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hyperlink r:id="rId8">
        <w:r w:rsidRPr="00F13DCB">
          <w:rPr>
            <w:rFonts w:cs="Arial"/>
            <w:color w:val="000000" w:themeColor="text1"/>
          </w:rPr>
          <w:t>Законом</w:t>
        </w:r>
      </w:hyperlink>
      <w:r w:rsidRPr="00F13DCB">
        <w:rPr>
          <w:rFonts w:cs="Arial"/>
        </w:rPr>
        <w:t xml:space="preserve"> Калужской области от 29.06.2012 N 301-ОЗ "О ежемесячной денежной выплате при рождении третьего ребенка или последующих детей до достижения ребенком возраста трех лет", </w:t>
      </w:r>
      <w:hyperlink r:id="rId9">
        <w:r w:rsidRPr="00F13DCB">
          <w:rPr>
            <w:rFonts w:cs="Arial"/>
            <w:color w:val="000000" w:themeColor="text1"/>
          </w:rPr>
          <w:t>приказом</w:t>
        </w:r>
      </w:hyperlink>
      <w:r w:rsidRPr="00F13DCB">
        <w:rPr>
          <w:rFonts w:cs="Arial"/>
        </w:rPr>
        <w:t xml:space="preserve"> министерства труда и социальной защиты Калужской области от17.05.2023 N 1240-П "Об утверждении Положения о порядке назначения и предоставления ежемесячной денежной выплаты при рождении третьего ребенка или последующих детей, порядке расчета среднедушевого дохода семьи, требованиях к составу семьи и перечне видов доходов, учитываемых при расчете среднедушевого дохода семьи, а также перечне документов, необходимых для назначения денежной выплаты, и формы заявления о ее назначении", </w:t>
      </w:r>
      <w:hyperlink r:id="rId10" w:tgtFrame="Logical" w:history="1">
        <w:r w:rsidRPr="00F13DCB">
          <w:rPr>
            <w:rStyle w:val="a5"/>
            <w:rFonts w:cs="Arial"/>
          </w:rPr>
          <w:t>Уставом</w:t>
        </w:r>
      </w:hyperlink>
      <w:r w:rsidRPr="00F13DCB">
        <w:rPr>
          <w:rFonts w:cs="Arial"/>
        </w:rPr>
        <w:t xml:space="preserve"> муниципального района "Город Людиново и Людиновский район", </w:t>
      </w:r>
      <w:r w:rsidRPr="00F13DCB">
        <w:rPr>
          <w:rFonts w:cs="Arial"/>
          <w:color w:val="000000" w:themeColor="text1"/>
        </w:rPr>
        <w:t>администрация муниципального района «Город Людиново и Людиновский район»</w:t>
      </w:r>
    </w:p>
    <w:p w:rsidR="00D45966" w:rsidRPr="00F13DCB" w:rsidRDefault="00D45966" w:rsidP="00D45966">
      <w:pPr>
        <w:pStyle w:val="ConsPlusNormal"/>
        <w:widowControl/>
        <w:ind w:firstLine="708"/>
        <w:jc w:val="both"/>
        <w:rPr>
          <w:rFonts w:ascii="Arial" w:hAnsi="Arial" w:cs="Arial"/>
          <w:sz w:val="24"/>
          <w:szCs w:val="24"/>
        </w:rPr>
      </w:pPr>
    </w:p>
    <w:p w:rsidR="00D45966" w:rsidRPr="00F13DCB" w:rsidRDefault="00D45966" w:rsidP="00D45966">
      <w:pPr>
        <w:ind w:firstLine="540"/>
        <w:rPr>
          <w:rFonts w:cs="Arial"/>
        </w:rPr>
      </w:pPr>
      <w:r w:rsidRPr="00F13DCB">
        <w:rPr>
          <w:rFonts w:cs="Arial"/>
        </w:rPr>
        <w:t>постановляет:</w:t>
      </w:r>
    </w:p>
    <w:p w:rsidR="00D45966" w:rsidRPr="00F13DCB" w:rsidRDefault="00D45966" w:rsidP="00D45966">
      <w:pPr>
        <w:pStyle w:val="ConsPlusNormal"/>
        <w:spacing w:before="240"/>
        <w:ind w:firstLine="709"/>
        <w:jc w:val="both"/>
        <w:rPr>
          <w:rFonts w:ascii="Arial" w:hAnsi="Arial" w:cs="Arial"/>
          <w:color w:val="000000" w:themeColor="text1"/>
          <w:sz w:val="24"/>
          <w:szCs w:val="24"/>
        </w:rPr>
      </w:pPr>
      <w:r w:rsidRPr="00F13DCB">
        <w:rPr>
          <w:rFonts w:ascii="Arial" w:hAnsi="Arial" w:cs="Arial"/>
          <w:sz w:val="24"/>
          <w:szCs w:val="24"/>
        </w:rPr>
        <w:t xml:space="preserve">1. Утвердить административный </w:t>
      </w:r>
      <w:hyperlink w:anchor="P45">
        <w:r w:rsidRPr="00F13DCB">
          <w:rPr>
            <w:rFonts w:ascii="Arial" w:hAnsi="Arial" w:cs="Arial"/>
            <w:color w:val="000000" w:themeColor="text1"/>
            <w:sz w:val="24"/>
            <w:szCs w:val="24"/>
          </w:rPr>
          <w:t>регламент</w:t>
        </w:r>
      </w:hyperlink>
      <w:r w:rsidRPr="00F13DCB">
        <w:rPr>
          <w:rFonts w:ascii="Arial" w:hAnsi="Arial" w:cs="Arial"/>
          <w:color w:val="000000" w:themeColor="text1"/>
          <w:sz w:val="24"/>
          <w:szCs w:val="24"/>
        </w:rPr>
        <w:t xml:space="preserve"> предоставления государственной услуги "Назначение и предоставление ежемесячной денежной выплаты при рождении третьего ребенка или последующих детей до достижения ребенком возраста трех лет" </w:t>
      </w:r>
      <w:r w:rsidRPr="00F13DCB">
        <w:rPr>
          <w:rFonts w:ascii="Arial" w:hAnsi="Arial" w:cs="Arial"/>
          <w:sz w:val="24"/>
          <w:szCs w:val="24"/>
        </w:rPr>
        <w:t>(прилагается).</w:t>
      </w:r>
    </w:p>
    <w:p w:rsidR="00D45966" w:rsidRPr="00F13DCB" w:rsidRDefault="00D45966" w:rsidP="00F13DCB">
      <w:pPr>
        <w:pStyle w:val="ConsPlusNormal"/>
        <w:ind w:firstLine="709"/>
        <w:jc w:val="both"/>
        <w:rPr>
          <w:rFonts w:ascii="Arial" w:hAnsi="Arial" w:cs="Arial"/>
        </w:rPr>
      </w:pPr>
      <w:r w:rsidRPr="00F13DCB">
        <w:rPr>
          <w:rFonts w:ascii="Arial" w:hAnsi="Arial" w:cs="Arial"/>
          <w:sz w:val="24"/>
          <w:szCs w:val="24"/>
        </w:rPr>
        <w:t xml:space="preserve">2. Признать утратившим силу постановление администрации от 14ноября </w:t>
      </w:r>
      <w:hyperlink r:id="rId11" w:tgtFrame="Cancelling" w:history="1">
        <w:r w:rsidRPr="00F86805">
          <w:rPr>
            <w:rStyle w:val="a5"/>
            <w:rFonts w:ascii="Arial" w:hAnsi="Arial" w:cs="Arial"/>
            <w:sz w:val="24"/>
            <w:szCs w:val="24"/>
          </w:rPr>
          <w:t>2014 №1760</w:t>
        </w:r>
      </w:hyperlink>
      <w:r w:rsidR="00FE3B2B">
        <w:rPr>
          <w:rFonts w:ascii="Arial" w:hAnsi="Arial" w:cs="Arial"/>
          <w:sz w:val="24"/>
          <w:szCs w:val="24"/>
        </w:rPr>
        <w:tab/>
      </w:r>
      <w:r w:rsidRPr="00F13DCB">
        <w:rPr>
          <w:rFonts w:ascii="Arial" w:hAnsi="Arial" w:cs="Arial"/>
          <w:sz w:val="24"/>
          <w:szCs w:val="24"/>
        </w:rPr>
        <w:t xml:space="preserve"> «Об утверждении административного регламента по предоставлению государственной услуги </w:t>
      </w:r>
      <w:r w:rsidRPr="00F13DCB">
        <w:rPr>
          <w:rFonts w:ascii="Arial" w:hAnsi="Arial" w:cs="Arial"/>
          <w:color w:val="000000" w:themeColor="text1"/>
          <w:sz w:val="24"/>
          <w:szCs w:val="24"/>
        </w:rPr>
        <w:t>"Назначение и предоставление ежемесячной денежной выплаты прирождении третьего ребенка или последующих детей до достижения ребенком возраста трех лет".</w:t>
      </w:r>
    </w:p>
    <w:p w:rsidR="00D45966" w:rsidRPr="00F13DCB" w:rsidRDefault="00D45966" w:rsidP="00D45966">
      <w:pPr>
        <w:pStyle w:val="ConsPlusNormal"/>
        <w:ind w:firstLine="709"/>
        <w:jc w:val="both"/>
        <w:rPr>
          <w:rFonts w:ascii="Arial" w:hAnsi="Arial" w:cs="Arial"/>
          <w:sz w:val="24"/>
          <w:szCs w:val="24"/>
        </w:rPr>
      </w:pPr>
      <w:r w:rsidRPr="00F13DCB">
        <w:rPr>
          <w:rFonts w:ascii="Arial" w:hAnsi="Arial" w:cs="Arial"/>
          <w:sz w:val="24"/>
          <w:szCs w:val="24"/>
        </w:rPr>
        <w:t xml:space="preserve">3. Контроль за исполнением  настоящего постановления администрации  возложить  на заместителя главы администрации Е.В.Фоменко.  </w:t>
      </w:r>
    </w:p>
    <w:p w:rsidR="00D45966" w:rsidRPr="00F13DCB" w:rsidRDefault="00D45966" w:rsidP="00D45966">
      <w:pPr>
        <w:ind w:firstLine="709"/>
        <w:rPr>
          <w:rFonts w:cs="Arial"/>
        </w:rPr>
      </w:pPr>
      <w:r w:rsidRPr="00F13DCB">
        <w:rPr>
          <w:rFonts w:cs="Arial"/>
        </w:rPr>
        <w:t>4. Настоящее постановление администрации вступает в силу после его официального опубликования.</w:t>
      </w:r>
    </w:p>
    <w:p w:rsidR="00D45966" w:rsidRPr="00F13DCB" w:rsidRDefault="00D45966" w:rsidP="00D45966">
      <w:pPr>
        <w:rPr>
          <w:rFonts w:cs="Arial"/>
        </w:rPr>
      </w:pPr>
    </w:p>
    <w:p w:rsidR="00D45966" w:rsidRPr="00F13DCB" w:rsidRDefault="00D45966" w:rsidP="00F13DCB">
      <w:pPr>
        <w:ind w:firstLine="0"/>
        <w:jc w:val="left"/>
        <w:rPr>
          <w:rFonts w:cs="Arial"/>
        </w:rPr>
      </w:pPr>
      <w:r w:rsidRPr="00F13DCB">
        <w:rPr>
          <w:rFonts w:cs="Arial"/>
        </w:rPr>
        <w:lastRenderedPageBreak/>
        <w:t xml:space="preserve">Глава администрации </w:t>
      </w:r>
    </w:p>
    <w:p w:rsidR="00D45966" w:rsidRPr="00F13DCB" w:rsidRDefault="00D45966" w:rsidP="00F13DCB">
      <w:pPr>
        <w:ind w:firstLine="0"/>
        <w:jc w:val="left"/>
        <w:rPr>
          <w:rFonts w:cs="Arial"/>
        </w:rPr>
      </w:pPr>
      <w:r w:rsidRPr="00F13DCB">
        <w:rPr>
          <w:rFonts w:cs="Arial"/>
        </w:rPr>
        <w:t>муниципального района                                                                         С.В.Перевалов</w:t>
      </w:r>
    </w:p>
    <w:p w:rsidR="008D0071" w:rsidRPr="00F13DCB" w:rsidRDefault="008D0071">
      <w:pPr>
        <w:pStyle w:val="ConsPlusNormal"/>
        <w:jc w:val="both"/>
        <w:outlineLvl w:val="0"/>
        <w:rPr>
          <w:rFonts w:ascii="Arial" w:hAnsi="Arial" w:cs="Arial"/>
        </w:rPr>
      </w:pPr>
    </w:p>
    <w:p w:rsidR="008D0071" w:rsidRPr="00F13DCB" w:rsidRDefault="008D0071">
      <w:pPr>
        <w:pStyle w:val="ConsPlusNormal"/>
        <w:jc w:val="both"/>
        <w:rPr>
          <w:rFonts w:ascii="Arial" w:hAnsi="Arial" w:cs="Arial"/>
          <w:sz w:val="24"/>
          <w:szCs w:val="24"/>
        </w:rPr>
      </w:pPr>
    </w:p>
    <w:p w:rsidR="008D0071" w:rsidRPr="00F13DCB" w:rsidRDefault="008D0071" w:rsidP="00F13DCB">
      <w:pPr>
        <w:pStyle w:val="ConsPlusNormal"/>
        <w:jc w:val="right"/>
        <w:outlineLvl w:val="0"/>
        <w:rPr>
          <w:rFonts w:ascii="Arial" w:eastAsia="Times New Roman" w:hAnsi="Arial" w:cs="Arial"/>
          <w:b/>
          <w:bCs/>
          <w:kern w:val="28"/>
          <w:sz w:val="32"/>
          <w:szCs w:val="32"/>
        </w:rPr>
      </w:pPr>
      <w:r w:rsidRPr="00F13DCB">
        <w:rPr>
          <w:rFonts w:ascii="Arial" w:eastAsia="Times New Roman" w:hAnsi="Arial" w:cs="Arial"/>
          <w:b/>
          <w:bCs/>
          <w:kern w:val="28"/>
          <w:sz w:val="32"/>
          <w:szCs w:val="32"/>
        </w:rPr>
        <w:t>Приложение</w:t>
      </w:r>
    </w:p>
    <w:p w:rsidR="008D0071" w:rsidRPr="00F13DCB" w:rsidRDefault="00D63FA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к п</w:t>
      </w:r>
      <w:r w:rsidR="008D0071" w:rsidRPr="00F13DCB">
        <w:rPr>
          <w:rFonts w:ascii="Arial" w:eastAsia="Times New Roman" w:hAnsi="Arial" w:cs="Arial"/>
          <w:b/>
          <w:bCs/>
          <w:kern w:val="28"/>
          <w:sz w:val="32"/>
          <w:szCs w:val="32"/>
        </w:rPr>
        <w:t>остановлению</w:t>
      </w:r>
      <w:r w:rsidRPr="00F13DCB">
        <w:rPr>
          <w:rFonts w:ascii="Arial" w:eastAsia="Times New Roman" w:hAnsi="Arial" w:cs="Arial"/>
          <w:b/>
          <w:bCs/>
          <w:kern w:val="28"/>
          <w:sz w:val="32"/>
          <w:szCs w:val="32"/>
        </w:rPr>
        <w:t xml:space="preserve"> администрации</w:t>
      </w:r>
    </w:p>
    <w:p w:rsidR="008D0071" w:rsidRPr="00F13DCB" w:rsidRDefault="00D63FA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муниципального района</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 xml:space="preserve">от </w:t>
      </w:r>
      <w:r w:rsidR="00F13DCB" w:rsidRPr="00F13DCB">
        <w:rPr>
          <w:rFonts w:ascii="Arial" w:eastAsia="Times New Roman" w:hAnsi="Arial" w:cs="Arial"/>
          <w:b/>
          <w:bCs/>
          <w:kern w:val="28"/>
          <w:sz w:val="32"/>
          <w:szCs w:val="32"/>
        </w:rPr>
        <w:t>03.06.2024 № 587</w:t>
      </w:r>
    </w:p>
    <w:p w:rsidR="008D0071" w:rsidRPr="00F13DCB" w:rsidRDefault="008D0071">
      <w:pPr>
        <w:pStyle w:val="ConsPlusNormal"/>
        <w:jc w:val="both"/>
        <w:rPr>
          <w:rFonts w:ascii="Arial" w:hAnsi="Arial" w:cs="Arial"/>
          <w:sz w:val="24"/>
          <w:szCs w:val="24"/>
        </w:rPr>
      </w:pPr>
    </w:p>
    <w:p w:rsidR="00B93A24" w:rsidRPr="00F13DCB" w:rsidRDefault="00B93A24" w:rsidP="00F13DCB">
      <w:pPr>
        <w:pStyle w:val="ConsPlusNormal"/>
        <w:jc w:val="center"/>
        <w:rPr>
          <w:rFonts w:ascii="Arial" w:eastAsia="Times New Roman" w:hAnsi="Arial" w:cs="Arial"/>
          <w:b/>
          <w:bCs/>
          <w:kern w:val="28"/>
          <w:sz w:val="32"/>
          <w:szCs w:val="32"/>
        </w:rPr>
      </w:pPr>
    </w:p>
    <w:p w:rsidR="008D0071" w:rsidRPr="00F13DCB" w:rsidRDefault="008D0071" w:rsidP="00F13DCB">
      <w:pPr>
        <w:pStyle w:val="ConsPlusTitle"/>
        <w:jc w:val="center"/>
        <w:rPr>
          <w:rFonts w:ascii="Arial" w:eastAsia="Times New Roman" w:hAnsi="Arial" w:cs="Arial"/>
          <w:bCs/>
          <w:kern w:val="28"/>
          <w:sz w:val="32"/>
          <w:szCs w:val="32"/>
        </w:rPr>
      </w:pPr>
      <w:bookmarkStart w:id="1" w:name="P41"/>
      <w:bookmarkEnd w:id="1"/>
      <w:r w:rsidRPr="00F13DCB">
        <w:rPr>
          <w:rFonts w:ascii="Arial" w:eastAsia="Times New Roman" w:hAnsi="Arial" w:cs="Arial"/>
          <w:bCs/>
          <w:kern w:val="28"/>
          <w:sz w:val="32"/>
          <w:szCs w:val="32"/>
        </w:rPr>
        <w:t>АДМИНИСТРАТИВНЫЙ РЕГЛАМЕНТ</w:t>
      </w:r>
    </w:p>
    <w:p w:rsidR="008D0071" w:rsidRPr="00F13DCB" w:rsidRDefault="008D0071" w:rsidP="00F13DCB">
      <w:pPr>
        <w:pStyle w:val="ConsPlusTitle"/>
        <w:jc w:val="center"/>
        <w:rPr>
          <w:rFonts w:ascii="Arial" w:eastAsia="Times New Roman" w:hAnsi="Arial" w:cs="Arial"/>
          <w:bCs/>
          <w:kern w:val="28"/>
          <w:sz w:val="32"/>
          <w:szCs w:val="32"/>
        </w:rPr>
      </w:pPr>
      <w:r w:rsidRPr="00F13DCB">
        <w:rPr>
          <w:rFonts w:ascii="Arial" w:eastAsia="Times New Roman" w:hAnsi="Arial" w:cs="Arial"/>
          <w:bCs/>
          <w:kern w:val="28"/>
          <w:sz w:val="32"/>
          <w:szCs w:val="32"/>
        </w:rPr>
        <w:t>ПРЕДОСТАВЛЕНИЯ ГОСУДАРСТВЕННОЙ УСЛУГИ "НАЗНАЧЕНИЕИ ПРЕДОСТАВЛЕНИЕ ЕЖЕМЕСЯЧНОЙ ДЕНЕЖНОЙ ВЫПЛАТЫ ПРИ РОЖДЕНИИ</w:t>
      </w:r>
    </w:p>
    <w:p w:rsidR="008D0071" w:rsidRPr="00F13DCB" w:rsidRDefault="008D0071" w:rsidP="00F13DCB">
      <w:pPr>
        <w:pStyle w:val="ConsPlusTitle"/>
        <w:jc w:val="center"/>
        <w:rPr>
          <w:rFonts w:ascii="Arial" w:hAnsi="Arial" w:cs="Arial"/>
          <w:sz w:val="32"/>
          <w:szCs w:val="32"/>
        </w:rPr>
      </w:pPr>
      <w:r w:rsidRPr="00F13DCB">
        <w:rPr>
          <w:rFonts w:ascii="Arial" w:eastAsia="Times New Roman" w:hAnsi="Arial" w:cs="Arial"/>
          <w:bCs/>
          <w:kern w:val="28"/>
          <w:sz w:val="32"/>
          <w:szCs w:val="32"/>
        </w:rPr>
        <w:t>ТРЕТЬЕГО РЕБЕНКА ИЛИ ПОСЛЕДУЮЩИХ ДЕТЕЙ ДО ДОСТИЖЕНИЯ</w:t>
      </w:r>
      <w:r w:rsidRPr="00F13DCB">
        <w:rPr>
          <w:rFonts w:ascii="Arial" w:hAnsi="Arial" w:cs="Arial"/>
          <w:sz w:val="32"/>
          <w:szCs w:val="32"/>
        </w:rPr>
        <w:t>РЕБЕНКОМ ВОЗРАСТА ТРЕХ ЛЕТ"</w:t>
      </w:r>
    </w:p>
    <w:p w:rsidR="008D0071" w:rsidRPr="00F13DCB" w:rsidRDefault="008D0071">
      <w:pPr>
        <w:pStyle w:val="ConsPlusNormal"/>
        <w:spacing w:after="1"/>
        <w:rPr>
          <w:rFonts w:ascii="Arial" w:hAnsi="Arial" w:cs="Arial"/>
          <w:sz w:val="24"/>
          <w:szCs w:val="24"/>
        </w:rPr>
      </w:pPr>
    </w:p>
    <w:p w:rsidR="008D0071" w:rsidRPr="00F13DCB" w:rsidRDefault="008D0071">
      <w:pPr>
        <w:pStyle w:val="ConsPlusNormal"/>
        <w:jc w:val="both"/>
        <w:rPr>
          <w:rFonts w:ascii="Arial" w:hAnsi="Arial" w:cs="Arial"/>
          <w:sz w:val="24"/>
          <w:szCs w:val="24"/>
        </w:rPr>
      </w:pPr>
    </w:p>
    <w:p w:rsidR="008D0071" w:rsidRPr="00F13DCB" w:rsidRDefault="008D0071" w:rsidP="00F13DCB">
      <w:pPr>
        <w:pStyle w:val="ConsPlusTitle"/>
        <w:jc w:val="center"/>
        <w:outlineLvl w:val="1"/>
        <w:rPr>
          <w:rFonts w:ascii="Arial" w:eastAsia="Times New Roman" w:hAnsi="Arial" w:cs="Arial"/>
          <w:bCs/>
          <w:kern w:val="32"/>
          <w:sz w:val="32"/>
          <w:szCs w:val="32"/>
        </w:rPr>
      </w:pPr>
      <w:r w:rsidRPr="00F13DCB">
        <w:rPr>
          <w:rFonts w:ascii="Arial" w:eastAsia="Times New Roman" w:hAnsi="Arial" w:cs="Arial"/>
          <w:bCs/>
          <w:kern w:val="32"/>
          <w:sz w:val="32"/>
          <w:szCs w:val="32"/>
        </w:rPr>
        <w:t>1. Общие положения</w:t>
      </w:r>
    </w:p>
    <w:p w:rsidR="008D0071" w:rsidRPr="00F13DCB" w:rsidRDefault="008D0071">
      <w:pPr>
        <w:pStyle w:val="ConsPlusNormal"/>
        <w:jc w:val="both"/>
        <w:rPr>
          <w:rFonts w:ascii="Arial" w:hAnsi="Arial" w:cs="Arial"/>
          <w:sz w:val="24"/>
          <w:szCs w:val="24"/>
        </w:rPr>
      </w:pP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1.1. Предмет регулирования административного регламента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Административный регламент предоставления государственной услуги "Назначение и предоставление ежемесячной денежной выплаты при рождении третьего ребенка или последующих детей до достижения ребенком возраста трех лет" (далее - административный регламент) разработан в целях повышения качества предоставления государственной услуги, создания комфортных условий для участников отношений, возникающих при предоставлении государственной услуги по назначению и предоставлению ежемесячной денежной выплаты при рождении третьего ребенка или последующих детей, определения сроков и последовательности действий (далее - административные процедуры) при осуществлении полномочий по предоставлению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Предоставление государственной услуги "Назначение и предоставление ежемесячной денежной выплаты при рождении третьего ребенка или последующих детей до достижения ребенком возраста трех лет" (далее - государственная услуга) на территории муниципального </w:t>
      </w:r>
      <w:r w:rsidR="00B93A24" w:rsidRPr="00F13DCB">
        <w:rPr>
          <w:rFonts w:ascii="Arial" w:hAnsi="Arial" w:cs="Arial"/>
          <w:sz w:val="24"/>
          <w:szCs w:val="24"/>
        </w:rPr>
        <w:t>района "Город Людиново и Людиновский район</w:t>
      </w:r>
      <w:r w:rsidRPr="00F13DCB">
        <w:rPr>
          <w:rFonts w:ascii="Arial" w:hAnsi="Arial" w:cs="Arial"/>
          <w:sz w:val="24"/>
          <w:szCs w:val="24"/>
        </w:rPr>
        <w:t xml:space="preserve">" осуществляется структурным подразделением </w:t>
      </w:r>
      <w:r w:rsidR="00B93A24" w:rsidRPr="00F13DCB">
        <w:rPr>
          <w:rFonts w:ascii="Arial" w:hAnsi="Arial" w:cs="Arial"/>
          <w:sz w:val="24"/>
          <w:szCs w:val="24"/>
        </w:rPr>
        <w:t>администрации муниципального района "Город Людиново и Людиновский район" – отделом социальной защиты населения</w:t>
      </w:r>
      <w:r w:rsidRPr="00F13DCB">
        <w:rPr>
          <w:rFonts w:ascii="Arial" w:hAnsi="Arial" w:cs="Arial"/>
          <w:sz w:val="24"/>
          <w:szCs w:val="24"/>
        </w:rPr>
        <w:t xml:space="preserve"> (далее - уполномоченный орган) в соответствии с переданными органам местного самоуправления государственными полномочиями на основании </w:t>
      </w:r>
      <w:hyperlink r:id="rId12">
        <w:r w:rsidRPr="00F13DCB">
          <w:rPr>
            <w:rFonts w:ascii="Arial" w:hAnsi="Arial" w:cs="Arial"/>
            <w:color w:val="000000" w:themeColor="text1"/>
            <w:sz w:val="24"/>
            <w:szCs w:val="24"/>
          </w:rPr>
          <w:t>Закона</w:t>
        </w:r>
      </w:hyperlink>
      <w:r w:rsidRPr="00F13DCB">
        <w:rPr>
          <w:rFonts w:ascii="Arial" w:hAnsi="Arial" w:cs="Arial"/>
          <w:sz w:val="24"/>
          <w:szCs w:val="24"/>
        </w:rPr>
        <w:t xml:space="preserve"> Калужской области от 26.09.2005 </w:t>
      </w:r>
      <w:r w:rsidR="0098706C" w:rsidRPr="00F13DCB">
        <w:rPr>
          <w:rFonts w:ascii="Arial" w:hAnsi="Arial" w:cs="Arial"/>
          <w:sz w:val="24"/>
          <w:szCs w:val="24"/>
        </w:rPr>
        <w:t>№</w:t>
      </w:r>
      <w:hyperlink r:id="rId13" w:tooltip="№ 120-03 от 26.09.2005г. " w:history="1">
        <w:r w:rsidRPr="00F13DCB">
          <w:rPr>
            <w:rStyle w:val="a5"/>
            <w:rFonts w:ascii="Arial" w:hAnsi="Arial" w:cs="Arial"/>
            <w:sz w:val="24"/>
            <w:szCs w:val="24"/>
          </w:rPr>
          <w:t>120-ОЗ</w:t>
        </w:r>
      </w:hyperlink>
      <w:r w:rsidRPr="00F13DCB">
        <w:rPr>
          <w:rFonts w:ascii="Arial" w:hAnsi="Arial" w:cs="Arial"/>
          <w:sz w:val="24"/>
          <w:szCs w:val="24"/>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Министерство труда и социальной защиты Калужской области (далее - министерство) контролирует деятельность уполномоченного органа по предоставлению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lastRenderedPageBreak/>
        <w:t>1.2. Описание заявителей.</w:t>
      </w:r>
    </w:p>
    <w:p w:rsidR="008D0071" w:rsidRPr="00F13DCB" w:rsidRDefault="008D0071">
      <w:pPr>
        <w:pStyle w:val="ConsPlusNormal"/>
        <w:spacing w:before="220"/>
        <w:ind w:firstLine="540"/>
        <w:jc w:val="both"/>
        <w:rPr>
          <w:rFonts w:ascii="Arial" w:hAnsi="Arial" w:cs="Arial"/>
          <w:sz w:val="24"/>
          <w:szCs w:val="24"/>
        </w:rPr>
      </w:pPr>
      <w:bookmarkStart w:id="2" w:name="P58"/>
      <w:bookmarkEnd w:id="2"/>
      <w:r w:rsidRPr="00F13DCB">
        <w:rPr>
          <w:rFonts w:ascii="Arial" w:hAnsi="Arial" w:cs="Arial"/>
          <w:sz w:val="24"/>
          <w:szCs w:val="24"/>
        </w:rPr>
        <w:t xml:space="preserve">1.2.1. Заявителем является постоянно или преимущественно проживающий на территории муниципального </w:t>
      </w:r>
      <w:r w:rsidR="002256A4" w:rsidRPr="00F13DCB">
        <w:rPr>
          <w:rFonts w:ascii="Arial" w:hAnsi="Arial" w:cs="Arial"/>
          <w:sz w:val="24"/>
          <w:szCs w:val="24"/>
        </w:rPr>
        <w:t xml:space="preserve">района "Город Людиново и Людиновский район" </w:t>
      </w:r>
      <w:r w:rsidRPr="00F13DCB">
        <w:rPr>
          <w:rFonts w:ascii="Arial" w:hAnsi="Arial" w:cs="Arial"/>
          <w:sz w:val="24"/>
          <w:szCs w:val="24"/>
        </w:rPr>
        <w:t xml:space="preserve">один из родителей (усыновителей, опекунов), осуществляющий уход и совместно проживающий с рожденным, усыновленным, принятым под опеку третьим ребенком или последующими детьми, до достижения ребенком возраста трех лет в семьях со среднедушевым доходом, размер которого не превышает среднедушевого денежного дохода населения, сложившийся в Калужской области намомент обращения лица за назначением ежемесячной денежной выплаты при рождении третьего ребенка или последующих детей до достижения ребенком возраста трех лет, и если в отношении третьего ребенка или последующих детей не было использовано право на получение ежемесячного пособия в соответствии с </w:t>
      </w:r>
      <w:hyperlink r:id="rId14">
        <w:r w:rsidRPr="00F13DCB">
          <w:rPr>
            <w:rFonts w:ascii="Arial" w:hAnsi="Arial" w:cs="Arial"/>
            <w:color w:val="000000" w:themeColor="text1"/>
            <w:sz w:val="24"/>
            <w:szCs w:val="24"/>
          </w:rPr>
          <w:t>Законом</w:t>
        </w:r>
      </w:hyperlink>
      <w:r w:rsidRPr="00F13DCB">
        <w:rPr>
          <w:rFonts w:ascii="Arial" w:hAnsi="Arial" w:cs="Arial"/>
          <w:sz w:val="24"/>
          <w:szCs w:val="24"/>
        </w:rPr>
        <w:t xml:space="preserve">Калужской области от 05.05.2000 </w:t>
      </w:r>
      <w:r w:rsidR="0098706C" w:rsidRPr="00F13DCB">
        <w:rPr>
          <w:rFonts w:ascii="Arial" w:hAnsi="Arial" w:cs="Arial"/>
          <w:sz w:val="24"/>
          <w:szCs w:val="24"/>
        </w:rPr>
        <w:t>№</w:t>
      </w:r>
      <w:r w:rsidRPr="00F13DCB">
        <w:rPr>
          <w:rFonts w:ascii="Arial" w:hAnsi="Arial" w:cs="Arial"/>
          <w:sz w:val="24"/>
          <w:szCs w:val="24"/>
        </w:rPr>
        <w:t xml:space="preserve"> 8-ОЗ "О статусе многодетной семьи в Калужской области и мерах ее социальной поддержки", </w:t>
      </w:r>
      <w:hyperlink r:id="rId15">
        <w:r w:rsidRPr="00F13DCB">
          <w:rPr>
            <w:rFonts w:ascii="Arial" w:hAnsi="Arial" w:cs="Arial"/>
            <w:color w:val="000000" w:themeColor="text1"/>
            <w:sz w:val="24"/>
            <w:szCs w:val="24"/>
          </w:rPr>
          <w:t>Законом</w:t>
        </w:r>
      </w:hyperlink>
      <w:r w:rsidRPr="00F13DCB">
        <w:rPr>
          <w:rFonts w:ascii="Arial" w:hAnsi="Arial" w:cs="Arial"/>
          <w:sz w:val="24"/>
          <w:szCs w:val="24"/>
        </w:rPr>
        <w:t xml:space="preserve"> Калужской области от 30.12.2004 </w:t>
      </w:r>
      <w:r w:rsidR="0098706C" w:rsidRPr="00F13DCB">
        <w:rPr>
          <w:rFonts w:ascii="Arial" w:hAnsi="Arial" w:cs="Arial"/>
          <w:sz w:val="24"/>
          <w:szCs w:val="24"/>
        </w:rPr>
        <w:t>№</w:t>
      </w:r>
      <w:r w:rsidRPr="00F13DCB">
        <w:rPr>
          <w:rFonts w:ascii="Arial" w:hAnsi="Arial" w:cs="Arial"/>
          <w:sz w:val="24"/>
          <w:szCs w:val="24"/>
        </w:rPr>
        <w:t xml:space="preserve"> 10-ОЗ "О ежемесячных выплатах семьям, имеющим детей", денежной выплаты на содержание усыновленного ребенка в соответствии с </w:t>
      </w:r>
      <w:hyperlink r:id="rId16">
        <w:r w:rsidRPr="00F13DCB">
          <w:rPr>
            <w:rFonts w:ascii="Arial" w:hAnsi="Arial" w:cs="Arial"/>
            <w:color w:val="000000" w:themeColor="text1"/>
            <w:sz w:val="24"/>
            <w:szCs w:val="24"/>
          </w:rPr>
          <w:t>Законом</w:t>
        </w:r>
      </w:hyperlink>
      <w:r w:rsidRPr="00F13DCB">
        <w:rPr>
          <w:rFonts w:ascii="Arial" w:hAnsi="Arial" w:cs="Arial"/>
          <w:sz w:val="24"/>
          <w:szCs w:val="24"/>
        </w:rPr>
        <w:t xml:space="preserve">Калужской области от 20.10.1997 </w:t>
      </w:r>
      <w:r w:rsidR="0098706C" w:rsidRPr="00F13DCB">
        <w:rPr>
          <w:rFonts w:ascii="Arial" w:hAnsi="Arial" w:cs="Arial"/>
          <w:sz w:val="24"/>
          <w:szCs w:val="24"/>
        </w:rPr>
        <w:t>№</w:t>
      </w:r>
      <w:r w:rsidRPr="00F13DCB">
        <w:rPr>
          <w:rFonts w:ascii="Arial" w:hAnsi="Arial" w:cs="Arial"/>
          <w:sz w:val="24"/>
          <w:szCs w:val="24"/>
        </w:rPr>
        <w:t xml:space="preserve"> 18-ОЗ "О социальных гарантиях приемным семьям в Калужской области", ежемесячного пособия в связи с рождением и воспитанием ребенка в соответствии с Федеральным </w:t>
      </w:r>
      <w:hyperlink r:id="rId17">
        <w:r w:rsidRPr="00F13DCB">
          <w:rPr>
            <w:rFonts w:ascii="Arial" w:hAnsi="Arial" w:cs="Arial"/>
            <w:color w:val="000000" w:themeColor="text1"/>
            <w:sz w:val="24"/>
            <w:szCs w:val="24"/>
          </w:rPr>
          <w:t>законом</w:t>
        </w:r>
      </w:hyperlink>
      <w:r w:rsidRPr="00F13DCB">
        <w:rPr>
          <w:rFonts w:ascii="Arial" w:hAnsi="Arial" w:cs="Arial"/>
          <w:sz w:val="24"/>
          <w:szCs w:val="24"/>
        </w:rPr>
        <w:t xml:space="preserve"> от 19.05.1995 </w:t>
      </w:r>
      <w:r w:rsidR="0098706C" w:rsidRPr="00F13DCB">
        <w:rPr>
          <w:rFonts w:ascii="Arial" w:hAnsi="Arial" w:cs="Arial"/>
          <w:sz w:val="24"/>
          <w:szCs w:val="24"/>
        </w:rPr>
        <w:t>№</w:t>
      </w:r>
      <w:r w:rsidRPr="00F13DCB">
        <w:rPr>
          <w:rFonts w:ascii="Arial" w:hAnsi="Arial" w:cs="Arial"/>
          <w:sz w:val="24"/>
          <w:szCs w:val="24"/>
        </w:rPr>
        <w:t xml:space="preserve"> 81-ФЗ "О государственных пособиях гражданам, имеющим детей", обратившийся в уполномоченный орган за получением ежемесячной денежной выплаты при рождении третьего ребенка или последующих детей до достижения ребенком возраста трех лет (далее - ежемесячная денежная выплата).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Денежная выплата назначается опекуну в случае, если мать и (или) отец ребенка умерли, объявлены умершими, признаны безвестно отсутствующими.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При назначении денежной выплаты учитываются предыдущие дети, рожденные (усыновленные) матерью данного ребенка.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При рождении мертвого ребенка денежная выплата не назначается.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случае ухода за ребенком (детьми), рожденным (рожденными) матерью, лишенной родительских прав в отношении предыдущих детей, при назначении денежной выплаты не учитываются дети, в отношении которых она была лишена родительских прав.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1.2.2. Далее по тексту административного регламента указанные категории граждан именуются "заявители".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1.3. Порядок информирования о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Информация о порядке предоставления государственной услуги может быть получена:</w:t>
      </w:r>
    </w:p>
    <w:p w:rsidR="008D0071" w:rsidRPr="00F13DCB" w:rsidRDefault="008D0071" w:rsidP="00880BDF">
      <w:pPr>
        <w:pStyle w:val="ConsPlusNormal"/>
        <w:spacing w:before="220"/>
        <w:ind w:firstLine="540"/>
        <w:jc w:val="both"/>
        <w:rPr>
          <w:rFonts w:ascii="Arial" w:hAnsi="Arial" w:cs="Arial"/>
          <w:sz w:val="24"/>
          <w:szCs w:val="24"/>
        </w:rPr>
      </w:pPr>
      <w:r w:rsidRPr="00F13DCB">
        <w:rPr>
          <w:rFonts w:ascii="Arial" w:hAnsi="Arial" w:cs="Arial"/>
          <w:sz w:val="24"/>
          <w:szCs w:val="24"/>
        </w:rPr>
        <w:t xml:space="preserve">- непосредственно в уполномоченном органе при личном обращении, при обращении по телефону или на адрес электронной почты: </w:t>
      </w:r>
      <w:r w:rsidR="00880BDF" w:rsidRPr="00F13DCB">
        <w:rPr>
          <w:rFonts w:ascii="Arial" w:hAnsi="Arial" w:cs="Arial"/>
          <w:sz w:val="24"/>
          <w:szCs w:val="24"/>
          <w:lang w:val="en-US"/>
        </w:rPr>
        <w:t>osz</w:t>
      </w:r>
      <w:r w:rsidR="0098706C" w:rsidRPr="00F13DCB">
        <w:rPr>
          <w:rFonts w:ascii="Arial" w:hAnsi="Arial" w:cs="Arial"/>
          <w:sz w:val="24"/>
          <w:szCs w:val="24"/>
          <w:lang w:val="en-US"/>
        </w:rPr>
        <w:t>n</w:t>
      </w:r>
      <w:r w:rsidR="0098706C" w:rsidRPr="00F13DCB">
        <w:rPr>
          <w:rFonts w:ascii="Arial" w:hAnsi="Arial" w:cs="Arial"/>
          <w:sz w:val="24"/>
          <w:szCs w:val="24"/>
        </w:rPr>
        <w:t>№</w:t>
      </w:r>
      <w:r w:rsidR="00880BDF" w:rsidRPr="00F13DCB">
        <w:rPr>
          <w:rFonts w:ascii="Arial" w:hAnsi="Arial" w:cs="Arial"/>
          <w:sz w:val="24"/>
          <w:szCs w:val="24"/>
        </w:rPr>
        <w:t>40@</w:t>
      </w:r>
      <w:r w:rsidR="00880BDF" w:rsidRPr="00F13DCB">
        <w:rPr>
          <w:rFonts w:ascii="Arial" w:hAnsi="Arial" w:cs="Arial"/>
          <w:sz w:val="24"/>
          <w:szCs w:val="24"/>
          <w:lang w:val="en-US"/>
        </w:rPr>
        <w:t>ya</w:t>
      </w:r>
      <w:r w:rsidR="0098706C" w:rsidRPr="00F13DCB">
        <w:rPr>
          <w:rFonts w:ascii="Arial" w:hAnsi="Arial" w:cs="Arial"/>
          <w:sz w:val="24"/>
          <w:szCs w:val="24"/>
          <w:lang w:val="en-US"/>
        </w:rPr>
        <w:t>n</w:t>
      </w:r>
      <w:r w:rsidR="00880BDF" w:rsidRPr="00F13DCB">
        <w:rPr>
          <w:rFonts w:ascii="Arial" w:hAnsi="Arial" w:cs="Arial"/>
          <w:sz w:val="24"/>
          <w:szCs w:val="24"/>
          <w:lang w:val="en-US"/>
        </w:rPr>
        <w:t>dex</w:t>
      </w:r>
      <w:r w:rsidR="00880BDF" w:rsidRPr="00F13DCB">
        <w:rPr>
          <w:rFonts w:ascii="Arial" w:hAnsi="Arial" w:cs="Arial"/>
          <w:sz w:val="24"/>
          <w:szCs w:val="24"/>
        </w:rPr>
        <w:t>.</w:t>
      </w:r>
      <w:r w:rsidR="00880BDF" w:rsidRPr="00F13DCB">
        <w:rPr>
          <w:rFonts w:ascii="Arial" w:hAnsi="Arial" w:cs="Arial"/>
          <w:sz w:val="24"/>
          <w:szCs w:val="24"/>
          <w:lang w:val="en-US"/>
        </w:rPr>
        <w:t>ru</w:t>
      </w:r>
      <w:r w:rsidR="00880BDF" w:rsidRPr="00F13DCB">
        <w:rPr>
          <w:rFonts w:ascii="Arial" w:hAnsi="Arial" w:cs="Arial"/>
          <w:sz w:val="24"/>
          <w:szCs w:val="24"/>
        </w:rPr>
        <w:t>;</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 на официальном сайте </w:t>
      </w:r>
      <w:r w:rsidR="00880BDF" w:rsidRPr="00F13DCB">
        <w:rPr>
          <w:rFonts w:ascii="Arial" w:hAnsi="Arial" w:cs="Arial"/>
          <w:sz w:val="24"/>
          <w:szCs w:val="24"/>
        </w:rPr>
        <w:t>администрации муниципального района</w:t>
      </w:r>
      <w:r w:rsidRPr="00F13DCB">
        <w:rPr>
          <w:rFonts w:ascii="Arial" w:hAnsi="Arial" w:cs="Arial"/>
          <w:sz w:val="24"/>
          <w:szCs w:val="24"/>
        </w:rPr>
        <w:t xml:space="preserve"> в сети Интернет  (далее - Сайт);</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в федеральной государственной информационной системе "Единый портал государственных и муниципальных услуг " (www.gosuslugi.ru) (далее - Портал госуслуг);</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lastRenderedPageBreak/>
        <w:t>- в региональной государственной информационной системе "Портал государственных и муниципальных услуг Калужской области" (https://uslugikalugi.ru/) (далее - региональный портал госуслуг).</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На Портале госуслуг, региональном портале госуслуг размещена следующая информация: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1) расписание работы уполномоченного органа, а также доступные для записи на прием даты и интервалы времени приема;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 круг заявителей;</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4) срок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5) 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6) исчерпывающий перечень оснований для отказа в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8) формы заявлений, используемые при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Информация о порядке и сроках предоставления государственной услуги на Портале госуслуг, региональном портале госуслуг и на Сайте предоставляется заявителю бесплатно. Доступ к данной информации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На информационном</w:t>
      </w:r>
      <w:r w:rsidR="002525B4" w:rsidRPr="00F13DCB">
        <w:rPr>
          <w:rFonts w:ascii="Arial" w:hAnsi="Arial" w:cs="Arial"/>
          <w:sz w:val="24"/>
          <w:szCs w:val="24"/>
        </w:rPr>
        <w:t>уполномоченного органа</w:t>
      </w:r>
      <w:r w:rsidRPr="00F13DCB">
        <w:rPr>
          <w:rFonts w:ascii="Arial" w:hAnsi="Arial" w:cs="Arial"/>
          <w:sz w:val="24"/>
          <w:szCs w:val="24"/>
        </w:rPr>
        <w:t xml:space="preserve"> размещен</w:t>
      </w:r>
      <w:r w:rsidR="002525B4" w:rsidRPr="00F13DCB">
        <w:rPr>
          <w:rFonts w:ascii="Arial" w:hAnsi="Arial" w:cs="Arial"/>
          <w:sz w:val="24"/>
          <w:szCs w:val="24"/>
        </w:rPr>
        <w:t>а</w:t>
      </w:r>
      <w:r w:rsidRPr="00F13DCB">
        <w:rPr>
          <w:rFonts w:ascii="Arial" w:hAnsi="Arial" w:cs="Arial"/>
          <w:sz w:val="24"/>
          <w:szCs w:val="24"/>
        </w:rPr>
        <w:t xml:space="preserve"> информация о правовых основаниях для получения государственной услуги, документах, необходимых для ее предоставления, график приема граждан, контактные телефоны специалистов.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В приложении 1 к настоящему Административному регламенту приводится </w:t>
      </w:r>
      <w:hyperlink w:anchor="P512">
        <w:r w:rsidRPr="00F13DCB">
          <w:rPr>
            <w:rFonts w:ascii="Arial" w:hAnsi="Arial" w:cs="Arial"/>
            <w:color w:val="000000" w:themeColor="text1"/>
            <w:sz w:val="24"/>
            <w:szCs w:val="24"/>
          </w:rPr>
          <w:t>информация</w:t>
        </w:r>
      </w:hyperlink>
      <w:r w:rsidRPr="00F13DCB">
        <w:rPr>
          <w:rFonts w:ascii="Arial" w:hAnsi="Arial" w:cs="Arial"/>
          <w:sz w:val="24"/>
          <w:szCs w:val="24"/>
        </w:rPr>
        <w:t>, содержащая сведения о месте нахождения (адресе), графиках работы, контактных телефонах уполномоченного органа, министерства.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w:t>
      </w:r>
      <w:r w:rsidR="002525B4" w:rsidRPr="00F13DCB">
        <w:rPr>
          <w:rFonts w:ascii="Arial" w:hAnsi="Arial" w:cs="Arial"/>
          <w:sz w:val="24"/>
          <w:szCs w:val="24"/>
        </w:rPr>
        <w:t>246406</w:t>
      </w:r>
      <w:r w:rsidRPr="00F13DCB">
        <w:rPr>
          <w:rFonts w:ascii="Arial" w:hAnsi="Arial" w:cs="Arial"/>
          <w:sz w:val="24"/>
          <w:szCs w:val="24"/>
        </w:rPr>
        <w:t xml:space="preserve">, г. </w:t>
      </w:r>
      <w:r w:rsidR="002525B4" w:rsidRPr="00F13DCB">
        <w:rPr>
          <w:rFonts w:ascii="Arial" w:hAnsi="Arial" w:cs="Arial"/>
          <w:sz w:val="24"/>
          <w:szCs w:val="24"/>
        </w:rPr>
        <w:t>Людиново</w:t>
      </w:r>
      <w:r w:rsidRPr="00F13DCB">
        <w:rPr>
          <w:rFonts w:ascii="Arial" w:hAnsi="Arial" w:cs="Arial"/>
          <w:sz w:val="24"/>
          <w:szCs w:val="24"/>
        </w:rPr>
        <w:t xml:space="preserve">, ул. </w:t>
      </w:r>
      <w:r w:rsidR="002525B4" w:rsidRPr="00F13DCB">
        <w:rPr>
          <w:rFonts w:ascii="Arial" w:hAnsi="Arial" w:cs="Arial"/>
          <w:sz w:val="24"/>
          <w:szCs w:val="24"/>
        </w:rPr>
        <w:t>Крупской, д. 1, кабинет №8</w:t>
      </w:r>
      <w:r w:rsidRPr="00F13DCB">
        <w:rPr>
          <w:rFonts w:ascii="Arial" w:hAnsi="Arial" w:cs="Arial"/>
          <w:sz w:val="24"/>
          <w:szCs w:val="24"/>
        </w:rPr>
        <w:t>.</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Контактные телефоны: </w:t>
      </w:r>
      <w:r w:rsidR="002525B4" w:rsidRPr="00F13DCB">
        <w:rPr>
          <w:rFonts w:ascii="Arial" w:hAnsi="Arial" w:cs="Arial"/>
          <w:sz w:val="24"/>
          <w:szCs w:val="24"/>
        </w:rPr>
        <w:t>6-37-88</w:t>
      </w:r>
      <w:r w:rsidRPr="00F13DCB">
        <w:rPr>
          <w:rFonts w:ascii="Arial" w:hAnsi="Arial" w:cs="Arial"/>
          <w:sz w:val="24"/>
          <w:szCs w:val="24"/>
        </w:rPr>
        <w:t xml:space="preserve">, </w:t>
      </w:r>
      <w:r w:rsidR="002525B4" w:rsidRPr="00F13DCB">
        <w:rPr>
          <w:rFonts w:ascii="Arial" w:hAnsi="Arial" w:cs="Arial"/>
          <w:sz w:val="24"/>
          <w:szCs w:val="24"/>
        </w:rPr>
        <w:t>8-910-510-34-86</w:t>
      </w:r>
      <w:r w:rsidRPr="00F13DCB">
        <w:rPr>
          <w:rFonts w:ascii="Arial" w:hAnsi="Arial" w:cs="Arial"/>
          <w:sz w:val="24"/>
          <w:szCs w:val="24"/>
        </w:rPr>
        <w:t xml:space="preserve"> (отдел </w:t>
      </w:r>
      <w:r w:rsidR="002525B4" w:rsidRPr="00F13DCB">
        <w:rPr>
          <w:rFonts w:ascii="Arial" w:hAnsi="Arial" w:cs="Arial"/>
          <w:sz w:val="24"/>
          <w:szCs w:val="24"/>
        </w:rPr>
        <w:t>социальных выплат</w:t>
      </w:r>
      <w:r w:rsidRPr="00F13DCB">
        <w:rPr>
          <w:rFonts w:ascii="Arial" w:hAnsi="Arial" w:cs="Arial"/>
          <w:sz w:val="24"/>
          <w:szCs w:val="24"/>
        </w:rPr>
        <w:t>).</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lastRenderedPageBreak/>
        <w:t>Специалисты уполномоченного органа осуществляют прием заявителей в соответствии со следующим графиком:</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понедельник</w:t>
      </w:r>
      <w:r w:rsidR="002525B4" w:rsidRPr="00F13DCB">
        <w:rPr>
          <w:rFonts w:ascii="Arial" w:hAnsi="Arial" w:cs="Arial"/>
          <w:sz w:val="24"/>
          <w:szCs w:val="24"/>
        </w:rPr>
        <w:t>, вторник, четверг</w:t>
      </w:r>
      <w:r w:rsidRPr="00F13DCB">
        <w:rPr>
          <w:rFonts w:ascii="Arial" w:hAnsi="Arial" w:cs="Arial"/>
          <w:sz w:val="24"/>
          <w:szCs w:val="24"/>
        </w:rPr>
        <w:t xml:space="preserve">: с </w:t>
      </w:r>
      <w:r w:rsidR="002525B4" w:rsidRPr="00F13DCB">
        <w:rPr>
          <w:rFonts w:ascii="Arial" w:hAnsi="Arial" w:cs="Arial"/>
          <w:sz w:val="24"/>
          <w:szCs w:val="24"/>
        </w:rPr>
        <w:t>14</w:t>
      </w:r>
      <w:r w:rsidRPr="00F13DCB">
        <w:rPr>
          <w:rFonts w:ascii="Arial" w:hAnsi="Arial" w:cs="Arial"/>
          <w:sz w:val="24"/>
          <w:szCs w:val="24"/>
        </w:rPr>
        <w:t>.00 до 17.15;</w:t>
      </w:r>
    </w:p>
    <w:p w:rsidR="002525B4" w:rsidRPr="00F13DCB" w:rsidRDefault="002525B4">
      <w:pPr>
        <w:pStyle w:val="ConsPlusNormal"/>
        <w:spacing w:before="220"/>
        <w:ind w:firstLine="540"/>
        <w:jc w:val="both"/>
        <w:rPr>
          <w:rFonts w:ascii="Arial" w:hAnsi="Arial" w:cs="Arial"/>
          <w:sz w:val="24"/>
          <w:szCs w:val="24"/>
        </w:rPr>
      </w:pPr>
      <w:r w:rsidRPr="00F13DCB">
        <w:rPr>
          <w:rFonts w:ascii="Arial" w:hAnsi="Arial" w:cs="Arial"/>
          <w:sz w:val="24"/>
          <w:szCs w:val="24"/>
        </w:rPr>
        <w:t>среда: с 8.00 до 13.00;</w:t>
      </w:r>
    </w:p>
    <w:p w:rsidR="008D0071" w:rsidRPr="00F13DCB" w:rsidRDefault="008D0071" w:rsidP="002525B4">
      <w:pPr>
        <w:pStyle w:val="ConsPlusNormal"/>
        <w:spacing w:before="220"/>
        <w:ind w:firstLine="540"/>
        <w:jc w:val="both"/>
        <w:rPr>
          <w:rFonts w:ascii="Arial" w:hAnsi="Arial" w:cs="Arial"/>
          <w:sz w:val="24"/>
          <w:szCs w:val="24"/>
        </w:rPr>
      </w:pPr>
      <w:r w:rsidRPr="00F13DCB">
        <w:rPr>
          <w:rFonts w:ascii="Arial" w:hAnsi="Arial" w:cs="Arial"/>
          <w:sz w:val="24"/>
          <w:szCs w:val="24"/>
        </w:rPr>
        <w:t>обеденный перерыв: с 13.00 до 14.00;</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пятница - неприемный день;</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суббота, воскресенье - выходные.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Консультации (справки) по вопросам предоставления государственной услуги предоставляются специалистами по телефону и на личном приеме заявителей.</w:t>
      </w:r>
    </w:p>
    <w:p w:rsidR="008D0071" w:rsidRPr="00F13DCB" w:rsidRDefault="008D0071">
      <w:pPr>
        <w:pStyle w:val="ConsPlusNormal"/>
        <w:jc w:val="both"/>
        <w:rPr>
          <w:rFonts w:ascii="Arial" w:hAnsi="Arial" w:cs="Arial"/>
          <w:sz w:val="24"/>
          <w:szCs w:val="24"/>
        </w:rPr>
      </w:pPr>
    </w:p>
    <w:p w:rsidR="008D0071" w:rsidRPr="00F13DCB" w:rsidRDefault="008D0071" w:rsidP="00F13DCB">
      <w:pPr>
        <w:pStyle w:val="ConsPlusTitle"/>
        <w:jc w:val="center"/>
        <w:outlineLvl w:val="1"/>
        <w:rPr>
          <w:rFonts w:ascii="Arial" w:eastAsia="Times New Roman" w:hAnsi="Arial" w:cs="Arial"/>
          <w:bCs/>
          <w:kern w:val="32"/>
          <w:sz w:val="32"/>
          <w:szCs w:val="32"/>
        </w:rPr>
      </w:pPr>
      <w:r w:rsidRPr="00F13DCB">
        <w:rPr>
          <w:rFonts w:ascii="Arial" w:eastAsia="Times New Roman" w:hAnsi="Arial" w:cs="Arial"/>
          <w:bCs/>
          <w:kern w:val="32"/>
          <w:sz w:val="32"/>
          <w:szCs w:val="32"/>
        </w:rPr>
        <w:t>2. Стандарт предоставления государственной услуги</w:t>
      </w:r>
    </w:p>
    <w:p w:rsidR="008D0071" w:rsidRPr="00F13DCB" w:rsidRDefault="008D0071">
      <w:pPr>
        <w:pStyle w:val="ConsPlusNormal"/>
        <w:jc w:val="both"/>
        <w:rPr>
          <w:rFonts w:ascii="Arial" w:hAnsi="Arial" w:cs="Arial"/>
          <w:sz w:val="24"/>
          <w:szCs w:val="24"/>
        </w:rPr>
      </w:pP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2.1. Наименование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"Назначение и предоставление ежемесячной денежной выплаты при рождении третьего ребенка или последующих детей до достижения ребенком возраста трех лет".</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2.2. Наименование органа, предоставляющего государственную услугу.</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Органом, предоставляющим государственную услугу, является структурное подразделение </w:t>
      </w:r>
      <w:r w:rsidR="009967ED" w:rsidRPr="00F13DCB">
        <w:rPr>
          <w:rFonts w:ascii="Arial" w:hAnsi="Arial" w:cs="Arial"/>
          <w:sz w:val="24"/>
          <w:szCs w:val="24"/>
        </w:rPr>
        <w:t>администрации муниципального района «Город Людиново и Людиновский район»</w:t>
      </w:r>
      <w:r w:rsidRPr="00F13DCB">
        <w:rPr>
          <w:rFonts w:ascii="Arial" w:hAnsi="Arial" w:cs="Arial"/>
          <w:sz w:val="24"/>
          <w:szCs w:val="24"/>
        </w:rPr>
        <w:t xml:space="preserve"> - </w:t>
      </w:r>
      <w:r w:rsidR="009967ED" w:rsidRPr="00F13DCB">
        <w:rPr>
          <w:rFonts w:ascii="Arial" w:hAnsi="Arial" w:cs="Arial"/>
          <w:sz w:val="24"/>
          <w:szCs w:val="24"/>
        </w:rPr>
        <w:t>отдел социальной защиты населения</w:t>
      </w:r>
      <w:r w:rsidRPr="00F13DCB">
        <w:rPr>
          <w:rFonts w:ascii="Arial" w:hAnsi="Arial" w:cs="Arial"/>
          <w:sz w:val="24"/>
          <w:szCs w:val="24"/>
        </w:rPr>
        <w:t>.</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Структурным подразделением уполномоченного органа, непосредственно предоставляющим государственную услугу, является отдел </w:t>
      </w:r>
      <w:r w:rsidR="009967ED" w:rsidRPr="00F13DCB">
        <w:rPr>
          <w:rFonts w:ascii="Arial" w:hAnsi="Arial" w:cs="Arial"/>
          <w:sz w:val="24"/>
          <w:szCs w:val="24"/>
        </w:rPr>
        <w:t>социальных выплатотдела социальной защиты населения администрации муниципального района «Город Людиново и Людиновский район»</w:t>
      </w:r>
      <w:r w:rsidRPr="00F13DCB">
        <w:rPr>
          <w:rFonts w:ascii="Arial" w:hAnsi="Arial" w:cs="Arial"/>
          <w:sz w:val="24"/>
          <w:szCs w:val="24"/>
        </w:rPr>
        <w:t>.</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2.3. Описание результата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Результатом предоставления государственной услуги являются: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назначение и выплата ежемесячной денежной выплаты;</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письменное уведомление заявителя об отказе в назначении ежемесячной денежной выплаты.</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2.4. Срок принятия решения о предоставлении государственной услуги или об отказе в ее предоставлении.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Решение о назначении либо об отказе в назначении ежемесячной денежной выплаты принимается уполномоченным органом в 10-дневный срок со дня подачи заявления с документами.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Ежемесячная денежная выплата перечисляется ежемесячно на лицевой счет заявителя, открытый им в кредитной организации, либо через предприятия федеральной почтовой связи.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2.5. Перечень нормативных правовых актов, непосредственно регулирующих предоставление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lastRenderedPageBreak/>
        <w:t>Нормативно-правовое регулирование предоставления государственной услуги осуществляется в соответствии с:</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 Федеральным </w:t>
      </w:r>
      <w:hyperlink r:id="rId18">
        <w:r w:rsidRPr="00F13DCB">
          <w:rPr>
            <w:rFonts w:ascii="Arial" w:hAnsi="Arial" w:cs="Arial"/>
            <w:color w:val="000000" w:themeColor="text1"/>
            <w:sz w:val="24"/>
            <w:szCs w:val="24"/>
          </w:rPr>
          <w:t>законом</w:t>
        </w:r>
      </w:hyperlink>
      <w:r w:rsidRPr="00F13DCB">
        <w:rPr>
          <w:rFonts w:ascii="Arial" w:hAnsi="Arial" w:cs="Arial"/>
          <w:sz w:val="24"/>
          <w:szCs w:val="24"/>
        </w:rPr>
        <w:t xml:space="preserve"> от 27.07.2010 </w:t>
      </w:r>
      <w:r w:rsidR="0098706C" w:rsidRPr="00F13DCB">
        <w:rPr>
          <w:rFonts w:ascii="Arial" w:hAnsi="Arial" w:cs="Arial"/>
          <w:sz w:val="24"/>
          <w:szCs w:val="24"/>
        </w:rPr>
        <w:t>№</w:t>
      </w:r>
      <w:hyperlink r:id="rId19" w:tooltip="№ 210-фз" w:history="1">
        <w:r w:rsidRPr="00F13DCB">
          <w:rPr>
            <w:rStyle w:val="a5"/>
            <w:rFonts w:ascii="Arial" w:hAnsi="Arial" w:cs="Arial"/>
            <w:sz w:val="24"/>
            <w:szCs w:val="24"/>
          </w:rPr>
          <w:t>210-ФЗ</w:t>
        </w:r>
      </w:hyperlink>
      <w:r w:rsidRPr="00F13DCB">
        <w:rPr>
          <w:rFonts w:ascii="Arial" w:hAnsi="Arial" w:cs="Arial"/>
          <w:sz w:val="24"/>
          <w:szCs w:val="24"/>
        </w:rPr>
        <w:t xml:space="preserve"> "Об организации предоставления государственных и муниципальных услуг";</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 Федеральным </w:t>
      </w:r>
      <w:hyperlink r:id="rId20">
        <w:r w:rsidRPr="00F13DCB">
          <w:rPr>
            <w:rFonts w:ascii="Arial" w:hAnsi="Arial" w:cs="Arial"/>
            <w:color w:val="000000" w:themeColor="text1"/>
            <w:sz w:val="24"/>
            <w:szCs w:val="24"/>
          </w:rPr>
          <w:t>законом</w:t>
        </w:r>
      </w:hyperlink>
      <w:r w:rsidRPr="00F13DCB">
        <w:rPr>
          <w:rFonts w:ascii="Arial" w:hAnsi="Arial" w:cs="Arial"/>
          <w:sz w:val="24"/>
          <w:szCs w:val="24"/>
        </w:rPr>
        <w:t xml:space="preserve"> от 27.07.2006 </w:t>
      </w:r>
      <w:r w:rsidR="0098706C" w:rsidRPr="00F13DCB">
        <w:rPr>
          <w:rFonts w:ascii="Arial" w:hAnsi="Arial" w:cs="Arial"/>
          <w:sz w:val="24"/>
          <w:szCs w:val="24"/>
        </w:rPr>
        <w:t>№</w:t>
      </w:r>
      <w:r w:rsidRPr="00F13DCB">
        <w:rPr>
          <w:rFonts w:ascii="Arial" w:hAnsi="Arial" w:cs="Arial"/>
          <w:sz w:val="24"/>
          <w:szCs w:val="24"/>
        </w:rPr>
        <w:t xml:space="preserve"> 1</w:t>
      </w:r>
      <w:hyperlink r:id="rId21" w:tooltip="52-ФЗ " w:history="1">
        <w:r w:rsidRPr="00F13DCB">
          <w:rPr>
            <w:rStyle w:val="a5"/>
            <w:rFonts w:ascii="Arial" w:hAnsi="Arial" w:cs="Arial"/>
            <w:sz w:val="24"/>
            <w:szCs w:val="24"/>
          </w:rPr>
          <w:t>52-ФЗ</w:t>
        </w:r>
      </w:hyperlink>
      <w:r w:rsidRPr="00F13DCB">
        <w:rPr>
          <w:rFonts w:ascii="Arial" w:hAnsi="Arial" w:cs="Arial"/>
          <w:sz w:val="24"/>
          <w:szCs w:val="24"/>
        </w:rPr>
        <w:t xml:space="preserve"> "О персональных данных";</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 </w:t>
      </w:r>
      <w:hyperlink r:id="rId22">
        <w:r w:rsidRPr="00F13DCB">
          <w:rPr>
            <w:rFonts w:ascii="Arial" w:hAnsi="Arial" w:cs="Arial"/>
            <w:color w:val="000000" w:themeColor="text1"/>
            <w:sz w:val="24"/>
            <w:szCs w:val="24"/>
          </w:rPr>
          <w:t>Законом</w:t>
        </w:r>
      </w:hyperlink>
      <w:r w:rsidRPr="00F13DCB">
        <w:rPr>
          <w:rFonts w:ascii="Arial" w:hAnsi="Arial" w:cs="Arial"/>
          <w:sz w:val="24"/>
          <w:szCs w:val="24"/>
        </w:rPr>
        <w:t xml:space="preserve"> Калужской области от 26.09.2005 </w:t>
      </w:r>
      <w:r w:rsidR="0098706C" w:rsidRPr="00F13DCB">
        <w:rPr>
          <w:rFonts w:ascii="Arial" w:hAnsi="Arial" w:cs="Arial"/>
          <w:sz w:val="24"/>
          <w:szCs w:val="24"/>
        </w:rPr>
        <w:t>№</w:t>
      </w:r>
      <w:hyperlink r:id="rId23" w:tooltip="№ 120-03 от 26.09.2005г. " w:history="1">
        <w:r w:rsidRPr="00F13DCB">
          <w:rPr>
            <w:rStyle w:val="a5"/>
            <w:rFonts w:ascii="Arial" w:hAnsi="Arial" w:cs="Arial"/>
            <w:sz w:val="24"/>
            <w:szCs w:val="24"/>
          </w:rPr>
          <w:t>120-ОЗ</w:t>
        </w:r>
      </w:hyperlink>
      <w:r w:rsidRPr="00F13DCB">
        <w:rPr>
          <w:rFonts w:ascii="Arial" w:hAnsi="Arial" w:cs="Arial"/>
          <w:sz w:val="24"/>
          <w:szCs w:val="24"/>
        </w:rPr>
        <w:t xml:space="preserve">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 </w:t>
      </w:r>
      <w:hyperlink r:id="rId24">
        <w:r w:rsidRPr="00F13DCB">
          <w:rPr>
            <w:rFonts w:ascii="Arial" w:hAnsi="Arial" w:cs="Arial"/>
            <w:color w:val="000000" w:themeColor="text1"/>
            <w:sz w:val="24"/>
            <w:szCs w:val="24"/>
          </w:rPr>
          <w:t>Законом</w:t>
        </w:r>
      </w:hyperlink>
      <w:r w:rsidRPr="00F13DCB">
        <w:rPr>
          <w:rFonts w:ascii="Arial" w:hAnsi="Arial" w:cs="Arial"/>
          <w:sz w:val="24"/>
          <w:szCs w:val="24"/>
        </w:rPr>
        <w:t xml:space="preserve"> Калужской области от 29.06.2012 </w:t>
      </w:r>
      <w:r w:rsidR="0098706C" w:rsidRPr="00F13DCB">
        <w:rPr>
          <w:rFonts w:ascii="Arial" w:hAnsi="Arial" w:cs="Arial"/>
          <w:sz w:val="24"/>
          <w:szCs w:val="24"/>
        </w:rPr>
        <w:t>№</w:t>
      </w:r>
      <w:r w:rsidRPr="00F13DCB">
        <w:rPr>
          <w:rFonts w:ascii="Arial" w:hAnsi="Arial" w:cs="Arial"/>
          <w:sz w:val="24"/>
          <w:szCs w:val="24"/>
        </w:rPr>
        <w:t xml:space="preserve"> 301-ОЗ "О ежемесячной денежной выплате при рождении третьего ребенка или последующих детей до достижения ребенком возраста трех лет";</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 </w:t>
      </w:r>
      <w:hyperlink r:id="rId25">
        <w:r w:rsidRPr="00F13DCB">
          <w:rPr>
            <w:rFonts w:ascii="Arial" w:hAnsi="Arial" w:cs="Arial"/>
            <w:color w:val="000000" w:themeColor="text1"/>
            <w:sz w:val="24"/>
            <w:szCs w:val="24"/>
          </w:rPr>
          <w:t>приказом</w:t>
        </w:r>
      </w:hyperlink>
      <w:r w:rsidR="0098706C" w:rsidRPr="00F13DCB">
        <w:rPr>
          <w:rFonts w:ascii="Arial" w:hAnsi="Arial" w:cs="Arial"/>
          <w:sz w:val="24"/>
          <w:szCs w:val="24"/>
        </w:rPr>
        <w:t>М</w:t>
      </w:r>
      <w:r w:rsidRPr="00F13DCB">
        <w:rPr>
          <w:rFonts w:ascii="Arial" w:hAnsi="Arial" w:cs="Arial"/>
          <w:sz w:val="24"/>
          <w:szCs w:val="24"/>
        </w:rPr>
        <w:t xml:space="preserve">инистерства труда и социальной защиты Калужской области от 17.05.2023 </w:t>
      </w:r>
      <w:r w:rsidR="0098706C" w:rsidRPr="00F13DCB">
        <w:rPr>
          <w:rFonts w:ascii="Arial" w:hAnsi="Arial" w:cs="Arial"/>
          <w:sz w:val="24"/>
          <w:szCs w:val="24"/>
        </w:rPr>
        <w:t>№</w:t>
      </w:r>
      <w:r w:rsidRPr="00F13DCB">
        <w:rPr>
          <w:rFonts w:ascii="Arial" w:hAnsi="Arial" w:cs="Arial"/>
          <w:sz w:val="24"/>
          <w:szCs w:val="24"/>
        </w:rPr>
        <w:t xml:space="preserve"> 1240-П "Об утверждении Положения о порядке назначения и предоставления ежемесячной денежной выплаты при рождении третьего ребенка или последующих детей, порядке расчета среднедушевого дохода семьи, требованиях к составу семьи и перечне видов доходов, учитываемых при расчете среднедушевого дохода семьи, а также перечне документов, необходимых для назначения денежной выплаты, и формы заявления о ее назначении";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 </w:t>
      </w:r>
      <w:hyperlink r:id="rId26">
        <w:r w:rsidRPr="00F13DCB">
          <w:rPr>
            <w:rFonts w:ascii="Arial" w:hAnsi="Arial" w:cs="Arial"/>
            <w:color w:val="000000" w:themeColor="text1"/>
            <w:sz w:val="24"/>
            <w:szCs w:val="24"/>
          </w:rPr>
          <w:t>приказом</w:t>
        </w:r>
      </w:hyperlink>
      <w:r w:rsidR="0098706C" w:rsidRPr="00F13DCB">
        <w:rPr>
          <w:rFonts w:ascii="Arial" w:hAnsi="Arial" w:cs="Arial"/>
          <w:sz w:val="24"/>
          <w:szCs w:val="24"/>
        </w:rPr>
        <w:t>М</w:t>
      </w:r>
      <w:r w:rsidRPr="00F13DCB">
        <w:rPr>
          <w:rFonts w:ascii="Arial" w:hAnsi="Arial" w:cs="Arial"/>
          <w:sz w:val="24"/>
          <w:szCs w:val="24"/>
        </w:rPr>
        <w:t xml:space="preserve">инистерства труда и социальной защиты Калужской области от 23.03.2023 </w:t>
      </w:r>
      <w:r w:rsidR="0098706C" w:rsidRPr="00F13DCB">
        <w:rPr>
          <w:rFonts w:ascii="Arial" w:hAnsi="Arial" w:cs="Arial"/>
          <w:sz w:val="24"/>
          <w:szCs w:val="24"/>
        </w:rPr>
        <w:t>№</w:t>
      </w:r>
      <w:r w:rsidRPr="00F13DCB">
        <w:rPr>
          <w:rFonts w:ascii="Arial" w:hAnsi="Arial" w:cs="Arial"/>
          <w:sz w:val="24"/>
          <w:szCs w:val="24"/>
        </w:rPr>
        <w:t xml:space="preserve"> 644-П "Об утверждении Положения о порядке назначения и выплаты ежемесячного пособия на ребенка, порядке расчета среднедушевого дохода семьи, требованиях к составу семьи и перечне видов доходов, учитываемых при расчете среднедушевого дохода семьи, перечне документов, необходимых для назначения указанного пособия, и формы заявления о его назначении";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 </w:t>
      </w:r>
      <w:hyperlink r:id="rId27" w:tooltip="Устав муниципального образования &quot;Медынский район&quot; " w:history="1">
        <w:r w:rsidRPr="00F13DCB">
          <w:rPr>
            <w:rStyle w:val="a5"/>
            <w:rFonts w:ascii="Arial" w:hAnsi="Arial" w:cs="Arial"/>
            <w:sz w:val="24"/>
            <w:szCs w:val="24"/>
          </w:rPr>
          <w:t>Уставом</w:t>
        </w:r>
      </w:hyperlink>
      <w:r w:rsidRPr="00F13DCB">
        <w:rPr>
          <w:rFonts w:ascii="Arial" w:hAnsi="Arial" w:cs="Arial"/>
          <w:sz w:val="24"/>
          <w:szCs w:val="24"/>
        </w:rPr>
        <w:t xml:space="preserve"> муниципального </w:t>
      </w:r>
      <w:r w:rsidR="009967ED" w:rsidRPr="00F13DCB">
        <w:rPr>
          <w:rFonts w:ascii="Arial" w:hAnsi="Arial" w:cs="Arial"/>
          <w:sz w:val="24"/>
          <w:szCs w:val="24"/>
        </w:rPr>
        <w:t>района</w:t>
      </w:r>
      <w:r w:rsidRPr="00F13DCB">
        <w:rPr>
          <w:rFonts w:ascii="Arial" w:hAnsi="Arial" w:cs="Arial"/>
          <w:sz w:val="24"/>
          <w:szCs w:val="24"/>
        </w:rPr>
        <w:t xml:space="preserve"> "Город </w:t>
      </w:r>
      <w:r w:rsidR="009967ED" w:rsidRPr="00F13DCB">
        <w:rPr>
          <w:rFonts w:ascii="Arial" w:hAnsi="Arial" w:cs="Arial"/>
          <w:sz w:val="24"/>
          <w:szCs w:val="24"/>
        </w:rPr>
        <w:t>Людиново и Людиновский район</w:t>
      </w:r>
      <w:r w:rsidRPr="00F13DCB">
        <w:rPr>
          <w:rFonts w:ascii="Arial" w:hAnsi="Arial" w:cs="Arial"/>
          <w:sz w:val="24"/>
          <w:szCs w:val="24"/>
        </w:rPr>
        <w:t>";</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 </w:t>
      </w:r>
      <w:hyperlink r:id="rId28">
        <w:r w:rsidRPr="00F13DCB">
          <w:rPr>
            <w:rFonts w:ascii="Arial" w:hAnsi="Arial" w:cs="Arial"/>
            <w:color w:val="000000" w:themeColor="text1"/>
            <w:sz w:val="24"/>
            <w:szCs w:val="24"/>
          </w:rPr>
          <w:t>Положением</w:t>
        </w:r>
      </w:hyperlink>
      <w:r w:rsidRPr="00F13DCB">
        <w:rPr>
          <w:rFonts w:ascii="Arial" w:hAnsi="Arial" w:cs="Arial"/>
          <w:sz w:val="24"/>
          <w:szCs w:val="24"/>
        </w:rPr>
        <w:t xml:space="preserve"> об </w:t>
      </w:r>
      <w:r w:rsidR="009967ED" w:rsidRPr="00F13DCB">
        <w:rPr>
          <w:rFonts w:ascii="Arial" w:hAnsi="Arial" w:cs="Arial"/>
          <w:sz w:val="24"/>
          <w:szCs w:val="24"/>
        </w:rPr>
        <w:t>отделе</w:t>
      </w:r>
      <w:r w:rsidRPr="00F13DCB">
        <w:rPr>
          <w:rFonts w:ascii="Arial" w:hAnsi="Arial" w:cs="Arial"/>
          <w:sz w:val="24"/>
          <w:szCs w:val="24"/>
        </w:rPr>
        <w:t xml:space="preserve"> социальной защиты </w:t>
      </w:r>
      <w:r w:rsidR="009967ED" w:rsidRPr="00F13DCB">
        <w:rPr>
          <w:rFonts w:ascii="Arial" w:hAnsi="Arial" w:cs="Arial"/>
          <w:sz w:val="24"/>
          <w:szCs w:val="24"/>
        </w:rPr>
        <w:t>населения</w:t>
      </w:r>
      <w:r w:rsidRPr="00F13DCB">
        <w:rPr>
          <w:rFonts w:ascii="Arial" w:hAnsi="Arial" w:cs="Arial"/>
          <w:sz w:val="24"/>
          <w:szCs w:val="24"/>
        </w:rPr>
        <w:t xml:space="preserve">, утвержденным постановлением </w:t>
      </w:r>
      <w:r w:rsidR="009967ED" w:rsidRPr="00F13DCB">
        <w:rPr>
          <w:rFonts w:ascii="Arial" w:hAnsi="Arial" w:cs="Arial"/>
          <w:sz w:val="24"/>
          <w:szCs w:val="24"/>
        </w:rPr>
        <w:t>администрации муниципального района от 28.01.2022 г. № 71</w:t>
      </w:r>
      <w:r w:rsidRPr="00F13DCB">
        <w:rPr>
          <w:rFonts w:ascii="Arial" w:hAnsi="Arial" w:cs="Arial"/>
          <w:sz w:val="24"/>
          <w:szCs w:val="24"/>
        </w:rPr>
        <w:t>.</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Перечень нормативных правовых актов, регулирующих предоставление государственной услуги, размещен на Сайте, Портале госуслуг, региональном портале госуслуг.</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2.6. Исчерпывающий перечень документов, необходимых в соответствии с нормативными правовыми актами для предоставления государственной услуги, которые заявитель должен представить самостоятельно.</w:t>
      </w:r>
    </w:p>
    <w:p w:rsidR="008D0071" w:rsidRPr="00F13DCB" w:rsidRDefault="008D0071">
      <w:pPr>
        <w:pStyle w:val="ConsPlusNormal"/>
        <w:spacing w:before="220"/>
        <w:ind w:firstLine="540"/>
        <w:jc w:val="both"/>
        <w:rPr>
          <w:rFonts w:ascii="Arial" w:hAnsi="Arial" w:cs="Arial"/>
          <w:sz w:val="24"/>
          <w:szCs w:val="24"/>
        </w:rPr>
      </w:pPr>
      <w:bookmarkStart w:id="3" w:name="P128"/>
      <w:bookmarkEnd w:id="3"/>
      <w:r w:rsidRPr="00F13DCB">
        <w:rPr>
          <w:rFonts w:ascii="Arial" w:hAnsi="Arial" w:cs="Arial"/>
          <w:sz w:val="24"/>
          <w:szCs w:val="24"/>
        </w:rPr>
        <w:t xml:space="preserve">2.6.1. Для рассмотрения вопроса о предоставлении государственной услуги заявитель представляет в уполномоченный орган </w:t>
      </w:r>
      <w:hyperlink w:anchor="P555">
        <w:r w:rsidRPr="00F13DCB">
          <w:rPr>
            <w:rFonts w:ascii="Arial" w:hAnsi="Arial" w:cs="Arial"/>
            <w:color w:val="000000" w:themeColor="text1"/>
            <w:sz w:val="24"/>
            <w:szCs w:val="24"/>
          </w:rPr>
          <w:t>заявление</w:t>
        </w:r>
      </w:hyperlink>
      <w:r w:rsidRPr="00F13DCB">
        <w:rPr>
          <w:rFonts w:ascii="Arial" w:hAnsi="Arial" w:cs="Arial"/>
          <w:sz w:val="24"/>
          <w:szCs w:val="24"/>
        </w:rPr>
        <w:t xml:space="preserve"> по форме согласно приложению 2 к настоящему Административному регламенту, и следующие документы (в зависимости от сложившейся конкретной жизненной ситуации):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документ, удостоверяющий личность заявителя;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документ, удостоверяющий личность представителя, и нотариально удостоверенную доверенность, подтверждающую его полномочия (в случае обращения через представителя);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 сведения о рождении (в случае регистрации записи соответствующего акта </w:t>
      </w:r>
      <w:r w:rsidRPr="00F13DCB">
        <w:rPr>
          <w:rFonts w:ascii="Arial" w:hAnsi="Arial" w:cs="Arial"/>
          <w:sz w:val="24"/>
          <w:szCs w:val="24"/>
        </w:rPr>
        <w:lastRenderedPageBreak/>
        <w:t>компетентным органом иностранного государства);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заключении (расторжении) брака (в случае регистрации записи соответствующего акта компетентным органом иностранного государства);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об опекуне (попечителе) ребенка (детей), в отношении которого подано заявление (в случае установления опеки (попечительства) компетентным органом иностранного государства);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факте обучения заявителя и (или) членов его семьи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и получении (отсутствии) стипендии, в том числе в период, за который рассчитывается среднедушевой доход семьи;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прохождении заявителем или членами его семьи военной службы по призыву в период, за который рассчитывается среднедушевой доход семьи,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нахождении заявителя и (или) членов его семьи на принудительном лечении по решению суда;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суммах ежемесячного пожизненного содержания судей, вышедших в отставку;</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lastRenderedPageBreak/>
        <w:t>- 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суммах дохода, полученного от источников за пределами Российской Федерации;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лицах, признанных безвестно отсутствующими или объявленных умершими;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нахождении заявителя и (или) членов его семьи в розыске.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Документы (сведения) компетентного органа иностранного государства, подтверждающие размер доходов, а также документы (сведения) компетентного органа иностранного государства о регистрации записи акта гражданского состояния и об установлении опеки (попечительства) представляются заявителем с заверенным переводом на русский язык в соответствии с законодательством Российской Федерации.</w:t>
      </w:r>
    </w:p>
    <w:p w:rsidR="008D0071" w:rsidRPr="00F13DCB" w:rsidRDefault="008D0071">
      <w:pPr>
        <w:pStyle w:val="ConsPlusNormal"/>
        <w:spacing w:before="220"/>
        <w:ind w:firstLine="540"/>
        <w:jc w:val="both"/>
        <w:rPr>
          <w:rFonts w:ascii="Arial" w:hAnsi="Arial" w:cs="Arial"/>
          <w:sz w:val="24"/>
          <w:szCs w:val="24"/>
        </w:rPr>
      </w:pPr>
      <w:bookmarkStart w:id="4" w:name="P148"/>
      <w:bookmarkEnd w:id="4"/>
      <w:r w:rsidRPr="00F13DCB">
        <w:rPr>
          <w:rFonts w:ascii="Arial" w:hAnsi="Arial" w:cs="Arial"/>
          <w:sz w:val="24"/>
          <w:szCs w:val="24"/>
        </w:rPr>
        <w:t>2.6.1.1. Подача заявления посредством Портала госуслуг осуществляется с использованием простой электронной подписи при условии, что личность заявителя установлена при личном приеме при выдаче ключа простой электронной подписи.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случае если заявление подано с использованием Портала госуслуг, заявитель в течение 5 рабочих дней со дня регистрации заявления уполномоченным органом представляет документы (сведения) в зависимости от сложившейся конкретной жизненной ситуации).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случае если заявитель обратился за назначением денежной выплаты лично посредством почтовой связи и представил неполный комплект документов (сведений), он вправе представить в течение 5 рабочих дней со дня регистрации заявления уполномоченным органом недостающие документы (сведения).</w:t>
      </w:r>
    </w:p>
    <w:p w:rsidR="008D0071" w:rsidRPr="00F13DCB" w:rsidRDefault="008D0071" w:rsidP="003D54A2">
      <w:pPr>
        <w:pStyle w:val="ConsPlusNormal"/>
        <w:spacing w:before="220"/>
        <w:ind w:firstLine="540"/>
        <w:jc w:val="both"/>
        <w:rPr>
          <w:rFonts w:ascii="Arial" w:hAnsi="Arial" w:cs="Arial"/>
          <w:sz w:val="24"/>
          <w:szCs w:val="24"/>
        </w:rPr>
      </w:pPr>
      <w:r w:rsidRPr="00F13DCB">
        <w:rPr>
          <w:rFonts w:ascii="Arial" w:hAnsi="Arial" w:cs="Arial"/>
          <w:sz w:val="24"/>
          <w:szCs w:val="24"/>
        </w:rPr>
        <w:t>Заявитель несет ответственность за неполноту и недостоверность документов (сведений), указанных в заявлении о назначении денежной выплаты, в соответствии с законода</w:t>
      </w:r>
      <w:r w:rsidR="003D54A2" w:rsidRPr="00F13DCB">
        <w:rPr>
          <w:rFonts w:ascii="Arial" w:hAnsi="Arial" w:cs="Arial"/>
          <w:sz w:val="24"/>
          <w:szCs w:val="24"/>
        </w:rPr>
        <w:t>тельством Российской Федерации.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2.7. Исчерпывающий перечень документов, необходимых в соответствии с нормативными правовыми актами для предоставления государственной услуги, которые запрашиваются уполномоченным органом в рамках межведомственного электронного взаимодействия в органах и (или) организациях, в распоряжении </w:t>
      </w:r>
      <w:r w:rsidRPr="00F13DCB">
        <w:rPr>
          <w:rFonts w:ascii="Arial" w:hAnsi="Arial" w:cs="Arial"/>
          <w:sz w:val="24"/>
          <w:szCs w:val="24"/>
        </w:rPr>
        <w:lastRenderedPageBreak/>
        <w:t>которых они находятся.</w:t>
      </w:r>
    </w:p>
    <w:p w:rsidR="008D0071" w:rsidRPr="00F13DCB" w:rsidRDefault="008D0071">
      <w:pPr>
        <w:pStyle w:val="ConsPlusNormal"/>
        <w:spacing w:before="220"/>
        <w:ind w:firstLine="540"/>
        <w:jc w:val="both"/>
        <w:rPr>
          <w:rFonts w:ascii="Arial" w:hAnsi="Arial" w:cs="Arial"/>
          <w:sz w:val="24"/>
          <w:szCs w:val="24"/>
        </w:rPr>
      </w:pPr>
      <w:bookmarkStart w:id="5" w:name="P155"/>
      <w:bookmarkEnd w:id="5"/>
      <w:r w:rsidRPr="00F13DCB">
        <w:rPr>
          <w:rFonts w:ascii="Arial" w:hAnsi="Arial" w:cs="Arial"/>
          <w:sz w:val="24"/>
          <w:szCs w:val="24"/>
        </w:rPr>
        <w:t>2.7.1. Для предоставления государственной услуги уполномоченный орган посредством единой системы межведомственного электронного взаимодействия в течение 2 рабочих дней со дня подачи заявления запрашивает от:</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2.7.1.1. Федеральной налоговой службы (ФНС России):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а) из Единого государственного реестра записей актов гражданского состояния или единого федерального информационного регистра, содержащего сведения о населении Российской Федерации: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рождении ребенка (детей);</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смерти;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заключении (расторжении) брака;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б) из автоматизированной информационной системы "Налог-3":</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организацией;</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доходах в виде процентов по вкладам (остаткам на счетах) в банках;</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осуществления частной практики;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доходах, полученных в рамках применения специального налогового режима "Налог на профессиональный доход";</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налогооблагаемых доходах от реализации недвижимого имущества, а также доходах от сдачи в аренду (наем, поднаем) имущества;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доходах, полученных в результате выигрышей, выплачиваемых организаторами лотерей, тотализаторов и других основанных на риске игр;</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запрос в Минобороны России, Росгвардию, ФССП России, ФТС России, ГУСП:</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 сведения о доходах военнослужащих, сотрудников войск национальной гвардии Российской Федерации, органов принудительного исполнения Российской </w:t>
      </w:r>
      <w:r w:rsidRPr="00F13DCB">
        <w:rPr>
          <w:rFonts w:ascii="Arial" w:hAnsi="Arial" w:cs="Arial"/>
          <w:sz w:val="24"/>
          <w:szCs w:val="24"/>
        </w:rPr>
        <w:lastRenderedPageBreak/>
        <w:t>Федерации, таможенных органов Российской Федерации, Главного управления специальных программ Президента Российской Федерации.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2.7.1.2. Фонда пенсионного и социального страхования Российской Федерации (Социальный фонд России):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а) из Единой государственной информационной системы социального обеспечения: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содержащиеся в решении органа опеки и попечительства об установлении опеки или попечительства над ребенком;</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об ограничении дееспособности или признании родителя либо иного законного представителя ребенка недееспособным;</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нахождении заявителя и (или) членов его семьи на полном государственном обеспечении;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Калужской области;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б) из Федеральной государственной информационной системы "Федеральный реестр инвалидов"):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наличии инвалидности и ее группе (при наличии);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из автоматизированной информационной системы Фонда пенсионного и социального страхования Российской Федерации нового поколения (АИС ПФР-2):</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трудовой деятельности.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2.7.1.3. Министерства внутренних дел Российской Федерации или ФНС России (единый федеральный информационный регистр, содержащий сведения о населении Российской Федерации):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регистрации по месту жительства и месту пребывания гражданина Российской Федерации в пределах Российской Федерации;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ранее выданных паспортах, удостоверяющих личность гражданина на территории Российской Федерации.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2.7.1.4. Федеральной службы судебных приставов (ФССП России):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lastRenderedPageBreak/>
        <w:t>- сведения о получаемых алиментах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неисполнении постановления суда о взыскании алиментов.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2.7.1.5. Федеральной службы исполнения наказаний (ФСИН России):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об освобождении из мест лишения свободы заявителя и (или) членов его семьи в период, за который рассчитывается среднедушевой доход семьи;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пребывании в местах лишения свободы членов семьи заявителя;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применении в отношении заявителя и (или) членов его семьи меры пресечения в виде заключения под стражу.</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2.7.1.6. Органа исполнительной власти субъекта Российской Федерации, уполномоченного на осуществление таких выплат/по решению территориального органа Социального фонда России: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единой системе межведомственного электронного взаимодействия - на бумажном носителе с соблюдением требований законодательства Российской Федерации о защите персональных данных.</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Межведомственное электронное взаимодействие осуществляется в соответствии с требованиями Федерального </w:t>
      </w:r>
      <w:hyperlink r:id="rId29">
        <w:r w:rsidRPr="00F13DCB">
          <w:rPr>
            <w:rFonts w:ascii="Arial" w:hAnsi="Arial" w:cs="Arial"/>
            <w:color w:val="000000" w:themeColor="text1"/>
            <w:sz w:val="24"/>
            <w:szCs w:val="24"/>
          </w:rPr>
          <w:t>закона</w:t>
        </w:r>
      </w:hyperlink>
      <w:r w:rsidRPr="00F13DCB">
        <w:rPr>
          <w:rFonts w:ascii="Arial" w:hAnsi="Arial" w:cs="Arial"/>
          <w:color w:val="000000" w:themeColor="text1"/>
          <w:sz w:val="24"/>
          <w:szCs w:val="24"/>
        </w:rPr>
        <w:t xml:space="preserve"> о</w:t>
      </w:r>
      <w:r w:rsidRPr="00F13DCB">
        <w:rPr>
          <w:rFonts w:ascii="Arial" w:hAnsi="Arial" w:cs="Arial"/>
          <w:sz w:val="24"/>
          <w:szCs w:val="24"/>
        </w:rPr>
        <w:t xml:space="preserve">т 27.07.2010 </w:t>
      </w:r>
      <w:hyperlink r:id="rId30" w:tooltip="№ 210-фз" w:history="1">
        <w:r w:rsidR="0098706C" w:rsidRPr="00F13DCB">
          <w:rPr>
            <w:rStyle w:val="a5"/>
            <w:rFonts w:ascii="Arial" w:hAnsi="Arial" w:cs="Arial"/>
            <w:sz w:val="24"/>
            <w:szCs w:val="24"/>
          </w:rPr>
          <w:t>№</w:t>
        </w:r>
        <w:r w:rsidRPr="00F13DCB">
          <w:rPr>
            <w:rStyle w:val="a5"/>
            <w:rFonts w:ascii="Arial" w:hAnsi="Arial" w:cs="Arial"/>
            <w:sz w:val="24"/>
            <w:szCs w:val="24"/>
          </w:rPr>
          <w:t xml:space="preserve"> 210-ФЗ</w:t>
        </w:r>
      </w:hyperlink>
      <w:r w:rsidRPr="00F13DCB">
        <w:rPr>
          <w:rFonts w:ascii="Arial" w:hAnsi="Arial" w:cs="Arial"/>
          <w:sz w:val="24"/>
          <w:szCs w:val="24"/>
        </w:rPr>
        <w:t xml:space="preserve"> "Об организации предоставления государственных и муниципальных услуг".</w:t>
      </w:r>
    </w:p>
    <w:p w:rsidR="008D0071" w:rsidRPr="00F13DCB" w:rsidRDefault="008D0071">
      <w:pPr>
        <w:pStyle w:val="ConsPlusNormal"/>
        <w:jc w:val="both"/>
        <w:rPr>
          <w:rFonts w:ascii="Arial" w:hAnsi="Arial" w:cs="Arial"/>
          <w:sz w:val="24"/>
          <w:szCs w:val="24"/>
        </w:rPr>
      </w:pP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 xml:space="preserve">2.7.2. Заявитель вправе представить указанные в </w:t>
      </w:r>
      <w:hyperlink w:anchor="P155">
        <w:r w:rsidRPr="00F13DCB">
          <w:rPr>
            <w:rFonts w:ascii="Arial" w:hAnsi="Arial" w:cs="Arial"/>
            <w:color w:val="000000" w:themeColor="text1"/>
            <w:sz w:val="24"/>
            <w:szCs w:val="24"/>
          </w:rPr>
          <w:t>подпункте 2.7.1 пункта 2.7</w:t>
        </w:r>
      </w:hyperlink>
      <w:r w:rsidRPr="00F13DCB">
        <w:rPr>
          <w:rFonts w:ascii="Arial" w:hAnsi="Arial" w:cs="Arial"/>
          <w:sz w:val="24"/>
          <w:szCs w:val="24"/>
        </w:rPr>
        <w:t xml:space="preserve"> настоящего Административного регламента документы и информацию в уполномоченный орган по собственной инициативе.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2.7.3. Уполномоченный орган не вправе требовать от заявителя: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w:t>
      </w:r>
      <w:r w:rsidRPr="00F13DCB">
        <w:rPr>
          <w:rFonts w:ascii="Arial" w:hAnsi="Arial" w:cs="Arial"/>
          <w:sz w:val="24"/>
          <w:szCs w:val="24"/>
        </w:rPr>
        <w:lastRenderedPageBreak/>
        <w:t xml:space="preserve">самоуправления организаций, участвующих в предоставлении предусмотренных </w:t>
      </w:r>
      <w:hyperlink r:id="rId31">
        <w:r w:rsidRPr="00F13DCB">
          <w:rPr>
            <w:rFonts w:ascii="Arial" w:hAnsi="Arial" w:cs="Arial"/>
            <w:color w:val="0000FF"/>
            <w:sz w:val="24"/>
            <w:szCs w:val="24"/>
          </w:rPr>
          <w:t>ч</w:t>
        </w:r>
        <w:r w:rsidRPr="00F13DCB">
          <w:rPr>
            <w:rFonts w:ascii="Arial" w:hAnsi="Arial" w:cs="Arial"/>
            <w:color w:val="000000" w:themeColor="text1"/>
            <w:sz w:val="24"/>
            <w:szCs w:val="24"/>
          </w:rPr>
          <w:t>астью 1 статьи 1</w:t>
        </w:r>
      </w:hyperlink>
      <w:r w:rsidRPr="00F13DCB">
        <w:rPr>
          <w:rFonts w:ascii="Arial" w:hAnsi="Arial" w:cs="Arial"/>
          <w:sz w:val="24"/>
          <w:szCs w:val="24"/>
        </w:rPr>
        <w:t xml:space="preserve"> Федерального закона от 27.07.2010 </w:t>
      </w:r>
      <w:hyperlink r:id="rId32" w:tooltip="№ 210-фз" w:history="1">
        <w:r w:rsidR="0098706C" w:rsidRPr="00F13DCB">
          <w:rPr>
            <w:rStyle w:val="a5"/>
            <w:rFonts w:ascii="Arial" w:hAnsi="Arial" w:cs="Arial"/>
            <w:sz w:val="24"/>
            <w:szCs w:val="24"/>
          </w:rPr>
          <w:t>№</w:t>
        </w:r>
        <w:r w:rsidRPr="00F13DCB">
          <w:rPr>
            <w:rStyle w:val="a5"/>
            <w:rFonts w:ascii="Arial" w:hAnsi="Arial" w:cs="Arial"/>
            <w:sz w:val="24"/>
            <w:szCs w:val="24"/>
          </w:rPr>
          <w:t xml:space="preserve"> 210-ФЗ</w:t>
        </w:r>
      </w:hyperlink>
      <w:r w:rsidRPr="00F13DCB">
        <w:rPr>
          <w:rFonts w:ascii="Arial" w:hAnsi="Arial" w:cs="Arial"/>
          <w:sz w:val="24"/>
          <w:szCs w:val="24"/>
        </w:rPr>
        <w:t xml:space="preserve"> "Об организации предоставления государственных и муниципальных услуг" (далее - Федеральный закон) государственных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3">
        <w:r w:rsidRPr="00F13DCB">
          <w:rPr>
            <w:rFonts w:ascii="Arial" w:hAnsi="Arial" w:cs="Arial"/>
            <w:color w:val="000000" w:themeColor="text1"/>
            <w:sz w:val="24"/>
            <w:szCs w:val="24"/>
          </w:rPr>
          <w:t>частью 6 статьи</w:t>
        </w:r>
        <w:r w:rsidRPr="00F13DCB">
          <w:rPr>
            <w:rFonts w:ascii="Arial" w:hAnsi="Arial" w:cs="Arial"/>
            <w:color w:val="0000FF"/>
            <w:sz w:val="24"/>
            <w:szCs w:val="24"/>
          </w:rPr>
          <w:t xml:space="preserve"> 7</w:t>
        </w:r>
      </w:hyperlink>
      <w:r w:rsidRPr="00F13DCB">
        <w:rPr>
          <w:rFonts w:ascii="Arial" w:hAnsi="Arial" w:cs="Arial"/>
          <w:sz w:val="24"/>
          <w:szCs w:val="24"/>
        </w:rPr>
        <w:t xml:space="preserve"> Федерального закона перечень документов. Заявитель вправе представить указанные документы и информацию в уполномоченный орган по собственной инициативе;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уполномоченного органа,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4">
        <w:r w:rsidRPr="00F13DCB">
          <w:rPr>
            <w:rFonts w:ascii="Arial" w:hAnsi="Arial" w:cs="Arial"/>
            <w:color w:val="000000" w:themeColor="text1"/>
            <w:sz w:val="24"/>
            <w:szCs w:val="24"/>
          </w:rPr>
          <w:t>пунктом 7.2 части 1 статьи 16</w:t>
        </w:r>
      </w:hyperlink>
      <w:r w:rsidRPr="00F13DCB">
        <w:rPr>
          <w:rFonts w:ascii="Arial" w:hAnsi="Arial" w:cs="Arial"/>
          <w:sz w:val="24"/>
          <w:szCs w:val="24"/>
        </w:rPr>
        <w:t xml:space="preserve">Федерального закона от 27.07.2010 </w:t>
      </w:r>
      <w:hyperlink r:id="rId35" w:tooltip="№ 210-фз" w:history="1">
        <w:r w:rsidR="0098706C" w:rsidRPr="00F13DCB">
          <w:rPr>
            <w:rStyle w:val="a5"/>
            <w:rFonts w:ascii="Arial" w:hAnsi="Arial" w:cs="Arial"/>
            <w:sz w:val="24"/>
            <w:szCs w:val="24"/>
          </w:rPr>
          <w:t>№</w:t>
        </w:r>
        <w:r w:rsidRPr="00F13DCB">
          <w:rPr>
            <w:rStyle w:val="a5"/>
            <w:rFonts w:ascii="Arial" w:hAnsi="Arial" w:cs="Arial"/>
            <w:sz w:val="24"/>
            <w:szCs w:val="24"/>
          </w:rPr>
          <w:t xml:space="preserve"> 210-ФЗ</w:t>
        </w:r>
      </w:hyperlink>
      <w:r w:rsidRPr="00F13DCB">
        <w:rPr>
          <w:rFonts w:ascii="Arial" w:hAnsi="Arial" w:cs="Arial"/>
          <w:sz w:val="24"/>
          <w:szCs w:val="24"/>
        </w:rPr>
        <w:t xml:space="preserve">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lastRenderedPageBreak/>
        <w:t>2.8. Основания для отказа в приеме документов, необходимых для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Калужской области не предусмотрено.</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Уполномоченный орган не вправе отказывать в приеме документов, необходимых для предоставления государственной услуги, или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 госуслуг.</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2.9. Основания для отказа в предоставлении государственной услуги и основания приостановления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bookmarkStart w:id="6" w:name="P222"/>
      <w:bookmarkEnd w:id="6"/>
      <w:r w:rsidRPr="00F13DCB">
        <w:rPr>
          <w:rFonts w:ascii="Arial" w:hAnsi="Arial" w:cs="Arial"/>
          <w:sz w:val="24"/>
          <w:szCs w:val="24"/>
        </w:rPr>
        <w:t>2.9.1. В предоставлении государственной услуги отказывается по следующим основаниям:</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а) государственная регистрация смерти (объявление умершим, признание безвестно отсутствующим) получателя денежной выплаты и (или) ребенка, в отношении которого производится выплата;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б) превышение размера среднедушевого дохода семьи над среднедушевым денежным доходом населения, сложившимся в Калужской области на момент обращения лица за назначением денежной выплаты;</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наличие в заявлении недостоверных или неполных данных;</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г) непредставление в уполномоченный орган документов (сведений) в соответствии с перечнем, которые представляются заявителем лично в зависимости от сложившейся у него конкретной жизненной ситуации, а также непредставление документов (сведений) в сроки, указанные в </w:t>
      </w:r>
      <w:hyperlink w:anchor="P148">
        <w:r w:rsidRPr="00F13DCB">
          <w:rPr>
            <w:rFonts w:ascii="Arial" w:hAnsi="Arial" w:cs="Arial"/>
            <w:color w:val="000000" w:themeColor="text1"/>
            <w:sz w:val="24"/>
            <w:szCs w:val="24"/>
          </w:rPr>
          <w:t>подпункте 2.6.1.1 пункта 2.6</w:t>
        </w:r>
      </w:hyperlink>
      <w:r w:rsidRPr="00F13DCB">
        <w:rPr>
          <w:rFonts w:ascii="Arial" w:hAnsi="Arial" w:cs="Arial"/>
          <w:sz w:val="24"/>
          <w:szCs w:val="24"/>
        </w:rPr>
        <w:t>административного регламента;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д) установление факта назначения денежной выплаты в отношении ребенка, на которого подается заявление, другому законному представителю;</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е) выявление факта назначения ежемесячного пособия в связи с рождением и воспитанием ребенка, предусмотренного Федеральным </w:t>
      </w:r>
      <w:hyperlink r:id="rId36">
        <w:r w:rsidRPr="00F13DCB">
          <w:rPr>
            <w:rFonts w:ascii="Arial" w:hAnsi="Arial" w:cs="Arial"/>
            <w:color w:val="000000" w:themeColor="text1"/>
            <w:sz w:val="24"/>
            <w:szCs w:val="24"/>
          </w:rPr>
          <w:t>законом</w:t>
        </w:r>
      </w:hyperlink>
      <w:r w:rsidRPr="00F13DCB">
        <w:rPr>
          <w:rFonts w:ascii="Arial" w:hAnsi="Arial" w:cs="Arial"/>
          <w:sz w:val="24"/>
          <w:szCs w:val="24"/>
        </w:rPr>
        <w:t xml:space="preserve"> от 19.05.1995 </w:t>
      </w:r>
      <w:r w:rsidR="0098706C" w:rsidRPr="00F13DCB">
        <w:rPr>
          <w:rFonts w:ascii="Arial" w:hAnsi="Arial" w:cs="Arial"/>
          <w:sz w:val="24"/>
          <w:szCs w:val="24"/>
        </w:rPr>
        <w:t>№</w:t>
      </w:r>
      <w:r w:rsidRPr="00F13DCB">
        <w:rPr>
          <w:rFonts w:ascii="Arial" w:hAnsi="Arial" w:cs="Arial"/>
          <w:sz w:val="24"/>
          <w:szCs w:val="24"/>
        </w:rPr>
        <w:t xml:space="preserve"> 81-ФЗ "О государственных пособиях гражданам, имеющим детей", лицам, указанным в </w:t>
      </w:r>
      <w:hyperlink r:id="rId37">
        <w:r w:rsidRPr="00F13DCB">
          <w:rPr>
            <w:rFonts w:ascii="Arial" w:hAnsi="Arial" w:cs="Arial"/>
            <w:color w:val="000000" w:themeColor="text1"/>
            <w:sz w:val="24"/>
            <w:szCs w:val="24"/>
          </w:rPr>
          <w:t>абзаце первом статьи 9</w:t>
        </w:r>
      </w:hyperlink>
      <w:r w:rsidRPr="00F13DCB">
        <w:rPr>
          <w:rFonts w:ascii="Arial" w:hAnsi="Arial" w:cs="Arial"/>
          <w:sz w:val="24"/>
          <w:szCs w:val="24"/>
        </w:rPr>
        <w:t xml:space="preserve"> Федерального закона от 19.05.1995 </w:t>
      </w:r>
      <w:r w:rsidR="0098706C" w:rsidRPr="00F13DCB">
        <w:rPr>
          <w:rFonts w:ascii="Arial" w:hAnsi="Arial" w:cs="Arial"/>
          <w:sz w:val="24"/>
          <w:szCs w:val="24"/>
        </w:rPr>
        <w:t>№</w:t>
      </w:r>
      <w:r w:rsidRPr="00F13DCB">
        <w:rPr>
          <w:rFonts w:ascii="Arial" w:hAnsi="Arial" w:cs="Arial"/>
          <w:sz w:val="24"/>
          <w:szCs w:val="24"/>
        </w:rPr>
        <w:t xml:space="preserve"> 81-ФЗ "О государственных пособиях гражданам, имеющим детей", в отношении ребенка, на которого назначена денежная выплата;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ж) установление факта назначения ежемесячного пособия в соответствии с </w:t>
      </w:r>
      <w:hyperlink r:id="rId38">
        <w:r w:rsidRPr="00F13DCB">
          <w:rPr>
            <w:rFonts w:ascii="Arial" w:hAnsi="Arial" w:cs="Arial"/>
            <w:color w:val="000000" w:themeColor="text1"/>
            <w:sz w:val="24"/>
            <w:szCs w:val="24"/>
          </w:rPr>
          <w:t>Законом</w:t>
        </w:r>
      </w:hyperlink>
      <w:r w:rsidRPr="00F13DCB">
        <w:rPr>
          <w:rFonts w:ascii="Arial" w:hAnsi="Arial" w:cs="Arial"/>
          <w:sz w:val="24"/>
          <w:szCs w:val="24"/>
        </w:rPr>
        <w:t xml:space="preserve"> Калужской области от 05.05.2000 </w:t>
      </w:r>
      <w:r w:rsidR="0098706C" w:rsidRPr="00F13DCB">
        <w:rPr>
          <w:rFonts w:ascii="Arial" w:hAnsi="Arial" w:cs="Arial"/>
          <w:sz w:val="24"/>
          <w:szCs w:val="24"/>
        </w:rPr>
        <w:t>№</w:t>
      </w:r>
      <w:r w:rsidRPr="00F13DCB">
        <w:rPr>
          <w:rFonts w:ascii="Arial" w:hAnsi="Arial" w:cs="Arial"/>
          <w:sz w:val="24"/>
          <w:szCs w:val="24"/>
        </w:rPr>
        <w:t xml:space="preserve"> 8-ОЗ "О статусе многодетной семьи в Калужской области и мерах ее социальной поддержки", </w:t>
      </w:r>
      <w:hyperlink r:id="rId39">
        <w:r w:rsidRPr="00F13DCB">
          <w:rPr>
            <w:rFonts w:ascii="Arial" w:hAnsi="Arial" w:cs="Arial"/>
            <w:color w:val="000000" w:themeColor="text1"/>
            <w:sz w:val="24"/>
            <w:szCs w:val="24"/>
          </w:rPr>
          <w:t>Законом</w:t>
        </w:r>
      </w:hyperlink>
      <w:r w:rsidRPr="00F13DCB">
        <w:rPr>
          <w:rFonts w:ascii="Arial" w:hAnsi="Arial" w:cs="Arial"/>
          <w:sz w:val="24"/>
          <w:szCs w:val="24"/>
        </w:rPr>
        <w:t xml:space="preserve"> Калужской области от 30.12.2004 </w:t>
      </w:r>
      <w:r w:rsidR="0098706C" w:rsidRPr="00F13DCB">
        <w:rPr>
          <w:rFonts w:ascii="Arial" w:hAnsi="Arial" w:cs="Arial"/>
          <w:sz w:val="24"/>
          <w:szCs w:val="24"/>
        </w:rPr>
        <w:t>№</w:t>
      </w:r>
      <w:r w:rsidRPr="00F13DCB">
        <w:rPr>
          <w:rFonts w:ascii="Arial" w:hAnsi="Arial" w:cs="Arial"/>
          <w:sz w:val="24"/>
          <w:szCs w:val="24"/>
        </w:rPr>
        <w:t xml:space="preserve"> 10-ОЗ "О ежемесячном пособии на ребенка" и денежной выплаты на содержание усыновленного ребенка в соответствии с </w:t>
      </w:r>
      <w:hyperlink r:id="rId40">
        <w:r w:rsidRPr="00F13DCB">
          <w:rPr>
            <w:rFonts w:ascii="Arial" w:hAnsi="Arial" w:cs="Arial"/>
            <w:color w:val="000000" w:themeColor="text1"/>
            <w:sz w:val="24"/>
            <w:szCs w:val="24"/>
          </w:rPr>
          <w:t>Законом</w:t>
        </w:r>
      </w:hyperlink>
      <w:r w:rsidRPr="00F13DCB">
        <w:rPr>
          <w:rFonts w:ascii="Arial" w:hAnsi="Arial" w:cs="Arial"/>
          <w:sz w:val="24"/>
          <w:szCs w:val="24"/>
        </w:rPr>
        <w:t xml:space="preserve"> Калужской области от 20.10.1997 </w:t>
      </w:r>
      <w:r w:rsidR="0098706C" w:rsidRPr="00F13DCB">
        <w:rPr>
          <w:rFonts w:ascii="Arial" w:hAnsi="Arial" w:cs="Arial"/>
          <w:sz w:val="24"/>
          <w:szCs w:val="24"/>
        </w:rPr>
        <w:t>№</w:t>
      </w:r>
      <w:r w:rsidRPr="00F13DCB">
        <w:rPr>
          <w:rFonts w:ascii="Arial" w:hAnsi="Arial" w:cs="Arial"/>
          <w:sz w:val="24"/>
          <w:szCs w:val="24"/>
        </w:rPr>
        <w:t xml:space="preserve"> 18-ОЗ "О социальных гарантиях приемным семьям в Калужской области" в отношении ребенка, на которого назначена денежная выплата;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з) установление факта раздельного проживания заявителя с ребенком, на которого назначается и осуществляется денежная выплата;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lastRenderedPageBreak/>
        <w:t>и) обращение за назначением денежной выплаты после достижения ребенком возраста трех лет.</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случае принятия решения об отказе в предоставлении государственной услуги заявителю направляется в срок, не превышающий 1 рабочего дня со дня принятия такого решения, уведомление с указанием аргументированного обоснования.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2.9.2. Оснований для приостановления предоставления государственной услуги не имеется.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2.10. Порядок, размер и основания взимания государственной пошлины или иной платы за предоставление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Плата за предоставление государственной услуги не взимается.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2.11. Максимальный срок ожидания в очереди при подаче заявления о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Максимальный срок (время) ожидания в очереди (при ее наличии) при подаче заявления о предоставлении государственной услуги - не более 15 минут.</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2.12. Срок регистрации запроса заявителя о предоставлении государственной услуги уполномоченным органом не должен превышать 2 рабочих дней.</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Запрос, направленный посредством Портала госуслуг, регистрируется в автоматическом режиме в день поступления запроса в уполномоченный орган.</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2.13. Требования к помещениям, в которых предоставляется государственная услуга, к местам ожидания и приема заявителей, размещению и оформлению информации о порядке предоставления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Входы в указанные помещения оборудованы пандусами, позволяющими обеспечить беспрепятственный доступ инвалидов, включая инвалидов, использующих кресла-коляски. Созданы условия для парковки транспортных средств, в том числе для инвалидов.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Прием заявителей осуществляется в специально выделенных для этих целей кабинетах. Кабинеты приема заявителей оборудованы информационными табличками с указанием номера кабинета.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Места информирования, предназначенные для ознакомления заявителей с информационными материалами, оборудованы информационными стендами.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Места ожидания соответствуют комфортным условиям для заявителей и оптимальным условиям работы специалистов, помещение просторное, хорошо освещенное.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Места ожидания в очереди на представление или получение документов оборудованы достаточным количеством сидячих мест.</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Места для заполнения документов оборудованы стульями, столами, обеспечены требуемыми бланками заявлений, образцами заполнения заявления и </w:t>
      </w:r>
      <w:r w:rsidRPr="00F13DCB">
        <w:rPr>
          <w:rFonts w:ascii="Arial" w:hAnsi="Arial" w:cs="Arial"/>
          <w:sz w:val="24"/>
          <w:szCs w:val="24"/>
        </w:rPr>
        <w:lastRenderedPageBreak/>
        <w:t>канцелярскими принадлежностями.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2.14. Показатели доступности и качества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2.14.1. Показателями доступности предоставления государственной услуги являются: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оценка уровня информирования заявителей о порядке предоставления государственной услуги по результатам опроса (достаточный/недостаточный);</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доля получателей, получивших необходимые сведения о порядке предоставления государственной услуги через Портал госуслуг, региональный портал госуслуг (% по результатам опроса);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доля получателей, направивших свои замечания и предложения об усовершенствовании порядка предоставления государственной услуги посредством использования информационной системы обеспечения обратной связи (% от общего числа получателей);</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количество взаимодействий заявителя с уполномоченным органом при предоставлении государственной услуги - 1.</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В случае направления запроса посредством Портала госуслуг взаимодействие заявителя со специалистами уполномоченного органа не осуществляется, за исключением случая, предусмотренного </w:t>
      </w:r>
      <w:hyperlink w:anchor="P426">
        <w:r w:rsidRPr="00F13DCB">
          <w:rPr>
            <w:rFonts w:ascii="Arial" w:hAnsi="Arial" w:cs="Arial"/>
            <w:color w:val="000000" w:themeColor="text1"/>
            <w:sz w:val="24"/>
            <w:szCs w:val="24"/>
          </w:rPr>
          <w:t>подпунктом 3.4.4 пункта 3.4</w:t>
        </w:r>
      </w:hyperlink>
      <w:r w:rsidRPr="00F13DCB">
        <w:rPr>
          <w:rFonts w:ascii="Arial" w:hAnsi="Arial" w:cs="Arial"/>
          <w:sz w:val="24"/>
          <w:szCs w:val="24"/>
        </w:rPr>
        <w:t xml:space="preserve"> административного регламента.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2.14.2. Показателями качества предоставления государственной услуги являются: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сроки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условия ожидания приема;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порядок информирования о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внимание должностных лиц;</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количество взаимодействий заявителя со специалистами уполномоченного органа при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2.14.3. Требования к доступности и качеству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наличие различных каналов получения информации о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возможность записи в любые свободные для приема дату и время в пределах установленного в уполномоченном органе графика приема заявителей;</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транспортная доступность мест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соблюдение сроков ожидания в очереди при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соблюдение сроков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lastRenderedPageBreak/>
        <w:t>- возможность формирования запроса на предоставление государственной услуги в электронной форме с помощью Портала госуслуг;</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возможность получения сведений о ходе предоставления государственной услуги в электронном виде;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2.15. Иные требования, в том числе учитывающие особенности предоставления государственной услуги в электронном виде.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2.15.</w:t>
      </w:r>
      <w:r w:rsidR="0092536B" w:rsidRPr="00F13DCB">
        <w:rPr>
          <w:rFonts w:ascii="Arial" w:hAnsi="Arial" w:cs="Arial"/>
          <w:sz w:val="24"/>
          <w:szCs w:val="24"/>
        </w:rPr>
        <w:t>1</w:t>
      </w:r>
      <w:r w:rsidRPr="00F13DCB">
        <w:rPr>
          <w:rFonts w:ascii="Arial" w:hAnsi="Arial" w:cs="Arial"/>
          <w:sz w:val="24"/>
          <w:szCs w:val="24"/>
        </w:rPr>
        <w:t>. При направлении заявления и документов в форме электронных документов посредством Портала госуслуг используется простая электронная подпись заявителя.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2.15.</w:t>
      </w:r>
      <w:r w:rsidR="0092536B" w:rsidRPr="00F13DCB">
        <w:rPr>
          <w:rFonts w:ascii="Arial" w:hAnsi="Arial" w:cs="Arial"/>
          <w:sz w:val="24"/>
          <w:szCs w:val="24"/>
        </w:rPr>
        <w:t>2</w:t>
      </w:r>
      <w:r w:rsidRPr="00F13DCB">
        <w:rPr>
          <w:rFonts w:ascii="Arial" w:hAnsi="Arial" w:cs="Arial"/>
          <w:sz w:val="24"/>
          <w:szCs w:val="24"/>
        </w:rPr>
        <w:t>. При предоставлении государственной услуги посредством Портала госуслуг заявителю обеспечивается возможность:</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а) получения информации о порядке и сроках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б) формирования запроса;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записи на прием в уполномоченный орган для подачи заявления и документов;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г) приема и регистрации уполномоченным органом запроса и иных документов, необходимых для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д) получения сведений о ходе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е) получения результата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ж) досудебного (внесудебного) обжалования решений и действий (бездействия) уполномоченного органа, должностного лица, ответственного за предоставление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з) осуществления оценки качества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и) анкетирования заявителя (предъявления заявителю перечня вопросов и исчерпывающего перечня вариантов ответов на указанные вопросы) в целях определения варианта государственной услуги, предусмотренного административным регламентом, соответствующего признакам заявителя;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к) предъявления заявителю варианта предоставления государственной услуги, предусмотренного административным регламентом.</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2.15.4. При предоставлении государственной услуги посредством Портала госуслугзаявителю направляются: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а) уведомление о приеме и регистрации запроса и иных документов, необходимых для предоставления государственной услуги, содержащее сведения о факте приема запроса и документов, необходимых для предоставления государственной услуги, и начале процедуры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w:t>
      </w:r>
      <w:r w:rsidRPr="00F13DCB">
        <w:rPr>
          <w:rFonts w:ascii="Arial" w:hAnsi="Arial" w:cs="Arial"/>
          <w:sz w:val="24"/>
          <w:szCs w:val="24"/>
        </w:rPr>
        <w:lastRenderedPageBreak/>
        <w:t>получить результат предоставления государственной услуги либо мотивированный отказ в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2.15.5.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8D0071" w:rsidRPr="00F13DCB" w:rsidRDefault="008D0071">
      <w:pPr>
        <w:pStyle w:val="ConsPlusNormal"/>
        <w:jc w:val="both"/>
        <w:rPr>
          <w:rFonts w:ascii="Arial" w:hAnsi="Arial" w:cs="Arial"/>
          <w:sz w:val="24"/>
          <w:szCs w:val="24"/>
        </w:rPr>
      </w:pPr>
    </w:p>
    <w:p w:rsidR="008D0071" w:rsidRPr="00F13DCB" w:rsidRDefault="008D0071" w:rsidP="00F13DCB">
      <w:pPr>
        <w:pStyle w:val="ConsPlusTitle"/>
        <w:jc w:val="center"/>
        <w:outlineLvl w:val="1"/>
        <w:rPr>
          <w:rFonts w:ascii="Arial" w:eastAsia="Times New Roman" w:hAnsi="Arial" w:cs="Arial"/>
          <w:bCs/>
          <w:kern w:val="32"/>
          <w:sz w:val="32"/>
          <w:szCs w:val="32"/>
        </w:rPr>
      </w:pPr>
      <w:r w:rsidRPr="00F13DCB">
        <w:rPr>
          <w:rFonts w:ascii="Arial" w:eastAsia="Times New Roman" w:hAnsi="Arial" w:cs="Arial"/>
          <w:bCs/>
          <w:kern w:val="32"/>
          <w:sz w:val="32"/>
          <w:szCs w:val="32"/>
        </w:rPr>
        <w:t>3. Состав, последовательность и сроки выполнения</w:t>
      </w:r>
    </w:p>
    <w:p w:rsidR="008D0071" w:rsidRPr="00F13DCB" w:rsidRDefault="008D0071" w:rsidP="00F13DCB">
      <w:pPr>
        <w:pStyle w:val="ConsPlusTitle"/>
        <w:jc w:val="center"/>
        <w:rPr>
          <w:rFonts w:ascii="Arial" w:eastAsia="Times New Roman" w:hAnsi="Arial" w:cs="Arial"/>
          <w:bCs/>
          <w:kern w:val="32"/>
          <w:sz w:val="32"/>
          <w:szCs w:val="32"/>
        </w:rPr>
      </w:pPr>
      <w:r w:rsidRPr="00F13DCB">
        <w:rPr>
          <w:rFonts w:ascii="Arial" w:eastAsia="Times New Roman" w:hAnsi="Arial" w:cs="Arial"/>
          <w:bCs/>
          <w:kern w:val="32"/>
          <w:sz w:val="32"/>
          <w:szCs w:val="32"/>
        </w:rPr>
        <w:t>административных процедур (действий), требования к порядкуих выполнения, в том числе особенности выполненияадминистративных процедур (действий) в электронной форме</w:t>
      </w:r>
    </w:p>
    <w:p w:rsidR="008D0071" w:rsidRPr="00F13DCB" w:rsidRDefault="008D0071">
      <w:pPr>
        <w:pStyle w:val="ConsPlusNormal"/>
        <w:jc w:val="both"/>
        <w:rPr>
          <w:rFonts w:ascii="Arial" w:hAnsi="Arial" w:cs="Arial"/>
          <w:sz w:val="24"/>
          <w:szCs w:val="24"/>
        </w:rPr>
      </w:pPr>
    </w:p>
    <w:p w:rsidR="008D0071" w:rsidRPr="00F13DCB" w:rsidRDefault="008D0071">
      <w:pPr>
        <w:pStyle w:val="ConsPlusNormal"/>
        <w:ind w:firstLine="540"/>
        <w:jc w:val="both"/>
        <w:rPr>
          <w:rFonts w:ascii="Arial" w:hAnsi="Arial" w:cs="Arial"/>
          <w:sz w:val="24"/>
          <w:szCs w:val="24"/>
        </w:rPr>
      </w:pPr>
      <w:bookmarkStart w:id="7" w:name="P306"/>
      <w:bookmarkEnd w:id="7"/>
      <w:r w:rsidRPr="00F13DCB">
        <w:rPr>
          <w:rFonts w:ascii="Arial" w:hAnsi="Arial" w:cs="Arial"/>
          <w:sz w:val="24"/>
          <w:szCs w:val="24"/>
        </w:rPr>
        <w:t>3.1. Предоставление государственной услуги включает в себя следующие административные процедуры:</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1) прием и регистрация заявления и документов;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 направление запросов по каналам системы межведомственного информационного взаимодействия с целью получения необходимой информации;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 рассмотрение документов для установления права на получение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4) принятие решения о предоставлении либо об отказе в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5) выплата ежемесячной денежной выплаты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3.1.1. В целях предоставления государственной услуги осуществляется прием заявителей по предварительной записи через Портал госуслуг или с применением системы электронной очереди в помещении уполномоченного органа.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Заявителю предоставляется возможность записи на любые свободные для приема дату и время в пределах установленного в уполномоченном органе графика работы.</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3.2. Описание административных процедур.</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3.2.1. Прием и регистрация заявления и документов.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Основанием для начала административной процедуры является обращение заявителя в уполномоченный орган с заявлением и документами.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Специалист уполномоченного органа производит следующие действия: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 проверяет наличие документов, указанных в </w:t>
      </w:r>
      <w:hyperlink w:anchor="P128">
        <w:r w:rsidRPr="00F13DCB">
          <w:rPr>
            <w:rFonts w:ascii="Arial" w:hAnsi="Arial" w:cs="Arial"/>
            <w:color w:val="000000" w:themeColor="text1"/>
            <w:sz w:val="24"/>
            <w:szCs w:val="24"/>
          </w:rPr>
          <w:t>подпункте 2.6.1 пункта 2.6</w:t>
        </w:r>
      </w:hyperlink>
      <w:r w:rsidRPr="00F13DCB">
        <w:rPr>
          <w:rFonts w:ascii="Arial" w:hAnsi="Arial" w:cs="Arial"/>
          <w:sz w:val="24"/>
          <w:szCs w:val="24"/>
        </w:rPr>
        <w:t xml:space="preserve"> настоящего Административного регламента;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 производит регистрацию заявления в </w:t>
      </w:r>
      <w:hyperlink w:anchor="P817">
        <w:r w:rsidRPr="00F13DCB">
          <w:rPr>
            <w:rFonts w:ascii="Arial" w:hAnsi="Arial" w:cs="Arial"/>
            <w:color w:val="000000" w:themeColor="text1"/>
            <w:sz w:val="24"/>
            <w:szCs w:val="24"/>
          </w:rPr>
          <w:t>журнале</w:t>
        </w:r>
      </w:hyperlink>
      <w:r w:rsidRPr="00F13DCB">
        <w:rPr>
          <w:rFonts w:ascii="Arial" w:hAnsi="Arial" w:cs="Arial"/>
          <w:sz w:val="24"/>
          <w:szCs w:val="24"/>
        </w:rPr>
        <w:t xml:space="preserve"> регистрации заявлений о </w:t>
      </w:r>
      <w:r w:rsidRPr="00F13DCB">
        <w:rPr>
          <w:rFonts w:ascii="Arial" w:hAnsi="Arial" w:cs="Arial"/>
          <w:sz w:val="24"/>
          <w:szCs w:val="24"/>
        </w:rPr>
        <w:lastRenderedPageBreak/>
        <w:t>предоставлении государственной услуги (приложение 3 к настоящему Административному регламенту), вводит информацию в программный комплекс "Катарсис:Соцзащита";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при приеме заявления выдает расписку-уведомление о приеме (регистрации) заявления.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При направлении заявления по почте направляет извещение по почте о дате получения (регистрации) заявления в 5-дневный срок с даты его получения (регистрации).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Текущий статус по заявлению, поданному через Портал госуслуг, портал госуслуг Калужской области, доступен заявителю в личном кабинете на Портале госуслуг.</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3.2.2. Направление запросов по каналам системы межведомственного информационного взаимодействия с целью получения необходимой информации.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Основанием для начала административной процедуры являются поступление в уполномоченный орган документов, указанных в </w:t>
      </w:r>
      <w:hyperlink w:anchor="P128">
        <w:r w:rsidRPr="00F13DCB">
          <w:rPr>
            <w:rFonts w:ascii="Arial" w:hAnsi="Arial" w:cs="Arial"/>
            <w:color w:val="000000" w:themeColor="text1"/>
            <w:sz w:val="24"/>
            <w:szCs w:val="24"/>
          </w:rPr>
          <w:t>подпункте 2.6.1 пункта 2.6</w:t>
        </w:r>
      </w:hyperlink>
      <w:r w:rsidRPr="00F13DCB">
        <w:rPr>
          <w:rFonts w:ascii="Arial" w:hAnsi="Arial" w:cs="Arial"/>
          <w:sz w:val="24"/>
          <w:szCs w:val="24"/>
        </w:rPr>
        <w:t xml:space="preserve"> административного регламента, и необходимость в получении дополнительных сведений и документов, указанных в </w:t>
      </w:r>
      <w:hyperlink w:anchor="P155">
        <w:r w:rsidRPr="00F13DCB">
          <w:rPr>
            <w:rFonts w:ascii="Arial" w:hAnsi="Arial" w:cs="Arial"/>
            <w:color w:val="000000" w:themeColor="text1"/>
            <w:sz w:val="24"/>
            <w:szCs w:val="24"/>
          </w:rPr>
          <w:t>подпункте 2.7.1 пункта 2.7</w:t>
        </w:r>
      </w:hyperlink>
      <w:r w:rsidRPr="00F13DCB">
        <w:rPr>
          <w:rFonts w:ascii="Arial" w:hAnsi="Arial" w:cs="Arial"/>
          <w:sz w:val="24"/>
          <w:szCs w:val="24"/>
        </w:rPr>
        <w:t xml:space="preserve"> настоящего Административного регламента.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Уполномоченный орган в течение 2 рабочих дней запрашивает документы, указанные в </w:t>
      </w:r>
      <w:hyperlink w:anchor="P155">
        <w:r w:rsidRPr="00F13DCB">
          <w:rPr>
            <w:rFonts w:ascii="Arial" w:hAnsi="Arial" w:cs="Arial"/>
            <w:color w:val="000000" w:themeColor="text1"/>
            <w:sz w:val="24"/>
            <w:szCs w:val="24"/>
          </w:rPr>
          <w:t>подпункте 2.7.1 пункта 2.7</w:t>
        </w:r>
      </w:hyperlink>
      <w:r w:rsidRPr="00F13DCB">
        <w:rPr>
          <w:rFonts w:ascii="Arial" w:hAnsi="Arial" w:cs="Arial"/>
          <w:sz w:val="24"/>
          <w:szCs w:val="24"/>
        </w:rPr>
        <w:t xml:space="preserve"> административного регламента.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Срок ожидания предоставления сведений на запрос по каналам системы межведомственного электронного взаимодействия не должен превышать 48 часов с момента направления межведомственного запроса.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Межведомственное информационное взаимодействие может осуществляться на бумажном носителе: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при необходимости предоставления оригиналов документов на бумажном носителе при направлении межведомственного запроса.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Срок ожидания предоставления сведений на запрос, направленный на бумажном носителе, не должен превышать 5 рабочих дней со дня поступления межведомственного запроса в орган или организацию, предоставляющие запрашиваемую информацию или документ.</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Межведомственный запрос не направляется в случае представления заявителем документов, указанных в </w:t>
      </w:r>
      <w:hyperlink w:anchor="P155">
        <w:r w:rsidRPr="00F13DCB">
          <w:rPr>
            <w:rFonts w:ascii="Arial" w:hAnsi="Arial" w:cs="Arial"/>
            <w:color w:val="000000" w:themeColor="text1"/>
            <w:sz w:val="24"/>
            <w:szCs w:val="24"/>
          </w:rPr>
          <w:t>подпункте 2.7.1 пункта 2.7</w:t>
        </w:r>
      </w:hyperlink>
      <w:r w:rsidRPr="00F13DCB">
        <w:rPr>
          <w:rFonts w:ascii="Arial" w:hAnsi="Arial" w:cs="Arial"/>
          <w:sz w:val="24"/>
          <w:szCs w:val="24"/>
        </w:rPr>
        <w:t xml:space="preserve"> административного регламента, по собственной инициативе.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случае направления заявления на предоставление государственной услуги в электронном виде через Портал госуслуг запрос сведений по каналам системы межведомственного электронного взаимодействия осуществляется в автоматическом режиме с момента приема и регистрации заявления в уполномоченном органе при наличии технической возможности.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lastRenderedPageBreak/>
        <w:t>3.2.3. Рассмотрение документов для установления права на получение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Основанием для начала административной процедуры является получение уполномоченным органом от заявителя документов, указанных в </w:t>
      </w:r>
      <w:hyperlink w:anchor="P128">
        <w:r w:rsidRPr="00F13DCB">
          <w:rPr>
            <w:rFonts w:ascii="Arial" w:hAnsi="Arial" w:cs="Arial"/>
            <w:color w:val="000000" w:themeColor="text1"/>
            <w:sz w:val="24"/>
            <w:szCs w:val="24"/>
          </w:rPr>
          <w:t>подпункте 2.6.1 пункта 2.6</w:t>
        </w:r>
      </w:hyperlink>
      <w:r w:rsidRPr="00F13DCB">
        <w:rPr>
          <w:rFonts w:ascii="Arial" w:hAnsi="Arial" w:cs="Arial"/>
          <w:sz w:val="24"/>
          <w:szCs w:val="24"/>
        </w:rPr>
        <w:t xml:space="preserve"> настоящего Административного регламента, и ответов на межведомственные запросы согласно </w:t>
      </w:r>
      <w:hyperlink w:anchor="P155">
        <w:r w:rsidRPr="00F13DCB">
          <w:rPr>
            <w:rFonts w:ascii="Arial" w:hAnsi="Arial" w:cs="Arial"/>
            <w:color w:val="000000" w:themeColor="text1"/>
            <w:sz w:val="24"/>
            <w:szCs w:val="24"/>
          </w:rPr>
          <w:t>подпункту 2.7.1 пункта 2.7</w:t>
        </w:r>
      </w:hyperlink>
      <w:r w:rsidRPr="00F13DCB">
        <w:rPr>
          <w:rFonts w:ascii="Arial" w:hAnsi="Arial" w:cs="Arial"/>
          <w:sz w:val="24"/>
          <w:szCs w:val="24"/>
        </w:rPr>
        <w:t xml:space="preserve"> настоящего Административного регламента.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Специалист уполномоченного органа осуществляет проверку документов, указанных в </w:t>
      </w:r>
      <w:hyperlink w:anchor="P128">
        <w:r w:rsidRPr="00F13DCB">
          <w:rPr>
            <w:rFonts w:ascii="Arial" w:hAnsi="Arial" w:cs="Arial"/>
            <w:color w:val="000000" w:themeColor="text1"/>
            <w:sz w:val="24"/>
            <w:szCs w:val="24"/>
          </w:rPr>
          <w:t>подпункте 2.6.1 пункта 2.6</w:t>
        </w:r>
      </w:hyperlink>
      <w:r w:rsidRPr="00F13DCB">
        <w:rPr>
          <w:rFonts w:ascii="Arial" w:hAnsi="Arial" w:cs="Arial"/>
          <w:color w:val="000000" w:themeColor="text1"/>
          <w:sz w:val="24"/>
          <w:szCs w:val="24"/>
        </w:rPr>
        <w:t xml:space="preserve"> и в </w:t>
      </w:r>
      <w:hyperlink w:anchor="P155">
        <w:r w:rsidRPr="00F13DCB">
          <w:rPr>
            <w:rFonts w:ascii="Arial" w:hAnsi="Arial" w:cs="Arial"/>
            <w:color w:val="000000" w:themeColor="text1"/>
            <w:sz w:val="24"/>
            <w:szCs w:val="24"/>
          </w:rPr>
          <w:t>подпункте 2.7.1 пункта 2.7</w:t>
        </w:r>
      </w:hyperlink>
      <w:r w:rsidRPr="00F13DCB">
        <w:rPr>
          <w:rFonts w:ascii="Arial" w:hAnsi="Arial" w:cs="Arial"/>
          <w:sz w:val="24"/>
          <w:szCs w:val="24"/>
        </w:rPr>
        <w:t xml:space="preserve"> настоящего Административного регламента, необходимых для предоставления государственной услуги заявителю, на предмет соответствия действующему законодательству и наличия оснований для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Состав семьи, перечень видов доходов семьи, учитываемых при расчете величины среднедушевого дохода семьи, порядок расчета среднедушевого дохода семьи для определения права на предоставление денежной выплаты определяются в соответствии с </w:t>
      </w:r>
      <w:hyperlink r:id="rId41">
        <w:r w:rsidRPr="00F13DCB">
          <w:rPr>
            <w:rFonts w:ascii="Arial" w:hAnsi="Arial" w:cs="Arial"/>
            <w:color w:val="000000" w:themeColor="text1"/>
            <w:sz w:val="24"/>
            <w:szCs w:val="24"/>
          </w:rPr>
          <w:t>разделами 4</w:t>
        </w:r>
      </w:hyperlink>
      <w:r w:rsidRPr="00F13DCB">
        <w:rPr>
          <w:rFonts w:ascii="Arial" w:hAnsi="Arial" w:cs="Arial"/>
          <w:color w:val="000000" w:themeColor="text1"/>
          <w:sz w:val="24"/>
          <w:szCs w:val="24"/>
        </w:rPr>
        <w:t xml:space="preserve"> и </w:t>
      </w:r>
      <w:hyperlink r:id="rId42">
        <w:r w:rsidRPr="00F13DCB">
          <w:rPr>
            <w:rFonts w:ascii="Arial" w:hAnsi="Arial" w:cs="Arial"/>
            <w:color w:val="000000" w:themeColor="text1"/>
            <w:sz w:val="24"/>
            <w:szCs w:val="24"/>
          </w:rPr>
          <w:t>6</w:t>
        </w:r>
      </w:hyperlink>
      <w:r w:rsidRPr="00F13DCB">
        <w:rPr>
          <w:rFonts w:ascii="Arial" w:hAnsi="Arial" w:cs="Arial"/>
          <w:sz w:val="24"/>
          <w:szCs w:val="24"/>
        </w:rPr>
        <w:t xml:space="preserve">Положения о порядке назначения и выплаты ежемесячного пособия на ребенка, порядке расчета среднедушевого дохода семьи, требованиях к составу семьи и перечне видов доходов, учитываемых при расчете среднедушевого дохода семьи, перечне документов, необходимых для назначения указанного пособия, и формы заявления о его назначении, утвержденных приказом министерства труда и социальной защиты Калужской области от 23.03.2023 </w:t>
      </w:r>
      <w:r w:rsidR="0098706C" w:rsidRPr="00F13DCB">
        <w:rPr>
          <w:rFonts w:ascii="Arial" w:hAnsi="Arial" w:cs="Arial"/>
          <w:sz w:val="24"/>
          <w:szCs w:val="24"/>
        </w:rPr>
        <w:t>№</w:t>
      </w:r>
      <w:r w:rsidRPr="00F13DCB">
        <w:rPr>
          <w:rFonts w:ascii="Arial" w:hAnsi="Arial" w:cs="Arial"/>
          <w:sz w:val="24"/>
          <w:szCs w:val="24"/>
        </w:rPr>
        <w:t xml:space="preserve"> 644-П.</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Специалист уполномоченного органа осуществляет проверку документов на предмет соответствия действующему законодательству и наличия оснований для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3.2.4. Принятие решения о предоставлении либо об отказе в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Основанием для начала административной процедуры является результат рассмотрения документов, указанных в </w:t>
      </w:r>
      <w:hyperlink w:anchor="P128">
        <w:r w:rsidRPr="00F13DCB">
          <w:rPr>
            <w:rFonts w:ascii="Arial" w:hAnsi="Arial" w:cs="Arial"/>
            <w:color w:val="000000" w:themeColor="text1"/>
            <w:sz w:val="24"/>
            <w:szCs w:val="24"/>
          </w:rPr>
          <w:t>подпункте 2.6.1 пункта 2.6</w:t>
        </w:r>
      </w:hyperlink>
      <w:r w:rsidRPr="00F13DCB">
        <w:rPr>
          <w:rFonts w:ascii="Arial" w:hAnsi="Arial" w:cs="Arial"/>
          <w:color w:val="000000" w:themeColor="text1"/>
          <w:sz w:val="24"/>
          <w:szCs w:val="24"/>
        </w:rPr>
        <w:t xml:space="preserve"> и </w:t>
      </w:r>
      <w:hyperlink w:anchor="P155">
        <w:r w:rsidRPr="00F13DCB">
          <w:rPr>
            <w:rFonts w:ascii="Arial" w:hAnsi="Arial" w:cs="Arial"/>
            <w:color w:val="000000" w:themeColor="text1"/>
            <w:sz w:val="24"/>
            <w:szCs w:val="24"/>
          </w:rPr>
          <w:t>подпункте 2.7.1 пункта 2.7</w:t>
        </w:r>
      </w:hyperlink>
      <w:r w:rsidRPr="00F13DCB">
        <w:rPr>
          <w:rFonts w:ascii="Arial" w:hAnsi="Arial" w:cs="Arial"/>
          <w:sz w:val="24"/>
          <w:szCs w:val="24"/>
        </w:rPr>
        <w:t xml:space="preserve"> настоящего Административного регламента.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Ежемесячная денежная выплата назначается уполномоченным органом при наличии совокупности следующих требований:</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1) заявитель, обратившийся в уполномоченный орган за предоставлением государственной услуги, относится к категориям граждан, указанным в </w:t>
      </w:r>
      <w:hyperlink w:anchor="P58">
        <w:r w:rsidRPr="00F13DCB">
          <w:rPr>
            <w:rFonts w:ascii="Arial" w:hAnsi="Arial" w:cs="Arial"/>
            <w:color w:val="000000" w:themeColor="text1"/>
            <w:sz w:val="24"/>
            <w:szCs w:val="24"/>
          </w:rPr>
          <w:t>подпункте 1.2.1 пункта 1.2</w:t>
        </w:r>
      </w:hyperlink>
      <w:r w:rsidRPr="00F13DCB">
        <w:rPr>
          <w:rFonts w:ascii="Arial" w:hAnsi="Arial" w:cs="Arial"/>
          <w:sz w:val="24"/>
          <w:szCs w:val="24"/>
        </w:rPr>
        <w:t xml:space="preserve"> настоящего Административного регламента;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2) в распоряжении уполномоченного органа имеется полный комплект документов, указанных в </w:t>
      </w:r>
      <w:hyperlink w:anchor="P128">
        <w:r w:rsidRPr="00F13DCB">
          <w:rPr>
            <w:rFonts w:ascii="Arial" w:hAnsi="Arial" w:cs="Arial"/>
            <w:color w:val="000000" w:themeColor="text1"/>
            <w:sz w:val="24"/>
            <w:szCs w:val="24"/>
          </w:rPr>
          <w:t>подпункте 2.6.1 пункта 2.6</w:t>
        </w:r>
      </w:hyperlink>
      <w:r w:rsidRPr="00F13DCB">
        <w:rPr>
          <w:rFonts w:ascii="Arial" w:hAnsi="Arial" w:cs="Arial"/>
          <w:color w:val="000000" w:themeColor="text1"/>
          <w:sz w:val="24"/>
          <w:szCs w:val="24"/>
        </w:rPr>
        <w:t xml:space="preserve"> и </w:t>
      </w:r>
      <w:hyperlink w:anchor="P155">
        <w:r w:rsidRPr="00F13DCB">
          <w:rPr>
            <w:rFonts w:ascii="Arial" w:hAnsi="Arial" w:cs="Arial"/>
            <w:color w:val="000000" w:themeColor="text1"/>
            <w:sz w:val="24"/>
            <w:szCs w:val="24"/>
          </w:rPr>
          <w:t>подпункте 2.7.1 пункта 2.7</w:t>
        </w:r>
      </w:hyperlink>
      <w:r w:rsidRPr="00F13DCB">
        <w:rPr>
          <w:rFonts w:ascii="Arial" w:hAnsi="Arial" w:cs="Arial"/>
          <w:sz w:val="24"/>
          <w:szCs w:val="24"/>
        </w:rPr>
        <w:t xml:space="preserve"> настоящего Административного регламента, необходимых для предоставления государственной услуги заявителю.</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Основания для отказа в предоставлении государственной услуги перечислены в </w:t>
      </w:r>
      <w:hyperlink w:anchor="P222">
        <w:r w:rsidRPr="00F13DCB">
          <w:rPr>
            <w:rFonts w:ascii="Arial" w:hAnsi="Arial" w:cs="Arial"/>
            <w:color w:val="000000" w:themeColor="text1"/>
            <w:sz w:val="24"/>
            <w:szCs w:val="24"/>
          </w:rPr>
          <w:t>подпункте 2.9.1 пункта 2.9</w:t>
        </w:r>
      </w:hyperlink>
      <w:r w:rsidRPr="00F13DCB">
        <w:rPr>
          <w:rFonts w:ascii="Arial" w:hAnsi="Arial" w:cs="Arial"/>
          <w:sz w:val="24"/>
          <w:szCs w:val="24"/>
        </w:rPr>
        <w:t xml:space="preserve"> настоящего Административного регламента.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Решение о назначении либо об отказе в назначении ежемесячной денежной выплаты принимается уполномоченным органом в 10-дневный срок со дня подачи заявления с документами.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lastRenderedPageBreak/>
        <w:t>Текущий статус и информация о принятом решении по заявлению, поданному через Портал госуслуг, портал госуслуг Калужской области, доступны заявителю в личном кабинете на Портале госуслуг.</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3.2.5. Выплата ежемесячной денежной выплаты в установленном размере либо направление заявителю уведомления об отказе в предоставлении государственной услуги с приложением представленных им документов.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3.2.5.1. Основанием для начала административной процедуры является принятие решения о предоставлении государственной услуги либо об отказе в ее предоставлении.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Денежная выплата назначается уполномоченным органом с месяца рождения третьего ребенка и предоставляется по день достижения ребенком возраста трех лет.</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Усыновителю, опекуну денежная выплата назначается с месяца рождения третьего ребенка либо последующих детей, но не ранее месяца вынесения соответствующего решения (вступившего в законную силу решения суда, решения органа опеки и попечительства).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Денежная выплата не может быть назначена ранее даты регистрации по месту жительства (пребывания) на территории Калужской области заявителя, которому она назначается.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Денежная выплата устанавливается на период 12 календарных месяцев. Назначение денежной выплаты в очередном году осуществляется по истечении 12 месяцев со дня предыдущего обращения по заявлению о ее назначении.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3.2.5.2. Ежемесячная денежная выплата предоставляется путем перечисления суммы ежемесячной денежной выплаты на лицевой счет заявителя, открытый им в кредитной организации, либо через предприятия федеральной почтовой связи ежемесячно не позднее 26 числа месяца, следующего за месяцем принятия решения о назначении денежной выплаты.</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В случае изменения реквизитов счета в кредитной организации, по которым производится начисление денежных средств, заявитель вправе обратиться в уполномоченный орган с </w:t>
      </w:r>
      <w:hyperlink w:anchor="P838">
        <w:r w:rsidRPr="00F13DCB">
          <w:rPr>
            <w:rFonts w:ascii="Arial" w:hAnsi="Arial" w:cs="Arial"/>
            <w:color w:val="000000" w:themeColor="text1"/>
            <w:sz w:val="24"/>
            <w:szCs w:val="24"/>
          </w:rPr>
          <w:t>заявлением</w:t>
        </w:r>
      </w:hyperlink>
      <w:r w:rsidRPr="00F13DCB">
        <w:rPr>
          <w:rFonts w:ascii="Arial" w:hAnsi="Arial" w:cs="Arial"/>
          <w:sz w:val="24"/>
          <w:szCs w:val="24"/>
        </w:rPr>
        <w:t xml:space="preserve"> об изменении способа доставки денежной выплаты по форме, предусмотренной приложением </w:t>
      </w:r>
      <w:r w:rsidR="0098706C" w:rsidRPr="00F13DCB">
        <w:rPr>
          <w:rFonts w:ascii="Arial" w:hAnsi="Arial" w:cs="Arial"/>
          <w:sz w:val="24"/>
          <w:szCs w:val="24"/>
        </w:rPr>
        <w:t>№</w:t>
      </w:r>
      <w:r w:rsidRPr="00F13DCB">
        <w:rPr>
          <w:rFonts w:ascii="Arial" w:hAnsi="Arial" w:cs="Arial"/>
          <w:sz w:val="24"/>
          <w:szCs w:val="24"/>
        </w:rPr>
        <w:t xml:space="preserve"> 4 к административному регламенту.</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3.2.5.3. В случае принятия решения об отказе в назначении денежной выплаты заявителю направляется в срок, не превышающий 1 рабочего дня со дня принятия такого решения, уведомление с указанием аргументированного обоснования. Одновременно заявителю возвращаются все документы, которые были приложены к заявлению.</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Денежная выплата подлежит перерасчету в беззаявительном порядке с месяца изменения размера величины прожиточного минимума для детей, установленного в Калужской области на соответствующий год. Предоставление денежной выплаты после перерасчета осуществляется также в беззаявительном порядке.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Получатели денежной выплаты обязаны извещать уполномоченный орган о наступлении обстоятельств, влекущих прекращение выплаты, не позднее чем в месячный срок с момента наступления указанных обстоятельств.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lastRenderedPageBreak/>
        <w:t>Излишне выплаченные суммы денежной выплаты удерживаются с заявителя в случае, если переплата произошла по его вине (представление документов (сведений) с заведомо неверными сведениями, сокрытие данных, влияющих на право назначения денежной выплаты). Удержания производятся в размере не свыше двадцати процентов суммы, причитающейся заявителю при каждой последующей выплате. При прекращении осуществления денежной выплаты оставшаяся задолженность взыскивается с получателя в предусмотренном действующим законодательством порядке.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Начисленные суммы денежной выплаты, не полученные в связи со смертью получателя, выплачиваются в порядке, установленном гражданским законодательством Российской Федерации.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случае излишне выплаченных получателю сумм денежной выплаты в связи с несвоевременным поступлением документов (сведений) от компетентных ведомств в порядке межведомственного электронного взаимодействия взыскание указанных сумм с получателя уполномоченным органом не производится.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Решение о предоставлении государственной услуги либо об отказе в предоставлении государственной услуги фиксируются ответственными должностными лицами в программном комплексе "Катарсис:Соцзащита".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случае подачи заявления в форме электронного документа посредством Портала госуслуг уведомление о принятом решении в форме электронного документа в течение 1 рабочего дня после принятия решения направляется заявителю из программного комплекса "Катарсис: Соцзащита" в личный кабинет заявителя на Портале госуслуг.</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3.3. Прекращение осуществления денежной выплаты:</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решение о прекращении денежной выплаты принимается уполномоченным органом в следующих случаях:</w:t>
      </w:r>
    </w:p>
    <w:p w:rsidR="008D0071" w:rsidRPr="00F13DCB" w:rsidRDefault="008D0071">
      <w:pPr>
        <w:pStyle w:val="ConsPlusNormal"/>
        <w:spacing w:before="220"/>
        <w:ind w:firstLine="540"/>
        <w:jc w:val="both"/>
        <w:rPr>
          <w:rFonts w:ascii="Arial" w:hAnsi="Arial" w:cs="Arial"/>
          <w:sz w:val="24"/>
          <w:szCs w:val="24"/>
        </w:rPr>
      </w:pPr>
      <w:bookmarkStart w:id="8" w:name="P374"/>
      <w:bookmarkEnd w:id="8"/>
      <w:r w:rsidRPr="00F13DCB">
        <w:rPr>
          <w:rFonts w:ascii="Arial" w:hAnsi="Arial" w:cs="Arial"/>
          <w:sz w:val="24"/>
          <w:szCs w:val="24"/>
        </w:rPr>
        <w:t>а) государственная регистрация смерти (объявление умершим, признание безвестно отсутствующим) получателя денежной выплаты и (или) ребенка, в отношении которого производится выплата;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б) помещение ребенка, в связи с рождением (усыновлением) которого производится осуществление денежной выплаты, в организацию на полное государственное обеспечение, за исключением случаев обучения детей в организациях, осуществляющих образовательную деятельность по адаптированным основным общеобразовательным программам;</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лишение (ограничение) родительских прав получателя денежной выплаты в отношении ребенка, в связи с рождением (усыновлением) которого производится выплата;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г) отмена усыновления в отношении ребенка, в связи с усыновлением которого производится денежная выплата;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д) признание судом получателя денежной выплаты недееспособным, ограниченно дееспособным;</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е) передача под опеку (попечительство) ребенка, на содержание которого в установленном порядке выплачиваются денежные средства и в отношении которого производится денежная выплата;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lastRenderedPageBreak/>
        <w:t>ж) объявление в розыск получателя денежной выплаты;</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з) выявление факта представления получателем денежной выплаты документов (сведений), содержащих неполную и (или) недостоверную информацию, если это влечет утрату права на выплату;</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и) направление получателя денежной выплаты в места лишения свободы для отбытия наказания;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к) выезд получателя на постоянное или преимущественное проживание за пределы муниципального образования "Город Калуга";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л) расторжение брака получателем денежной выплаты, если место жительства (проживания) ребенка, на которого производится выплата, по решению суда определено совместно с другим родителем (законным представителем) ребенка, в отношении которого не производится денежная выплата;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м) выявление факта назначения ежемесячного пособия в связи с рождением и воспитанием ребенка, предусмотренного Федеральным </w:t>
      </w:r>
      <w:hyperlink r:id="rId43">
        <w:r w:rsidRPr="00F13DCB">
          <w:rPr>
            <w:rFonts w:ascii="Arial" w:hAnsi="Arial" w:cs="Arial"/>
            <w:color w:val="000000" w:themeColor="text1"/>
            <w:sz w:val="24"/>
            <w:szCs w:val="24"/>
          </w:rPr>
          <w:t>законом</w:t>
        </w:r>
      </w:hyperlink>
      <w:r w:rsidRPr="00F13DCB">
        <w:rPr>
          <w:rFonts w:ascii="Arial" w:hAnsi="Arial" w:cs="Arial"/>
          <w:sz w:val="24"/>
          <w:szCs w:val="24"/>
        </w:rPr>
        <w:t xml:space="preserve"> от 19.05.1995 </w:t>
      </w:r>
      <w:r w:rsidR="0098706C" w:rsidRPr="00F13DCB">
        <w:rPr>
          <w:rFonts w:ascii="Arial" w:hAnsi="Arial" w:cs="Arial"/>
          <w:sz w:val="24"/>
          <w:szCs w:val="24"/>
        </w:rPr>
        <w:t>№</w:t>
      </w:r>
      <w:r w:rsidRPr="00F13DCB">
        <w:rPr>
          <w:rFonts w:ascii="Arial" w:hAnsi="Arial" w:cs="Arial"/>
          <w:sz w:val="24"/>
          <w:szCs w:val="24"/>
        </w:rPr>
        <w:t xml:space="preserve"> 81-ФЗ "О государственных пособиях гражданам, имеющим детей", лицам, указанным в </w:t>
      </w:r>
      <w:hyperlink r:id="rId44">
        <w:r w:rsidRPr="00F13DCB">
          <w:rPr>
            <w:rFonts w:ascii="Arial" w:hAnsi="Arial" w:cs="Arial"/>
            <w:color w:val="000000" w:themeColor="text1"/>
            <w:sz w:val="24"/>
            <w:szCs w:val="24"/>
          </w:rPr>
          <w:t>абзаце 1 статьи 9</w:t>
        </w:r>
      </w:hyperlink>
      <w:r w:rsidRPr="00F13DCB">
        <w:rPr>
          <w:rFonts w:ascii="Arial" w:hAnsi="Arial" w:cs="Arial"/>
          <w:sz w:val="24"/>
          <w:szCs w:val="24"/>
        </w:rPr>
        <w:t xml:space="preserve">Федерального закона от 19.05.1995 </w:t>
      </w:r>
      <w:r w:rsidR="0098706C" w:rsidRPr="00F13DCB">
        <w:rPr>
          <w:rFonts w:ascii="Arial" w:hAnsi="Arial" w:cs="Arial"/>
          <w:sz w:val="24"/>
          <w:szCs w:val="24"/>
        </w:rPr>
        <w:t>№</w:t>
      </w:r>
      <w:r w:rsidRPr="00F13DCB">
        <w:rPr>
          <w:rFonts w:ascii="Arial" w:hAnsi="Arial" w:cs="Arial"/>
          <w:sz w:val="24"/>
          <w:szCs w:val="24"/>
        </w:rPr>
        <w:t xml:space="preserve"> 81-ФЗ "О государственных пособиях гражданам, имеющим детей", в отношении ребенка, на которого назначена денежная выплата;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н) выявление факта назначения ежемесячного пособия в соответствии с </w:t>
      </w:r>
      <w:hyperlink r:id="rId45">
        <w:r w:rsidRPr="00F13DCB">
          <w:rPr>
            <w:rFonts w:ascii="Arial" w:hAnsi="Arial" w:cs="Arial"/>
            <w:color w:val="000000" w:themeColor="text1"/>
            <w:sz w:val="24"/>
            <w:szCs w:val="24"/>
          </w:rPr>
          <w:t>Законом</w:t>
        </w:r>
      </w:hyperlink>
      <w:r w:rsidRPr="00F13DCB">
        <w:rPr>
          <w:rFonts w:ascii="Arial" w:hAnsi="Arial" w:cs="Arial"/>
          <w:sz w:val="24"/>
          <w:szCs w:val="24"/>
        </w:rPr>
        <w:t xml:space="preserve">Калужской области от 05.05.2000 </w:t>
      </w:r>
      <w:r w:rsidR="0098706C" w:rsidRPr="00F13DCB">
        <w:rPr>
          <w:rFonts w:ascii="Arial" w:hAnsi="Arial" w:cs="Arial"/>
          <w:sz w:val="24"/>
          <w:szCs w:val="24"/>
        </w:rPr>
        <w:t>№</w:t>
      </w:r>
      <w:r w:rsidRPr="00F13DCB">
        <w:rPr>
          <w:rFonts w:ascii="Arial" w:hAnsi="Arial" w:cs="Arial"/>
          <w:sz w:val="24"/>
          <w:szCs w:val="24"/>
        </w:rPr>
        <w:t xml:space="preserve"> 8-ОЗ "О статусе многодетной семьи в Калужской области и мерах ее социальной поддержки", </w:t>
      </w:r>
      <w:hyperlink r:id="rId46">
        <w:r w:rsidRPr="00F13DCB">
          <w:rPr>
            <w:rFonts w:ascii="Arial" w:hAnsi="Arial" w:cs="Arial"/>
            <w:color w:val="000000" w:themeColor="text1"/>
            <w:sz w:val="24"/>
            <w:szCs w:val="24"/>
          </w:rPr>
          <w:t>Законом</w:t>
        </w:r>
      </w:hyperlink>
      <w:r w:rsidRPr="00F13DCB">
        <w:rPr>
          <w:rFonts w:ascii="Arial" w:hAnsi="Arial" w:cs="Arial"/>
          <w:sz w:val="24"/>
          <w:szCs w:val="24"/>
        </w:rPr>
        <w:t xml:space="preserve"> Калужской области от 30.12.2004 </w:t>
      </w:r>
      <w:r w:rsidR="0098706C" w:rsidRPr="00F13DCB">
        <w:rPr>
          <w:rFonts w:ascii="Arial" w:hAnsi="Arial" w:cs="Arial"/>
          <w:sz w:val="24"/>
          <w:szCs w:val="24"/>
        </w:rPr>
        <w:t>№</w:t>
      </w:r>
      <w:r w:rsidRPr="00F13DCB">
        <w:rPr>
          <w:rFonts w:ascii="Arial" w:hAnsi="Arial" w:cs="Arial"/>
          <w:sz w:val="24"/>
          <w:szCs w:val="24"/>
        </w:rPr>
        <w:t xml:space="preserve"> 10-ОЗ "О ежемесячном пособии на ребенка" и денежной выплаты на содержание усыновленного ребенка в соответствии с </w:t>
      </w:r>
      <w:hyperlink r:id="rId47">
        <w:r w:rsidRPr="00F13DCB">
          <w:rPr>
            <w:rFonts w:ascii="Arial" w:hAnsi="Arial" w:cs="Arial"/>
            <w:color w:val="000000" w:themeColor="text1"/>
            <w:sz w:val="24"/>
            <w:szCs w:val="24"/>
          </w:rPr>
          <w:t>Законом</w:t>
        </w:r>
      </w:hyperlink>
      <w:r w:rsidRPr="00F13DCB">
        <w:rPr>
          <w:rFonts w:ascii="Arial" w:hAnsi="Arial" w:cs="Arial"/>
          <w:sz w:val="24"/>
          <w:szCs w:val="24"/>
        </w:rPr>
        <w:t xml:space="preserve"> Калужской области от 20.10.1997 </w:t>
      </w:r>
      <w:r w:rsidR="0098706C" w:rsidRPr="00F13DCB">
        <w:rPr>
          <w:rFonts w:ascii="Arial" w:hAnsi="Arial" w:cs="Arial"/>
          <w:sz w:val="24"/>
          <w:szCs w:val="24"/>
        </w:rPr>
        <w:t>№</w:t>
      </w:r>
      <w:r w:rsidRPr="00F13DCB">
        <w:rPr>
          <w:rFonts w:ascii="Arial" w:hAnsi="Arial" w:cs="Arial"/>
          <w:sz w:val="24"/>
          <w:szCs w:val="24"/>
        </w:rPr>
        <w:t xml:space="preserve"> 18-ОЗ "О социальных гарантиях приемным семьям в Калужской области", в отношении ребенка, на которого назначена денежная выплата;</w:t>
      </w:r>
    </w:p>
    <w:p w:rsidR="008D0071" w:rsidRPr="00F13DCB" w:rsidRDefault="008D0071">
      <w:pPr>
        <w:pStyle w:val="ConsPlusNormal"/>
        <w:spacing w:before="220"/>
        <w:ind w:firstLine="540"/>
        <w:jc w:val="both"/>
        <w:rPr>
          <w:rFonts w:ascii="Arial" w:hAnsi="Arial" w:cs="Arial"/>
          <w:sz w:val="24"/>
          <w:szCs w:val="24"/>
        </w:rPr>
      </w:pPr>
      <w:bookmarkStart w:id="9" w:name="P387"/>
      <w:bookmarkEnd w:id="9"/>
      <w:r w:rsidRPr="00F13DCB">
        <w:rPr>
          <w:rFonts w:ascii="Arial" w:hAnsi="Arial" w:cs="Arial"/>
          <w:sz w:val="24"/>
          <w:szCs w:val="24"/>
        </w:rPr>
        <w:t>о) установление факта раздельного проживания получателя с ребенком, на которого назначается и осуществляется денежная выплата;</w:t>
      </w:r>
    </w:p>
    <w:p w:rsidR="008D0071" w:rsidRPr="00F13DCB" w:rsidRDefault="008D0071">
      <w:pPr>
        <w:pStyle w:val="ConsPlusNormal"/>
        <w:spacing w:before="220"/>
        <w:ind w:firstLine="540"/>
        <w:jc w:val="both"/>
        <w:rPr>
          <w:rFonts w:ascii="Arial" w:hAnsi="Arial" w:cs="Arial"/>
          <w:sz w:val="24"/>
          <w:szCs w:val="24"/>
        </w:rPr>
      </w:pPr>
      <w:bookmarkStart w:id="10" w:name="P388"/>
      <w:bookmarkEnd w:id="10"/>
      <w:r w:rsidRPr="00F13DCB">
        <w:rPr>
          <w:rFonts w:ascii="Arial" w:hAnsi="Arial" w:cs="Arial"/>
          <w:sz w:val="24"/>
          <w:szCs w:val="24"/>
        </w:rPr>
        <w:t>п) достижение ребенком возраста трех лет.</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При наступлении у получателя денежной выплаты обстоятельств, указанных в </w:t>
      </w:r>
      <w:hyperlink w:anchor="P374">
        <w:r w:rsidRPr="00F13DCB">
          <w:rPr>
            <w:rFonts w:ascii="Arial" w:hAnsi="Arial" w:cs="Arial"/>
            <w:color w:val="000000" w:themeColor="text1"/>
            <w:sz w:val="24"/>
            <w:szCs w:val="24"/>
          </w:rPr>
          <w:t>подпунктах "а"</w:t>
        </w:r>
      </w:hyperlink>
      <w:r w:rsidRPr="00F13DCB">
        <w:rPr>
          <w:rFonts w:ascii="Arial" w:hAnsi="Arial" w:cs="Arial"/>
          <w:color w:val="000000" w:themeColor="text1"/>
          <w:sz w:val="24"/>
          <w:szCs w:val="24"/>
        </w:rPr>
        <w:t xml:space="preserve"> - </w:t>
      </w:r>
      <w:hyperlink w:anchor="P387">
        <w:r w:rsidRPr="00F13DCB">
          <w:rPr>
            <w:rFonts w:ascii="Arial" w:hAnsi="Arial" w:cs="Arial"/>
            <w:color w:val="000000" w:themeColor="text1"/>
            <w:sz w:val="24"/>
            <w:szCs w:val="24"/>
          </w:rPr>
          <w:t>"о" пункта 3.3</w:t>
        </w:r>
      </w:hyperlink>
      <w:r w:rsidRPr="00F13DCB">
        <w:rPr>
          <w:rFonts w:ascii="Arial" w:hAnsi="Arial" w:cs="Arial"/>
          <w:sz w:val="24"/>
          <w:szCs w:val="24"/>
        </w:rPr>
        <w:t xml:space="preserve"> административного регламента, предоставление денежной выплаты прекращается начиная с месяца, следующего за месяцем, в котором уполномоченному органу стало известно о возникновении соответствующих обстоятельств. Предоставление денежной выплаты может быть возобновлено с месяца, следующего за месяцем прекращения его выплаты, в случае обращения за денежной выплатой другого законного представителя ребенка.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При наступлении обстоятельств, указанных в </w:t>
      </w:r>
      <w:hyperlink w:anchor="P388">
        <w:r w:rsidRPr="00F13DCB">
          <w:rPr>
            <w:rFonts w:ascii="Arial" w:hAnsi="Arial" w:cs="Arial"/>
            <w:color w:val="000000" w:themeColor="text1"/>
            <w:sz w:val="24"/>
            <w:szCs w:val="24"/>
          </w:rPr>
          <w:t>подпункте "п" пункта 3.3</w:t>
        </w:r>
      </w:hyperlink>
      <w:r w:rsidRPr="00F13DCB">
        <w:rPr>
          <w:rFonts w:ascii="Arial" w:hAnsi="Arial" w:cs="Arial"/>
          <w:sz w:val="24"/>
          <w:szCs w:val="24"/>
        </w:rPr>
        <w:t xml:space="preserve"> административного регламента, предоставление денежной выплаты прекращается со дня, следующего за днем достижения ребенком возраста трех лет.</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3.4. Особенности предоставления государственной услуги в электронной форме.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3.4.1. Порядок формирования запроса на предоставление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Формирование запроса заявителем осуществляется посредством заполнения </w:t>
      </w:r>
      <w:r w:rsidRPr="00F13DCB">
        <w:rPr>
          <w:rFonts w:ascii="Arial" w:hAnsi="Arial" w:cs="Arial"/>
          <w:sz w:val="24"/>
          <w:szCs w:val="24"/>
        </w:rPr>
        <w:lastRenderedPageBreak/>
        <w:t>электронной формы запроса на Портале госуслуг.</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При формировании запроса заявителю обеспечиваются: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а) возможность копирования и сохранения запроса и иных документов, указанных в </w:t>
      </w:r>
      <w:hyperlink w:anchor="P128">
        <w:r w:rsidRPr="00F13DCB">
          <w:rPr>
            <w:rFonts w:ascii="Arial" w:hAnsi="Arial" w:cs="Arial"/>
            <w:color w:val="000000" w:themeColor="text1"/>
            <w:sz w:val="24"/>
            <w:szCs w:val="24"/>
          </w:rPr>
          <w:t>подпункте 2.6.1 пункта 2.6</w:t>
        </w:r>
      </w:hyperlink>
      <w:r w:rsidRPr="00F13DCB">
        <w:rPr>
          <w:rFonts w:ascii="Arial" w:hAnsi="Arial" w:cs="Arial"/>
          <w:sz w:val="24"/>
          <w:szCs w:val="24"/>
        </w:rPr>
        <w:t xml:space="preserve"> настоящего Административного регламента, необходимых для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б) возможность печати на бумажном носителе копии электронной формы запроса;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г) заполнение полей электронной формы запроса до начала ввода сведений заявителем с использованием сведений, размещенных на Портале госуслуг,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Портале госуслуг, в части, касающейся сведений, отсутствующих в Единой системе идентификации и аутентификации;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д) возможность вернуться на любой из этапов заполнения электронной формы запроса без потери ранее введенной информации;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е) возможность доступа заявителя на Портале госуслуг к ранее поданным им запросам в течение одного года, а также частично сформированным запросам - в течение трех месяцев;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ж) возможность выбора способа получения результата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Сформированный и подписанный запрос и иные документы направляются в уполномоченный орган посредством Портала госуслуг.</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3.4.2. Порядок приема и рассмотрения запроса и документов.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Предоставление государственной услуги в электронной форме осуществляется на основании полученного через программный комплекс "Катарсис: Соцзащита" запроса в электронной форме.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Уполномоченный орган обеспечивает прием электронного запроса и приложенных к нему документов с последующим представлением заявителем этих документов на бумажном носителе. Регистрационный номер и дата запроса присваиваются автоматически при формировании запроса.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Прием запроса в электронном виде осуществляется не позднее 1 рабочего дня </w:t>
      </w:r>
      <w:r w:rsidRPr="00F13DCB">
        <w:rPr>
          <w:rFonts w:ascii="Arial" w:hAnsi="Arial" w:cs="Arial"/>
          <w:sz w:val="24"/>
          <w:szCs w:val="24"/>
        </w:rPr>
        <w:lastRenderedPageBreak/>
        <w:t>с даты формирования и отправки заявителем запроса в уполномоченный орган.</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Предоставление государственной услуги начинается с момента поступления в уполномоченный орган запроса и электронных документов.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Заявителю сообщается присвоенный запросу в электронной форме уникальный номер, по которому в соответствующем разделе Портала госуслуг заявителю будет представлена информация о ходе выполнения указанного запроса.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После принятия запроса заявителя специалистом уполномоченного органа, ответственным за предоставление государственной услуги, статус запроса заявителя в личном кабинете на Портале госуслуг обновляется до статуса "Принято".</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После принятия запроса в электронной форме специалист уполномоченного органа, ответственный за предоставление государственной услуги, приступает к выполнению административных процедур, предусмотренных </w:t>
      </w:r>
      <w:hyperlink w:anchor="P306">
        <w:r w:rsidRPr="00F13DCB">
          <w:rPr>
            <w:rFonts w:ascii="Arial" w:hAnsi="Arial" w:cs="Arial"/>
            <w:color w:val="000000" w:themeColor="text1"/>
            <w:sz w:val="24"/>
            <w:szCs w:val="24"/>
          </w:rPr>
          <w:t>пунктом 3.1</w:t>
        </w:r>
      </w:hyperlink>
      <w:r w:rsidRPr="00F13DCB">
        <w:rPr>
          <w:rFonts w:ascii="Arial" w:hAnsi="Arial" w:cs="Arial"/>
          <w:sz w:val="24"/>
          <w:szCs w:val="24"/>
        </w:rPr>
        <w:t xml:space="preserve"> настоящего Административного регламента.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3.4.3. Порядок информирования заявителя о ходе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Заявитель имеет возможность получения информации о ходе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Информация о ходе предоставления государственной услуги направляется заявителю специалистом уполномоченного органа, ответственным за предоставление государственной услуги, в срок, не превышающий одного рабочего дня после завершения выполнения соответствующего действия, на адрес электронной почты заявителя или с использованием средств Портала госуслуг по выбору заявителя.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При предоставлении государственной услуги в электронной форме заявителю направляются: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уведомление о записи на прием в уполномоченный орган;</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уведомление о приеме и регистрации запроса и иных документов;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уведомление о начале процедуры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уведомление о результатах рассмотрения представленных документов;</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уведомление об отказе в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bookmarkStart w:id="11" w:name="P426"/>
      <w:bookmarkEnd w:id="11"/>
      <w:r w:rsidRPr="00F13DCB">
        <w:rPr>
          <w:rFonts w:ascii="Arial" w:hAnsi="Arial" w:cs="Arial"/>
          <w:sz w:val="24"/>
          <w:szCs w:val="24"/>
        </w:rPr>
        <w:t>3.4.4. Выдача результата предоставления государственной услуги в электронной форме.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Заявителю в качестве результата предоставления услуги обеспечивается по его выбору возможность получения: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lastRenderedPageBreak/>
        <w:t>а) электронного документа, подписанного уполномоченным должностным лицом с использованием усиленной квалифицированной электронной подписи, через личный кабинет Портала госуслуг;</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б) документа на бумажном носителе в уполномоченном органе, подтверждающего содержание электронного документа.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3.5. Порядок исправления допущенных ошибок при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случае если при предоставлении государственной услуги допущены ошибки, то заявитель вправе обратиться в уполномоченный орган посредством почтовой связи либо непосредственно при личном обращении в уполномоченный орган с письменным обращением о необходимости исправления допущенных ошибок с изложением их сути.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Регистрация письменного обращения о необходимости исправления допущенных ошибок осуществляется в течение двух рабочих дней с даты поступления обращения.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течение 10 рабочих дней с момента регистрации в уполномоченном органе письменного обращения о необходимости исправления допущенных ошибок уполномоченный орган исправляет ошибки в случае их обнаружения, подготавливает и направляет заявителю письмо, в котором сообщается об исправлении допущенных ошибок.</w:t>
      </w:r>
    </w:p>
    <w:p w:rsidR="008D0071" w:rsidRPr="00F13DCB" w:rsidRDefault="008D0071">
      <w:pPr>
        <w:pStyle w:val="ConsPlusNormal"/>
        <w:jc w:val="both"/>
        <w:rPr>
          <w:rFonts w:ascii="Arial" w:hAnsi="Arial" w:cs="Arial"/>
          <w:sz w:val="24"/>
          <w:szCs w:val="24"/>
        </w:rPr>
      </w:pPr>
    </w:p>
    <w:p w:rsidR="008D0071" w:rsidRPr="00F13DCB" w:rsidRDefault="008D0071" w:rsidP="00F13DCB">
      <w:pPr>
        <w:pStyle w:val="ConsPlusTitle"/>
        <w:jc w:val="center"/>
        <w:outlineLvl w:val="1"/>
        <w:rPr>
          <w:rFonts w:ascii="Arial" w:eastAsia="Times New Roman" w:hAnsi="Arial" w:cs="Arial"/>
          <w:bCs/>
          <w:kern w:val="32"/>
          <w:sz w:val="32"/>
          <w:szCs w:val="32"/>
        </w:rPr>
      </w:pPr>
      <w:r w:rsidRPr="00F13DCB">
        <w:rPr>
          <w:rFonts w:ascii="Arial" w:eastAsia="Times New Roman" w:hAnsi="Arial" w:cs="Arial"/>
          <w:bCs/>
          <w:kern w:val="32"/>
          <w:sz w:val="32"/>
          <w:szCs w:val="32"/>
        </w:rPr>
        <w:t>4. Формы контроля за предоставлением государственной услуги</w:t>
      </w:r>
    </w:p>
    <w:p w:rsidR="008D0071" w:rsidRPr="00F13DCB" w:rsidRDefault="008D0071">
      <w:pPr>
        <w:pStyle w:val="ConsPlusNormal"/>
        <w:jc w:val="both"/>
        <w:rPr>
          <w:rFonts w:ascii="Arial" w:hAnsi="Arial" w:cs="Arial"/>
          <w:sz w:val="24"/>
          <w:szCs w:val="24"/>
        </w:rPr>
      </w:pP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руководителем уполномоченного органа и (или) иным должностным лицом уполномоченного органа.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4.2. Текущий контроль осуществляется путем проведения проверок соблюдения и исполнения специалистами положений настоящего Административного регламента.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4.3. Периодичность осуществления контроля устанавливается руководителем уполномоченного органа.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4.4. Текущий контроль включает в себя проведение плановых (на основании планов работы уполномоченного органа) и внеплановых (по конкретному обращению заявителя, содержащему обоснованную жалобу на решения и действия (бездействие) должностных лиц) проверок. При проверке могут рассматриваться все вопросы, связанные с предоставлением государственной услуги, - комплексные проверки, или вопросы, связанные с исполнением отдельных административных процедур, - тематические проверки.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4.5. Специалисты, уполномоченные принимать документы, осуществляют выполнение административных процедур, предусмотренных настоящим Административным регламентом, несут ответственность за соблюдение порядка и сроков рассмотрения, приема и обработки документов, определение оснований предоставления либо отказа в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lastRenderedPageBreak/>
        <w:t>4.6. В случае нарушений прав граждан действиями (бездействием) специалистов уполномоченного органа виновные лица привлекаются к ответственности в порядке, установленном законодательством Российской Федерации.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4.7. Методическое руководство и контрольно-ревизионные функции по предоставлению государственной услуги осуществляет министерство.</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4.8.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Граждане, их объединения и организации имеют право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Граждане, их объединения и организации также имеют право:</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направлять замечания и предложения по улучшению доступности и качества предоставления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вносить предложения о мерах по устранению нарушений административного регламента.</w:t>
      </w:r>
    </w:p>
    <w:p w:rsidR="008D0071" w:rsidRPr="00F13DCB" w:rsidRDefault="008D0071">
      <w:pPr>
        <w:pStyle w:val="ConsPlusNormal"/>
        <w:jc w:val="both"/>
        <w:rPr>
          <w:rFonts w:ascii="Arial" w:hAnsi="Arial" w:cs="Arial"/>
          <w:sz w:val="24"/>
          <w:szCs w:val="24"/>
        </w:rPr>
      </w:pPr>
    </w:p>
    <w:p w:rsidR="008D0071" w:rsidRPr="00F13DCB" w:rsidRDefault="008D0071" w:rsidP="00F13DCB">
      <w:pPr>
        <w:pStyle w:val="ConsPlusTitle"/>
        <w:jc w:val="center"/>
        <w:outlineLvl w:val="1"/>
        <w:rPr>
          <w:rFonts w:ascii="Arial" w:eastAsia="Times New Roman" w:hAnsi="Arial" w:cs="Arial"/>
          <w:bCs/>
          <w:kern w:val="32"/>
          <w:sz w:val="32"/>
          <w:szCs w:val="32"/>
        </w:rPr>
      </w:pPr>
      <w:bookmarkStart w:id="12" w:name="P453"/>
      <w:bookmarkEnd w:id="12"/>
      <w:r w:rsidRPr="00F13DCB">
        <w:rPr>
          <w:rFonts w:ascii="Arial" w:eastAsia="Times New Roman" w:hAnsi="Arial" w:cs="Arial"/>
          <w:bCs/>
          <w:kern w:val="32"/>
          <w:sz w:val="32"/>
          <w:szCs w:val="32"/>
        </w:rPr>
        <w:t>5. Досудебное (внесудебное) обжалование заявителем решенийи действий (бездействия) уполномоченного органа,должностного лица либо муниципального служащегоуполномоченного органа</w:t>
      </w:r>
    </w:p>
    <w:p w:rsidR="008D0071" w:rsidRPr="00F13DCB" w:rsidRDefault="008D0071">
      <w:pPr>
        <w:pStyle w:val="ConsPlusNormal"/>
        <w:jc w:val="both"/>
        <w:rPr>
          <w:rFonts w:ascii="Arial" w:hAnsi="Arial" w:cs="Arial"/>
          <w:sz w:val="24"/>
          <w:szCs w:val="24"/>
        </w:rPr>
      </w:pP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5.1. Предмет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5.1.1. Заявитель может обратиться с жалобой, в том числе в следующих случаях:</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а) нарушение срока регистрации запроса заявителя о предоставлении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б) нарушение срока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CD3CAC" w:rsidRPr="00F13DCB">
        <w:rPr>
          <w:rFonts w:ascii="Arial" w:hAnsi="Arial" w:cs="Arial"/>
          <w:sz w:val="24"/>
          <w:szCs w:val="24"/>
        </w:rPr>
        <w:t>района</w:t>
      </w:r>
      <w:r w:rsidRPr="00F13DCB">
        <w:rPr>
          <w:rFonts w:ascii="Arial" w:hAnsi="Arial" w:cs="Arial"/>
          <w:sz w:val="24"/>
          <w:szCs w:val="24"/>
        </w:rPr>
        <w:t xml:space="preserve"> для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г) отказ в приеме документов, представление которых предусмотрено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CD3CAC" w:rsidRPr="00F13DCB">
        <w:rPr>
          <w:rFonts w:ascii="Arial" w:hAnsi="Arial" w:cs="Arial"/>
          <w:sz w:val="24"/>
          <w:szCs w:val="24"/>
        </w:rPr>
        <w:t>района</w:t>
      </w:r>
      <w:r w:rsidRPr="00F13DCB">
        <w:rPr>
          <w:rFonts w:ascii="Arial" w:hAnsi="Arial" w:cs="Arial"/>
          <w:sz w:val="24"/>
          <w:szCs w:val="24"/>
        </w:rPr>
        <w:t xml:space="preserve"> для предоставления государственной услуги, у заявителя;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д) отказ в предоставлении государственной услуги, если основания отказа не </w:t>
      </w:r>
      <w:r w:rsidRPr="00F13DCB">
        <w:rPr>
          <w:rFonts w:ascii="Arial" w:hAnsi="Arial" w:cs="Arial"/>
          <w:sz w:val="24"/>
          <w:szCs w:val="24"/>
        </w:rPr>
        <w:lastRenderedPageBreak/>
        <w:t xml:space="preserve">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933AF0" w:rsidRPr="00F13DCB">
        <w:rPr>
          <w:rFonts w:ascii="Arial" w:hAnsi="Arial" w:cs="Arial"/>
          <w:sz w:val="24"/>
          <w:szCs w:val="24"/>
        </w:rPr>
        <w:t>района;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е) затребование с заявителя при предоставлении государственной услуги платы, не предусмотренной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933AF0" w:rsidRPr="00F13DCB">
        <w:rPr>
          <w:rFonts w:ascii="Arial" w:hAnsi="Arial" w:cs="Arial"/>
          <w:sz w:val="24"/>
          <w:szCs w:val="24"/>
        </w:rPr>
        <w:t>района</w:t>
      </w:r>
      <w:r w:rsidRPr="00F13DCB">
        <w:rPr>
          <w:rFonts w:ascii="Arial" w:hAnsi="Arial" w:cs="Arial"/>
          <w:sz w:val="24"/>
          <w:szCs w:val="24"/>
        </w:rPr>
        <w:t>;</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ж) отказ уполномоченного органа или должностного лица уполномоченного органа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з) нарушение срока или порядка выдачи документов по результатам предоставления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и)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Калужской области, нормативными правовыми актами органов местного самоуправления муниципального </w:t>
      </w:r>
      <w:r w:rsidR="00933AF0" w:rsidRPr="00F13DCB">
        <w:rPr>
          <w:rFonts w:ascii="Arial" w:hAnsi="Arial" w:cs="Arial"/>
          <w:sz w:val="24"/>
          <w:szCs w:val="24"/>
        </w:rPr>
        <w:t>района</w:t>
      </w:r>
      <w:r w:rsidRPr="00F13DCB">
        <w:rPr>
          <w:rFonts w:ascii="Arial" w:hAnsi="Arial" w:cs="Arial"/>
          <w:sz w:val="24"/>
          <w:szCs w:val="24"/>
        </w:rPr>
        <w:t>;</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к)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8">
        <w:r w:rsidRPr="00F13DCB">
          <w:rPr>
            <w:rFonts w:ascii="Arial" w:hAnsi="Arial" w:cs="Arial"/>
            <w:color w:val="000000" w:themeColor="text1"/>
            <w:sz w:val="24"/>
            <w:szCs w:val="24"/>
          </w:rPr>
          <w:t>пунктом 4 части 1 статьи 7</w:t>
        </w:r>
      </w:hyperlink>
      <w:r w:rsidRPr="00F13DCB">
        <w:rPr>
          <w:rFonts w:ascii="Arial" w:hAnsi="Arial" w:cs="Arial"/>
          <w:sz w:val="24"/>
          <w:szCs w:val="24"/>
        </w:rPr>
        <w:t xml:space="preserve"> Федерального закона от 27.07.2010 </w:t>
      </w:r>
      <w:hyperlink r:id="rId49" w:tooltip="№ 210-фз" w:history="1">
        <w:r w:rsidR="0098706C" w:rsidRPr="00F13DCB">
          <w:rPr>
            <w:rStyle w:val="a5"/>
            <w:rFonts w:ascii="Arial" w:hAnsi="Arial" w:cs="Arial"/>
            <w:sz w:val="24"/>
            <w:szCs w:val="24"/>
          </w:rPr>
          <w:t>№</w:t>
        </w:r>
        <w:r w:rsidRPr="00F13DCB">
          <w:rPr>
            <w:rStyle w:val="a5"/>
            <w:rFonts w:ascii="Arial" w:hAnsi="Arial" w:cs="Arial"/>
            <w:sz w:val="24"/>
            <w:szCs w:val="24"/>
          </w:rPr>
          <w:t xml:space="preserve"> 210-ФЗ</w:t>
        </w:r>
      </w:hyperlink>
      <w:r w:rsidRPr="00F13DCB">
        <w:rPr>
          <w:rFonts w:ascii="Arial" w:hAnsi="Arial" w:cs="Arial"/>
          <w:sz w:val="24"/>
          <w:szCs w:val="24"/>
        </w:rPr>
        <w:t xml:space="preserve"> "Об организации предоставления государственных и муниципальных услуг".</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5.2. Общие требования к порядку подачи и рассмотрения жалобы.</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5.2.1. Жалоба подается в письменной форме на бумажном носителе, в электронной форме в </w:t>
      </w:r>
      <w:r w:rsidR="00933AF0" w:rsidRPr="00F13DCB">
        <w:rPr>
          <w:rFonts w:ascii="Arial" w:hAnsi="Arial" w:cs="Arial"/>
          <w:sz w:val="24"/>
          <w:szCs w:val="24"/>
        </w:rPr>
        <w:t>администрацию муниципального района</w:t>
      </w:r>
      <w:r w:rsidRPr="00F13DCB">
        <w:rPr>
          <w:rFonts w:ascii="Arial" w:hAnsi="Arial" w:cs="Arial"/>
          <w:sz w:val="24"/>
          <w:szCs w:val="24"/>
        </w:rPr>
        <w:t>, уполномоченный орган, многофункциональный центр.</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электронном виде жалоба может быть подана заявителем посредством Портала госуслуг (раздел "Досудебное обжалование"https://do.gosuslugi.ru).</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Жалоба подается заявителем в </w:t>
      </w:r>
      <w:r w:rsidR="00933AF0" w:rsidRPr="00F13DCB">
        <w:rPr>
          <w:rFonts w:ascii="Arial" w:hAnsi="Arial" w:cs="Arial"/>
          <w:sz w:val="24"/>
          <w:szCs w:val="24"/>
        </w:rPr>
        <w:t>администрацию муниципального района</w:t>
      </w:r>
      <w:r w:rsidRPr="00F13DCB">
        <w:rPr>
          <w:rFonts w:ascii="Arial" w:hAnsi="Arial" w:cs="Arial"/>
          <w:sz w:val="24"/>
          <w:szCs w:val="24"/>
        </w:rPr>
        <w:t>в случаях, если обжалуются решения, действия (бездействие) уполномоченного органа, его руководителя и муниципальных служащих.</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Жалоба на решения, действия (бездействие) муниципальных служащих уполномоченного органа может быть подана также в уполномоченный орган.</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Жалоба на решения, действия (бездействие) уполномоченного органа, его руководителя рассматривается </w:t>
      </w:r>
      <w:r w:rsidR="00933AF0" w:rsidRPr="00F13DCB">
        <w:rPr>
          <w:rFonts w:ascii="Arial" w:hAnsi="Arial" w:cs="Arial"/>
          <w:sz w:val="24"/>
          <w:szCs w:val="24"/>
        </w:rPr>
        <w:t>главой администрации муниципального района</w:t>
      </w:r>
      <w:r w:rsidRPr="00F13DCB">
        <w:rPr>
          <w:rFonts w:ascii="Arial" w:hAnsi="Arial" w:cs="Arial"/>
          <w:sz w:val="24"/>
          <w:szCs w:val="24"/>
        </w:rPr>
        <w:t>.</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Жалоба на решения, действия (бездействие) муниципальных служащих уполномоченного органа рассматривается руководителем уполномоченного органа.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В случае подачи заявителем жалобы на нарушение порядка предоставления государственных услуг, в том числе на нарушения, допущенные </w:t>
      </w:r>
      <w:r w:rsidRPr="00F13DCB">
        <w:rPr>
          <w:rFonts w:ascii="Arial" w:hAnsi="Arial" w:cs="Arial"/>
          <w:sz w:val="24"/>
          <w:szCs w:val="24"/>
        </w:rPr>
        <w:lastRenderedPageBreak/>
        <w:t>многофункциональным центром, через многофункциональный центр многофункциональный центр обеспечивает ее передачу в уполномоченный орган в срок не позднее следующего рабочего дня со дня поступления жалобы.</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Жалоба на нарушение порядка предоставления государственной услуги многофункциональным центром рассматривается уполномоченным органом, предоставляющим государственную услугу. При этом срок рассмотрения жалобы исчисляется со дня регистрации жалобы в уполномоченном органе.</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5.2.2. Жалоба может быть направлена по почте, через многофункциональный центр предоставления государственных и муниципальных услуг, с использованием информационно-телекоммуникационной сети Интернет, официального сайта Городской Управы города Калуги, на адрес электронной почты уполномоченного органа, с использованием Портала госуслуг, а также может быть принята при личном приеме заявителя.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5.2.3. Жалоба должна содержать:</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а) наименование органа, предоставляющего государственную услугу, его должностного лица или муниципального служащего, решения и действия (бездействие) которых обжалуются;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сведения об обжалуемых решениях и действиях (бездействии) уполномоченного органа, а также их должностных лиц и муниципальных служащих;</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г) доводы, на основании которых заявитель не согласен с решением и действием (бездействием) уполномоченного органа, а также его должностных лиц и муниципальных служащих.</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При подаче жалобы в электронном виде документы могут быть представлены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5.2.4. Жалоба, поступившая в </w:t>
      </w:r>
      <w:r w:rsidR="006C0465" w:rsidRPr="00F13DCB">
        <w:rPr>
          <w:rFonts w:ascii="Arial" w:hAnsi="Arial" w:cs="Arial"/>
          <w:sz w:val="24"/>
          <w:szCs w:val="24"/>
        </w:rPr>
        <w:t>администрацию муниципального района</w:t>
      </w:r>
      <w:r w:rsidRPr="00F13DCB">
        <w:rPr>
          <w:rFonts w:ascii="Arial" w:hAnsi="Arial" w:cs="Arial"/>
          <w:sz w:val="24"/>
          <w:szCs w:val="24"/>
        </w:rPr>
        <w:t>, в уполномоченный орган,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5.2.5. По результатам рассмотрения жалобы </w:t>
      </w:r>
      <w:r w:rsidR="006C0465" w:rsidRPr="00F13DCB">
        <w:rPr>
          <w:rFonts w:ascii="Arial" w:hAnsi="Arial" w:cs="Arial"/>
          <w:sz w:val="24"/>
          <w:szCs w:val="24"/>
        </w:rPr>
        <w:t>администрация муниципального района</w:t>
      </w:r>
      <w:r w:rsidRPr="00F13DCB">
        <w:rPr>
          <w:rFonts w:ascii="Arial" w:hAnsi="Arial" w:cs="Arial"/>
          <w:sz w:val="24"/>
          <w:szCs w:val="24"/>
        </w:rPr>
        <w:t>, уполномоченный орган принимают одно из следующих решений:</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F13DCB">
        <w:rPr>
          <w:rFonts w:ascii="Arial" w:hAnsi="Arial" w:cs="Arial"/>
          <w:sz w:val="24"/>
          <w:szCs w:val="24"/>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правовыми актами органов местного самоуправления муниципального </w:t>
      </w:r>
      <w:r w:rsidR="006C0465" w:rsidRPr="00F13DCB">
        <w:rPr>
          <w:rFonts w:ascii="Arial" w:hAnsi="Arial" w:cs="Arial"/>
          <w:sz w:val="24"/>
          <w:szCs w:val="24"/>
        </w:rPr>
        <w:t>района;</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2) в удовлетворении жалобы отказывается.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Не позднее дня, следующего за днем принятия решения, указанного в настоящем подпункте, заявителю в письменной форме направляется мотивированный ответ о результатах рассмотрения жалобы.</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5.2.6.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 xml:space="preserve">5.2.7. В случае если федеральным законом установлен порядок (процедура) подачи и рассмотрения жалоб на решения и действия (бездействие) уполномоченного органа, должностных лиц уполномоченного органа либо муниципальных служащих для отношений, связанных с подачей и рассмотрением жалоб, </w:t>
      </w:r>
      <w:hyperlink w:anchor="P453">
        <w:r w:rsidRPr="00F13DCB">
          <w:rPr>
            <w:rFonts w:ascii="Arial" w:hAnsi="Arial" w:cs="Arial"/>
            <w:color w:val="000000" w:themeColor="text1"/>
            <w:sz w:val="24"/>
            <w:szCs w:val="24"/>
          </w:rPr>
          <w:t>раздел 5</w:t>
        </w:r>
      </w:hyperlink>
      <w:r w:rsidRPr="00F13DCB">
        <w:rPr>
          <w:rFonts w:ascii="Arial" w:hAnsi="Arial" w:cs="Arial"/>
          <w:sz w:val="24"/>
          <w:szCs w:val="24"/>
        </w:rPr>
        <w:t xml:space="preserve"> настоящего Административного регламента не применяется.</w:t>
      </w:r>
    </w:p>
    <w:p w:rsidR="008D0071" w:rsidRPr="00F13DCB" w:rsidRDefault="008D0071">
      <w:pPr>
        <w:pStyle w:val="ConsPlusNormal"/>
        <w:spacing w:before="220"/>
        <w:ind w:firstLine="540"/>
        <w:jc w:val="both"/>
        <w:rPr>
          <w:rFonts w:ascii="Arial" w:hAnsi="Arial" w:cs="Arial"/>
          <w:sz w:val="24"/>
          <w:szCs w:val="24"/>
        </w:rPr>
      </w:pPr>
      <w:r w:rsidRPr="00F13DCB">
        <w:rPr>
          <w:rFonts w:ascii="Arial" w:hAnsi="Arial" w:cs="Arial"/>
          <w:sz w:val="24"/>
          <w:szCs w:val="24"/>
        </w:rPr>
        <w:t>5.2.8. Информация о порядке подачи и рассмотрения жалобы размещается на информационных стендах в местах предоставления государственной услуги, на Сайте, на Портале госуслуг, региональном портале госуслуг, а также может быть сообщена заявителю в устной и (или) в письменной формах.</w:t>
      </w:r>
    </w:p>
    <w:p w:rsidR="008D0071" w:rsidRPr="00F13DCB" w:rsidRDefault="008D0071">
      <w:pPr>
        <w:pStyle w:val="ConsPlusNormal"/>
        <w:jc w:val="both"/>
        <w:rPr>
          <w:rFonts w:ascii="Arial" w:hAnsi="Arial" w:cs="Arial"/>
          <w:sz w:val="24"/>
          <w:szCs w:val="24"/>
        </w:rPr>
      </w:pPr>
    </w:p>
    <w:p w:rsidR="008D0071" w:rsidRPr="00F13DCB" w:rsidRDefault="008D0071">
      <w:pPr>
        <w:pStyle w:val="ConsPlusNormal"/>
        <w:jc w:val="both"/>
        <w:rPr>
          <w:rFonts w:ascii="Arial" w:hAnsi="Arial" w:cs="Arial"/>
          <w:sz w:val="24"/>
          <w:szCs w:val="24"/>
        </w:rPr>
      </w:pPr>
    </w:p>
    <w:p w:rsidR="008D0071" w:rsidRPr="00F13DCB" w:rsidRDefault="008D0071">
      <w:pPr>
        <w:pStyle w:val="ConsPlusNormal"/>
        <w:jc w:val="both"/>
        <w:rPr>
          <w:rFonts w:ascii="Arial" w:hAnsi="Arial" w:cs="Arial"/>
          <w:sz w:val="24"/>
          <w:szCs w:val="24"/>
        </w:rPr>
      </w:pPr>
    </w:p>
    <w:p w:rsidR="008D0071" w:rsidRPr="00F13DCB" w:rsidRDefault="008D0071">
      <w:pPr>
        <w:pStyle w:val="ConsPlusNormal"/>
        <w:jc w:val="both"/>
        <w:rPr>
          <w:rFonts w:ascii="Arial" w:hAnsi="Arial" w:cs="Arial"/>
          <w:sz w:val="24"/>
          <w:szCs w:val="24"/>
        </w:rPr>
      </w:pPr>
    </w:p>
    <w:p w:rsidR="008D0071" w:rsidRPr="00F13DCB" w:rsidRDefault="008D0071" w:rsidP="00F13DCB">
      <w:pPr>
        <w:pStyle w:val="ConsPlusNormal"/>
        <w:jc w:val="right"/>
        <w:outlineLvl w:val="1"/>
        <w:rPr>
          <w:rFonts w:ascii="Arial" w:eastAsia="Times New Roman" w:hAnsi="Arial" w:cs="Arial"/>
          <w:b/>
          <w:bCs/>
          <w:kern w:val="28"/>
          <w:sz w:val="32"/>
          <w:szCs w:val="32"/>
        </w:rPr>
      </w:pPr>
      <w:r w:rsidRPr="00F13DCB">
        <w:rPr>
          <w:rFonts w:ascii="Arial" w:eastAsia="Times New Roman" w:hAnsi="Arial" w:cs="Arial"/>
          <w:b/>
          <w:bCs/>
          <w:kern w:val="28"/>
          <w:sz w:val="32"/>
          <w:szCs w:val="32"/>
        </w:rPr>
        <w:t>Приложение 1</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к Административному регламенту</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предоставления государственной услуги</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"Назначение и предоставление ежемесячной</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денежной выплаты при рождении третьего ребенка</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или последующих детей до достижения ребенком</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возраста трех лет"</w:t>
      </w:r>
    </w:p>
    <w:p w:rsidR="008D0071" w:rsidRPr="00F13DCB" w:rsidRDefault="008D0071">
      <w:pPr>
        <w:pStyle w:val="ConsPlusNormal"/>
        <w:jc w:val="both"/>
        <w:rPr>
          <w:rFonts w:ascii="Arial" w:hAnsi="Arial" w:cs="Arial"/>
          <w:sz w:val="24"/>
          <w:szCs w:val="24"/>
        </w:rPr>
      </w:pPr>
    </w:p>
    <w:p w:rsidR="008D0071" w:rsidRPr="00F13DCB" w:rsidRDefault="008D0071">
      <w:pPr>
        <w:pStyle w:val="ConsPlusTitle"/>
        <w:jc w:val="center"/>
        <w:rPr>
          <w:rFonts w:ascii="Arial" w:hAnsi="Arial" w:cs="Arial"/>
          <w:sz w:val="24"/>
          <w:szCs w:val="24"/>
        </w:rPr>
      </w:pPr>
      <w:bookmarkStart w:id="13" w:name="P512"/>
      <w:bookmarkEnd w:id="13"/>
      <w:r w:rsidRPr="00F13DCB">
        <w:rPr>
          <w:rFonts w:ascii="Arial" w:hAnsi="Arial" w:cs="Arial"/>
          <w:sz w:val="24"/>
          <w:szCs w:val="24"/>
        </w:rPr>
        <w:t>СВЕДЕНИЯ</w:t>
      </w:r>
    </w:p>
    <w:p w:rsidR="008D0071" w:rsidRPr="00F13DCB" w:rsidRDefault="008D0071" w:rsidP="006C0465">
      <w:pPr>
        <w:pStyle w:val="ConsPlusNormal"/>
        <w:spacing w:after="1"/>
        <w:jc w:val="center"/>
        <w:rPr>
          <w:rFonts w:ascii="Arial" w:hAnsi="Arial" w:cs="Arial"/>
          <w:b/>
          <w:sz w:val="24"/>
          <w:szCs w:val="24"/>
        </w:rPr>
      </w:pPr>
      <w:r w:rsidRPr="00F13DCB">
        <w:rPr>
          <w:rFonts w:ascii="Arial" w:hAnsi="Arial" w:cs="Arial"/>
          <w:b/>
          <w:sz w:val="24"/>
          <w:szCs w:val="24"/>
        </w:rPr>
        <w:t>ОБ УПОЛНОМОЧЕННОМ ОРГАНЕ, МИНИСТЕРСТВЕ</w:t>
      </w:r>
      <w:r w:rsidR="006C0465" w:rsidRPr="00F13DCB">
        <w:rPr>
          <w:rFonts w:ascii="Arial" w:hAnsi="Arial" w:cs="Arial"/>
          <w:b/>
          <w:sz w:val="24"/>
          <w:szCs w:val="24"/>
        </w:rPr>
        <w:t xml:space="preserve"> И МНОГОФУНЦИОНАЛЬНОМ ЦЕТРЕ</w:t>
      </w:r>
    </w:p>
    <w:p w:rsidR="008D0071" w:rsidRPr="00F13DCB" w:rsidRDefault="008D0071">
      <w:pPr>
        <w:pStyle w:val="ConsPlusNormal"/>
        <w:jc w:val="both"/>
        <w:rPr>
          <w:rFonts w:ascii="Arial" w:hAnsi="Arial" w:cs="Arial"/>
          <w:sz w:val="24"/>
          <w:szCs w:val="24"/>
        </w:rPr>
      </w:pPr>
    </w:p>
    <w:p w:rsidR="008D0071" w:rsidRPr="00F13DCB" w:rsidRDefault="008D0071">
      <w:pPr>
        <w:pStyle w:val="ConsPlusTitle"/>
        <w:jc w:val="center"/>
        <w:outlineLvl w:val="2"/>
        <w:rPr>
          <w:rFonts w:ascii="Arial" w:hAnsi="Arial" w:cs="Arial"/>
          <w:sz w:val="24"/>
          <w:szCs w:val="24"/>
        </w:rPr>
      </w:pPr>
      <w:r w:rsidRPr="00F13DCB">
        <w:rPr>
          <w:rFonts w:ascii="Arial" w:hAnsi="Arial" w:cs="Arial"/>
          <w:sz w:val="24"/>
          <w:szCs w:val="24"/>
        </w:rPr>
        <w:t>Уполномоченный орган</w:t>
      </w:r>
    </w:p>
    <w:p w:rsidR="008D0071" w:rsidRPr="00F13DCB" w:rsidRDefault="008D0071">
      <w:pPr>
        <w:pStyle w:val="ConsPlusNormal"/>
        <w:jc w:val="both"/>
        <w:rPr>
          <w:rFonts w:ascii="Arial" w:hAnsi="Arial" w:cs="Arial"/>
          <w:sz w:val="24"/>
          <w:szCs w:val="24"/>
        </w:rPr>
      </w:pP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 xml:space="preserve">1. Наименование: </w:t>
      </w:r>
      <w:r w:rsidR="001053B0" w:rsidRPr="00F13DCB">
        <w:rPr>
          <w:rFonts w:ascii="Arial" w:hAnsi="Arial" w:cs="Arial"/>
          <w:sz w:val="24"/>
          <w:szCs w:val="24"/>
        </w:rPr>
        <w:t>Отдел социальной защиты населения администрации муниципального района «Город Людиново и Людиновский район»</w:t>
      </w:r>
      <w:r w:rsidRPr="00F13DCB">
        <w:rPr>
          <w:rFonts w:ascii="Arial" w:hAnsi="Arial" w:cs="Arial"/>
          <w:sz w:val="24"/>
          <w:szCs w:val="24"/>
        </w:rPr>
        <w:t>.</w:t>
      </w: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 xml:space="preserve">2. Адрес: </w:t>
      </w:r>
      <w:r w:rsidR="001053B0" w:rsidRPr="00F13DCB">
        <w:rPr>
          <w:rFonts w:ascii="Arial" w:hAnsi="Arial" w:cs="Arial"/>
          <w:sz w:val="24"/>
          <w:szCs w:val="24"/>
        </w:rPr>
        <w:t>249406, г. Людиново, ул. Крупской, д. 1, кабинет № 8</w:t>
      </w:r>
      <w:r w:rsidRPr="00F13DCB">
        <w:rPr>
          <w:rFonts w:ascii="Arial" w:hAnsi="Arial" w:cs="Arial"/>
          <w:sz w:val="24"/>
          <w:szCs w:val="24"/>
        </w:rPr>
        <w:t>.</w:t>
      </w: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 xml:space="preserve">3. Контактные телефоны: </w:t>
      </w:r>
      <w:r w:rsidR="001053B0" w:rsidRPr="00F13DCB">
        <w:rPr>
          <w:rFonts w:ascii="Arial" w:hAnsi="Arial" w:cs="Arial"/>
          <w:sz w:val="24"/>
          <w:szCs w:val="24"/>
        </w:rPr>
        <w:t>6-37-88, 8-910-510-34-86</w:t>
      </w:r>
      <w:r w:rsidRPr="00F13DCB">
        <w:rPr>
          <w:rFonts w:ascii="Arial" w:hAnsi="Arial" w:cs="Arial"/>
          <w:sz w:val="24"/>
          <w:szCs w:val="24"/>
        </w:rPr>
        <w:t xml:space="preserve"> (отдел </w:t>
      </w:r>
      <w:r w:rsidR="001053B0" w:rsidRPr="00F13DCB">
        <w:rPr>
          <w:rFonts w:ascii="Arial" w:hAnsi="Arial" w:cs="Arial"/>
          <w:sz w:val="24"/>
          <w:szCs w:val="24"/>
        </w:rPr>
        <w:t>социальных выплат</w:t>
      </w:r>
      <w:r w:rsidRPr="00F13DCB">
        <w:rPr>
          <w:rFonts w:ascii="Arial" w:hAnsi="Arial" w:cs="Arial"/>
          <w:sz w:val="24"/>
          <w:szCs w:val="24"/>
        </w:rPr>
        <w:t xml:space="preserve">), факс: </w:t>
      </w:r>
      <w:r w:rsidR="001053B0" w:rsidRPr="00F13DCB">
        <w:rPr>
          <w:rFonts w:ascii="Arial" w:hAnsi="Arial" w:cs="Arial"/>
          <w:sz w:val="24"/>
          <w:szCs w:val="24"/>
        </w:rPr>
        <w:t xml:space="preserve">  6-37-88</w:t>
      </w:r>
      <w:r w:rsidRPr="00F13DCB">
        <w:rPr>
          <w:rFonts w:ascii="Arial" w:hAnsi="Arial" w:cs="Arial"/>
          <w:sz w:val="24"/>
          <w:szCs w:val="24"/>
        </w:rPr>
        <w:t>.</w:t>
      </w: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 xml:space="preserve">4. Адрес электронной почты: </w:t>
      </w:r>
      <w:r w:rsidR="001053B0" w:rsidRPr="00F13DCB">
        <w:rPr>
          <w:rFonts w:ascii="Arial" w:hAnsi="Arial" w:cs="Arial"/>
          <w:sz w:val="24"/>
          <w:szCs w:val="24"/>
          <w:lang w:val="en-US"/>
        </w:rPr>
        <w:t>osz</w:t>
      </w:r>
      <w:r w:rsidR="0098706C" w:rsidRPr="00F13DCB">
        <w:rPr>
          <w:rFonts w:ascii="Arial" w:hAnsi="Arial" w:cs="Arial"/>
          <w:sz w:val="24"/>
          <w:szCs w:val="24"/>
          <w:lang w:val="en-US"/>
        </w:rPr>
        <w:t>n</w:t>
      </w:r>
      <w:r w:rsidR="001053B0" w:rsidRPr="00F13DCB">
        <w:rPr>
          <w:rFonts w:ascii="Arial" w:hAnsi="Arial" w:cs="Arial"/>
          <w:sz w:val="24"/>
          <w:szCs w:val="24"/>
        </w:rPr>
        <w:t>40@</w:t>
      </w:r>
      <w:r w:rsidR="001053B0" w:rsidRPr="00F13DCB">
        <w:rPr>
          <w:rFonts w:ascii="Arial" w:hAnsi="Arial" w:cs="Arial"/>
          <w:sz w:val="24"/>
          <w:szCs w:val="24"/>
          <w:lang w:val="en-US"/>
        </w:rPr>
        <w:t>ya</w:t>
      </w:r>
      <w:r w:rsidR="0098706C" w:rsidRPr="00F13DCB">
        <w:rPr>
          <w:rFonts w:ascii="Arial" w:hAnsi="Arial" w:cs="Arial"/>
          <w:sz w:val="24"/>
          <w:szCs w:val="24"/>
          <w:lang w:val="en-US"/>
        </w:rPr>
        <w:t>n</w:t>
      </w:r>
      <w:r w:rsidR="001053B0" w:rsidRPr="00F13DCB">
        <w:rPr>
          <w:rFonts w:ascii="Arial" w:hAnsi="Arial" w:cs="Arial"/>
          <w:sz w:val="24"/>
          <w:szCs w:val="24"/>
          <w:lang w:val="en-US"/>
        </w:rPr>
        <w:t>dex</w:t>
      </w:r>
      <w:r w:rsidR="001053B0" w:rsidRPr="00F13DCB">
        <w:rPr>
          <w:rFonts w:ascii="Arial" w:hAnsi="Arial" w:cs="Arial"/>
          <w:sz w:val="24"/>
          <w:szCs w:val="24"/>
        </w:rPr>
        <w:t>.</w:t>
      </w:r>
      <w:r w:rsidR="001053B0" w:rsidRPr="00F13DCB">
        <w:rPr>
          <w:rFonts w:ascii="Arial" w:hAnsi="Arial" w:cs="Arial"/>
          <w:sz w:val="24"/>
          <w:szCs w:val="24"/>
          <w:lang w:val="en-US"/>
        </w:rPr>
        <w:t>ru</w:t>
      </w:r>
      <w:r w:rsidRPr="00F13DCB">
        <w:rPr>
          <w:rFonts w:ascii="Arial" w:hAnsi="Arial" w:cs="Arial"/>
          <w:sz w:val="24"/>
          <w:szCs w:val="24"/>
        </w:rPr>
        <w:t>.</w:t>
      </w: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5. График приема граждан:</w:t>
      </w: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 понедельник</w:t>
      </w:r>
      <w:r w:rsidR="005A3A83">
        <w:rPr>
          <w:rFonts w:ascii="Arial" w:hAnsi="Arial" w:cs="Arial"/>
          <w:sz w:val="24"/>
          <w:szCs w:val="24"/>
        </w:rPr>
        <w:t xml:space="preserve">, </w:t>
      </w:r>
      <w:r w:rsidR="001053B0" w:rsidRPr="00F13DCB">
        <w:rPr>
          <w:rFonts w:ascii="Arial" w:hAnsi="Arial" w:cs="Arial"/>
          <w:sz w:val="24"/>
          <w:szCs w:val="24"/>
        </w:rPr>
        <w:t>вторник, четверг</w:t>
      </w:r>
      <w:r w:rsidRPr="00F13DCB">
        <w:rPr>
          <w:rFonts w:ascii="Arial" w:hAnsi="Arial" w:cs="Arial"/>
          <w:sz w:val="24"/>
          <w:szCs w:val="24"/>
        </w:rPr>
        <w:t xml:space="preserve">: с </w:t>
      </w:r>
      <w:r w:rsidR="001053B0" w:rsidRPr="00F13DCB">
        <w:rPr>
          <w:rFonts w:ascii="Arial" w:hAnsi="Arial" w:cs="Arial"/>
          <w:sz w:val="24"/>
          <w:szCs w:val="24"/>
        </w:rPr>
        <w:t>14</w:t>
      </w:r>
      <w:r w:rsidRPr="00F13DCB">
        <w:rPr>
          <w:rFonts w:ascii="Arial" w:hAnsi="Arial" w:cs="Arial"/>
          <w:sz w:val="24"/>
          <w:szCs w:val="24"/>
        </w:rPr>
        <w:t>.00 до 17.15;</w:t>
      </w:r>
    </w:p>
    <w:p w:rsidR="001053B0" w:rsidRPr="00F13DCB" w:rsidRDefault="001053B0" w:rsidP="001053B0">
      <w:pPr>
        <w:pStyle w:val="ConsPlusNormal"/>
        <w:ind w:firstLine="540"/>
        <w:jc w:val="both"/>
        <w:rPr>
          <w:rFonts w:ascii="Arial" w:hAnsi="Arial" w:cs="Arial"/>
          <w:sz w:val="24"/>
          <w:szCs w:val="24"/>
        </w:rPr>
      </w:pPr>
      <w:r w:rsidRPr="00F13DCB">
        <w:rPr>
          <w:rFonts w:ascii="Arial" w:hAnsi="Arial" w:cs="Arial"/>
          <w:sz w:val="24"/>
          <w:szCs w:val="24"/>
        </w:rPr>
        <w:t>- среда: с 8.00 до 13.00;</w:t>
      </w:r>
    </w:p>
    <w:p w:rsidR="008D0071" w:rsidRPr="00F13DCB" w:rsidRDefault="008D0071" w:rsidP="001053B0">
      <w:pPr>
        <w:pStyle w:val="ConsPlusNormal"/>
        <w:ind w:firstLine="540"/>
        <w:jc w:val="both"/>
        <w:rPr>
          <w:rFonts w:ascii="Arial" w:hAnsi="Arial" w:cs="Arial"/>
          <w:sz w:val="24"/>
          <w:szCs w:val="24"/>
        </w:rPr>
      </w:pPr>
      <w:r w:rsidRPr="00F13DCB">
        <w:rPr>
          <w:rFonts w:ascii="Arial" w:hAnsi="Arial" w:cs="Arial"/>
          <w:sz w:val="24"/>
          <w:szCs w:val="24"/>
        </w:rPr>
        <w:t>- обеденный перерыв: с 13.00 до 14.00;</w:t>
      </w: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 пятница - неприемный день;</w:t>
      </w: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 суббота, воскресенье - выходные.</w:t>
      </w:r>
    </w:p>
    <w:p w:rsidR="008D0071" w:rsidRPr="00F13DCB" w:rsidRDefault="008D0071">
      <w:pPr>
        <w:pStyle w:val="ConsPlusNormal"/>
        <w:jc w:val="both"/>
        <w:rPr>
          <w:rFonts w:ascii="Arial" w:hAnsi="Arial" w:cs="Arial"/>
          <w:sz w:val="24"/>
          <w:szCs w:val="24"/>
        </w:rPr>
      </w:pPr>
    </w:p>
    <w:p w:rsidR="008D0071" w:rsidRPr="00F13DCB" w:rsidRDefault="008D0071">
      <w:pPr>
        <w:pStyle w:val="ConsPlusTitle"/>
        <w:jc w:val="center"/>
        <w:outlineLvl w:val="2"/>
        <w:rPr>
          <w:rFonts w:ascii="Arial" w:hAnsi="Arial" w:cs="Arial"/>
          <w:sz w:val="24"/>
          <w:szCs w:val="24"/>
        </w:rPr>
      </w:pPr>
      <w:r w:rsidRPr="00F13DCB">
        <w:rPr>
          <w:rFonts w:ascii="Arial" w:hAnsi="Arial" w:cs="Arial"/>
          <w:sz w:val="24"/>
          <w:szCs w:val="24"/>
        </w:rPr>
        <w:t>Министерство</w:t>
      </w:r>
    </w:p>
    <w:p w:rsidR="008D0071" w:rsidRPr="00F13DCB" w:rsidRDefault="008D0071">
      <w:pPr>
        <w:pStyle w:val="ConsPlusNormal"/>
        <w:jc w:val="both"/>
        <w:rPr>
          <w:rFonts w:ascii="Arial" w:hAnsi="Arial" w:cs="Arial"/>
          <w:sz w:val="24"/>
          <w:szCs w:val="24"/>
        </w:rPr>
      </w:pP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1. Наименование: министерство труда и социальной защиты Калужской области.</w:t>
      </w: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2. Адрес: 248016, г. Калуга, ул. Пролетарская, д. 111.</w:t>
      </w: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3. Справочный телефон: (4842)71-91-38; факс: 71-91-75.</w:t>
      </w: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4. Официальный сайт: http://www.admoblkaluga.ru.</w:t>
      </w: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5. Время работы министерства:</w:t>
      </w: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 понедельник - четверг: с 8.00 до 17.15;</w:t>
      </w: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 пятница: с 8.00 до 16.00;</w:t>
      </w: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 обеденный перерыв: с 13.00 до 14.00;</w:t>
      </w:r>
    </w:p>
    <w:p w:rsidR="008D0071" w:rsidRPr="00F13DCB" w:rsidRDefault="008D0071">
      <w:pPr>
        <w:pStyle w:val="ConsPlusNormal"/>
        <w:ind w:firstLine="540"/>
        <w:jc w:val="both"/>
        <w:rPr>
          <w:rFonts w:ascii="Arial" w:hAnsi="Arial" w:cs="Arial"/>
          <w:sz w:val="24"/>
          <w:szCs w:val="24"/>
        </w:rPr>
      </w:pPr>
      <w:r w:rsidRPr="00F13DCB">
        <w:rPr>
          <w:rFonts w:ascii="Arial" w:hAnsi="Arial" w:cs="Arial"/>
          <w:sz w:val="24"/>
          <w:szCs w:val="24"/>
        </w:rPr>
        <w:t>- суббота, воскресенье - выходные.</w:t>
      </w:r>
    </w:p>
    <w:p w:rsidR="008D0071" w:rsidRPr="00F13DCB" w:rsidRDefault="008D0071">
      <w:pPr>
        <w:pStyle w:val="ConsPlusNormal"/>
        <w:jc w:val="both"/>
        <w:rPr>
          <w:rFonts w:ascii="Arial" w:hAnsi="Arial" w:cs="Arial"/>
          <w:sz w:val="24"/>
          <w:szCs w:val="24"/>
        </w:rPr>
      </w:pPr>
    </w:p>
    <w:p w:rsidR="001053B0" w:rsidRPr="00F13DCB" w:rsidRDefault="001053B0" w:rsidP="001053B0">
      <w:pPr>
        <w:pStyle w:val="ConsPlusTitle"/>
        <w:jc w:val="center"/>
        <w:outlineLvl w:val="2"/>
        <w:rPr>
          <w:rFonts w:ascii="Arial" w:hAnsi="Arial" w:cs="Arial"/>
          <w:sz w:val="24"/>
          <w:szCs w:val="24"/>
        </w:rPr>
      </w:pPr>
      <w:r w:rsidRPr="00F13DCB">
        <w:rPr>
          <w:rFonts w:ascii="Arial" w:hAnsi="Arial" w:cs="Arial"/>
          <w:sz w:val="24"/>
          <w:szCs w:val="24"/>
        </w:rPr>
        <w:t>Многофункциональный центр</w:t>
      </w:r>
    </w:p>
    <w:p w:rsidR="001053B0" w:rsidRPr="00F13DCB" w:rsidRDefault="001053B0" w:rsidP="001053B0">
      <w:pPr>
        <w:pStyle w:val="ConsPlusNormal"/>
        <w:jc w:val="both"/>
        <w:rPr>
          <w:rFonts w:ascii="Arial" w:hAnsi="Arial" w:cs="Arial"/>
          <w:sz w:val="24"/>
          <w:szCs w:val="24"/>
        </w:rPr>
      </w:pPr>
    </w:p>
    <w:p w:rsidR="001053B0" w:rsidRPr="00F13DCB" w:rsidRDefault="001053B0" w:rsidP="001053B0">
      <w:pPr>
        <w:pStyle w:val="ConsPlusNormal"/>
        <w:ind w:firstLine="540"/>
        <w:jc w:val="both"/>
        <w:rPr>
          <w:rFonts w:ascii="Arial" w:hAnsi="Arial" w:cs="Arial"/>
          <w:sz w:val="24"/>
          <w:szCs w:val="24"/>
        </w:rPr>
      </w:pPr>
      <w:r w:rsidRPr="00F13DCB">
        <w:rPr>
          <w:rFonts w:ascii="Arial" w:hAnsi="Arial" w:cs="Arial"/>
          <w:sz w:val="24"/>
          <w:szCs w:val="24"/>
        </w:rPr>
        <w:t>1. Наименование: ГБУ Калужской области «Многофункциональный центр предоставления государственных и муниципальных услуг Калужской области.</w:t>
      </w:r>
    </w:p>
    <w:p w:rsidR="001053B0" w:rsidRPr="00F13DCB" w:rsidRDefault="001053B0" w:rsidP="001053B0">
      <w:pPr>
        <w:pStyle w:val="ConsPlusNormal"/>
        <w:spacing w:before="220"/>
        <w:ind w:firstLine="540"/>
        <w:jc w:val="both"/>
        <w:rPr>
          <w:rFonts w:ascii="Arial" w:hAnsi="Arial" w:cs="Arial"/>
          <w:sz w:val="24"/>
          <w:szCs w:val="24"/>
        </w:rPr>
      </w:pPr>
      <w:r w:rsidRPr="00F13DCB">
        <w:rPr>
          <w:rFonts w:ascii="Arial" w:hAnsi="Arial" w:cs="Arial"/>
          <w:sz w:val="24"/>
          <w:szCs w:val="24"/>
        </w:rPr>
        <w:t>2. Телефон горячей линии: 8-800-450-11-60.</w:t>
      </w:r>
    </w:p>
    <w:p w:rsidR="001053B0" w:rsidRPr="00F13DCB" w:rsidRDefault="001053B0" w:rsidP="001053B0">
      <w:pPr>
        <w:pStyle w:val="ConsPlusNormal"/>
        <w:spacing w:before="220"/>
        <w:ind w:firstLine="540"/>
        <w:jc w:val="both"/>
        <w:rPr>
          <w:rFonts w:ascii="Arial" w:hAnsi="Arial" w:cs="Arial"/>
          <w:sz w:val="24"/>
          <w:szCs w:val="24"/>
        </w:rPr>
      </w:pPr>
      <w:r w:rsidRPr="00F13DCB">
        <w:rPr>
          <w:rFonts w:ascii="Arial" w:hAnsi="Arial" w:cs="Arial"/>
          <w:sz w:val="24"/>
          <w:szCs w:val="24"/>
        </w:rPr>
        <w:t>3. Официальный сайт в сети Интернет:</w:t>
      </w:r>
      <w:r w:rsidRPr="00F13DCB">
        <w:rPr>
          <w:rFonts w:ascii="Arial" w:hAnsi="Arial" w:cs="Arial"/>
          <w:sz w:val="24"/>
          <w:szCs w:val="24"/>
          <w:lang w:val="en-US"/>
        </w:rPr>
        <w:t>https</w:t>
      </w:r>
      <w:r w:rsidRPr="00F13DCB">
        <w:rPr>
          <w:rFonts w:ascii="Arial" w:hAnsi="Arial" w:cs="Arial"/>
          <w:sz w:val="24"/>
          <w:szCs w:val="24"/>
        </w:rPr>
        <w:t>://</w:t>
      </w:r>
      <w:r w:rsidRPr="00F13DCB">
        <w:rPr>
          <w:rFonts w:ascii="Arial" w:hAnsi="Arial" w:cs="Arial"/>
          <w:sz w:val="24"/>
          <w:szCs w:val="24"/>
          <w:lang w:val="en-US"/>
        </w:rPr>
        <w:t>kmfc</w:t>
      </w:r>
      <w:r w:rsidRPr="00F13DCB">
        <w:rPr>
          <w:rFonts w:ascii="Arial" w:hAnsi="Arial" w:cs="Arial"/>
          <w:sz w:val="24"/>
          <w:szCs w:val="24"/>
        </w:rPr>
        <w:t>40.</w:t>
      </w:r>
      <w:r w:rsidRPr="00F13DCB">
        <w:rPr>
          <w:rFonts w:ascii="Arial" w:hAnsi="Arial" w:cs="Arial"/>
          <w:sz w:val="24"/>
          <w:szCs w:val="24"/>
          <w:lang w:val="en-US"/>
        </w:rPr>
        <w:t>ru</w:t>
      </w:r>
      <w:r w:rsidRPr="00F13DCB">
        <w:rPr>
          <w:rFonts w:ascii="Arial" w:hAnsi="Arial" w:cs="Arial"/>
          <w:sz w:val="24"/>
          <w:szCs w:val="24"/>
        </w:rPr>
        <w:t>/.</w:t>
      </w:r>
    </w:p>
    <w:p w:rsidR="001053B0" w:rsidRPr="00F13DCB" w:rsidRDefault="001053B0" w:rsidP="001053B0">
      <w:pPr>
        <w:pStyle w:val="ConsPlusNormal"/>
        <w:spacing w:before="220"/>
        <w:ind w:firstLine="540"/>
        <w:jc w:val="both"/>
        <w:rPr>
          <w:rFonts w:ascii="Arial" w:hAnsi="Arial" w:cs="Arial"/>
          <w:sz w:val="24"/>
          <w:szCs w:val="24"/>
        </w:rPr>
      </w:pPr>
      <w:r w:rsidRPr="00F13DCB">
        <w:rPr>
          <w:rFonts w:ascii="Arial" w:hAnsi="Arial" w:cs="Arial"/>
          <w:sz w:val="24"/>
          <w:szCs w:val="24"/>
        </w:rPr>
        <w:t xml:space="preserve">4. </w:t>
      </w:r>
      <w:r w:rsidR="005D74C0" w:rsidRPr="00F13DCB">
        <w:rPr>
          <w:rFonts w:ascii="Arial" w:hAnsi="Arial" w:cs="Arial"/>
          <w:sz w:val="24"/>
          <w:szCs w:val="24"/>
        </w:rPr>
        <w:t>Полная (актуальная)</w:t>
      </w:r>
      <w:r w:rsidR="009C3E55" w:rsidRPr="00F13DCB">
        <w:rPr>
          <w:rFonts w:ascii="Arial" w:hAnsi="Arial" w:cs="Arial"/>
          <w:sz w:val="24"/>
          <w:szCs w:val="24"/>
        </w:rPr>
        <w:t xml:space="preserve"> информация об адресах   графиках работы всех центров и офисов МФЦ, расположенных на территории города Калуги и Калужской области, размещена на официальном сайте ГБУ Калужской области «Многофункциональный центр предоставления государственных и муниципальных услуг Калужской области» по адресу: </w:t>
      </w:r>
      <w:r w:rsidR="009C3E55" w:rsidRPr="00F13DCB">
        <w:rPr>
          <w:rFonts w:ascii="Arial" w:hAnsi="Arial" w:cs="Arial"/>
          <w:sz w:val="24"/>
          <w:szCs w:val="24"/>
          <w:lang w:val="en-US"/>
        </w:rPr>
        <w:t>https</w:t>
      </w:r>
      <w:r w:rsidR="009C3E55" w:rsidRPr="00F13DCB">
        <w:rPr>
          <w:rFonts w:ascii="Arial" w:hAnsi="Arial" w:cs="Arial"/>
          <w:sz w:val="24"/>
          <w:szCs w:val="24"/>
        </w:rPr>
        <w:t>://</w:t>
      </w:r>
      <w:r w:rsidR="009C3E55" w:rsidRPr="00F13DCB">
        <w:rPr>
          <w:rFonts w:ascii="Arial" w:hAnsi="Arial" w:cs="Arial"/>
          <w:sz w:val="24"/>
          <w:szCs w:val="24"/>
          <w:lang w:val="en-US"/>
        </w:rPr>
        <w:t>kmfc</w:t>
      </w:r>
      <w:r w:rsidR="009C3E55" w:rsidRPr="00F13DCB">
        <w:rPr>
          <w:rFonts w:ascii="Arial" w:hAnsi="Arial" w:cs="Arial"/>
          <w:sz w:val="24"/>
          <w:szCs w:val="24"/>
        </w:rPr>
        <w:t>40.</w:t>
      </w:r>
      <w:r w:rsidR="009C3E55" w:rsidRPr="00F13DCB">
        <w:rPr>
          <w:rFonts w:ascii="Arial" w:hAnsi="Arial" w:cs="Arial"/>
          <w:sz w:val="24"/>
          <w:szCs w:val="24"/>
          <w:lang w:val="en-US"/>
        </w:rPr>
        <w:t>ru</w:t>
      </w:r>
      <w:r w:rsidR="009C3E55" w:rsidRPr="00F13DCB">
        <w:rPr>
          <w:rFonts w:ascii="Arial" w:hAnsi="Arial" w:cs="Arial"/>
          <w:sz w:val="24"/>
          <w:szCs w:val="24"/>
        </w:rPr>
        <w:t>/</w:t>
      </w:r>
      <w:r w:rsidR="009C3E55" w:rsidRPr="00F13DCB">
        <w:rPr>
          <w:rFonts w:ascii="Arial" w:hAnsi="Arial" w:cs="Arial"/>
          <w:sz w:val="24"/>
          <w:szCs w:val="24"/>
          <w:lang w:val="en-US"/>
        </w:rPr>
        <w:t>departs</w:t>
      </w:r>
      <w:r w:rsidR="009C3E55" w:rsidRPr="00F13DCB">
        <w:rPr>
          <w:rFonts w:ascii="Arial" w:hAnsi="Arial" w:cs="Arial"/>
          <w:sz w:val="24"/>
          <w:szCs w:val="24"/>
        </w:rPr>
        <w:t>.</w:t>
      </w:r>
      <w:r w:rsidR="009C3E55" w:rsidRPr="00F13DCB">
        <w:rPr>
          <w:rFonts w:ascii="Arial" w:hAnsi="Arial" w:cs="Arial"/>
          <w:sz w:val="24"/>
          <w:szCs w:val="24"/>
          <w:lang w:val="en-US"/>
        </w:rPr>
        <w:t>php</w:t>
      </w:r>
      <w:r w:rsidR="009C3E55" w:rsidRPr="00F13DCB">
        <w:rPr>
          <w:rFonts w:ascii="Arial" w:hAnsi="Arial" w:cs="Arial"/>
          <w:sz w:val="24"/>
          <w:szCs w:val="24"/>
        </w:rPr>
        <w:t>.</w:t>
      </w:r>
    </w:p>
    <w:p w:rsidR="008D0071" w:rsidRPr="00F13DCB" w:rsidRDefault="008D0071" w:rsidP="00F13DCB">
      <w:pPr>
        <w:pStyle w:val="ConsPlusNormal"/>
        <w:jc w:val="right"/>
        <w:outlineLvl w:val="1"/>
        <w:rPr>
          <w:rFonts w:ascii="Arial" w:eastAsia="Times New Roman" w:hAnsi="Arial" w:cs="Arial"/>
          <w:b/>
          <w:bCs/>
          <w:kern w:val="28"/>
          <w:sz w:val="32"/>
          <w:szCs w:val="32"/>
        </w:rPr>
      </w:pPr>
      <w:r w:rsidRPr="00F13DCB">
        <w:rPr>
          <w:rFonts w:ascii="Arial" w:eastAsia="Times New Roman" w:hAnsi="Arial" w:cs="Arial"/>
          <w:b/>
          <w:bCs/>
          <w:kern w:val="28"/>
          <w:sz w:val="32"/>
          <w:szCs w:val="32"/>
        </w:rPr>
        <w:t>Приложение 2</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к Административному регламенту</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предоставления государственной услуги</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"Назначение и предоставление ежемесячной</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денежной выплаты при рождении третьего ребенка</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или последующих детей до достижения ребенком</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возраста трех лет"</w:t>
      </w:r>
    </w:p>
    <w:p w:rsidR="008D0071" w:rsidRPr="00F13DCB" w:rsidRDefault="008D0071">
      <w:pPr>
        <w:pStyle w:val="ConsPlusNormal"/>
        <w:spacing w:after="1"/>
        <w:rPr>
          <w:rFonts w:ascii="Arial" w:hAnsi="Arial" w:cs="Arial"/>
          <w:sz w:val="24"/>
          <w:szCs w:val="24"/>
        </w:rPr>
      </w:pPr>
    </w:p>
    <w:p w:rsidR="008D0071" w:rsidRPr="00F13DCB" w:rsidRDefault="008D0071">
      <w:pPr>
        <w:pStyle w:val="ConsPlusNormal"/>
        <w:jc w:val="both"/>
        <w:rPr>
          <w:rFonts w:ascii="Arial" w:hAnsi="Arial" w:cs="Arial"/>
          <w:sz w:val="24"/>
          <w:szCs w:val="24"/>
        </w:rPr>
      </w:pPr>
    </w:p>
    <w:p w:rsidR="008D0071" w:rsidRPr="00F13DCB" w:rsidRDefault="008D0071" w:rsidP="009C3E55">
      <w:pPr>
        <w:pStyle w:val="ConsPlusNonformat"/>
        <w:jc w:val="center"/>
        <w:rPr>
          <w:rFonts w:ascii="Arial" w:hAnsi="Arial" w:cs="Arial"/>
          <w:sz w:val="24"/>
          <w:szCs w:val="24"/>
        </w:rPr>
      </w:pPr>
      <w:bookmarkStart w:id="14" w:name="P555"/>
      <w:bookmarkEnd w:id="14"/>
      <w:r w:rsidRPr="00F13DCB">
        <w:rPr>
          <w:rFonts w:ascii="Arial" w:hAnsi="Arial" w:cs="Arial"/>
          <w:sz w:val="24"/>
          <w:szCs w:val="24"/>
        </w:rPr>
        <w:lastRenderedPageBreak/>
        <w:t>Типовая форма заявления</w:t>
      </w:r>
    </w:p>
    <w:p w:rsidR="008D0071" w:rsidRPr="00F13DCB" w:rsidRDefault="008D0071" w:rsidP="009C3E55">
      <w:pPr>
        <w:pStyle w:val="ConsPlusNonformat"/>
        <w:jc w:val="center"/>
        <w:rPr>
          <w:rFonts w:ascii="Arial" w:hAnsi="Arial" w:cs="Arial"/>
          <w:sz w:val="24"/>
          <w:szCs w:val="24"/>
        </w:rPr>
      </w:pPr>
      <w:r w:rsidRPr="00F13DCB">
        <w:rPr>
          <w:rFonts w:ascii="Arial" w:hAnsi="Arial" w:cs="Arial"/>
          <w:sz w:val="24"/>
          <w:szCs w:val="24"/>
        </w:rPr>
        <w:t>о назначении ежемесячной денежной выплаты при рождении</w:t>
      </w:r>
    </w:p>
    <w:p w:rsidR="008D0071" w:rsidRPr="00F13DCB" w:rsidRDefault="008D0071" w:rsidP="009C3E55">
      <w:pPr>
        <w:pStyle w:val="ConsPlusNonformat"/>
        <w:jc w:val="center"/>
        <w:rPr>
          <w:rFonts w:ascii="Arial" w:hAnsi="Arial" w:cs="Arial"/>
          <w:sz w:val="24"/>
          <w:szCs w:val="24"/>
        </w:rPr>
      </w:pPr>
      <w:r w:rsidRPr="00F13DCB">
        <w:rPr>
          <w:rFonts w:ascii="Arial" w:hAnsi="Arial" w:cs="Arial"/>
          <w:sz w:val="24"/>
          <w:szCs w:val="24"/>
        </w:rPr>
        <w:t>третьего ребенка или последующих детей</w:t>
      </w:r>
    </w:p>
    <w:p w:rsidR="008D0071" w:rsidRPr="00F13DCB" w:rsidRDefault="008D0071">
      <w:pPr>
        <w:pStyle w:val="ConsPlusNonformat"/>
        <w:jc w:val="both"/>
        <w:rPr>
          <w:rFonts w:ascii="Arial" w:hAnsi="Arial" w:cs="Arial"/>
          <w:sz w:val="24"/>
          <w:szCs w:val="24"/>
        </w:rPr>
      </w:pPr>
    </w:p>
    <w:p w:rsidR="008D0071" w:rsidRPr="00F13DCB" w:rsidRDefault="008D0071" w:rsidP="009C3E55">
      <w:pPr>
        <w:pStyle w:val="ConsPlusNonformat"/>
        <w:jc w:val="center"/>
        <w:rPr>
          <w:rFonts w:ascii="Arial" w:hAnsi="Arial" w:cs="Arial"/>
          <w:sz w:val="24"/>
          <w:szCs w:val="24"/>
        </w:rPr>
      </w:pPr>
      <w:r w:rsidRPr="00F13DCB">
        <w:rPr>
          <w:rFonts w:ascii="Arial" w:hAnsi="Arial" w:cs="Arial"/>
          <w:sz w:val="24"/>
          <w:szCs w:val="24"/>
        </w:rPr>
        <w:t>В _________________________________</w:t>
      </w:r>
    </w:p>
    <w:p w:rsidR="008D0071" w:rsidRPr="00F13DCB" w:rsidRDefault="008D0071" w:rsidP="009C3E55">
      <w:pPr>
        <w:pStyle w:val="ConsPlusNonformat"/>
        <w:jc w:val="center"/>
        <w:rPr>
          <w:rFonts w:ascii="Arial" w:hAnsi="Arial" w:cs="Arial"/>
          <w:sz w:val="24"/>
          <w:szCs w:val="24"/>
        </w:rPr>
      </w:pPr>
      <w:r w:rsidRPr="00F13DCB">
        <w:rPr>
          <w:rFonts w:ascii="Arial" w:hAnsi="Arial" w:cs="Arial"/>
          <w:sz w:val="24"/>
          <w:szCs w:val="24"/>
        </w:rPr>
        <w:t>(орган, организация)</w:t>
      </w:r>
    </w:p>
    <w:p w:rsidR="008D0071" w:rsidRPr="00F13DCB" w:rsidRDefault="008D0071">
      <w:pPr>
        <w:pStyle w:val="ConsPlusNonformat"/>
        <w:jc w:val="both"/>
        <w:rPr>
          <w:rFonts w:ascii="Arial" w:hAnsi="Arial" w:cs="Arial"/>
          <w:sz w:val="24"/>
          <w:szCs w:val="24"/>
        </w:rPr>
      </w:pPr>
    </w:p>
    <w:p w:rsidR="008D0071" w:rsidRPr="00F13DCB" w:rsidRDefault="008D0071">
      <w:pPr>
        <w:pStyle w:val="ConsPlusNonformat"/>
        <w:jc w:val="both"/>
        <w:rPr>
          <w:rFonts w:ascii="Arial" w:hAnsi="Arial" w:cs="Arial"/>
          <w:sz w:val="24"/>
          <w:szCs w:val="24"/>
        </w:rPr>
      </w:pPr>
      <w:r w:rsidRPr="00F13DCB">
        <w:rPr>
          <w:rFonts w:ascii="Arial" w:hAnsi="Arial" w:cs="Arial"/>
          <w:sz w:val="24"/>
          <w:szCs w:val="24"/>
        </w:rPr>
        <w:t xml:space="preserve">    Прошу  назначить  ежемесячную  денежную  выплату  при рождении третьего</w:t>
      </w:r>
    </w:p>
    <w:p w:rsidR="008D0071" w:rsidRPr="00F13DCB" w:rsidRDefault="008D0071">
      <w:pPr>
        <w:pStyle w:val="ConsPlusNonformat"/>
        <w:jc w:val="both"/>
        <w:rPr>
          <w:rFonts w:ascii="Arial" w:hAnsi="Arial" w:cs="Arial"/>
          <w:sz w:val="24"/>
          <w:szCs w:val="24"/>
        </w:rPr>
      </w:pPr>
      <w:r w:rsidRPr="00F13DCB">
        <w:rPr>
          <w:rFonts w:ascii="Arial" w:hAnsi="Arial" w:cs="Arial"/>
          <w:sz w:val="24"/>
          <w:szCs w:val="24"/>
        </w:rPr>
        <w:t>ребенка  или  последующих  детей  до  достижения ребенком возраста трех лет</w:t>
      </w:r>
    </w:p>
    <w:p w:rsidR="008D0071" w:rsidRPr="00F13DCB" w:rsidRDefault="008D0071">
      <w:pPr>
        <w:pStyle w:val="ConsPlusNonformat"/>
        <w:jc w:val="both"/>
        <w:rPr>
          <w:rFonts w:ascii="Arial" w:hAnsi="Arial" w:cs="Arial"/>
          <w:sz w:val="24"/>
          <w:szCs w:val="24"/>
        </w:rPr>
      </w:pPr>
      <w:r w:rsidRPr="00F13DCB">
        <w:rPr>
          <w:rFonts w:ascii="Arial" w:hAnsi="Arial" w:cs="Arial"/>
          <w:sz w:val="24"/>
          <w:szCs w:val="24"/>
        </w:rPr>
        <w:t>(далее - денежная выплата).</w:t>
      </w:r>
    </w:p>
    <w:p w:rsidR="008D0071" w:rsidRPr="00F13DCB" w:rsidRDefault="008D0071">
      <w:pPr>
        <w:pStyle w:val="ConsPlusNonformat"/>
        <w:jc w:val="both"/>
        <w:rPr>
          <w:rFonts w:ascii="Arial" w:hAnsi="Arial" w:cs="Arial"/>
          <w:sz w:val="24"/>
          <w:szCs w:val="24"/>
        </w:rPr>
      </w:pPr>
    </w:p>
    <w:p w:rsidR="008D0071" w:rsidRPr="00F13DCB" w:rsidRDefault="008D0071" w:rsidP="009C3E55">
      <w:pPr>
        <w:pStyle w:val="ConsPlusNonformat"/>
        <w:jc w:val="center"/>
        <w:rPr>
          <w:rFonts w:ascii="Arial" w:hAnsi="Arial" w:cs="Arial"/>
          <w:sz w:val="24"/>
          <w:szCs w:val="24"/>
        </w:rPr>
      </w:pPr>
      <w:r w:rsidRPr="00F13DCB">
        <w:rPr>
          <w:rFonts w:ascii="Arial" w:hAnsi="Arial" w:cs="Arial"/>
          <w:sz w:val="24"/>
          <w:szCs w:val="24"/>
        </w:rPr>
        <w:t>1. Сведения о заявителе</w:t>
      </w:r>
    </w:p>
    <w:p w:rsidR="008D0071" w:rsidRPr="00F13DCB" w:rsidRDefault="008D0071" w:rsidP="009C3E55">
      <w:pPr>
        <w:pStyle w:val="ConsPlusNonformat"/>
        <w:jc w:val="center"/>
        <w:rPr>
          <w:rFonts w:ascii="Arial" w:hAnsi="Arial" w:cs="Arial"/>
          <w:sz w:val="24"/>
          <w:szCs w:val="24"/>
        </w:rPr>
      </w:pPr>
    </w:p>
    <w:p w:rsidR="008D0071" w:rsidRPr="00F13DCB" w:rsidRDefault="008D0071" w:rsidP="009C3E55">
      <w:pPr>
        <w:pStyle w:val="ConsPlusNonformat"/>
        <w:jc w:val="center"/>
        <w:rPr>
          <w:rFonts w:ascii="Arial" w:hAnsi="Arial" w:cs="Arial"/>
          <w:sz w:val="24"/>
          <w:szCs w:val="24"/>
        </w:rPr>
      </w:pPr>
      <w:r w:rsidRPr="00F13DCB">
        <w:rPr>
          <w:rFonts w:ascii="Arial" w:hAnsi="Arial" w:cs="Arial"/>
          <w:sz w:val="24"/>
          <w:szCs w:val="24"/>
        </w:rPr>
        <w:t>Основные сведения</w:t>
      </w:r>
    </w:p>
    <w:p w:rsidR="008D0071" w:rsidRPr="00F13DCB" w:rsidRDefault="008D0071">
      <w:pPr>
        <w:pStyle w:val="ConsPlusNormal"/>
        <w:jc w:val="both"/>
        <w:rPr>
          <w:rFonts w:ascii="Arial" w:hAnsi="Arial" w:cs="Arial"/>
          <w:sz w:val="24"/>
          <w:szCs w:val="24"/>
        </w:rPr>
      </w:pPr>
    </w:p>
    <w:tbl>
      <w:tblPr>
        <w:tblW w:w="0" w:type="auto"/>
        <w:tblBorders>
          <w:insideH w:val="nil"/>
        </w:tblBorders>
        <w:tblLayout w:type="fixed"/>
        <w:tblCellMar>
          <w:top w:w="102" w:type="dxa"/>
          <w:left w:w="62" w:type="dxa"/>
          <w:bottom w:w="102" w:type="dxa"/>
          <w:right w:w="62" w:type="dxa"/>
        </w:tblCellMar>
        <w:tblLook w:val="0000"/>
      </w:tblPr>
      <w:tblGrid>
        <w:gridCol w:w="4535"/>
        <w:gridCol w:w="4536"/>
      </w:tblGrid>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Фамилия</w:t>
            </w:r>
          </w:p>
        </w:tc>
        <w:tc>
          <w:tcPr>
            <w:tcW w:w="4536" w:type="dxa"/>
            <w:tcBorders>
              <w:top w:val="nil"/>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Имя</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Отчество (при наличии)</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СНИЛС</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blPrEx>
          <w:tblBorders>
            <w:insideH w:val="single" w:sz="4" w:space="0" w:color="auto"/>
          </w:tblBorders>
        </w:tblPrEx>
        <w:tc>
          <w:tcPr>
            <w:tcW w:w="4535" w:type="dxa"/>
            <w:vMerge w:val="restart"/>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Сведения о документе, удостоверяющем личность (вид, дата выдачи, реквизиты)</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Дата рождения (дд.мм.гггг)</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Семейное положение (в браке никогда не состоял (не состояла), состою в браке, в разводе, вдовец (вдова))</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Адрес места жительства по месту постоянной регистрации или адрес места жительства по месту пребывания</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blPrEx>
          <w:tblBorders>
            <w:insideH w:val="single" w:sz="4" w:space="0" w:color="auto"/>
          </w:tblBorders>
        </w:tblPrEx>
        <w:tc>
          <w:tcPr>
            <w:tcW w:w="4535" w:type="dxa"/>
            <w:vMerge w:val="restart"/>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Реквизиты актовой записи о расторжении (заключении) брака</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(номер записи акта)</w:t>
            </w: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(дата составления актовой записи)</w:t>
            </w: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(орган ЗАГС, где составлена актовая запись)</w:t>
            </w:r>
          </w:p>
        </w:tc>
      </w:tr>
      <w:tr w:rsidR="008D0071" w:rsidRPr="00F13DCB">
        <w:tblPrEx>
          <w:tblBorders>
            <w:insideH w:val="single" w:sz="4" w:space="0" w:color="auto"/>
          </w:tblBorders>
        </w:tblPrEx>
        <w:tc>
          <w:tcPr>
            <w:tcW w:w="4535" w:type="dxa"/>
            <w:vMerge w:val="restart"/>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Реквизиты актовой записи о смерти супруга (супруги)</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(номер актовой записи)</w:t>
            </w: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(дата составления актовой записи)</w:t>
            </w: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(орган ЗАГС, где составлена актовая запись)</w:t>
            </w: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(Ф.И.О. умершего)</w:t>
            </w: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(дата смерти)</w:t>
            </w: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Место работы</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ИНН работодателя (налогового агента)</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blPrEx>
          <w:tblBorders>
            <w:insideH w:val="single" w:sz="4" w:space="0" w:color="auto"/>
          </w:tblBorders>
        </w:tblPrEx>
        <w:tc>
          <w:tcPr>
            <w:tcW w:w="4535" w:type="dxa"/>
            <w:vMerge w:val="restart"/>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Сведения о сумме алиментов, полученных в период, за который рассчитывается среднедушевой доход семьи (указывается совокупная сумма полученных Вами и (или) членами семьи алиментов за период, за который рассчитывается среднедушевой доход семьи)</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c>
          <w:tcPr>
            <w:tcW w:w="9071" w:type="dxa"/>
            <w:gridSpan w:val="2"/>
            <w:tcBorders>
              <w:top w:val="nil"/>
              <w:left w:val="nil"/>
              <w:bottom w:val="nil"/>
              <w:right w:val="nil"/>
            </w:tcBorders>
          </w:tcPr>
          <w:p w:rsidR="008D0071" w:rsidRPr="00F13DCB" w:rsidRDefault="008D0071">
            <w:pPr>
              <w:pStyle w:val="ConsPlusNormal"/>
              <w:jc w:val="center"/>
              <w:outlineLvl w:val="3"/>
              <w:rPr>
                <w:rFonts w:ascii="Arial" w:hAnsi="Arial" w:cs="Arial"/>
                <w:sz w:val="24"/>
                <w:szCs w:val="24"/>
              </w:rPr>
            </w:pPr>
            <w:r w:rsidRPr="00F13DCB">
              <w:rPr>
                <w:rFonts w:ascii="Arial" w:hAnsi="Arial" w:cs="Arial"/>
                <w:sz w:val="24"/>
                <w:szCs w:val="24"/>
              </w:rPr>
              <w:t>Дополнительные сведения</w:t>
            </w: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Менял (меняла) паспорт гражданина Российской Федерации в период после рождения/усыновления/установления опеки над ребенком (детьми), входящим в состав семьи</w:t>
            </w:r>
          </w:p>
        </w:tc>
        <w:tc>
          <w:tcPr>
            <w:tcW w:w="4536" w:type="dxa"/>
            <w:tcBorders>
              <w:top w:val="nil"/>
              <w:left w:val="nil"/>
              <w:bottom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ДА/НЕТ</w:t>
            </w:r>
          </w:p>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(нужное подчеркнуть)</w:t>
            </w:r>
          </w:p>
        </w:tc>
      </w:tr>
      <w:tr w:rsidR="008D0071" w:rsidRPr="00F13DCB">
        <w:tc>
          <w:tcPr>
            <w:tcW w:w="4535" w:type="dxa"/>
            <w:vMerge w:val="restart"/>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Отбываю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536" w:type="dxa"/>
            <w:tcBorders>
              <w:top w:val="nil"/>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ДА/НЕТ</w:t>
            </w:r>
          </w:p>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(нужное подчеркнуть)</w:t>
            </w:r>
          </w:p>
        </w:tc>
      </w:tr>
      <w:tr w:rsidR="008D0071" w:rsidRPr="00F13DCB">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bottom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(субъект Российской Федерации, в котором гражданин отбывал наказание)</w:t>
            </w:r>
          </w:p>
        </w:tc>
      </w:tr>
      <w:tr w:rsidR="008D0071" w:rsidRPr="00F13DCB">
        <w:tc>
          <w:tcPr>
            <w:tcW w:w="4535" w:type="dxa"/>
            <w:vMerge w:val="restart"/>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Контактные данные (номер телефона, адрес электронной почты)</w:t>
            </w:r>
          </w:p>
        </w:tc>
        <w:tc>
          <w:tcPr>
            <w:tcW w:w="4536" w:type="dxa"/>
            <w:tcBorders>
              <w:top w:val="nil"/>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c>
          <w:tcPr>
            <w:tcW w:w="9071" w:type="dxa"/>
            <w:gridSpan w:val="2"/>
            <w:tcBorders>
              <w:top w:val="nil"/>
              <w:left w:val="nil"/>
              <w:bottom w:val="nil"/>
              <w:right w:val="nil"/>
            </w:tcBorders>
          </w:tcPr>
          <w:p w:rsidR="008D0071" w:rsidRPr="00F13DCB" w:rsidRDefault="008D0071">
            <w:pPr>
              <w:pStyle w:val="ConsPlusNormal"/>
              <w:jc w:val="center"/>
              <w:outlineLvl w:val="2"/>
              <w:rPr>
                <w:rFonts w:ascii="Arial" w:hAnsi="Arial" w:cs="Arial"/>
                <w:sz w:val="24"/>
                <w:szCs w:val="24"/>
              </w:rPr>
            </w:pPr>
            <w:r w:rsidRPr="00F13DCB">
              <w:rPr>
                <w:rFonts w:ascii="Arial" w:hAnsi="Arial" w:cs="Arial"/>
                <w:sz w:val="24"/>
                <w:szCs w:val="24"/>
              </w:rPr>
              <w:t>2. Сведения о супруге заявителя</w:t>
            </w:r>
          </w:p>
        </w:tc>
      </w:tr>
      <w:tr w:rsidR="008D0071" w:rsidRPr="00F13DCB">
        <w:tc>
          <w:tcPr>
            <w:tcW w:w="9071" w:type="dxa"/>
            <w:gridSpan w:val="2"/>
            <w:tcBorders>
              <w:top w:val="nil"/>
              <w:left w:val="nil"/>
              <w:bottom w:val="nil"/>
              <w:right w:val="nil"/>
            </w:tcBorders>
          </w:tcPr>
          <w:p w:rsidR="008D0071" w:rsidRPr="00F13DCB" w:rsidRDefault="008D0071">
            <w:pPr>
              <w:pStyle w:val="ConsPlusNormal"/>
              <w:jc w:val="center"/>
              <w:outlineLvl w:val="3"/>
              <w:rPr>
                <w:rFonts w:ascii="Arial" w:hAnsi="Arial" w:cs="Arial"/>
                <w:sz w:val="24"/>
                <w:szCs w:val="24"/>
              </w:rPr>
            </w:pPr>
            <w:r w:rsidRPr="00F13DCB">
              <w:rPr>
                <w:rFonts w:ascii="Arial" w:hAnsi="Arial" w:cs="Arial"/>
                <w:sz w:val="24"/>
                <w:szCs w:val="24"/>
              </w:rPr>
              <w:t>Основные сведения</w:t>
            </w: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Фамилия</w:t>
            </w:r>
          </w:p>
        </w:tc>
        <w:tc>
          <w:tcPr>
            <w:tcW w:w="4536" w:type="dxa"/>
            <w:tcBorders>
              <w:top w:val="nil"/>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Имя</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Отчество (при наличии)</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lastRenderedPageBreak/>
              <w:t>СНИЛС</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Гражданство</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blPrEx>
          <w:tblBorders>
            <w:insideH w:val="single" w:sz="4" w:space="0" w:color="auto"/>
          </w:tblBorders>
        </w:tblPrEx>
        <w:tc>
          <w:tcPr>
            <w:tcW w:w="4535" w:type="dxa"/>
            <w:vMerge w:val="restart"/>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Реквизиты записи акта о заключении брака</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(номер записи акта)</w:t>
            </w: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(дата составления записи акта)</w:t>
            </w: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(наименование органа, которым произведена государственная регистрация акта гражданского состояния)</w:t>
            </w: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Сведения о документе, удостоверяющем личность (вид, дата выдачи, реквизиты)</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Дата рождения (дд.мм.гггг)</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Место работы</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ИНН работодателя (налогового агента)</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blPrEx>
          <w:tblBorders>
            <w:insideH w:val="single" w:sz="4" w:space="0" w:color="auto"/>
          </w:tblBorders>
        </w:tblPrEx>
        <w:tc>
          <w:tcPr>
            <w:tcW w:w="4535" w:type="dxa"/>
            <w:vMerge w:val="restart"/>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Сведения о сумме полученных в период, за который рассчитывается среднедушевой доход семьи, алиментов</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c>
          <w:tcPr>
            <w:tcW w:w="9071" w:type="dxa"/>
            <w:gridSpan w:val="2"/>
            <w:tcBorders>
              <w:top w:val="nil"/>
              <w:left w:val="nil"/>
              <w:bottom w:val="nil"/>
              <w:right w:val="nil"/>
            </w:tcBorders>
          </w:tcPr>
          <w:p w:rsidR="008D0071" w:rsidRPr="00F13DCB" w:rsidRDefault="008D0071">
            <w:pPr>
              <w:pStyle w:val="ConsPlusNormal"/>
              <w:jc w:val="center"/>
              <w:outlineLvl w:val="3"/>
              <w:rPr>
                <w:rFonts w:ascii="Arial" w:hAnsi="Arial" w:cs="Arial"/>
                <w:sz w:val="24"/>
                <w:szCs w:val="24"/>
              </w:rPr>
            </w:pPr>
            <w:r w:rsidRPr="00F13DCB">
              <w:rPr>
                <w:rFonts w:ascii="Arial" w:hAnsi="Arial" w:cs="Arial"/>
                <w:sz w:val="24"/>
                <w:szCs w:val="24"/>
              </w:rPr>
              <w:t>Дополнительные сведения</w:t>
            </w:r>
          </w:p>
        </w:tc>
      </w:tr>
      <w:tr w:rsidR="008D0071" w:rsidRPr="00F13DCB">
        <w:tc>
          <w:tcPr>
            <w:tcW w:w="4535" w:type="dxa"/>
            <w:vMerge w:val="restart"/>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Отбывает в настоящее время или отбывал (отбывала) наказание в местах лишения свободы в период, за который рассчитывается среднедушевой доход семьи</w:t>
            </w:r>
          </w:p>
        </w:tc>
        <w:tc>
          <w:tcPr>
            <w:tcW w:w="4536" w:type="dxa"/>
            <w:tcBorders>
              <w:top w:val="nil"/>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ДА/НЕТ</w:t>
            </w:r>
          </w:p>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(нужное подчеркнуть)</w:t>
            </w: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(субъект Российской Федерации, в котором гражданин отбывает наказание)</w:t>
            </w: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Супруг (супруга) находится в розыске</w:t>
            </w: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ДА/НЕТ</w:t>
            </w:r>
          </w:p>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(нужное подчеркнуть)</w:t>
            </w:r>
          </w:p>
        </w:tc>
      </w:tr>
      <w:tr w:rsidR="008D0071" w:rsidRPr="00F13DCB">
        <w:tblPrEx>
          <w:tblBorders>
            <w:insideH w:val="single" w:sz="4" w:space="0" w:color="auto"/>
          </w:tblBorders>
        </w:tblPrEx>
        <w:tc>
          <w:tcPr>
            <w:tcW w:w="4535" w:type="dxa"/>
            <w:vMerge w:val="restart"/>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В отношении супруга (супруги) применена мера пресечения в виде заключения под стражу</w:t>
            </w: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ДА/НЕТ</w:t>
            </w:r>
          </w:p>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(нужное подчеркнуть)</w:t>
            </w:r>
          </w:p>
        </w:tc>
      </w:tr>
      <w:tr w:rsidR="008D0071" w:rsidRPr="00F13DCB">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bottom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(субъект Российской Федерации, в котором в отношении гражданина применена мера в виде заключения под стражу)</w:t>
            </w:r>
          </w:p>
        </w:tc>
      </w:tr>
      <w:tr w:rsidR="008D0071" w:rsidRPr="00F13DCB">
        <w:tc>
          <w:tcPr>
            <w:tcW w:w="9071" w:type="dxa"/>
            <w:gridSpan w:val="2"/>
            <w:tcBorders>
              <w:top w:val="nil"/>
              <w:left w:val="nil"/>
              <w:bottom w:val="nil"/>
              <w:right w:val="nil"/>
            </w:tcBorders>
          </w:tcPr>
          <w:p w:rsidR="008D0071" w:rsidRPr="00F13DCB" w:rsidRDefault="008D0071">
            <w:pPr>
              <w:pStyle w:val="ConsPlusNormal"/>
              <w:jc w:val="center"/>
              <w:outlineLvl w:val="2"/>
              <w:rPr>
                <w:rFonts w:ascii="Arial" w:hAnsi="Arial" w:cs="Arial"/>
                <w:sz w:val="24"/>
                <w:szCs w:val="24"/>
              </w:rPr>
            </w:pPr>
            <w:r w:rsidRPr="00F13DCB">
              <w:rPr>
                <w:rFonts w:ascii="Arial" w:hAnsi="Arial" w:cs="Arial"/>
                <w:sz w:val="24"/>
                <w:szCs w:val="24"/>
              </w:rPr>
              <w:t>3. Сведения о детях заявителя</w:t>
            </w:r>
          </w:p>
        </w:tc>
      </w:tr>
      <w:tr w:rsidR="008D0071" w:rsidRPr="00F13DCB">
        <w:tc>
          <w:tcPr>
            <w:tcW w:w="9071" w:type="dxa"/>
            <w:gridSpan w:val="2"/>
            <w:tcBorders>
              <w:top w:val="nil"/>
              <w:left w:val="nil"/>
              <w:bottom w:val="nil"/>
              <w:right w:val="nil"/>
            </w:tcBorders>
          </w:tcPr>
          <w:p w:rsidR="008D0071" w:rsidRPr="00F13DCB" w:rsidRDefault="008D0071">
            <w:pPr>
              <w:pStyle w:val="ConsPlusNormal"/>
              <w:jc w:val="center"/>
              <w:outlineLvl w:val="3"/>
              <w:rPr>
                <w:rFonts w:ascii="Arial" w:hAnsi="Arial" w:cs="Arial"/>
                <w:sz w:val="24"/>
                <w:szCs w:val="24"/>
              </w:rPr>
            </w:pPr>
            <w:r w:rsidRPr="00F13DCB">
              <w:rPr>
                <w:rFonts w:ascii="Arial" w:hAnsi="Arial" w:cs="Arial"/>
                <w:sz w:val="24"/>
                <w:szCs w:val="24"/>
              </w:rPr>
              <w:lastRenderedPageBreak/>
              <w:t>Основные сведения</w:t>
            </w: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Фамилия</w:t>
            </w:r>
          </w:p>
        </w:tc>
        <w:tc>
          <w:tcPr>
            <w:tcW w:w="4536" w:type="dxa"/>
            <w:tcBorders>
              <w:top w:val="nil"/>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Имя</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Отчество (при наличии)</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СНИЛС</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Гражданство</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Реквизиты записи акта о рождении</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(номер актовой записи)</w:t>
            </w: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(дата составления актовой записи)</w:t>
            </w: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(орган ЗАГС, которым составлена актовая запись)</w:t>
            </w: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Сведения о документе, удостоверяющем личность (вид, дата выдачи, реквизиты)</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Дата рождения (дд.мм.гггг)</w:t>
            </w: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Заявитель является для ребенка</w:t>
            </w:r>
          </w:p>
        </w:tc>
        <w:tc>
          <w:tcPr>
            <w:tcW w:w="4536" w:type="dxa"/>
            <w:tcBorders>
              <w:left w:val="nil"/>
              <w:bottom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родителем/опекуном</w:t>
            </w: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top w:val="nil"/>
              <w:left w:val="nil"/>
              <w:bottom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(нужное подчеркнуть)</w:t>
            </w:r>
          </w:p>
        </w:tc>
      </w:tr>
      <w:tr w:rsidR="008D0071" w:rsidRPr="00F13DCB">
        <w:tc>
          <w:tcPr>
            <w:tcW w:w="9071" w:type="dxa"/>
            <w:gridSpan w:val="2"/>
            <w:tcBorders>
              <w:top w:val="nil"/>
              <w:left w:val="nil"/>
              <w:bottom w:val="nil"/>
              <w:right w:val="nil"/>
            </w:tcBorders>
          </w:tcPr>
          <w:p w:rsidR="008D0071" w:rsidRPr="00F13DCB" w:rsidRDefault="008D0071">
            <w:pPr>
              <w:pStyle w:val="ConsPlusNormal"/>
              <w:jc w:val="center"/>
              <w:outlineLvl w:val="3"/>
              <w:rPr>
                <w:rFonts w:ascii="Arial" w:hAnsi="Arial" w:cs="Arial"/>
                <w:sz w:val="24"/>
                <w:szCs w:val="24"/>
              </w:rPr>
            </w:pPr>
            <w:r w:rsidRPr="00F13DCB">
              <w:rPr>
                <w:rFonts w:ascii="Arial" w:hAnsi="Arial" w:cs="Arial"/>
                <w:sz w:val="24"/>
                <w:szCs w:val="24"/>
              </w:rPr>
              <w:t>Дополнительные сведения</w:t>
            </w:r>
          </w:p>
        </w:tc>
      </w:tr>
      <w:tr w:rsidR="008D0071" w:rsidRPr="00F13DCB">
        <w:tc>
          <w:tcPr>
            <w:tcW w:w="4535" w:type="dxa"/>
            <w:vMerge w:val="restart"/>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Обучается в общеобразовательном учреждении либо образовательном учреждении среднего профессионального или высшего образования по очной форме обучения</w:t>
            </w:r>
          </w:p>
        </w:tc>
        <w:tc>
          <w:tcPr>
            <w:tcW w:w="4536" w:type="dxa"/>
            <w:tcBorders>
              <w:top w:val="nil"/>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ДА/НЕТ</w:t>
            </w:r>
          </w:p>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(нужное подчеркнуть)</w:t>
            </w: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rPr>
                <w:rFonts w:ascii="Arial" w:hAnsi="Arial" w:cs="Arial"/>
                <w:sz w:val="24"/>
                <w:szCs w:val="24"/>
              </w:rPr>
            </w:pPr>
          </w:p>
        </w:tc>
      </w:tr>
      <w:tr w:rsidR="008D0071" w:rsidRPr="00F13DCB">
        <w:tblPrEx>
          <w:tblBorders>
            <w:insideH w:val="single" w:sz="4" w:space="0" w:color="auto"/>
          </w:tblBorders>
        </w:tblPrEx>
        <w:tc>
          <w:tcPr>
            <w:tcW w:w="4535" w:type="dxa"/>
            <w:vMerge w:val="restart"/>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Освобожден (освобождена) из мест лишения свободы в период, за который рассчитывается среднедушевой доход семьи</w:t>
            </w: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ДА/НЕТ</w:t>
            </w:r>
          </w:p>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(нужное подчеркнуть)</w:t>
            </w: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(субъект Российской Федерации, в котором гражданин отбывал наказание)</w:t>
            </w:r>
          </w:p>
        </w:tc>
      </w:tr>
      <w:tr w:rsidR="008D0071" w:rsidRPr="00F13DCB">
        <w:tblPrEx>
          <w:tblBorders>
            <w:insideH w:val="single" w:sz="4" w:space="0" w:color="auto"/>
          </w:tblBorders>
        </w:tblPrEx>
        <w:tc>
          <w:tcPr>
            <w:tcW w:w="4535" w:type="dxa"/>
            <w:vMerge w:val="restart"/>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В отношении ребенка применены меры пресечения в виде заключения под стражу</w:t>
            </w: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ДА/НЕТ</w:t>
            </w:r>
          </w:p>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(нужное подчеркнуть)</w:t>
            </w:r>
          </w:p>
        </w:tc>
      </w:tr>
      <w:tr w:rsidR="008D0071" w:rsidRPr="00F13DCB">
        <w:tblPrEx>
          <w:tblBorders>
            <w:insideH w:val="single" w:sz="4" w:space="0" w:color="auto"/>
          </w:tblBorders>
        </w:tblPrEx>
        <w:tc>
          <w:tcPr>
            <w:tcW w:w="4535"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536" w:type="dxa"/>
            <w:tcBorders>
              <w:left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(субъект Российской Федерации, в котором в отношении гражданина применена мера в виде заключения под стражу)</w:t>
            </w:r>
          </w:p>
        </w:tc>
      </w:tr>
      <w:tr w:rsidR="008D0071" w:rsidRPr="00F13DCB">
        <w:tc>
          <w:tcPr>
            <w:tcW w:w="4535"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lastRenderedPageBreak/>
              <w:t>Отбывает наказание в виде лишения свободы</w:t>
            </w:r>
          </w:p>
        </w:tc>
        <w:tc>
          <w:tcPr>
            <w:tcW w:w="4536" w:type="dxa"/>
            <w:tcBorders>
              <w:left w:val="nil"/>
              <w:bottom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ДА/НЕТ</w:t>
            </w:r>
          </w:p>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(нужное подчеркнуть)</w:t>
            </w:r>
          </w:p>
        </w:tc>
      </w:tr>
    </w:tbl>
    <w:p w:rsidR="008D0071" w:rsidRPr="00F13DCB" w:rsidRDefault="008D0071">
      <w:pPr>
        <w:pStyle w:val="ConsPlusNormal"/>
        <w:jc w:val="both"/>
        <w:rPr>
          <w:rFonts w:ascii="Arial" w:hAnsi="Arial" w:cs="Arial"/>
          <w:sz w:val="24"/>
          <w:szCs w:val="24"/>
        </w:rPr>
      </w:pPr>
    </w:p>
    <w:p w:rsidR="008D0071" w:rsidRPr="00F13DCB" w:rsidRDefault="008D0071" w:rsidP="009C3E55">
      <w:pPr>
        <w:pStyle w:val="ConsPlusNonformat"/>
        <w:jc w:val="center"/>
        <w:rPr>
          <w:rFonts w:ascii="Arial" w:hAnsi="Arial" w:cs="Arial"/>
          <w:sz w:val="24"/>
          <w:szCs w:val="24"/>
        </w:rPr>
      </w:pPr>
      <w:r w:rsidRPr="00F13DCB">
        <w:rPr>
          <w:rFonts w:ascii="Arial" w:hAnsi="Arial" w:cs="Arial"/>
          <w:sz w:val="24"/>
          <w:szCs w:val="24"/>
        </w:rPr>
        <w:t>4. Уточняющие сведения о семье и членах семьи</w:t>
      </w:r>
    </w:p>
    <w:p w:rsidR="008D0071" w:rsidRPr="00F13DCB" w:rsidRDefault="008D0071">
      <w:pPr>
        <w:pStyle w:val="ConsPlusNonformat"/>
        <w:jc w:val="both"/>
        <w:rPr>
          <w:rFonts w:ascii="Arial" w:hAnsi="Arial" w:cs="Arial"/>
          <w:sz w:val="24"/>
          <w:szCs w:val="24"/>
        </w:rPr>
      </w:pPr>
    </w:p>
    <w:p w:rsidR="008D0071" w:rsidRPr="00F13DCB" w:rsidRDefault="008D0071">
      <w:pPr>
        <w:pStyle w:val="ConsPlusNonformat"/>
        <w:jc w:val="both"/>
        <w:rPr>
          <w:rFonts w:ascii="Arial" w:hAnsi="Arial" w:cs="Arial"/>
          <w:sz w:val="24"/>
          <w:szCs w:val="24"/>
        </w:rPr>
      </w:pPr>
      <w:r w:rsidRPr="00F13DCB">
        <w:rPr>
          <w:rFonts w:ascii="Arial" w:hAnsi="Arial" w:cs="Arial"/>
          <w:sz w:val="24"/>
          <w:szCs w:val="24"/>
        </w:rPr>
        <w:t xml:space="preserve">    Сделайте отметку в соответствующем квадрате, если одно или несколько из</w:t>
      </w:r>
    </w:p>
    <w:p w:rsidR="008D0071" w:rsidRPr="00F13DCB" w:rsidRDefault="008D0071">
      <w:pPr>
        <w:pStyle w:val="ConsPlusNonformat"/>
        <w:jc w:val="both"/>
        <w:rPr>
          <w:rFonts w:ascii="Arial" w:hAnsi="Arial" w:cs="Arial"/>
          <w:sz w:val="24"/>
          <w:szCs w:val="24"/>
        </w:rPr>
      </w:pPr>
      <w:r w:rsidRPr="00F13DCB">
        <w:rPr>
          <w:rFonts w:ascii="Arial" w:hAnsi="Arial" w:cs="Arial"/>
          <w:sz w:val="24"/>
          <w:szCs w:val="24"/>
        </w:rPr>
        <w:t>следующих  утверждений  о  Вас  или  членах  Вашей семьи является верным на</w:t>
      </w:r>
    </w:p>
    <w:p w:rsidR="008D0071" w:rsidRPr="00F13DCB" w:rsidRDefault="008D0071">
      <w:pPr>
        <w:pStyle w:val="ConsPlusNonformat"/>
        <w:jc w:val="both"/>
        <w:rPr>
          <w:rFonts w:ascii="Arial" w:hAnsi="Arial" w:cs="Arial"/>
          <w:sz w:val="24"/>
          <w:szCs w:val="24"/>
        </w:rPr>
      </w:pPr>
      <w:r w:rsidRPr="00F13DCB">
        <w:rPr>
          <w:rFonts w:ascii="Arial" w:hAnsi="Arial" w:cs="Arial"/>
          <w:sz w:val="24"/>
          <w:szCs w:val="24"/>
        </w:rPr>
        <w:t>момент подачи заявления:</w:t>
      </w:r>
    </w:p>
    <w:p w:rsidR="008D0071" w:rsidRPr="00F13DCB" w:rsidRDefault="008D0071">
      <w:pPr>
        <w:pStyle w:val="ConsPlusNormal"/>
        <w:jc w:val="both"/>
        <w:rPr>
          <w:rFonts w:ascii="Arial" w:hAnsi="Arial" w:cs="Arial"/>
          <w:sz w:val="24"/>
          <w:szCs w:val="24"/>
        </w:rPr>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000"/>
      </w:tblPr>
      <w:tblGrid>
        <w:gridCol w:w="503"/>
        <w:gridCol w:w="8561"/>
      </w:tblGrid>
      <w:tr w:rsidR="008D0071" w:rsidRPr="00F13DCB" w:rsidTr="009C3E55">
        <w:tc>
          <w:tcPr>
            <w:tcW w:w="503" w:type="dxa"/>
            <w:tcBorders>
              <w:top w:val="single" w:sz="4" w:space="0" w:color="auto"/>
              <w:left w:val="single" w:sz="4" w:space="0" w:color="auto"/>
              <w:bottom w:val="single" w:sz="4" w:space="0" w:color="auto"/>
              <w:right w:val="single" w:sz="4" w:space="0" w:color="auto"/>
            </w:tcBorders>
          </w:tcPr>
          <w:p w:rsidR="008D0071" w:rsidRPr="00F13DCB" w:rsidRDefault="008D0071">
            <w:pPr>
              <w:pStyle w:val="ConsPlusNormal"/>
              <w:rPr>
                <w:rFonts w:ascii="Arial" w:hAnsi="Arial" w:cs="Arial"/>
                <w:sz w:val="24"/>
                <w:szCs w:val="24"/>
              </w:rPr>
            </w:pPr>
          </w:p>
        </w:tc>
        <w:tc>
          <w:tcPr>
            <w:tcW w:w="8561" w:type="dxa"/>
            <w:vMerge w:val="restart"/>
            <w:tcBorders>
              <w:top w:val="nil"/>
              <w:left w:val="nil"/>
              <w:bottom w:val="nil"/>
              <w:right w:val="nil"/>
            </w:tcBorders>
          </w:tcPr>
          <w:p w:rsidR="008D0071" w:rsidRPr="00F13DCB" w:rsidRDefault="008D0071">
            <w:pPr>
              <w:pStyle w:val="ConsPlusNormal"/>
              <w:jc w:val="both"/>
              <w:rPr>
                <w:rFonts w:ascii="Arial" w:hAnsi="Arial" w:cs="Arial"/>
                <w:sz w:val="24"/>
                <w:szCs w:val="24"/>
              </w:rPr>
            </w:pPr>
            <w:r w:rsidRPr="00F13DCB">
              <w:rPr>
                <w:rFonts w:ascii="Arial" w:hAnsi="Arial" w:cs="Arial"/>
                <w:sz w:val="24"/>
                <w:szCs w:val="24"/>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c>
      </w:tr>
      <w:tr w:rsidR="008D0071" w:rsidRPr="00F13DCB" w:rsidTr="009C3E55">
        <w:tblPrEx>
          <w:tblBorders>
            <w:left w:val="nil"/>
          </w:tblBorders>
        </w:tblPrEx>
        <w:tc>
          <w:tcPr>
            <w:tcW w:w="503" w:type="dxa"/>
            <w:tcBorders>
              <w:top w:val="single" w:sz="4" w:space="0" w:color="auto"/>
              <w:left w:val="nil"/>
              <w:right w:val="nil"/>
            </w:tcBorders>
          </w:tcPr>
          <w:p w:rsidR="008D0071" w:rsidRPr="00F13DCB" w:rsidRDefault="008D0071">
            <w:pPr>
              <w:pStyle w:val="ConsPlusNormal"/>
              <w:rPr>
                <w:rFonts w:ascii="Arial" w:hAnsi="Arial" w:cs="Arial"/>
                <w:sz w:val="24"/>
                <w:szCs w:val="24"/>
              </w:rPr>
            </w:pPr>
          </w:p>
        </w:tc>
        <w:tc>
          <w:tcPr>
            <w:tcW w:w="8561"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c>
          <w:tcPr>
            <w:tcW w:w="503" w:type="dxa"/>
            <w:tcBorders>
              <w:left w:val="single" w:sz="4" w:space="0" w:color="auto"/>
              <w:right w:val="single" w:sz="4" w:space="0" w:color="auto"/>
            </w:tcBorders>
          </w:tcPr>
          <w:p w:rsidR="008D0071" w:rsidRPr="00F13DCB" w:rsidRDefault="008D0071">
            <w:pPr>
              <w:pStyle w:val="ConsPlusNormal"/>
              <w:rPr>
                <w:rFonts w:ascii="Arial" w:hAnsi="Arial" w:cs="Arial"/>
                <w:sz w:val="24"/>
                <w:szCs w:val="24"/>
              </w:rPr>
            </w:pPr>
          </w:p>
        </w:tc>
        <w:tc>
          <w:tcPr>
            <w:tcW w:w="8561" w:type="dxa"/>
            <w:vMerge w:val="restart"/>
            <w:tcBorders>
              <w:top w:val="nil"/>
              <w:left w:val="nil"/>
              <w:bottom w:val="nil"/>
              <w:right w:val="nil"/>
            </w:tcBorders>
          </w:tcPr>
          <w:p w:rsidR="008D0071" w:rsidRPr="00F13DCB" w:rsidRDefault="008D0071">
            <w:pPr>
              <w:pStyle w:val="ConsPlusNormal"/>
              <w:jc w:val="both"/>
              <w:rPr>
                <w:rFonts w:ascii="Arial" w:hAnsi="Arial" w:cs="Arial"/>
                <w:sz w:val="24"/>
                <w:szCs w:val="24"/>
              </w:rPr>
            </w:pPr>
            <w:r w:rsidRPr="00F13DCB">
              <w:rPr>
                <w:rFonts w:ascii="Arial" w:hAnsi="Arial" w:cs="Arial"/>
                <w:sz w:val="24"/>
                <w:szCs w:val="24"/>
              </w:rPr>
              <w:t>Члены Вашей семьи находятся на полном государственном обеспечении (за исключением заявителя и детей, находящихся под опекой).</w:t>
            </w:r>
          </w:p>
        </w:tc>
      </w:tr>
      <w:tr w:rsidR="008D0071" w:rsidRPr="00F13DCB">
        <w:tblPrEx>
          <w:tblBorders>
            <w:left w:val="nil"/>
          </w:tblBorders>
        </w:tblPrEx>
        <w:tc>
          <w:tcPr>
            <w:tcW w:w="503" w:type="dxa"/>
            <w:tcBorders>
              <w:left w:val="nil"/>
              <w:right w:val="nil"/>
            </w:tcBorders>
          </w:tcPr>
          <w:p w:rsidR="008D0071" w:rsidRPr="00F13DCB" w:rsidRDefault="008D0071">
            <w:pPr>
              <w:pStyle w:val="ConsPlusNormal"/>
              <w:rPr>
                <w:rFonts w:ascii="Arial" w:hAnsi="Arial" w:cs="Arial"/>
                <w:sz w:val="24"/>
                <w:szCs w:val="24"/>
              </w:rPr>
            </w:pPr>
          </w:p>
        </w:tc>
        <w:tc>
          <w:tcPr>
            <w:tcW w:w="8561"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c>
          <w:tcPr>
            <w:tcW w:w="503" w:type="dxa"/>
            <w:tcBorders>
              <w:left w:val="single" w:sz="4" w:space="0" w:color="auto"/>
              <w:right w:val="single" w:sz="4" w:space="0" w:color="auto"/>
            </w:tcBorders>
          </w:tcPr>
          <w:p w:rsidR="008D0071" w:rsidRPr="00F13DCB" w:rsidRDefault="008D0071">
            <w:pPr>
              <w:pStyle w:val="ConsPlusNormal"/>
              <w:rPr>
                <w:rFonts w:ascii="Arial" w:hAnsi="Arial" w:cs="Arial"/>
                <w:sz w:val="24"/>
                <w:szCs w:val="24"/>
              </w:rPr>
            </w:pPr>
          </w:p>
        </w:tc>
        <w:tc>
          <w:tcPr>
            <w:tcW w:w="8561" w:type="dxa"/>
            <w:vMerge w:val="restart"/>
            <w:tcBorders>
              <w:top w:val="nil"/>
              <w:left w:val="nil"/>
              <w:bottom w:val="nil"/>
              <w:right w:val="nil"/>
            </w:tcBorders>
          </w:tcPr>
          <w:p w:rsidR="008D0071" w:rsidRPr="00F13DCB" w:rsidRDefault="008D0071">
            <w:pPr>
              <w:pStyle w:val="ConsPlusNormal"/>
              <w:jc w:val="both"/>
              <w:rPr>
                <w:rFonts w:ascii="Arial" w:hAnsi="Arial" w:cs="Arial"/>
                <w:sz w:val="24"/>
                <w:szCs w:val="24"/>
              </w:rPr>
            </w:pPr>
            <w:r w:rsidRPr="00F13DCB">
              <w:rPr>
                <w:rFonts w:ascii="Arial" w:hAnsi="Arial" w:cs="Arial"/>
                <w:sz w:val="24"/>
                <w:szCs w:val="24"/>
              </w:rPr>
              <w:t>Члены Вашей семьи находятся на принудительном лечении по решению суда.</w:t>
            </w:r>
          </w:p>
        </w:tc>
      </w:tr>
      <w:tr w:rsidR="008D0071" w:rsidRPr="00F13DCB" w:rsidTr="009C3E55">
        <w:tblPrEx>
          <w:tblBorders>
            <w:left w:val="nil"/>
          </w:tblBorders>
        </w:tblPrEx>
        <w:tc>
          <w:tcPr>
            <w:tcW w:w="503" w:type="dxa"/>
            <w:tcBorders>
              <w:left w:val="nil"/>
              <w:bottom w:val="single" w:sz="4" w:space="0" w:color="auto"/>
              <w:right w:val="nil"/>
            </w:tcBorders>
          </w:tcPr>
          <w:p w:rsidR="008D0071" w:rsidRPr="00F13DCB" w:rsidRDefault="008D0071">
            <w:pPr>
              <w:pStyle w:val="ConsPlusNormal"/>
              <w:rPr>
                <w:rFonts w:ascii="Arial" w:hAnsi="Arial" w:cs="Arial"/>
                <w:sz w:val="24"/>
                <w:szCs w:val="24"/>
              </w:rPr>
            </w:pPr>
          </w:p>
        </w:tc>
        <w:tc>
          <w:tcPr>
            <w:tcW w:w="8561"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rsidTr="009C3E55">
        <w:tblPrEx>
          <w:tblBorders>
            <w:insideH w:val="nil"/>
            <w:insideV w:val="single" w:sz="4" w:space="0" w:color="auto"/>
          </w:tblBorders>
        </w:tblPrEx>
        <w:tc>
          <w:tcPr>
            <w:tcW w:w="503" w:type="dxa"/>
            <w:tcBorders>
              <w:top w:val="single" w:sz="4" w:space="0" w:color="auto"/>
              <w:bottom w:val="single" w:sz="4" w:space="0" w:color="auto"/>
            </w:tcBorders>
          </w:tcPr>
          <w:p w:rsidR="008D0071" w:rsidRPr="00F13DCB" w:rsidRDefault="008D0071">
            <w:pPr>
              <w:pStyle w:val="ConsPlusNormal"/>
              <w:rPr>
                <w:rFonts w:ascii="Arial" w:hAnsi="Arial" w:cs="Arial"/>
                <w:sz w:val="24"/>
                <w:szCs w:val="24"/>
              </w:rPr>
            </w:pPr>
          </w:p>
        </w:tc>
        <w:tc>
          <w:tcPr>
            <w:tcW w:w="8561" w:type="dxa"/>
            <w:tcBorders>
              <w:top w:val="nil"/>
              <w:bottom w:val="nil"/>
              <w:right w:val="nil"/>
            </w:tcBorders>
          </w:tcPr>
          <w:p w:rsidR="008D0071" w:rsidRPr="00F13DCB" w:rsidRDefault="008D0071">
            <w:pPr>
              <w:pStyle w:val="ConsPlusNormal"/>
              <w:jc w:val="both"/>
              <w:rPr>
                <w:rFonts w:ascii="Arial" w:hAnsi="Arial" w:cs="Arial"/>
                <w:sz w:val="24"/>
                <w:szCs w:val="24"/>
              </w:rPr>
            </w:pPr>
            <w:r w:rsidRPr="00F13DCB">
              <w:rPr>
                <w:rFonts w:ascii="Arial" w:hAnsi="Arial" w:cs="Arial"/>
                <w:sz w:val="24"/>
                <w:szCs w:val="24"/>
              </w:rPr>
              <w:t>Члены Вашей семьи находятся в розыске.</w:t>
            </w:r>
          </w:p>
        </w:tc>
      </w:tr>
    </w:tbl>
    <w:p w:rsidR="008D0071" w:rsidRPr="00F13DCB" w:rsidRDefault="008D0071">
      <w:pPr>
        <w:pStyle w:val="ConsPlusNormal"/>
        <w:jc w:val="both"/>
        <w:rPr>
          <w:rFonts w:ascii="Arial" w:hAnsi="Arial" w:cs="Arial"/>
          <w:sz w:val="24"/>
          <w:szCs w:val="24"/>
        </w:rPr>
      </w:pPr>
    </w:p>
    <w:p w:rsidR="008D0071" w:rsidRPr="00F13DCB" w:rsidRDefault="008D0071" w:rsidP="009C3E55">
      <w:pPr>
        <w:pStyle w:val="ConsPlusNonformat"/>
        <w:jc w:val="center"/>
        <w:rPr>
          <w:rFonts w:ascii="Arial" w:hAnsi="Arial" w:cs="Arial"/>
          <w:sz w:val="24"/>
          <w:szCs w:val="24"/>
        </w:rPr>
      </w:pPr>
      <w:r w:rsidRPr="00F13DCB">
        <w:rPr>
          <w:rFonts w:ascii="Arial" w:hAnsi="Arial" w:cs="Arial"/>
          <w:sz w:val="24"/>
          <w:szCs w:val="24"/>
        </w:rPr>
        <w:t>5. Уточняющие сведения на период, за который рассчитывается</w:t>
      </w:r>
    </w:p>
    <w:p w:rsidR="008D0071" w:rsidRPr="00F13DCB" w:rsidRDefault="008D0071" w:rsidP="009C3E55">
      <w:pPr>
        <w:pStyle w:val="ConsPlusNonformat"/>
        <w:jc w:val="center"/>
        <w:rPr>
          <w:rFonts w:ascii="Arial" w:hAnsi="Arial" w:cs="Arial"/>
          <w:sz w:val="24"/>
          <w:szCs w:val="24"/>
        </w:rPr>
      </w:pPr>
      <w:r w:rsidRPr="00F13DCB">
        <w:rPr>
          <w:rFonts w:ascii="Arial" w:hAnsi="Arial" w:cs="Arial"/>
          <w:sz w:val="24"/>
          <w:szCs w:val="24"/>
        </w:rPr>
        <w:t>среднедушевой доход семьи</w:t>
      </w:r>
    </w:p>
    <w:p w:rsidR="008D0071" w:rsidRPr="00F13DCB" w:rsidRDefault="008D0071" w:rsidP="009C3E55">
      <w:pPr>
        <w:pStyle w:val="ConsPlusNonformat"/>
        <w:jc w:val="center"/>
        <w:rPr>
          <w:rFonts w:ascii="Arial" w:hAnsi="Arial" w:cs="Arial"/>
          <w:sz w:val="24"/>
          <w:szCs w:val="24"/>
        </w:rPr>
      </w:pPr>
    </w:p>
    <w:p w:rsidR="008D0071" w:rsidRPr="00F13DCB" w:rsidRDefault="008D0071">
      <w:pPr>
        <w:pStyle w:val="ConsPlusNonformat"/>
        <w:jc w:val="both"/>
        <w:rPr>
          <w:rFonts w:ascii="Arial" w:hAnsi="Arial" w:cs="Arial"/>
          <w:sz w:val="24"/>
          <w:szCs w:val="24"/>
        </w:rPr>
      </w:pPr>
      <w:r w:rsidRPr="00F13DCB">
        <w:rPr>
          <w:rFonts w:ascii="Arial" w:hAnsi="Arial" w:cs="Arial"/>
          <w:sz w:val="24"/>
          <w:szCs w:val="24"/>
        </w:rPr>
        <w:t xml:space="preserve">    Сделайте отметку в соответствующем квадрате, если одно или несколько из</w:t>
      </w:r>
    </w:p>
    <w:p w:rsidR="008D0071" w:rsidRPr="00F13DCB" w:rsidRDefault="008D0071">
      <w:pPr>
        <w:pStyle w:val="ConsPlusNonformat"/>
        <w:jc w:val="both"/>
        <w:rPr>
          <w:rFonts w:ascii="Arial" w:hAnsi="Arial" w:cs="Arial"/>
          <w:sz w:val="24"/>
          <w:szCs w:val="24"/>
        </w:rPr>
      </w:pPr>
      <w:r w:rsidRPr="00F13DCB">
        <w:rPr>
          <w:rFonts w:ascii="Arial" w:hAnsi="Arial" w:cs="Arial"/>
          <w:sz w:val="24"/>
          <w:szCs w:val="24"/>
        </w:rPr>
        <w:t>следующих  утверждений  о  Вас  или  членах  Вашей  семьи является верным в</w:t>
      </w:r>
    </w:p>
    <w:p w:rsidR="008D0071" w:rsidRPr="00F13DCB" w:rsidRDefault="008D0071">
      <w:pPr>
        <w:pStyle w:val="ConsPlusNonformat"/>
        <w:jc w:val="both"/>
        <w:rPr>
          <w:rFonts w:ascii="Arial" w:hAnsi="Arial" w:cs="Arial"/>
          <w:sz w:val="24"/>
          <w:szCs w:val="24"/>
        </w:rPr>
      </w:pPr>
      <w:r w:rsidRPr="00F13DCB">
        <w:rPr>
          <w:rFonts w:ascii="Arial" w:hAnsi="Arial" w:cs="Arial"/>
          <w:sz w:val="24"/>
          <w:szCs w:val="24"/>
        </w:rPr>
        <w:t>период, за который рассчитывается среднедушевой доход семьи:</w:t>
      </w:r>
    </w:p>
    <w:p w:rsidR="008D0071" w:rsidRPr="00F13DCB" w:rsidRDefault="008D0071">
      <w:pPr>
        <w:pStyle w:val="ConsPlusNormal"/>
        <w:jc w:val="both"/>
        <w:rPr>
          <w:rFonts w:ascii="Arial" w:hAnsi="Arial" w:cs="Arial"/>
          <w:sz w:val="24"/>
          <w:szCs w:val="24"/>
        </w:rPr>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000"/>
      </w:tblPr>
      <w:tblGrid>
        <w:gridCol w:w="503"/>
        <w:gridCol w:w="8561"/>
      </w:tblGrid>
      <w:tr w:rsidR="008D0071" w:rsidRPr="00F13DCB" w:rsidTr="009C3E55">
        <w:tc>
          <w:tcPr>
            <w:tcW w:w="503" w:type="dxa"/>
            <w:tcBorders>
              <w:top w:val="single" w:sz="4" w:space="0" w:color="auto"/>
              <w:left w:val="single" w:sz="4" w:space="0" w:color="auto"/>
              <w:bottom w:val="single" w:sz="4" w:space="0" w:color="auto"/>
              <w:right w:val="single" w:sz="4" w:space="0" w:color="auto"/>
            </w:tcBorders>
          </w:tcPr>
          <w:p w:rsidR="008D0071" w:rsidRPr="00F13DCB" w:rsidRDefault="008D0071">
            <w:pPr>
              <w:pStyle w:val="ConsPlusNormal"/>
              <w:rPr>
                <w:rFonts w:ascii="Arial" w:hAnsi="Arial" w:cs="Arial"/>
                <w:sz w:val="24"/>
                <w:szCs w:val="24"/>
              </w:rPr>
            </w:pPr>
          </w:p>
        </w:tc>
        <w:tc>
          <w:tcPr>
            <w:tcW w:w="8561" w:type="dxa"/>
            <w:vMerge w:val="restart"/>
            <w:tcBorders>
              <w:top w:val="nil"/>
              <w:left w:val="nil"/>
              <w:bottom w:val="nil"/>
              <w:right w:val="nil"/>
            </w:tcBorders>
          </w:tcPr>
          <w:p w:rsidR="008D0071" w:rsidRPr="00F13DCB" w:rsidRDefault="008D0071">
            <w:pPr>
              <w:pStyle w:val="ConsPlusNormal"/>
              <w:jc w:val="both"/>
              <w:rPr>
                <w:rFonts w:ascii="Arial" w:hAnsi="Arial" w:cs="Arial"/>
                <w:sz w:val="24"/>
                <w:szCs w:val="24"/>
              </w:rPr>
            </w:pPr>
            <w:r w:rsidRPr="00F13DCB">
              <w:rPr>
                <w:rFonts w:ascii="Arial" w:hAnsi="Arial" w:cs="Arial"/>
                <w:sz w:val="24"/>
                <w:szCs w:val="24"/>
              </w:rPr>
              <w:t>Вы или члены Вашей семьи получали доходы, полученные от источников за пределами Российской Федерации.</w:t>
            </w:r>
          </w:p>
        </w:tc>
      </w:tr>
      <w:tr w:rsidR="008D0071" w:rsidRPr="00F13DCB" w:rsidTr="009C3E55">
        <w:tblPrEx>
          <w:tblBorders>
            <w:left w:val="none" w:sz="0" w:space="0" w:color="auto"/>
          </w:tblBorders>
        </w:tblPrEx>
        <w:tc>
          <w:tcPr>
            <w:tcW w:w="503" w:type="dxa"/>
            <w:tcBorders>
              <w:top w:val="single" w:sz="4" w:space="0" w:color="auto"/>
              <w:left w:val="nil"/>
              <w:right w:val="nil"/>
            </w:tcBorders>
          </w:tcPr>
          <w:p w:rsidR="008D0071" w:rsidRPr="00F13DCB" w:rsidRDefault="008D0071">
            <w:pPr>
              <w:pStyle w:val="ConsPlusNormal"/>
              <w:rPr>
                <w:rFonts w:ascii="Arial" w:hAnsi="Arial" w:cs="Arial"/>
                <w:sz w:val="24"/>
                <w:szCs w:val="24"/>
              </w:rPr>
            </w:pPr>
          </w:p>
        </w:tc>
        <w:tc>
          <w:tcPr>
            <w:tcW w:w="8561"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c>
          <w:tcPr>
            <w:tcW w:w="503" w:type="dxa"/>
            <w:tcBorders>
              <w:left w:val="single" w:sz="4" w:space="0" w:color="auto"/>
              <w:right w:val="single" w:sz="4" w:space="0" w:color="auto"/>
            </w:tcBorders>
          </w:tcPr>
          <w:p w:rsidR="008D0071" w:rsidRPr="00F13DCB" w:rsidRDefault="008D0071">
            <w:pPr>
              <w:pStyle w:val="ConsPlusNormal"/>
              <w:rPr>
                <w:rFonts w:ascii="Arial" w:hAnsi="Arial" w:cs="Arial"/>
                <w:sz w:val="24"/>
                <w:szCs w:val="24"/>
              </w:rPr>
            </w:pPr>
          </w:p>
        </w:tc>
        <w:tc>
          <w:tcPr>
            <w:tcW w:w="8561" w:type="dxa"/>
            <w:vMerge w:val="restart"/>
            <w:tcBorders>
              <w:top w:val="nil"/>
              <w:left w:val="nil"/>
              <w:bottom w:val="nil"/>
              <w:right w:val="nil"/>
            </w:tcBorders>
          </w:tcPr>
          <w:p w:rsidR="008D0071" w:rsidRPr="00F13DCB" w:rsidRDefault="008D0071">
            <w:pPr>
              <w:pStyle w:val="ConsPlusNormal"/>
              <w:jc w:val="both"/>
              <w:rPr>
                <w:rFonts w:ascii="Arial" w:hAnsi="Arial" w:cs="Arial"/>
                <w:sz w:val="24"/>
                <w:szCs w:val="24"/>
              </w:rPr>
            </w:pPr>
            <w:r w:rsidRPr="00F13DCB">
              <w:rPr>
                <w:rFonts w:ascii="Arial" w:hAnsi="Arial" w:cs="Arial"/>
                <w:sz w:val="24"/>
                <w:szCs w:val="24"/>
              </w:rPr>
              <w:t>Вы или члены Вашей семьи младше 23 лет и обучались в общеобразовательной организации либо профессиональной образовательной организации или образовательной организации высшего образования по очной форме обучения и не получали стипендию.</w:t>
            </w:r>
          </w:p>
        </w:tc>
      </w:tr>
      <w:tr w:rsidR="008D0071" w:rsidRPr="00F13DCB">
        <w:tblPrEx>
          <w:tblBorders>
            <w:left w:val="none" w:sz="0" w:space="0" w:color="auto"/>
          </w:tblBorders>
        </w:tblPrEx>
        <w:tc>
          <w:tcPr>
            <w:tcW w:w="503" w:type="dxa"/>
            <w:tcBorders>
              <w:left w:val="nil"/>
              <w:right w:val="nil"/>
            </w:tcBorders>
          </w:tcPr>
          <w:p w:rsidR="008D0071" w:rsidRPr="00F13DCB" w:rsidRDefault="008D0071">
            <w:pPr>
              <w:pStyle w:val="ConsPlusNormal"/>
              <w:rPr>
                <w:rFonts w:ascii="Arial" w:hAnsi="Arial" w:cs="Arial"/>
                <w:sz w:val="24"/>
                <w:szCs w:val="24"/>
              </w:rPr>
            </w:pPr>
          </w:p>
        </w:tc>
        <w:tc>
          <w:tcPr>
            <w:tcW w:w="8561"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c>
          <w:tcPr>
            <w:tcW w:w="503" w:type="dxa"/>
            <w:tcBorders>
              <w:left w:val="single" w:sz="4" w:space="0" w:color="auto"/>
              <w:right w:val="single" w:sz="4" w:space="0" w:color="auto"/>
            </w:tcBorders>
          </w:tcPr>
          <w:p w:rsidR="008D0071" w:rsidRPr="00F13DCB" w:rsidRDefault="008D0071">
            <w:pPr>
              <w:pStyle w:val="ConsPlusNormal"/>
              <w:rPr>
                <w:rFonts w:ascii="Arial" w:hAnsi="Arial" w:cs="Arial"/>
                <w:sz w:val="24"/>
                <w:szCs w:val="24"/>
              </w:rPr>
            </w:pPr>
          </w:p>
        </w:tc>
        <w:tc>
          <w:tcPr>
            <w:tcW w:w="8561" w:type="dxa"/>
            <w:vMerge w:val="restart"/>
            <w:tcBorders>
              <w:top w:val="nil"/>
              <w:left w:val="nil"/>
              <w:bottom w:val="nil"/>
              <w:right w:val="nil"/>
            </w:tcBorders>
          </w:tcPr>
          <w:p w:rsidR="008D0071" w:rsidRPr="00F13DCB" w:rsidRDefault="008D0071">
            <w:pPr>
              <w:pStyle w:val="ConsPlusNormal"/>
              <w:jc w:val="both"/>
              <w:rPr>
                <w:rFonts w:ascii="Arial" w:hAnsi="Arial" w:cs="Arial"/>
                <w:sz w:val="24"/>
                <w:szCs w:val="24"/>
              </w:rPr>
            </w:pPr>
            <w:r w:rsidRPr="00F13DCB">
              <w:rPr>
                <w:rFonts w:ascii="Arial" w:hAnsi="Arial" w:cs="Arial"/>
                <w:sz w:val="24"/>
                <w:szCs w:val="24"/>
              </w:rPr>
              <w:t>Вы или члены Вашей семьи получали стипендию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r>
      <w:tr w:rsidR="008D0071" w:rsidRPr="00F13DCB">
        <w:tblPrEx>
          <w:tblBorders>
            <w:left w:val="none" w:sz="0" w:space="0" w:color="auto"/>
          </w:tblBorders>
        </w:tblPrEx>
        <w:tc>
          <w:tcPr>
            <w:tcW w:w="503" w:type="dxa"/>
            <w:tcBorders>
              <w:left w:val="nil"/>
              <w:right w:val="nil"/>
            </w:tcBorders>
          </w:tcPr>
          <w:p w:rsidR="008D0071" w:rsidRPr="00F13DCB" w:rsidRDefault="008D0071">
            <w:pPr>
              <w:pStyle w:val="ConsPlusNormal"/>
              <w:rPr>
                <w:rFonts w:ascii="Arial" w:hAnsi="Arial" w:cs="Arial"/>
                <w:sz w:val="24"/>
                <w:szCs w:val="24"/>
              </w:rPr>
            </w:pPr>
          </w:p>
        </w:tc>
        <w:tc>
          <w:tcPr>
            <w:tcW w:w="8561"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c>
          <w:tcPr>
            <w:tcW w:w="503" w:type="dxa"/>
            <w:tcBorders>
              <w:left w:val="single" w:sz="4" w:space="0" w:color="auto"/>
              <w:right w:val="single" w:sz="4" w:space="0" w:color="auto"/>
            </w:tcBorders>
          </w:tcPr>
          <w:p w:rsidR="008D0071" w:rsidRPr="00F13DCB" w:rsidRDefault="008D0071">
            <w:pPr>
              <w:pStyle w:val="ConsPlusNormal"/>
              <w:rPr>
                <w:rFonts w:ascii="Arial" w:hAnsi="Arial" w:cs="Arial"/>
                <w:sz w:val="24"/>
                <w:szCs w:val="24"/>
              </w:rPr>
            </w:pPr>
          </w:p>
        </w:tc>
        <w:tc>
          <w:tcPr>
            <w:tcW w:w="8561" w:type="dxa"/>
            <w:vMerge w:val="restart"/>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Вы или члены Вашей семьи проходили военную службу по призыву.</w:t>
            </w:r>
          </w:p>
        </w:tc>
      </w:tr>
      <w:tr w:rsidR="008D0071" w:rsidRPr="00F13DCB">
        <w:tblPrEx>
          <w:tblBorders>
            <w:left w:val="none" w:sz="0" w:space="0" w:color="auto"/>
          </w:tblBorders>
        </w:tblPrEx>
        <w:tc>
          <w:tcPr>
            <w:tcW w:w="503" w:type="dxa"/>
            <w:tcBorders>
              <w:left w:val="nil"/>
              <w:right w:val="nil"/>
            </w:tcBorders>
          </w:tcPr>
          <w:p w:rsidR="008D0071" w:rsidRPr="00F13DCB" w:rsidRDefault="008D0071">
            <w:pPr>
              <w:pStyle w:val="ConsPlusNormal"/>
              <w:rPr>
                <w:rFonts w:ascii="Arial" w:hAnsi="Arial" w:cs="Arial"/>
                <w:sz w:val="24"/>
                <w:szCs w:val="24"/>
              </w:rPr>
            </w:pPr>
          </w:p>
        </w:tc>
        <w:tc>
          <w:tcPr>
            <w:tcW w:w="8561"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c>
          <w:tcPr>
            <w:tcW w:w="503" w:type="dxa"/>
            <w:tcBorders>
              <w:left w:val="single" w:sz="4" w:space="0" w:color="auto"/>
              <w:right w:val="single" w:sz="4" w:space="0" w:color="auto"/>
            </w:tcBorders>
          </w:tcPr>
          <w:p w:rsidR="008D0071" w:rsidRPr="00F13DCB" w:rsidRDefault="008D0071">
            <w:pPr>
              <w:pStyle w:val="ConsPlusNormal"/>
              <w:rPr>
                <w:rFonts w:ascii="Arial" w:hAnsi="Arial" w:cs="Arial"/>
                <w:sz w:val="24"/>
                <w:szCs w:val="24"/>
              </w:rPr>
            </w:pPr>
          </w:p>
        </w:tc>
        <w:tc>
          <w:tcPr>
            <w:tcW w:w="8561" w:type="dxa"/>
            <w:vMerge w:val="restart"/>
            <w:tcBorders>
              <w:top w:val="nil"/>
              <w:left w:val="nil"/>
              <w:bottom w:val="nil"/>
              <w:right w:val="nil"/>
            </w:tcBorders>
          </w:tcPr>
          <w:p w:rsidR="008D0071" w:rsidRPr="00F13DCB" w:rsidRDefault="008D0071">
            <w:pPr>
              <w:pStyle w:val="ConsPlusNormal"/>
              <w:jc w:val="both"/>
              <w:rPr>
                <w:rFonts w:ascii="Arial" w:hAnsi="Arial" w:cs="Arial"/>
                <w:sz w:val="24"/>
                <w:szCs w:val="24"/>
              </w:rPr>
            </w:pPr>
            <w:r w:rsidRPr="00F13DCB">
              <w:rPr>
                <w:rFonts w:ascii="Arial" w:hAnsi="Arial" w:cs="Arial"/>
                <w:sz w:val="24"/>
                <w:szCs w:val="24"/>
              </w:rPr>
              <w:t>Вы или члены Вашей семьи получали ежемесячное пожизненное содержание судей, вышедших в отставку.</w:t>
            </w:r>
          </w:p>
        </w:tc>
      </w:tr>
      <w:tr w:rsidR="008D0071" w:rsidRPr="00F13DCB">
        <w:tblPrEx>
          <w:tblBorders>
            <w:left w:val="none" w:sz="0" w:space="0" w:color="auto"/>
          </w:tblBorders>
        </w:tblPrEx>
        <w:tc>
          <w:tcPr>
            <w:tcW w:w="503" w:type="dxa"/>
            <w:tcBorders>
              <w:left w:val="nil"/>
              <w:right w:val="nil"/>
            </w:tcBorders>
          </w:tcPr>
          <w:p w:rsidR="008D0071" w:rsidRPr="00F13DCB" w:rsidRDefault="008D0071">
            <w:pPr>
              <w:pStyle w:val="ConsPlusNormal"/>
              <w:rPr>
                <w:rFonts w:ascii="Arial" w:hAnsi="Arial" w:cs="Arial"/>
                <w:sz w:val="24"/>
                <w:szCs w:val="24"/>
              </w:rPr>
            </w:pPr>
          </w:p>
        </w:tc>
        <w:tc>
          <w:tcPr>
            <w:tcW w:w="8561"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c>
          <w:tcPr>
            <w:tcW w:w="503" w:type="dxa"/>
            <w:tcBorders>
              <w:left w:val="single" w:sz="4" w:space="0" w:color="auto"/>
              <w:right w:val="single" w:sz="4" w:space="0" w:color="auto"/>
            </w:tcBorders>
          </w:tcPr>
          <w:p w:rsidR="008D0071" w:rsidRPr="00F13DCB" w:rsidRDefault="008D0071">
            <w:pPr>
              <w:pStyle w:val="ConsPlusNormal"/>
              <w:rPr>
                <w:rFonts w:ascii="Arial" w:hAnsi="Arial" w:cs="Arial"/>
                <w:sz w:val="24"/>
                <w:szCs w:val="24"/>
              </w:rPr>
            </w:pPr>
          </w:p>
        </w:tc>
        <w:tc>
          <w:tcPr>
            <w:tcW w:w="8561" w:type="dxa"/>
            <w:vMerge w:val="restart"/>
            <w:tcBorders>
              <w:top w:val="nil"/>
              <w:left w:val="nil"/>
              <w:bottom w:val="nil"/>
              <w:right w:val="nil"/>
            </w:tcBorders>
          </w:tcPr>
          <w:p w:rsidR="008D0071" w:rsidRPr="00F13DCB" w:rsidRDefault="008D0071">
            <w:pPr>
              <w:pStyle w:val="ConsPlusNormal"/>
              <w:jc w:val="both"/>
              <w:rPr>
                <w:rFonts w:ascii="Arial" w:hAnsi="Arial" w:cs="Arial"/>
                <w:sz w:val="24"/>
                <w:szCs w:val="24"/>
              </w:rPr>
            </w:pPr>
            <w:r w:rsidRPr="00F13DCB">
              <w:rPr>
                <w:rFonts w:ascii="Arial" w:hAnsi="Arial" w:cs="Arial"/>
                <w:sz w:val="24"/>
                <w:szCs w:val="24"/>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tc>
      </w:tr>
      <w:tr w:rsidR="008D0071" w:rsidRPr="00F13DCB">
        <w:tblPrEx>
          <w:tblBorders>
            <w:left w:val="none" w:sz="0" w:space="0" w:color="auto"/>
          </w:tblBorders>
        </w:tblPrEx>
        <w:tc>
          <w:tcPr>
            <w:tcW w:w="503" w:type="dxa"/>
            <w:tcBorders>
              <w:left w:val="nil"/>
              <w:right w:val="nil"/>
            </w:tcBorders>
          </w:tcPr>
          <w:p w:rsidR="008D0071" w:rsidRPr="00F13DCB" w:rsidRDefault="008D0071">
            <w:pPr>
              <w:pStyle w:val="ConsPlusNormal"/>
              <w:rPr>
                <w:rFonts w:ascii="Arial" w:hAnsi="Arial" w:cs="Arial"/>
                <w:sz w:val="24"/>
                <w:szCs w:val="24"/>
              </w:rPr>
            </w:pPr>
          </w:p>
        </w:tc>
        <w:tc>
          <w:tcPr>
            <w:tcW w:w="8561"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c>
          <w:tcPr>
            <w:tcW w:w="503" w:type="dxa"/>
            <w:tcBorders>
              <w:left w:val="single" w:sz="4" w:space="0" w:color="auto"/>
              <w:right w:val="single" w:sz="4" w:space="0" w:color="auto"/>
            </w:tcBorders>
          </w:tcPr>
          <w:p w:rsidR="008D0071" w:rsidRPr="00F13DCB" w:rsidRDefault="008D0071">
            <w:pPr>
              <w:pStyle w:val="ConsPlusNormal"/>
              <w:rPr>
                <w:rFonts w:ascii="Arial" w:hAnsi="Arial" w:cs="Arial"/>
                <w:sz w:val="24"/>
                <w:szCs w:val="24"/>
              </w:rPr>
            </w:pPr>
          </w:p>
        </w:tc>
        <w:tc>
          <w:tcPr>
            <w:tcW w:w="8561" w:type="dxa"/>
            <w:vMerge w:val="restart"/>
            <w:tcBorders>
              <w:top w:val="nil"/>
              <w:left w:val="nil"/>
              <w:bottom w:val="nil"/>
              <w:right w:val="nil"/>
            </w:tcBorders>
          </w:tcPr>
          <w:p w:rsidR="008D0071" w:rsidRPr="00F13DCB" w:rsidRDefault="008D0071">
            <w:pPr>
              <w:pStyle w:val="ConsPlusNormal"/>
              <w:jc w:val="both"/>
              <w:rPr>
                <w:rFonts w:ascii="Arial" w:hAnsi="Arial" w:cs="Arial"/>
                <w:sz w:val="24"/>
                <w:szCs w:val="24"/>
              </w:rPr>
            </w:pPr>
            <w:r w:rsidRPr="00F13DCB">
              <w:rPr>
                <w:rFonts w:ascii="Arial" w:hAnsi="Arial" w:cs="Arial"/>
                <w:sz w:val="24"/>
                <w:szCs w:val="24"/>
              </w:rPr>
              <w:t>Вы или члены Вашей семьи получали доходы, полученные в рамках применения специального налогового режима "Налог на профессиональный доход".</w:t>
            </w:r>
          </w:p>
        </w:tc>
      </w:tr>
      <w:tr w:rsidR="008D0071" w:rsidRPr="00F13DCB">
        <w:tblPrEx>
          <w:tblBorders>
            <w:left w:val="none" w:sz="0" w:space="0" w:color="auto"/>
          </w:tblBorders>
        </w:tblPrEx>
        <w:tc>
          <w:tcPr>
            <w:tcW w:w="503" w:type="dxa"/>
            <w:tcBorders>
              <w:left w:val="nil"/>
              <w:right w:val="nil"/>
            </w:tcBorders>
          </w:tcPr>
          <w:p w:rsidR="008D0071" w:rsidRPr="00F13DCB" w:rsidRDefault="008D0071">
            <w:pPr>
              <w:pStyle w:val="ConsPlusNormal"/>
              <w:rPr>
                <w:rFonts w:ascii="Arial" w:hAnsi="Arial" w:cs="Arial"/>
                <w:sz w:val="24"/>
                <w:szCs w:val="24"/>
              </w:rPr>
            </w:pPr>
          </w:p>
        </w:tc>
        <w:tc>
          <w:tcPr>
            <w:tcW w:w="8561"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c>
          <w:tcPr>
            <w:tcW w:w="503" w:type="dxa"/>
            <w:tcBorders>
              <w:left w:val="single" w:sz="4" w:space="0" w:color="auto"/>
              <w:right w:val="single" w:sz="4" w:space="0" w:color="auto"/>
            </w:tcBorders>
          </w:tcPr>
          <w:p w:rsidR="008D0071" w:rsidRPr="00F13DCB" w:rsidRDefault="008D0071">
            <w:pPr>
              <w:pStyle w:val="ConsPlusNormal"/>
              <w:rPr>
                <w:rFonts w:ascii="Arial" w:hAnsi="Arial" w:cs="Arial"/>
                <w:sz w:val="24"/>
                <w:szCs w:val="24"/>
              </w:rPr>
            </w:pPr>
          </w:p>
        </w:tc>
        <w:tc>
          <w:tcPr>
            <w:tcW w:w="8561" w:type="dxa"/>
            <w:vMerge w:val="restart"/>
            <w:tcBorders>
              <w:top w:val="nil"/>
              <w:left w:val="nil"/>
              <w:bottom w:val="nil"/>
              <w:right w:val="nil"/>
            </w:tcBorders>
          </w:tcPr>
          <w:p w:rsidR="008D0071" w:rsidRPr="00F13DCB" w:rsidRDefault="008D0071">
            <w:pPr>
              <w:pStyle w:val="ConsPlusNormal"/>
              <w:jc w:val="both"/>
              <w:rPr>
                <w:rFonts w:ascii="Arial" w:hAnsi="Arial" w:cs="Arial"/>
                <w:sz w:val="24"/>
                <w:szCs w:val="24"/>
              </w:rPr>
            </w:pPr>
            <w:r w:rsidRPr="00F13DCB">
              <w:rPr>
                <w:rFonts w:ascii="Arial" w:hAnsi="Arial" w:cs="Arial"/>
                <w:sz w:val="24"/>
                <w:szCs w:val="24"/>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8D0071" w:rsidRPr="00F13DCB">
        <w:tblPrEx>
          <w:tblBorders>
            <w:left w:val="none" w:sz="0" w:space="0" w:color="auto"/>
          </w:tblBorders>
        </w:tblPrEx>
        <w:tc>
          <w:tcPr>
            <w:tcW w:w="503" w:type="dxa"/>
            <w:tcBorders>
              <w:left w:val="nil"/>
              <w:right w:val="nil"/>
            </w:tcBorders>
          </w:tcPr>
          <w:p w:rsidR="008D0071" w:rsidRPr="00F13DCB" w:rsidRDefault="008D0071">
            <w:pPr>
              <w:pStyle w:val="ConsPlusNormal"/>
              <w:rPr>
                <w:rFonts w:ascii="Arial" w:hAnsi="Arial" w:cs="Arial"/>
                <w:sz w:val="24"/>
                <w:szCs w:val="24"/>
              </w:rPr>
            </w:pPr>
          </w:p>
        </w:tc>
        <w:tc>
          <w:tcPr>
            <w:tcW w:w="8561"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c>
          <w:tcPr>
            <w:tcW w:w="503" w:type="dxa"/>
            <w:tcBorders>
              <w:left w:val="single" w:sz="4" w:space="0" w:color="auto"/>
              <w:right w:val="single" w:sz="4" w:space="0" w:color="auto"/>
            </w:tcBorders>
          </w:tcPr>
          <w:p w:rsidR="008D0071" w:rsidRPr="00F13DCB" w:rsidRDefault="008D0071">
            <w:pPr>
              <w:pStyle w:val="ConsPlusNormal"/>
              <w:rPr>
                <w:rFonts w:ascii="Arial" w:hAnsi="Arial" w:cs="Arial"/>
                <w:sz w:val="24"/>
                <w:szCs w:val="24"/>
              </w:rPr>
            </w:pPr>
          </w:p>
        </w:tc>
        <w:tc>
          <w:tcPr>
            <w:tcW w:w="8561" w:type="dxa"/>
            <w:vMerge w:val="restart"/>
            <w:tcBorders>
              <w:top w:val="nil"/>
              <w:left w:val="nil"/>
              <w:bottom w:val="nil"/>
              <w:right w:val="nil"/>
            </w:tcBorders>
          </w:tcPr>
          <w:p w:rsidR="008D0071" w:rsidRPr="00F13DCB" w:rsidRDefault="008D0071">
            <w:pPr>
              <w:pStyle w:val="ConsPlusNormal"/>
              <w:jc w:val="both"/>
              <w:rPr>
                <w:rFonts w:ascii="Arial" w:hAnsi="Arial" w:cs="Arial"/>
                <w:sz w:val="24"/>
                <w:szCs w:val="24"/>
              </w:rPr>
            </w:pPr>
            <w:r w:rsidRPr="00F13DCB">
              <w:rPr>
                <w:rFonts w:ascii="Arial" w:hAnsi="Arial" w:cs="Arial"/>
                <w:sz w:val="24"/>
                <w:szCs w:val="24"/>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8D0071" w:rsidRPr="00F13DCB">
        <w:tblPrEx>
          <w:tblBorders>
            <w:left w:val="none" w:sz="0" w:space="0" w:color="auto"/>
          </w:tblBorders>
        </w:tblPrEx>
        <w:tc>
          <w:tcPr>
            <w:tcW w:w="503" w:type="dxa"/>
            <w:tcBorders>
              <w:left w:val="nil"/>
              <w:right w:val="nil"/>
            </w:tcBorders>
          </w:tcPr>
          <w:p w:rsidR="008D0071" w:rsidRPr="00F13DCB" w:rsidRDefault="008D0071">
            <w:pPr>
              <w:pStyle w:val="ConsPlusNormal"/>
              <w:rPr>
                <w:rFonts w:ascii="Arial" w:hAnsi="Arial" w:cs="Arial"/>
                <w:sz w:val="24"/>
                <w:szCs w:val="24"/>
              </w:rPr>
            </w:pPr>
          </w:p>
        </w:tc>
        <w:tc>
          <w:tcPr>
            <w:tcW w:w="8561"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c>
          <w:tcPr>
            <w:tcW w:w="503" w:type="dxa"/>
            <w:tcBorders>
              <w:left w:val="single" w:sz="4" w:space="0" w:color="auto"/>
              <w:right w:val="single" w:sz="4" w:space="0" w:color="auto"/>
            </w:tcBorders>
          </w:tcPr>
          <w:p w:rsidR="008D0071" w:rsidRPr="00F13DCB" w:rsidRDefault="008D0071">
            <w:pPr>
              <w:pStyle w:val="ConsPlusNormal"/>
              <w:rPr>
                <w:rFonts w:ascii="Arial" w:hAnsi="Arial" w:cs="Arial"/>
                <w:sz w:val="24"/>
                <w:szCs w:val="24"/>
              </w:rPr>
            </w:pPr>
          </w:p>
        </w:tc>
        <w:tc>
          <w:tcPr>
            <w:tcW w:w="8561" w:type="dxa"/>
            <w:vMerge w:val="restart"/>
            <w:tcBorders>
              <w:top w:val="nil"/>
              <w:left w:val="nil"/>
              <w:bottom w:val="nil"/>
              <w:right w:val="nil"/>
            </w:tcBorders>
          </w:tcPr>
          <w:p w:rsidR="008D0071" w:rsidRPr="00F13DCB" w:rsidRDefault="008D0071">
            <w:pPr>
              <w:pStyle w:val="ConsPlusNormal"/>
              <w:jc w:val="both"/>
              <w:rPr>
                <w:rFonts w:ascii="Arial" w:hAnsi="Arial" w:cs="Arial"/>
                <w:sz w:val="24"/>
                <w:szCs w:val="24"/>
              </w:rPr>
            </w:pPr>
            <w:r w:rsidRPr="00F13DCB">
              <w:rPr>
                <w:rFonts w:ascii="Arial" w:hAnsi="Arial" w:cs="Arial"/>
                <w:sz w:val="24"/>
                <w:szCs w:val="24"/>
              </w:rPr>
              <w:t xml:space="preserve">Вы или члены Вашей семьи являются получателем ежемесячного пособия в связи с рождением и воспитанием ребенка, предоставляемого в соответствии с Федеральным </w:t>
            </w:r>
            <w:hyperlink r:id="rId50">
              <w:r w:rsidRPr="00F13DCB">
                <w:rPr>
                  <w:rFonts w:ascii="Arial" w:hAnsi="Arial" w:cs="Arial"/>
                  <w:color w:val="000000" w:themeColor="text1"/>
                  <w:sz w:val="24"/>
                  <w:szCs w:val="24"/>
                </w:rPr>
                <w:t>законом</w:t>
              </w:r>
            </w:hyperlink>
            <w:r w:rsidRPr="00F13DCB">
              <w:rPr>
                <w:rFonts w:ascii="Arial" w:hAnsi="Arial" w:cs="Arial"/>
                <w:sz w:val="24"/>
                <w:szCs w:val="24"/>
              </w:rPr>
              <w:t xml:space="preserve"> от 19.05.1995 </w:t>
            </w:r>
            <w:r w:rsidR="0098706C" w:rsidRPr="00F13DCB">
              <w:rPr>
                <w:rFonts w:ascii="Arial" w:hAnsi="Arial" w:cs="Arial"/>
                <w:sz w:val="24"/>
                <w:szCs w:val="24"/>
              </w:rPr>
              <w:t>№</w:t>
            </w:r>
            <w:r w:rsidRPr="00F13DCB">
              <w:rPr>
                <w:rFonts w:ascii="Arial" w:hAnsi="Arial" w:cs="Arial"/>
                <w:sz w:val="24"/>
                <w:szCs w:val="24"/>
              </w:rPr>
              <w:t xml:space="preserve"> 81-ФЗ "О государственных пособиях гражданам, имеющим детей" на ребенка, в отношении которого подаете заявление на назначение денежной выплаты.</w:t>
            </w:r>
          </w:p>
        </w:tc>
      </w:tr>
      <w:tr w:rsidR="008D0071" w:rsidRPr="00F13DCB">
        <w:tblPrEx>
          <w:tblBorders>
            <w:left w:val="none" w:sz="0" w:space="0" w:color="auto"/>
          </w:tblBorders>
        </w:tblPrEx>
        <w:tc>
          <w:tcPr>
            <w:tcW w:w="503" w:type="dxa"/>
            <w:tcBorders>
              <w:left w:val="nil"/>
              <w:bottom w:val="nil"/>
              <w:right w:val="nil"/>
            </w:tcBorders>
          </w:tcPr>
          <w:p w:rsidR="008D0071" w:rsidRPr="00F13DCB" w:rsidRDefault="008D0071">
            <w:pPr>
              <w:pStyle w:val="ConsPlusNormal"/>
              <w:rPr>
                <w:rFonts w:ascii="Arial" w:hAnsi="Arial" w:cs="Arial"/>
                <w:sz w:val="24"/>
                <w:szCs w:val="24"/>
              </w:rPr>
            </w:pPr>
          </w:p>
        </w:tc>
        <w:tc>
          <w:tcPr>
            <w:tcW w:w="8561"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r>
    </w:tbl>
    <w:p w:rsidR="008D0071" w:rsidRPr="00F13DCB" w:rsidRDefault="008D0071">
      <w:pPr>
        <w:pStyle w:val="ConsPlusNormal"/>
        <w:jc w:val="both"/>
        <w:rPr>
          <w:rFonts w:ascii="Arial" w:hAnsi="Arial" w:cs="Arial"/>
          <w:sz w:val="24"/>
          <w:szCs w:val="24"/>
        </w:rPr>
      </w:pPr>
    </w:p>
    <w:p w:rsidR="008D0071" w:rsidRPr="00F13DCB" w:rsidRDefault="008D0071" w:rsidP="009C3E55">
      <w:pPr>
        <w:pStyle w:val="ConsPlusNonformat"/>
        <w:jc w:val="center"/>
        <w:rPr>
          <w:rFonts w:ascii="Arial" w:hAnsi="Arial" w:cs="Arial"/>
          <w:sz w:val="24"/>
          <w:szCs w:val="24"/>
        </w:rPr>
      </w:pPr>
      <w:r w:rsidRPr="00F13DCB">
        <w:rPr>
          <w:rFonts w:ascii="Arial" w:hAnsi="Arial" w:cs="Arial"/>
          <w:sz w:val="24"/>
          <w:szCs w:val="24"/>
        </w:rPr>
        <w:t>6. Сведения о способе осуществления ежемесячной выплаты</w:t>
      </w:r>
    </w:p>
    <w:p w:rsidR="008D0071" w:rsidRPr="00F13DCB" w:rsidRDefault="008D0071">
      <w:pPr>
        <w:pStyle w:val="ConsPlusNonformat"/>
        <w:jc w:val="both"/>
        <w:rPr>
          <w:rFonts w:ascii="Arial" w:hAnsi="Arial" w:cs="Arial"/>
          <w:sz w:val="24"/>
          <w:szCs w:val="24"/>
        </w:rPr>
      </w:pPr>
    </w:p>
    <w:p w:rsidR="008D0071" w:rsidRPr="00F13DCB" w:rsidRDefault="008D0071">
      <w:pPr>
        <w:pStyle w:val="ConsPlusNonformat"/>
        <w:jc w:val="both"/>
        <w:rPr>
          <w:rFonts w:ascii="Arial" w:hAnsi="Arial" w:cs="Arial"/>
          <w:sz w:val="24"/>
          <w:szCs w:val="24"/>
        </w:rPr>
      </w:pPr>
      <w:r w:rsidRPr="00F13DCB">
        <w:rPr>
          <w:rFonts w:ascii="Arial" w:hAnsi="Arial" w:cs="Arial"/>
          <w:sz w:val="24"/>
          <w:szCs w:val="24"/>
        </w:rPr>
        <w:t xml:space="preserve">    Сделайте  отметку  в  соответствующем  квадрате для определения способа</w:t>
      </w:r>
    </w:p>
    <w:p w:rsidR="008D0071" w:rsidRPr="00F13DCB" w:rsidRDefault="008D0071">
      <w:pPr>
        <w:pStyle w:val="ConsPlusNonformat"/>
        <w:jc w:val="both"/>
        <w:rPr>
          <w:rFonts w:ascii="Arial" w:hAnsi="Arial" w:cs="Arial"/>
          <w:sz w:val="24"/>
          <w:szCs w:val="24"/>
        </w:rPr>
      </w:pPr>
      <w:r w:rsidRPr="00F13DCB">
        <w:rPr>
          <w:rFonts w:ascii="Arial" w:hAnsi="Arial" w:cs="Arial"/>
          <w:sz w:val="24"/>
          <w:szCs w:val="24"/>
        </w:rPr>
        <w:t>осуществления ежемесячной выплаты</w:t>
      </w:r>
    </w:p>
    <w:p w:rsidR="008D0071" w:rsidRPr="00F13DCB" w:rsidRDefault="008D0071">
      <w:pPr>
        <w:pStyle w:val="ConsPlusNormal"/>
        <w:jc w:val="both"/>
        <w:rPr>
          <w:rFonts w:ascii="Arial" w:hAnsi="Arial" w:cs="Arial"/>
          <w:sz w:val="24"/>
          <w:szCs w:val="24"/>
        </w:rPr>
      </w:pPr>
    </w:p>
    <w:tbl>
      <w:tblPr>
        <w:tblW w:w="0" w:type="auto"/>
        <w:tblBorders>
          <w:left w:val="single" w:sz="4" w:space="0" w:color="auto"/>
          <w:insideH w:val="single" w:sz="4" w:space="0" w:color="auto"/>
        </w:tblBorders>
        <w:tblLayout w:type="fixed"/>
        <w:tblCellMar>
          <w:top w:w="102" w:type="dxa"/>
          <w:left w:w="62" w:type="dxa"/>
          <w:bottom w:w="102" w:type="dxa"/>
          <w:right w:w="62" w:type="dxa"/>
        </w:tblCellMar>
        <w:tblLook w:val="0000"/>
      </w:tblPr>
      <w:tblGrid>
        <w:gridCol w:w="503"/>
        <w:gridCol w:w="3670"/>
        <w:gridCol w:w="1505"/>
        <w:gridCol w:w="3345"/>
      </w:tblGrid>
      <w:tr w:rsidR="008D0071" w:rsidRPr="00F13DCB">
        <w:tc>
          <w:tcPr>
            <w:tcW w:w="503" w:type="dxa"/>
            <w:tcBorders>
              <w:top w:val="single" w:sz="4" w:space="0" w:color="auto"/>
              <w:left w:val="single" w:sz="4" w:space="0" w:color="auto"/>
              <w:bottom w:val="single" w:sz="4" w:space="0" w:color="auto"/>
              <w:right w:val="single" w:sz="4" w:space="0" w:color="auto"/>
            </w:tcBorders>
          </w:tcPr>
          <w:p w:rsidR="008D0071" w:rsidRPr="00F13DCB" w:rsidRDefault="008D0071">
            <w:pPr>
              <w:pStyle w:val="ConsPlusNormal"/>
              <w:rPr>
                <w:rFonts w:ascii="Arial" w:hAnsi="Arial" w:cs="Arial"/>
                <w:sz w:val="24"/>
                <w:szCs w:val="24"/>
              </w:rPr>
            </w:pPr>
          </w:p>
        </w:tc>
        <w:tc>
          <w:tcPr>
            <w:tcW w:w="8520" w:type="dxa"/>
            <w:gridSpan w:val="3"/>
            <w:vMerge w:val="restart"/>
            <w:tcBorders>
              <w:top w:val="nil"/>
              <w:left w:val="nil"/>
              <w:bottom w:val="nil"/>
              <w:right w:val="nil"/>
            </w:tcBorders>
          </w:tcPr>
          <w:p w:rsidR="008D0071" w:rsidRPr="00F13DCB" w:rsidRDefault="008D0071">
            <w:pPr>
              <w:pStyle w:val="ConsPlusNormal"/>
              <w:jc w:val="both"/>
              <w:rPr>
                <w:rFonts w:ascii="Arial" w:hAnsi="Arial" w:cs="Arial"/>
                <w:sz w:val="24"/>
                <w:szCs w:val="24"/>
              </w:rPr>
            </w:pPr>
            <w:r w:rsidRPr="00F13DCB">
              <w:rPr>
                <w:rFonts w:ascii="Arial" w:hAnsi="Arial" w:cs="Arial"/>
                <w:sz w:val="24"/>
                <w:szCs w:val="24"/>
              </w:rPr>
              <w:t>через кредитную организацию:</w:t>
            </w:r>
          </w:p>
        </w:tc>
      </w:tr>
      <w:tr w:rsidR="008D0071" w:rsidRPr="00F13DCB">
        <w:tblPrEx>
          <w:tblBorders>
            <w:left w:val="none" w:sz="0" w:space="0" w:color="auto"/>
            <w:insideH w:val="none" w:sz="0" w:space="0" w:color="auto"/>
          </w:tblBorders>
        </w:tblPrEx>
        <w:tc>
          <w:tcPr>
            <w:tcW w:w="503" w:type="dxa"/>
            <w:tcBorders>
              <w:top w:val="single" w:sz="4" w:space="0" w:color="auto"/>
              <w:left w:val="nil"/>
              <w:bottom w:val="nil"/>
              <w:right w:val="nil"/>
            </w:tcBorders>
          </w:tcPr>
          <w:p w:rsidR="008D0071" w:rsidRPr="00F13DCB" w:rsidRDefault="008D0071">
            <w:pPr>
              <w:pStyle w:val="ConsPlusNormal"/>
              <w:rPr>
                <w:rFonts w:ascii="Arial" w:hAnsi="Arial" w:cs="Arial"/>
                <w:sz w:val="24"/>
                <w:szCs w:val="24"/>
              </w:rPr>
            </w:pPr>
          </w:p>
        </w:tc>
        <w:tc>
          <w:tcPr>
            <w:tcW w:w="8520" w:type="dxa"/>
            <w:gridSpan w:val="3"/>
            <w:vMerge/>
            <w:tcBorders>
              <w:top w:val="nil"/>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blPrEx>
          <w:tblBorders>
            <w:left w:val="none" w:sz="0" w:space="0" w:color="auto"/>
            <w:insideH w:val="none" w:sz="0" w:space="0" w:color="auto"/>
          </w:tblBorders>
        </w:tblPrEx>
        <w:tc>
          <w:tcPr>
            <w:tcW w:w="4173" w:type="dxa"/>
            <w:gridSpan w:val="2"/>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lastRenderedPageBreak/>
              <w:t>Наименование кредитной организации</w:t>
            </w:r>
          </w:p>
        </w:tc>
        <w:tc>
          <w:tcPr>
            <w:tcW w:w="4850" w:type="dxa"/>
            <w:gridSpan w:val="2"/>
            <w:tcBorders>
              <w:top w:val="nil"/>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blPrEx>
          <w:tblBorders>
            <w:left w:val="none" w:sz="0" w:space="0" w:color="auto"/>
            <w:insideH w:val="none" w:sz="0" w:space="0" w:color="auto"/>
          </w:tblBorders>
        </w:tblPrEx>
        <w:tc>
          <w:tcPr>
            <w:tcW w:w="4173" w:type="dxa"/>
            <w:gridSpan w:val="2"/>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БИК кредитной организации</w:t>
            </w:r>
          </w:p>
        </w:tc>
        <w:tc>
          <w:tcPr>
            <w:tcW w:w="4850" w:type="dxa"/>
            <w:gridSpan w:val="2"/>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blPrEx>
          <w:tblBorders>
            <w:left w:val="none" w:sz="0" w:space="0" w:color="auto"/>
            <w:insideH w:val="none" w:sz="0" w:space="0" w:color="auto"/>
          </w:tblBorders>
        </w:tblPrEx>
        <w:tc>
          <w:tcPr>
            <w:tcW w:w="4173" w:type="dxa"/>
            <w:gridSpan w:val="2"/>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номер счета заявителя</w:t>
            </w:r>
          </w:p>
        </w:tc>
        <w:tc>
          <w:tcPr>
            <w:tcW w:w="4850" w:type="dxa"/>
            <w:gridSpan w:val="2"/>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c>
          <w:tcPr>
            <w:tcW w:w="503" w:type="dxa"/>
            <w:tcBorders>
              <w:top w:val="single" w:sz="4" w:space="0" w:color="auto"/>
              <w:left w:val="single" w:sz="4" w:space="0" w:color="auto"/>
              <w:bottom w:val="single" w:sz="4" w:space="0" w:color="auto"/>
              <w:right w:val="single" w:sz="4" w:space="0" w:color="auto"/>
            </w:tcBorders>
          </w:tcPr>
          <w:p w:rsidR="008D0071" w:rsidRPr="00F13DCB" w:rsidRDefault="008D0071">
            <w:pPr>
              <w:pStyle w:val="ConsPlusNormal"/>
              <w:rPr>
                <w:rFonts w:ascii="Arial" w:hAnsi="Arial" w:cs="Arial"/>
                <w:sz w:val="24"/>
                <w:szCs w:val="24"/>
              </w:rPr>
            </w:pPr>
          </w:p>
        </w:tc>
        <w:tc>
          <w:tcPr>
            <w:tcW w:w="3670" w:type="dxa"/>
            <w:vMerge w:val="restart"/>
            <w:tcBorders>
              <w:top w:val="nil"/>
              <w:left w:val="nil"/>
              <w:bottom w:val="nil"/>
              <w:right w:val="nil"/>
            </w:tcBorders>
          </w:tcPr>
          <w:p w:rsidR="008D0071" w:rsidRPr="00F13DCB" w:rsidRDefault="008D0071">
            <w:pPr>
              <w:pStyle w:val="ConsPlusNormal"/>
              <w:jc w:val="both"/>
              <w:rPr>
                <w:rFonts w:ascii="Arial" w:hAnsi="Arial" w:cs="Arial"/>
                <w:sz w:val="24"/>
                <w:szCs w:val="24"/>
              </w:rPr>
            </w:pPr>
            <w:r w:rsidRPr="00F13DCB">
              <w:rPr>
                <w:rFonts w:ascii="Arial" w:hAnsi="Arial" w:cs="Arial"/>
                <w:sz w:val="24"/>
                <w:szCs w:val="24"/>
              </w:rPr>
              <w:t>через почтовое отделение:</w:t>
            </w:r>
          </w:p>
        </w:tc>
        <w:tc>
          <w:tcPr>
            <w:tcW w:w="4850" w:type="dxa"/>
            <w:gridSpan w:val="2"/>
            <w:vMerge w:val="restart"/>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blPrEx>
          <w:tblBorders>
            <w:left w:val="none" w:sz="0" w:space="0" w:color="auto"/>
            <w:insideH w:val="none" w:sz="0" w:space="0" w:color="auto"/>
          </w:tblBorders>
        </w:tblPrEx>
        <w:tc>
          <w:tcPr>
            <w:tcW w:w="503" w:type="dxa"/>
            <w:tcBorders>
              <w:top w:val="single" w:sz="4" w:space="0" w:color="auto"/>
              <w:left w:val="nil"/>
              <w:bottom w:val="nil"/>
              <w:right w:val="nil"/>
            </w:tcBorders>
          </w:tcPr>
          <w:p w:rsidR="008D0071" w:rsidRPr="00F13DCB" w:rsidRDefault="008D0071">
            <w:pPr>
              <w:pStyle w:val="ConsPlusNormal"/>
              <w:rPr>
                <w:rFonts w:ascii="Arial" w:hAnsi="Arial" w:cs="Arial"/>
                <w:sz w:val="24"/>
                <w:szCs w:val="24"/>
              </w:rPr>
            </w:pPr>
          </w:p>
        </w:tc>
        <w:tc>
          <w:tcPr>
            <w:tcW w:w="3670" w:type="dxa"/>
            <w:vMerge/>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4850" w:type="dxa"/>
            <w:gridSpan w:val="2"/>
            <w:vMerge/>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blPrEx>
          <w:tblBorders>
            <w:left w:val="none" w:sz="0" w:space="0" w:color="auto"/>
            <w:insideH w:val="none" w:sz="0" w:space="0" w:color="auto"/>
          </w:tblBorders>
        </w:tblPrEx>
        <w:tc>
          <w:tcPr>
            <w:tcW w:w="4173" w:type="dxa"/>
            <w:gridSpan w:val="2"/>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адрес получателя</w:t>
            </w:r>
          </w:p>
        </w:tc>
        <w:tc>
          <w:tcPr>
            <w:tcW w:w="4850" w:type="dxa"/>
            <w:gridSpan w:val="2"/>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blPrEx>
          <w:tblBorders>
            <w:left w:val="none" w:sz="0" w:space="0" w:color="auto"/>
            <w:insideH w:val="none" w:sz="0" w:space="0" w:color="auto"/>
          </w:tblBorders>
        </w:tblPrEx>
        <w:tc>
          <w:tcPr>
            <w:tcW w:w="4173" w:type="dxa"/>
            <w:gridSpan w:val="2"/>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номер почтового отделения</w:t>
            </w:r>
          </w:p>
        </w:tc>
        <w:tc>
          <w:tcPr>
            <w:tcW w:w="4850" w:type="dxa"/>
            <w:gridSpan w:val="2"/>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blPrEx>
          <w:tblBorders>
            <w:left w:val="none" w:sz="0" w:space="0" w:color="auto"/>
            <w:insideH w:val="none" w:sz="0" w:space="0" w:color="auto"/>
          </w:tblBorders>
        </w:tblPrEx>
        <w:tc>
          <w:tcPr>
            <w:tcW w:w="4173" w:type="dxa"/>
            <w:gridSpan w:val="2"/>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Дата "__" __________ 20__ г.</w:t>
            </w:r>
          </w:p>
        </w:tc>
        <w:tc>
          <w:tcPr>
            <w:tcW w:w="1505" w:type="dxa"/>
            <w:tcBorders>
              <w:top w:val="single" w:sz="4" w:space="0" w:color="auto"/>
              <w:left w:val="nil"/>
              <w:bottom w:val="nil"/>
              <w:right w:val="nil"/>
            </w:tcBorders>
          </w:tcPr>
          <w:p w:rsidR="008D0071" w:rsidRPr="00F13DCB" w:rsidRDefault="008D0071">
            <w:pPr>
              <w:pStyle w:val="ConsPlusNormal"/>
              <w:rPr>
                <w:rFonts w:ascii="Arial" w:hAnsi="Arial" w:cs="Arial"/>
                <w:sz w:val="24"/>
                <w:szCs w:val="24"/>
              </w:rPr>
            </w:pPr>
          </w:p>
        </w:tc>
        <w:tc>
          <w:tcPr>
            <w:tcW w:w="3345" w:type="dxa"/>
            <w:tcBorders>
              <w:top w:val="single" w:sz="4" w:space="0" w:color="auto"/>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blPrEx>
          <w:tblBorders>
            <w:left w:val="none" w:sz="0" w:space="0" w:color="auto"/>
            <w:insideH w:val="none" w:sz="0" w:space="0" w:color="auto"/>
          </w:tblBorders>
        </w:tblPrEx>
        <w:tc>
          <w:tcPr>
            <w:tcW w:w="4173" w:type="dxa"/>
            <w:gridSpan w:val="2"/>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1505" w:type="dxa"/>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3345" w:type="dxa"/>
            <w:tcBorders>
              <w:top w:val="nil"/>
              <w:left w:val="nil"/>
              <w:bottom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(подпись заявителя)</w:t>
            </w:r>
          </w:p>
        </w:tc>
      </w:tr>
    </w:tbl>
    <w:p w:rsidR="008D0071" w:rsidRPr="00F13DCB" w:rsidRDefault="008D0071">
      <w:pPr>
        <w:pStyle w:val="ConsPlusNormal"/>
        <w:jc w:val="both"/>
        <w:rPr>
          <w:rFonts w:ascii="Arial" w:hAnsi="Arial" w:cs="Arial"/>
          <w:sz w:val="24"/>
          <w:szCs w:val="24"/>
        </w:rPr>
      </w:pPr>
    </w:p>
    <w:p w:rsidR="008D0071" w:rsidRPr="00F13DCB" w:rsidRDefault="008D0071">
      <w:pPr>
        <w:pStyle w:val="ConsPlusNormal"/>
        <w:jc w:val="both"/>
        <w:rPr>
          <w:rFonts w:ascii="Arial" w:hAnsi="Arial" w:cs="Arial"/>
          <w:sz w:val="24"/>
          <w:szCs w:val="24"/>
        </w:rPr>
      </w:pPr>
    </w:p>
    <w:p w:rsidR="008D0071" w:rsidRPr="00F13DCB" w:rsidRDefault="008D0071" w:rsidP="00F13DCB">
      <w:pPr>
        <w:pStyle w:val="ConsPlusNormal"/>
        <w:jc w:val="right"/>
        <w:outlineLvl w:val="1"/>
        <w:rPr>
          <w:rFonts w:ascii="Arial" w:eastAsia="Times New Roman" w:hAnsi="Arial" w:cs="Arial"/>
          <w:b/>
          <w:bCs/>
          <w:kern w:val="28"/>
          <w:sz w:val="32"/>
          <w:szCs w:val="32"/>
        </w:rPr>
      </w:pPr>
      <w:r w:rsidRPr="00F13DCB">
        <w:rPr>
          <w:rFonts w:ascii="Arial" w:eastAsia="Times New Roman" w:hAnsi="Arial" w:cs="Arial"/>
          <w:b/>
          <w:bCs/>
          <w:kern w:val="28"/>
          <w:sz w:val="32"/>
          <w:szCs w:val="32"/>
        </w:rPr>
        <w:t>Приложение 3</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к Административному регламенту</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предоставления государственной услуги</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"Назначение и предоставление ежемесячной</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денежной выплаты при рождении третьего ребенка</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или последующих детей до достижения ребенком</w:t>
      </w:r>
    </w:p>
    <w:p w:rsidR="008D0071"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возраста трех лет"</w:t>
      </w:r>
    </w:p>
    <w:p w:rsidR="00F13DCB" w:rsidRPr="00F13DCB" w:rsidRDefault="00F13DCB" w:rsidP="00F13DCB">
      <w:pPr>
        <w:pStyle w:val="ConsPlusNormal"/>
        <w:jc w:val="right"/>
        <w:rPr>
          <w:rFonts w:ascii="Arial" w:eastAsia="Times New Roman" w:hAnsi="Arial" w:cs="Arial"/>
          <w:b/>
          <w:bCs/>
          <w:kern w:val="28"/>
          <w:sz w:val="32"/>
          <w:szCs w:val="32"/>
        </w:rPr>
      </w:pPr>
    </w:p>
    <w:p w:rsidR="008D0071" w:rsidRPr="00F13DCB" w:rsidRDefault="008D0071">
      <w:pPr>
        <w:pStyle w:val="ConsPlusNormal"/>
        <w:jc w:val="both"/>
        <w:rPr>
          <w:rFonts w:ascii="Arial" w:hAnsi="Arial" w:cs="Arial"/>
          <w:sz w:val="24"/>
          <w:szCs w:val="24"/>
        </w:rPr>
      </w:pPr>
    </w:p>
    <w:p w:rsidR="008D0071" w:rsidRPr="00F13DCB" w:rsidRDefault="008D0071">
      <w:pPr>
        <w:pStyle w:val="ConsPlusNormal"/>
        <w:jc w:val="center"/>
        <w:rPr>
          <w:rFonts w:ascii="Arial" w:hAnsi="Arial" w:cs="Arial"/>
          <w:sz w:val="24"/>
          <w:szCs w:val="24"/>
        </w:rPr>
      </w:pPr>
      <w:bookmarkStart w:id="15" w:name="P817"/>
      <w:bookmarkEnd w:id="15"/>
      <w:r w:rsidRPr="00F13DCB">
        <w:rPr>
          <w:rFonts w:ascii="Arial" w:hAnsi="Arial" w:cs="Arial"/>
          <w:sz w:val="24"/>
          <w:szCs w:val="24"/>
        </w:rPr>
        <w:t>ЖУРНАЛ</w:t>
      </w:r>
    </w:p>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РЕГИСТРАЦИИ ЗАЯВЛЕНИЙ О ПРЕДОСТАВЛЕНИИ ГОСУДАРСТВЕННОЙ</w:t>
      </w:r>
    </w:p>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УСЛУГИ</w:t>
      </w:r>
    </w:p>
    <w:p w:rsidR="008D0071" w:rsidRPr="00F13DCB" w:rsidRDefault="008D0071">
      <w:pPr>
        <w:pStyle w:val="ConsPlusNormal"/>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418"/>
        <w:gridCol w:w="1644"/>
        <w:gridCol w:w="1418"/>
        <w:gridCol w:w="1417"/>
        <w:gridCol w:w="1276"/>
        <w:gridCol w:w="1286"/>
      </w:tblGrid>
      <w:tr w:rsidR="008D0071" w:rsidRPr="00F13DCB">
        <w:tc>
          <w:tcPr>
            <w:tcW w:w="567" w:type="dxa"/>
            <w:tcBorders>
              <w:top w:val="single" w:sz="4" w:space="0" w:color="auto"/>
              <w:bottom w:val="single" w:sz="4" w:space="0" w:color="auto"/>
            </w:tcBorders>
          </w:tcPr>
          <w:p w:rsidR="008D0071" w:rsidRPr="00F13DCB" w:rsidRDefault="0098706C" w:rsidP="00F13DCB">
            <w:pPr>
              <w:pStyle w:val="Table0"/>
            </w:pPr>
            <w:r w:rsidRPr="00F13DCB">
              <w:t>№</w:t>
            </w:r>
            <w:r w:rsidR="008D0071" w:rsidRPr="00F13DCB">
              <w:t xml:space="preserve"> п/п</w:t>
            </w:r>
          </w:p>
        </w:tc>
        <w:tc>
          <w:tcPr>
            <w:tcW w:w="1418" w:type="dxa"/>
            <w:tcBorders>
              <w:top w:val="single" w:sz="4" w:space="0" w:color="auto"/>
              <w:bottom w:val="single" w:sz="4" w:space="0" w:color="auto"/>
            </w:tcBorders>
          </w:tcPr>
          <w:p w:rsidR="008D0071" w:rsidRPr="00F13DCB" w:rsidRDefault="008D0071" w:rsidP="00F13DCB">
            <w:pPr>
              <w:pStyle w:val="Table0"/>
            </w:pPr>
            <w:r w:rsidRPr="00F13DCB">
              <w:t>Дата приема заявления</w:t>
            </w:r>
          </w:p>
        </w:tc>
        <w:tc>
          <w:tcPr>
            <w:tcW w:w="1644" w:type="dxa"/>
            <w:tcBorders>
              <w:top w:val="single" w:sz="4" w:space="0" w:color="auto"/>
              <w:bottom w:val="single" w:sz="4" w:space="0" w:color="auto"/>
            </w:tcBorders>
          </w:tcPr>
          <w:p w:rsidR="008D0071" w:rsidRPr="00F13DCB" w:rsidRDefault="008D0071" w:rsidP="00F13DCB">
            <w:pPr>
              <w:pStyle w:val="Table0"/>
            </w:pPr>
            <w:r w:rsidRPr="00F13DCB">
              <w:t>Фамилия, имя, отчество, гражданина, подавшего заявление</w:t>
            </w:r>
          </w:p>
        </w:tc>
        <w:tc>
          <w:tcPr>
            <w:tcW w:w="1418" w:type="dxa"/>
            <w:tcBorders>
              <w:top w:val="single" w:sz="4" w:space="0" w:color="auto"/>
              <w:bottom w:val="single" w:sz="4" w:space="0" w:color="auto"/>
            </w:tcBorders>
          </w:tcPr>
          <w:p w:rsidR="008D0071" w:rsidRPr="00F13DCB" w:rsidRDefault="008D0071" w:rsidP="00F13DCB">
            <w:pPr>
              <w:pStyle w:val="Table0"/>
            </w:pPr>
            <w:r w:rsidRPr="00F13DCB">
              <w:t>Адрес проживания заявителя</w:t>
            </w:r>
          </w:p>
        </w:tc>
        <w:tc>
          <w:tcPr>
            <w:tcW w:w="1417" w:type="dxa"/>
            <w:tcBorders>
              <w:top w:val="single" w:sz="4" w:space="0" w:color="auto"/>
              <w:bottom w:val="single" w:sz="4" w:space="0" w:color="auto"/>
            </w:tcBorders>
          </w:tcPr>
          <w:p w:rsidR="008D0071" w:rsidRPr="00F13DCB" w:rsidRDefault="008D0071" w:rsidP="00F13DCB">
            <w:pPr>
              <w:pStyle w:val="Table0"/>
            </w:pPr>
            <w:r w:rsidRPr="00F13DCB">
              <w:t>Содержание заявления</w:t>
            </w:r>
          </w:p>
        </w:tc>
        <w:tc>
          <w:tcPr>
            <w:tcW w:w="1276" w:type="dxa"/>
            <w:tcBorders>
              <w:top w:val="single" w:sz="4" w:space="0" w:color="auto"/>
              <w:bottom w:val="single" w:sz="4" w:space="0" w:color="auto"/>
            </w:tcBorders>
          </w:tcPr>
          <w:p w:rsidR="008D0071" w:rsidRPr="00F13DCB" w:rsidRDefault="008D0071" w:rsidP="00F13DCB">
            <w:pPr>
              <w:pStyle w:val="Table0"/>
            </w:pPr>
            <w:r w:rsidRPr="00F13DCB">
              <w:t>Дата рождения ребенка</w:t>
            </w:r>
          </w:p>
        </w:tc>
        <w:tc>
          <w:tcPr>
            <w:tcW w:w="1286" w:type="dxa"/>
            <w:tcBorders>
              <w:top w:val="single" w:sz="4" w:space="0" w:color="auto"/>
              <w:bottom w:val="single" w:sz="4" w:space="0" w:color="auto"/>
            </w:tcBorders>
          </w:tcPr>
          <w:p w:rsidR="008D0071" w:rsidRPr="00F13DCB" w:rsidRDefault="008D0071" w:rsidP="00F13DCB">
            <w:pPr>
              <w:pStyle w:val="Table0"/>
            </w:pPr>
            <w:r w:rsidRPr="00F13DCB">
              <w:t>Дата вынесения решения о назначении ЕДВ</w:t>
            </w:r>
          </w:p>
        </w:tc>
      </w:tr>
    </w:tbl>
    <w:p w:rsidR="008D0071" w:rsidRPr="00F13DCB" w:rsidRDefault="008D0071">
      <w:pPr>
        <w:pStyle w:val="ConsPlusNormal"/>
        <w:jc w:val="both"/>
        <w:rPr>
          <w:rFonts w:ascii="Arial" w:hAnsi="Arial" w:cs="Arial"/>
          <w:sz w:val="24"/>
          <w:szCs w:val="24"/>
        </w:rPr>
      </w:pPr>
    </w:p>
    <w:p w:rsidR="008D0071" w:rsidRPr="00F13DCB" w:rsidRDefault="008D0071">
      <w:pPr>
        <w:pStyle w:val="ConsPlusNormal"/>
        <w:jc w:val="both"/>
        <w:rPr>
          <w:rFonts w:ascii="Arial" w:hAnsi="Arial" w:cs="Arial"/>
          <w:sz w:val="24"/>
          <w:szCs w:val="24"/>
        </w:rPr>
      </w:pPr>
    </w:p>
    <w:p w:rsidR="009C3E55" w:rsidRPr="00F13DCB" w:rsidRDefault="009C3E55">
      <w:pPr>
        <w:pStyle w:val="ConsPlusNormal"/>
        <w:jc w:val="right"/>
        <w:outlineLvl w:val="1"/>
        <w:rPr>
          <w:rFonts w:ascii="Arial" w:hAnsi="Arial" w:cs="Arial"/>
          <w:sz w:val="24"/>
          <w:szCs w:val="24"/>
        </w:rPr>
      </w:pPr>
    </w:p>
    <w:p w:rsidR="009C3E55" w:rsidRPr="00F13DCB" w:rsidRDefault="009C3E55">
      <w:pPr>
        <w:pStyle w:val="ConsPlusNormal"/>
        <w:jc w:val="right"/>
        <w:outlineLvl w:val="1"/>
        <w:rPr>
          <w:rFonts w:ascii="Arial" w:hAnsi="Arial" w:cs="Arial"/>
          <w:sz w:val="24"/>
          <w:szCs w:val="24"/>
        </w:rPr>
      </w:pPr>
    </w:p>
    <w:p w:rsidR="009C3E55" w:rsidRPr="00F13DCB" w:rsidRDefault="009C3E55">
      <w:pPr>
        <w:pStyle w:val="ConsPlusNormal"/>
        <w:jc w:val="right"/>
        <w:outlineLvl w:val="1"/>
        <w:rPr>
          <w:rFonts w:ascii="Arial" w:hAnsi="Arial" w:cs="Arial"/>
          <w:sz w:val="24"/>
          <w:szCs w:val="24"/>
        </w:rPr>
      </w:pPr>
    </w:p>
    <w:p w:rsidR="009C3E55" w:rsidRPr="00F13DCB" w:rsidRDefault="009C3E55">
      <w:pPr>
        <w:pStyle w:val="ConsPlusNormal"/>
        <w:jc w:val="right"/>
        <w:outlineLvl w:val="1"/>
        <w:rPr>
          <w:rFonts w:ascii="Arial" w:hAnsi="Arial" w:cs="Arial"/>
          <w:sz w:val="24"/>
          <w:szCs w:val="24"/>
        </w:rPr>
      </w:pPr>
    </w:p>
    <w:p w:rsidR="008D0071" w:rsidRPr="00F13DCB" w:rsidRDefault="008D0071" w:rsidP="00F13DCB">
      <w:pPr>
        <w:pStyle w:val="ConsPlusNormal"/>
        <w:jc w:val="right"/>
        <w:outlineLvl w:val="1"/>
        <w:rPr>
          <w:rFonts w:ascii="Arial" w:eastAsia="Times New Roman" w:hAnsi="Arial" w:cs="Arial"/>
          <w:b/>
          <w:bCs/>
          <w:kern w:val="28"/>
          <w:sz w:val="32"/>
          <w:szCs w:val="32"/>
        </w:rPr>
      </w:pPr>
      <w:r w:rsidRPr="00F13DCB">
        <w:rPr>
          <w:rFonts w:ascii="Arial" w:eastAsia="Times New Roman" w:hAnsi="Arial" w:cs="Arial"/>
          <w:b/>
          <w:bCs/>
          <w:kern w:val="28"/>
          <w:sz w:val="32"/>
          <w:szCs w:val="32"/>
        </w:rPr>
        <w:t>Приложение 4</w:t>
      </w:r>
    </w:p>
    <w:p w:rsidR="008D0071" w:rsidRPr="00F13DCB" w:rsidRDefault="008D0071" w:rsidP="00F13DCB">
      <w:pPr>
        <w:pStyle w:val="ConsPlusNormal"/>
        <w:jc w:val="right"/>
        <w:rPr>
          <w:rFonts w:ascii="Arial" w:eastAsia="Times New Roman" w:hAnsi="Arial" w:cs="Arial"/>
          <w:b/>
          <w:bCs/>
          <w:kern w:val="28"/>
          <w:sz w:val="32"/>
          <w:szCs w:val="32"/>
        </w:rPr>
      </w:pPr>
      <w:r w:rsidRPr="00F13DCB">
        <w:rPr>
          <w:rFonts w:ascii="Arial" w:eastAsia="Times New Roman" w:hAnsi="Arial" w:cs="Arial"/>
          <w:b/>
          <w:bCs/>
          <w:kern w:val="28"/>
          <w:sz w:val="32"/>
          <w:szCs w:val="32"/>
        </w:rPr>
        <w:t>к Административному регламенту</w:t>
      </w:r>
    </w:p>
    <w:p w:rsidR="008D0071" w:rsidRPr="00F13DCB" w:rsidRDefault="008D0071" w:rsidP="00F13DCB">
      <w:pPr>
        <w:pStyle w:val="ConsPlusNormal"/>
        <w:spacing w:after="1"/>
        <w:jc w:val="right"/>
        <w:rPr>
          <w:rFonts w:ascii="Arial" w:eastAsia="Times New Roman" w:hAnsi="Arial" w:cs="Arial"/>
          <w:b/>
          <w:bCs/>
          <w:kern w:val="28"/>
          <w:sz w:val="32"/>
          <w:szCs w:val="32"/>
        </w:rPr>
      </w:pPr>
    </w:p>
    <w:p w:rsidR="008D0071" w:rsidRPr="00F13DCB" w:rsidRDefault="008D0071">
      <w:pPr>
        <w:pStyle w:val="ConsPlusNormal"/>
        <w:jc w:val="both"/>
        <w:rPr>
          <w:rFonts w:ascii="Arial" w:hAnsi="Arial" w:cs="Arial"/>
          <w:sz w:val="24"/>
          <w:szCs w:val="24"/>
        </w:rPr>
      </w:pPr>
    </w:p>
    <w:p w:rsidR="008D0071" w:rsidRPr="00F13DCB" w:rsidRDefault="008D0071" w:rsidP="009C3E55">
      <w:pPr>
        <w:pStyle w:val="ConsPlusNonformat"/>
        <w:jc w:val="center"/>
        <w:rPr>
          <w:rFonts w:ascii="Arial" w:hAnsi="Arial" w:cs="Arial"/>
          <w:sz w:val="24"/>
          <w:szCs w:val="24"/>
        </w:rPr>
      </w:pPr>
      <w:bookmarkStart w:id="16" w:name="P838"/>
      <w:bookmarkEnd w:id="16"/>
      <w:r w:rsidRPr="00F13DCB">
        <w:rPr>
          <w:rFonts w:ascii="Arial" w:hAnsi="Arial" w:cs="Arial"/>
          <w:sz w:val="24"/>
          <w:szCs w:val="24"/>
        </w:rPr>
        <w:lastRenderedPageBreak/>
        <w:t>Заявление</w:t>
      </w:r>
    </w:p>
    <w:p w:rsidR="008D0071" w:rsidRPr="00F13DCB" w:rsidRDefault="008D0071" w:rsidP="009C3E55">
      <w:pPr>
        <w:pStyle w:val="ConsPlusNonformat"/>
        <w:jc w:val="center"/>
        <w:rPr>
          <w:rFonts w:ascii="Arial" w:hAnsi="Arial" w:cs="Arial"/>
          <w:sz w:val="24"/>
          <w:szCs w:val="24"/>
        </w:rPr>
      </w:pPr>
      <w:r w:rsidRPr="00F13DCB">
        <w:rPr>
          <w:rFonts w:ascii="Arial" w:hAnsi="Arial" w:cs="Arial"/>
          <w:sz w:val="24"/>
          <w:szCs w:val="24"/>
        </w:rPr>
        <w:t>об изменении способа доставки денежной выплаты</w:t>
      </w:r>
    </w:p>
    <w:p w:rsidR="008D0071" w:rsidRPr="00F13DCB" w:rsidRDefault="008D0071">
      <w:pPr>
        <w:pStyle w:val="ConsPlusNonformat"/>
        <w:jc w:val="both"/>
        <w:rPr>
          <w:rFonts w:ascii="Arial" w:hAnsi="Arial" w:cs="Arial"/>
          <w:sz w:val="24"/>
          <w:szCs w:val="24"/>
        </w:rPr>
      </w:pPr>
    </w:p>
    <w:p w:rsidR="008D0071" w:rsidRPr="00F13DCB" w:rsidRDefault="009C3E55">
      <w:pPr>
        <w:pStyle w:val="ConsPlusNonformat"/>
        <w:jc w:val="both"/>
        <w:rPr>
          <w:rFonts w:ascii="Arial" w:hAnsi="Arial" w:cs="Arial"/>
          <w:sz w:val="24"/>
          <w:szCs w:val="24"/>
        </w:rPr>
      </w:pPr>
      <w:r w:rsidRPr="00F13DCB">
        <w:rPr>
          <w:rFonts w:ascii="Arial" w:hAnsi="Arial" w:cs="Arial"/>
          <w:sz w:val="24"/>
          <w:szCs w:val="24"/>
        </w:rPr>
        <w:t>В отдел</w:t>
      </w:r>
      <w:r w:rsidR="008D0071" w:rsidRPr="00F13DCB">
        <w:rPr>
          <w:rFonts w:ascii="Arial" w:hAnsi="Arial" w:cs="Arial"/>
          <w:sz w:val="24"/>
          <w:szCs w:val="24"/>
        </w:rPr>
        <w:t xml:space="preserve"> социальной защиты</w:t>
      </w:r>
      <w:r w:rsidRPr="00F13DCB">
        <w:rPr>
          <w:rFonts w:ascii="Arial" w:hAnsi="Arial" w:cs="Arial"/>
          <w:sz w:val="24"/>
          <w:szCs w:val="24"/>
        </w:rPr>
        <w:t xml:space="preserve"> населения администрации </w:t>
      </w:r>
    </w:p>
    <w:p w:rsidR="008D0071" w:rsidRPr="00F13DCB" w:rsidRDefault="009C3E55">
      <w:pPr>
        <w:pStyle w:val="ConsPlusNonformat"/>
        <w:jc w:val="both"/>
        <w:rPr>
          <w:rFonts w:ascii="Arial" w:hAnsi="Arial" w:cs="Arial"/>
          <w:sz w:val="24"/>
          <w:szCs w:val="24"/>
        </w:rPr>
      </w:pPr>
      <w:r w:rsidRPr="00F13DCB">
        <w:rPr>
          <w:rFonts w:ascii="Arial" w:hAnsi="Arial" w:cs="Arial"/>
          <w:sz w:val="24"/>
          <w:szCs w:val="24"/>
        </w:rPr>
        <w:t>муниципального района «Город Людиново и Людиновский район»</w:t>
      </w:r>
    </w:p>
    <w:p w:rsidR="008D0071" w:rsidRPr="00F13DCB" w:rsidRDefault="008D0071">
      <w:pPr>
        <w:pStyle w:val="ConsPlusNonformat"/>
        <w:jc w:val="both"/>
        <w:rPr>
          <w:rFonts w:ascii="Arial" w:hAnsi="Arial" w:cs="Arial"/>
          <w:sz w:val="24"/>
          <w:szCs w:val="24"/>
        </w:rPr>
      </w:pPr>
      <w:r w:rsidRPr="00F13DCB">
        <w:rPr>
          <w:rFonts w:ascii="Arial" w:hAnsi="Arial" w:cs="Arial"/>
          <w:sz w:val="24"/>
          <w:szCs w:val="24"/>
        </w:rPr>
        <w:t xml:space="preserve">                                          г. </w:t>
      </w:r>
      <w:r w:rsidR="009C3E55" w:rsidRPr="00F13DCB">
        <w:rPr>
          <w:rFonts w:ascii="Arial" w:hAnsi="Arial" w:cs="Arial"/>
          <w:sz w:val="24"/>
          <w:szCs w:val="24"/>
        </w:rPr>
        <w:t>Людиново</w:t>
      </w:r>
      <w:r w:rsidRPr="00F13DCB">
        <w:rPr>
          <w:rFonts w:ascii="Arial" w:hAnsi="Arial" w:cs="Arial"/>
          <w:sz w:val="24"/>
          <w:szCs w:val="24"/>
        </w:rPr>
        <w:t xml:space="preserve">, ул. </w:t>
      </w:r>
      <w:r w:rsidR="009C3E55" w:rsidRPr="00F13DCB">
        <w:rPr>
          <w:rFonts w:ascii="Arial" w:hAnsi="Arial" w:cs="Arial"/>
          <w:sz w:val="24"/>
          <w:szCs w:val="24"/>
        </w:rPr>
        <w:t>Крупской, д. 1</w:t>
      </w:r>
    </w:p>
    <w:p w:rsidR="008D0071" w:rsidRPr="00F13DCB" w:rsidRDefault="008D0071">
      <w:pPr>
        <w:pStyle w:val="ConsPlusNormal"/>
        <w:jc w:val="both"/>
        <w:rPr>
          <w:rFonts w:ascii="Arial" w:hAnsi="Arial" w:cs="Arial"/>
          <w:sz w:val="24"/>
          <w:szCs w:val="24"/>
        </w:rPr>
      </w:pPr>
    </w:p>
    <w:tbl>
      <w:tblPr>
        <w:tblW w:w="0" w:type="auto"/>
        <w:tblLayout w:type="fixed"/>
        <w:tblCellMar>
          <w:top w:w="102" w:type="dxa"/>
          <w:left w:w="62" w:type="dxa"/>
          <w:bottom w:w="102" w:type="dxa"/>
          <w:right w:w="62" w:type="dxa"/>
        </w:tblCellMar>
        <w:tblLook w:val="0000"/>
      </w:tblPr>
      <w:tblGrid>
        <w:gridCol w:w="5216"/>
        <w:gridCol w:w="3856"/>
      </w:tblGrid>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От</w:t>
            </w:r>
          </w:p>
        </w:tc>
        <w:tc>
          <w:tcPr>
            <w:tcW w:w="3856" w:type="dxa"/>
            <w:tcBorders>
              <w:top w:val="nil"/>
              <w:left w:val="nil"/>
              <w:bottom w:val="nil"/>
              <w:right w:val="nil"/>
            </w:tcBorders>
          </w:tcPr>
          <w:p w:rsidR="008D0071" w:rsidRPr="00F13DCB" w:rsidRDefault="008D0071">
            <w:pPr>
              <w:pStyle w:val="ConsPlusNormal"/>
              <w:rPr>
                <w:rFonts w:ascii="Arial" w:hAnsi="Arial" w:cs="Arial"/>
                <w:sz w:val="24"/>
                <w:szCs w:val="24"/>
              </w:rPr>
            </w:pPr>
          </w:p>
        </w:tc>
      </w:tr>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Фамилия</w:t>
            </w:r>
          </w:p>
        </w:tc>
        <w:tc>
          <w:tcPr>
            <w:tcW w:w="3856" w:type="dxa"/>
            <w:tcBorders>
              <w:top w:val="nil"/>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Имя</w:t>
            </w:r>
          </w:p>
        </w:tc>
        <w:tc>
          <w:tcPr>
            <w:tcW w:w="3856" w:type="dxa"/>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Отчество (при наличии)</w:t>
            </w:r>
          </w:p>
        </w:tc>
        <w:tc>
          <w:tcPr>
            <w:tcW w:w="3856" w:type="dxa"/>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СНИЛС</w:t>
            </w:r>
          </w:p>
        </w:tc>
        <w:tc>
          <w:tcPr>
            <w:tcW w:w="3856" w:type="dxa"/>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Паспортные данные (серия, дата выдачи, выдавший орган)</w:t>
            </w:r>
          </w:p>
        </w:tc>
        <w:tc>
          <w:tcPr>
            <w:tcW w:w="3856" w:type="dxa"/>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Адрес места жительства</w:t>
            </w:r>
          </w:p>
        </w:tc>
        <w:tc>
          <w:tcPr>
            <w:tcW w:w="3856" w:type="dxa"/>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Основания изменения способа доставки денежной выплаты</w:t>
            </w:r>
          </w:p>
        </w:tc>
        <w:tc>
          <w:tcPr>
            <w:tcW w:w="3856" w:type="dxa"/>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c>
          <w:tcPr>
            <w:tcW w:w="9072" w:type="dxa"/>
            <w:gridSpan w:val="2"/>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Прошу денежную выплату осуществлять через:</w:t>
            </w:r>
          </w:p>
        </w:tc>
      </w:tr>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кредитную организацию</w:t>
            </w:r>
          </w:p>
        </w:tc>
        <w:tc>
          <w:tcPr>
            <w:tcW w:w="3856" w:type="dxa"/>
            <w:tcBorders>
              <w:top w:val="nil"/>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наименование кредитной организации</w:t>
            </w:r>
          </w:p>
        </w:tc>
        <w:tc>
          <w:tcPr>
            <w:tcW w:w="3856" w:type="dxa"/>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БИК кредитной организации</w:t>
            </w:r>
          </w:p>
        </w:tc>
        <w:tc>
          <w:tcPr>
            <w:tcW w:w="3856" w:type="dxa"/>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номер счета заявителя</w:t>
            </w:r>
          </w:p>
        </w:tc>
        <w:tc>
          <w:tcPr>
            <w:tcW w:w="3856" w:type="dxa"/>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почтовое отделение</w:t>
            </w:r>
          </w:p>
        </w:tc>
        <w:tc>
          <w:tcPr>
            <w:tcW w:w="3856" w:type="dxa"/>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адрес получателя</w:t>
            </w:r>
          </w:p>
        </w:tc>
        <w:tc>
          <w:tcPr>
            <w:tcW w:w="3856" w:type="dxa"/>
            <w:tcBorders>
              <w:top w:val="single" w:sz="4" w:space="0" w:color="auto"/>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Адрес доставки совпадает с адресом проживания</w:t>
            </w:r>
          </w:p>
        </w:tc>
        <w:tc>
          <w:tcPr>
            <w:tcW w:w="3856" w:type="dxa"/>
            <w:tcBorders>
              <w:top w:val="single" w:sz="4" w:space="0" w:color="auto"/>
              <w:left w:val="nil"/>
              <w:bottom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да/нет</w:t>
            </w:r>
          </w:p>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(нужное подчеркнуть)</w:t>
            </w:r>
          </w:p>
        </w:tc>
      </w:tr>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r w:rsidRPr="00F13DCB">
              <w:rPr>
                <w:rFonts w:ascii="Arial" w:hAnsi="Arial" w:cs="Arial"/>
                <w:sz w:val="24"/>
                <w:szCs w:val="24"/>
              </w:rPr>
              <w:t>Дата "__" ___________ 20__ г.</w:t>
            </w:r>
          </w:p>
        </w:tc>
        <w:tc>
          <w:tcPr>
            <w:tcW w:w="3856" w:type="dxa"/>
            <w:tcBorders>
              <w:top w:val="nil"/>
              <w:left w:val="nil"/>
              <w:bottom w:val="single" w:sz="4" w:space="0" w:color="auto"/>
              <w:right w:val="nil"/>
            </w:tcBorders>
          </w:tcPr>
          <w:p w:rsidR="008D0071" w:rsidRPr="00F13DCB" w:rsidRDefault="008D0071">
            <w:pPr>
              <w:pStyle w:val="ConsPlusNormal"/>
              <w:rPr>
                <w:rFonts w:ascii="Arial" w:hAnsi="Arial" w:cs="Arial"/>
                <w:sz w:val="24"/>
                <w:szCs w:val="24"/>
              </w:rPr>
            </w:pPr>
          </w:p>
        </w:tc>
      </w:tr>
      <w:tr w:rsidR="008D0071" w:rsidRPr="00F13DCB">
        <w:tc>
          <w:tcPr>
            <w:tcW w:w="5216" w:type="dxa"/>
            <w:tcBorders>
              <w:top w:val="nil"/>
              <w:left w:val="nil"/>
              <w:bottom w:val="nil"/>
              <w:right w:val="nil"/>
            </w:tcBorders>
          </w:tcPr>
          <w:p w:rsidR="008D0071" w:rsidRPr="00F13DCB" w:rsidRDefault="008D0071">
            <w:pPr>
              <w:pStyle w:val="ConsPlusNormal"/>
              <w:rPr>
                <w:rFonts w:ascii="Arial" w:hAnsi="Arial" w:cs="Arial"/>
                <w:sz w:val="24"/>
                <w:szCs w:val="24"/>
              </w:rPr>
            </w:pPr>
          </w:p>
        </w:tc>
        <w:tc>
          <w:tcPr>
            <w:tcW w:w="3856" w:type="dxa"/>
            <w:tcBorders>
              <w:top w:val="single" w:sz="4" w:space="0" w:color="auto"/>
              <w:left w:val="nil"/>
              <w:bottom w:val="nil"/>
              <w:right w:val="nil"/>
            </w:tcBorders>
          </w:tcPr>
          <w:p w:rsidR="008D0071" w:rsidRPr="00F13DCB" w:rsidRDefault="008D0071">
            <w:pPr>
              <w:pStyle w:val="ConsPlusNormal"/>
              <w:jc w:val="center"/>
              <w:rPr>
                <w:rFonts w:ascii="Arial" w:hAnsi="Arial" w:cs="Arial"/>
                <w:sz w:val="24"/>
                <w:szCs w:val="24"/>
              </w:rPr>
            </w:pPr>
            <w:r w:rsidRPr="00F13DCB">
              <w:rPr>
                <w:rFonts w:ascii="Arial" w:hAnsi="Arial" w:cs="Arial"/>
                <w:sz w:val="24"/>
                <w:szCs w:val="24"/>
              </w:rPr>
              <w:t>(подпись заявителя)</w:t>
            </w:r>
          </w:p>
        </w:tc>
      </w:tr>
    </w:tbl>
    <w:p w:rsidR="008D0071" w:rsidRPr="00F13DCB" w:rsidRDefault="008D0071" w:rsidP="0098706C">
      <w:pPr>
        <w:pStyle w:val="ConsPlusNormal"/>
        <w:jc w:val="both"/>
        <w:rPr>
          <w:rFonts w:ascii="Arial" w:hAnsi="Arial" w:cs="Arial"/>
          <w:sz w:val="24"/>
          <w:szCs w:val="24"/>
        </w:rPr>
      </w:pPr>
    </w:p>
    <w:sectPr w:rsidR="008D0071" w:rsidRPr="00F13DCB" w:rsidSect="00F13DCB">
      <w:pgSz w:w="11906" w:h="16838"/>
      <w:pgMar w:top="1134"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ttachedTemplate r:id="rId1"/>
  <w:defaultTabStop w:val="708"/>
  <w:characterSpacingControl w:val="doNotCompress"/>
  <w:compat>
    <w:useFELayout/>
  </w:compat>
  <w:rsids>
    <w:rsidRoot w:val="008D0071"/>
    <w:rsid w:val="000246AA"/>
    <w:rsid w:val="00057EE1"/>
    <w:rsid w:val="001053B0"/>
    <w:rsid w:val="001742FA"/>
    <w:rsid w:val="001763A8"/>
    <w:rsid w:val="001E2A2A"/>
    <w:rsid w:val="001E5D2A"/>
    <w:rsid w:val="0020234F"/>
    <w:rsid w:val="002256A4"/>
    <w:rsid w:val="002525B4"/>
    <w:rsid w:val="00335560"/>
    <w:rsid w:val="003D54A2"/>
    <w:rsid w:val="004C5FA8"/>
    <w:rsid w:val="005A3A83"/>
    <w:rsid w:val="005D74C0"/>
    <w:rsid w:val="0063360B"/>
    <w:rsid w:val="006C0465"/>
    <w:rsid w:val="006F0989"/>
    <w:rsid w:val="00855C03"/>
    <w:rsid w:val="00880BDF"/>
    <w:rsid w:val="008C008D"/>
    <w:rsid w:val="008C6D33"/>
    <w:rsid w:val="008D0071"/>
    <w:rsid w:val="008E72AC"/>
    <w:rsid w:val="0092536B"/>
    <w:rsid w:val="00933AF0"/>
    <w:rsid w:val="0098706C"/>
    <w:rsid w:val="009967ED"/>
    <w:rsid w:val="009C3E55"/>
    <w:rsid w:val="00A81E78"/>
    <w:rsid w:val="00AF355A"/>
    <w:rsid w:val="00B93A24"/>
    <w:rsid w:val="00BD6615"/>
    <w:rsid w:val="00CD3CAC"/>
    <w:rsid w:val="00D45966"/>
    <w:rsid w:val="00D63FA1"/>
    <w:rsid w:val="00D7635F"/>
    <w:rsid w:val="00F13DCB"/>
    <w:rsid w:val="00F35113"/>
    <w:rsid w:val="00F86805"/>
    <w:rsid w:val="00FE3B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0234F"/>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20234F"/>
    <w:pPr>
      <w:jc w:val="center"/>
      <w:outlineLvl w:val="0"/>
    </w:pPr>
    <w:rPr>
      <w:rFonts w:cs="Arial"/>
      <w:b/>
      <w:bCs/>
      <w:kern w:val="32"/>
      <w:sz w:val="32"/>
      <w:szCs w:val="32"/>
    </w:rPr>
  </w:style>
  <w:style w:type="paragraph" w:styleId="2">
    <w:name w:val="heading 2"/>
    <w:aliases w:val="!Разделы документа"/>
    <w:basedOn w:val="a"/>
    <w:link w:val="20"/>
    <w:qFormat/>
    <w:rsid w:val="0020234F"/>
    <w:pPr>
      <w:jc w:val="center"/>
      <w:outlineLvl w:val="1"/>
    </w:pPr>
    <w:rPr>
      <w:rFonts w:cs="Arial"/>
      <w:b/>
      <w:bCs/>
      <w:iCs/>
      <w:sz w:val="30"/>
      <w:szCs w:val="28"/>
    </w:rPr>
  </w:style>
  <w:style w:type="paragraph" w:styleId="3">
    <w:name w:val="heading 3"/>
    <w:aliases w:val="!Главы документа"/>
    <w:basedOn w:val="a"/>
    <w:link w:val="30"/>
    <w:qFormat/>
    <w:rsid w:val="0020234F"/>
    <w:pPr>
      <w:outlineLvl w:val="2"/>
    </w:pPr>
    <w:rPr>
      <w:rFonts w:cs="Arial"/>
      <w:b/>
      <w:bCs/>
      <w:sz w:val="28"/>
      <w:szCs w:val="26"/>
    </w:rPr>
  </w:style>
  <w:style w:type="paragraph" w:styleId="4">
    <w:name w:val="heading 4"/>
    <w:aliases w:val="!Параграфы/Статьи документа"/>
    <w:basedOn w:val="a"/>
    <w:link w:val="40"/>
    <w:qFormat/>
    <w:rsid w:val="0020234F"/>
    <w:pPr>
      <w:outlineLvl w:val="3"/>
    </w:pPr>
    <w:rPr>
      <w:b/>
      <w:bCs/>
      <w:sz w:val="26"/>
      <w:szCs w:val="28"/>
    </w:rPr>
  </w:style>
  <w:style w:type="character" w:default="1" w:styleId="a0">
    <w:name w:val="Default Paragraph Font"/>
    <w:semiHidden/>
    <w:rsid w:val="0020234F"/>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rsid w:val="0020234F"/>
  </w:style>
  <w:style w:type="paragraph" w:customStyle="1" w:styleId="ConsPlusNormal">
    <w:name w:val="ConsPlusNormal"/>
    <w:rsid w:val="008D0071"/>
    <w:pPr>
      <w:widowControl w:val="0"/>
      <w:autoSpaceDE w:val="0"/>
      <w:autoSpaceDN w:val="0"/>
      <w:spacing w:after="0" w:line="240" w:lineRule="auto"/>
    </w:pPr>
    <w:rPr>
      <w:rFonts w:ascii="Calibri" w:hAnsi="Calibri" w:cs="Calibri"/>
    </w:rPr>
  </w:style>
  <w:style w:type="paragraph" w:customStyle="1" w:styleId="ConsPlusNonformat">
    <w:name w:val="ConsPlusNonformat"/>
    <w:rsid w:val="008D0071"/>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8D0071"/>
    <w:pPr>
      <w:widowControl w:val="0"/>
      <w:autoSpaceDE w:val="0"/>
      <w:autoSpaceDN w:val="0"/>
      <w:spacing w:after="0" w:line="240" w:lineRule="auto"/>
    </w:pPr>
    <w:rPr>
      <w:rFonts w:ascii="Calibri" w:hAnsi="Calibri" w:cs="Calibri"/>
      <w:b/>
    </w:rPr>
  </w:style>
  <w:style w:type="paragraph" w:customStyle="1" w:styleId="ConsPlusCell">
    <w:name w:val="ConsPlusCell"/>
    <w:rsid w:val="008D0071"/>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8D0071"/>
    <w:pPr>
      <w:widowControl w:val="0"/>
      <w:autoSpaceDE w:val="0"/>
      <w:autoSpaceDN w:val="0"/>
      <w:spacing w:after="0" w:line="240" w:lineRule="auto"/>
    </w:pPr>
    <w:rPr>
      <w:rFonts w:ascii="Calibri" w:hAnsi="Calibri" w:cs="Calibri"/>
    </w:rPr>
  </w:style>
  <w:style w:type="paragraph" w:customStyle="1" w:styleId="ConsPlusTitlePage">
    <w:name w:val="ConsPlusTitlePage"/>
    <w:rsid w:val="008D0071"/>
    <w:pPr>
      <w:widowControl w:val="0"/>
      <w:autoSpaceDE w:val="0"/>
      <w:autoSpaceDN w:val="0"/>
      <w:spacing w:after="0" w:line="240" w:lineRule="auto"/>
    </w:pPr>
    <w:rPr>
      <w:rFonts w:ascii="Tahoma" w:hAnsi="Tahoma" w:cs="Tahoma"/>
      <w:sz w:val="20"/>
    </w:rPr>
  </w:style>
  <w:style w:type="paragraph" w:customStyle="1" w:styleId="ConsPlusJurTerm">
    <w:name w:val="ConsPlusJurTerm"/>
    <w:rsid w:val="008D0071"/>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8D0071"/>
    <w:pPr>
      <w:widowControl w:val="0"/>
      <w:autoSpaceDE w:val="0"/>
      <w:autoSpaceDN w:val="0"/>
      <w:spacing w:after="0" w:line="240" w:lineRule="auto"/>
    </w:pPr>
    <w:rPr>
      <w:rFonts w:ascii="Arial" w:hAnsi="Arial" w:cs="Arial"/>
      <w:sz w:val="20"/>
    </w:rPr>
  </w:style>
  <w:style w:type="character" w:customStyle="1" w:styleId="10">
    <w:name w:val="Заголовок 1 Знак"/>
    <w:aliases w:val="!Части документа Знак"/>
    <w:basedOn w:val="a0"/>
    <w:link w:val="1"/>
    <w:rsid w:val="00D45966"/>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basedOn w:val="a0"/>
    <w:link w:val="4"/>
    <w:rsid w:val="00D45966"/>
    <w:rPr>
      <w:rFonts w:ascii="Arial" w:eastAsia="Times New Roman" w:hAnsi="Arial" w:cs="Times New Roman"/>
      <w:b/>
      <w:bCs/>
      <w:sz w:val="26"/>
      <w:szCs w:val="28"/>
    </w:rPr>
  </w:style>
  <w:style w:type="character" w:customStyle="1" w:styleId="20">
    <w:name w:val="Заголовок 2 Знак"/>
    <w:aliases w:val="!Разделы документа Знак"/>
    <w:basedOn w:val="a0"/>
    <w:link w:val="2"/>
    <w:rsid w:val="00F13DCB"/>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F13DCB"/>
    <w:rPr>
      <w:rFonts w:ascii="Arial" w:eastAsia="Times New Roman" w:hAnsi="Arial" w:cs="Arial"/>
      <w:b/>
      <w:bCs/>
      <w:sz w:val="28"/>
      <w:szCs w:val="26"/>
    </w:rPr>
  </w:style>
  <w:style w:type="character" w:styleId="HTML">
    <w:name w:val="HTML Variable"/>
    <w:aliases w:val="!Ссылки в документе"/>
    <w:basedOn w:val="a0"/>
    <w:rsid w:val="0020234F"/>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20234F"/>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F13DCB"/>
    <w:rPr>
      <w:rFonts w:ascii="Courier" w:eastAsia="Times New Roman" w:hAnsi="Courier" w:cs="Times New Roman"/>
      <w:szCs w:val="20"/>
    </w:rPr>
  </w:style>
  <w:style w:type="paragraph" w:customStyle="1" w:styleId="Title">
    <w:name w:val="Title!Название НПА"/>
    <w:basedOn w:val="a"/>
    <w:rsid w:val="0020234F"/>
    <w:pPr>
      <w:spacing w:before="240" w:after="60"/>
      <w:jc w:val="center"/>
      <w:outlineLvl w:val="0"/>
    </w:pPr>
    <w:rPr>
      <w:rFonts w:cs="Arial"/>
      <w:b/>
      <w:bCs/>
      <w:kern w:val="28"/>
      <w:sz w:val="32"/>
      <w:szCs w:val="32"/>
    </w:rPr>
  </w:style>
  <w:style w:type="character" w:styleId="a5">
    <w:name w:val="Hyperlink"/>
    <w:basedOn w:val="a0"/>
    <w:rsid w:val="0020234F"/>
    <w:rPr>
      <w:color w:val="0000FF"/>
      <w:u w:val="none"/>
    </w:rPr>
  </w:style>
  <w:style w:type="paragraph" w:customStyle="1" w:styleId="Application">
    <w:name w:val="Application!Приложение"/>
    <w:rsid w:val="0020234F"/>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20234F"/>
    <w:pPr>
      <w:spacing w:after="0" w:line="240" w:lineRule="auto"/>
    </w:pPr>
    <w:rPr>
      <w:rFonts w:ascii="Arial" w:eastAsia="Times New Roman" w:hAnsi="Arial" w:cs="Arial"/>
      <w:bCs/>
      <w:kern w:val="28"/>
      <w:sz w:val="24"/>
      <w:szCs w:val="32"/>
    </w:rPr>
  </w:style>
  <w:style w:type="paragraph" w:customStyle="1" w:styleId="Table0">
    <w:name w:val="Table!"/>
    <w:next w:val="Table"/>
    <w:rsid w:val="0020234F"/>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0234F"/>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0234F"/>
    <w:rPr>
      <w:sz w:val="28"/>
    </w:rPr>
  </w:style>
  <w:style w:type="character" w:styleId="a6">
    <w:name w:val="FollowedHyperlink"/>
    <w:basedOn w:val="a0"/>
    <w:uiPriority w:val="99"/>
    <w:semiHidden/>
    <w:unhideWhenUsed/>
    <w:rsid w:val="00FE3B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0071"/>
    <w:pPr>
      <w:widowControl w:val="0"/>
      <w:autoSpaceDE w:val="0"/>
      <w:autoSpaceDN w:val="0"/>
      <w:spacing w:after="0" w:line="240" w:lineRule="auto"/>
    </w:pPr>
    <w:rPr>
      <w:rFonts w:ascii="Calibri" w:hAnsi="Calibri" w:cs="Calibri"/>
    </w:rPr>
  </w:style>
  <w:style w:type="paragraph" w:customStyle="1" w:styleId="ConsPlusNonformat">
    <w:name w:val="ConsPlusNonformat"/>
    <w:rsid w:val="008D0071"/>
    <w:pPr>
      <w:widowControl w:val="0"/>
      <w:autoSpaceDE w:val="0"/>
      <w:autoSpaceDN w:val="0"/>
      <w:spacing w:after="0" w:line="240" w:lineRule="auto"/>
    </w:pPr>
    <w:rPr>
      <w:rFonts w:ascii="Courier New" w:hAnsi="Courier New" w:cs="Courier New"/>
      <w:sz w:val="20"/>
    </w:rPr>
  </w:style>
  <w:style w:type="paragraph" w:customStyle="1" w:styleId="ConsPlusTitle">
    <w:name w:val="ConsPlusTitle"/>
    <w:rsid w:val="008D0071"/>
    <w:pPr>
      <w:widowControl w:val="0"/>
      <w:autoSpaceDE w:val="0"/>
      <w:autoSpaceDN w:val="0"/>
      <w:spacing w:after="0" w:line="240" w:lineRule="auto"/>
    </w:pPr>
    <w:rPr>
      <w:rFonts w:ascii="Calibri" w:hAnsi="Calibri" w:cs="Calibri"/>
      <w:b/>
    </w:rPr>
  </w:style>
  <w:style w:type="paragraph" w:customStyle="1" w:styleId="ConsPlusCell">
    <w:name w:val="ConsPlusCell"/>
    <w:rsid w:val="008D0071"/>
    <w:pPr>
      <w:widowControl w:val="0"/>
      <w:autoSpaceDE w:val="0"/>
      <w:autoSpaceDN w:val="0"/>
      <w:spacing w:after="0" w:line="240" w:lineRule="auto"/>
    </w:pPr>
    <w:rPr>
      <w:rFonts w:ascii="Courier New" w:hAnsi="Courier New" w:cs="Courier New"/>
      <w:sz w:val="20"/>
    </w:rPr>
  </w:style>
  <w:style w:type="paragraph" w:customStyle="1" w:styleId="ConsPlusDocList">
    <w:name w:val="ConsPlusDocList"/>
    <w:rsid w:val="008D0071"/>
    <w:pPr>
      <w:widowControl w:val="0"/>
      <w:autoSpaceDE w:val="0"/>
      <w:autoSpaceDN w:val="0"/>
      <w:spacing w:after="0" w:line="240" w:lineRule="auto"/>
    </w:pPr>
    <w:rPr>
      <w:rFonts w:ascii="Calibri" w:hAnsi="Calibri" w:cs="Calibri"/>
    </w:rPr>
  </w:style>
  <w:style w:type="paragraph" w:customStyle="1" w:styleId="ConsPlusTitlePage">
    <w:name w:val="ConsPlusTitlePage"/>
    <w:rsid w:val="008D0071"/>
    <w:pPr>
      <w:widowControl w:val="0"/>
      <w:autoSpaceDE w:val="0"/>
      <w:autoSpaceDN w:val="0"/>
      <w:spacing w:after="0" w:line="240" w:lineRule="auto"/>
    </w:pPr>
    <w:rPr>
      <w:rFonts w:ascii="Tahoma" w:hAnsi="Tahoma" w:cs="Tahoma"/>
      <w:sz w:val="20"/>
    </w:rPr>
  </w:style>
  <w:style w:type="paragraph" w:customStyle="1" w:styleId="ConsPlusJurTerm">
    <w:name w:val="ConsPlusJurTerm"/>
    <w:rsid w:val="008D0071"/>
    <w:pPr>
      <w:widowControl w:val="0"/>
      <w:autoSpaceDE w:val="0"/>
      <w:autoSpaceDN w:val="0"/>
      <w:spacing w:after="0" w:line="240" w:lineRule="auto"/>
    </w:pPr>
    <w:rPr>
      <w:rFonts w:ascii="Tahoma" w:hAnsi="Tahoma" w:cs="Tahoma"/>
      <w:sz w:val="26"/>
    </w:rPr>
  </w:style>
  <w:style w:type="paragraph" w:customStyle="1" w:styleId="ConsPlusTextList">
    <w:name w:val="ConsPlusTextList"/>
    <w:rsid w:val="008D0071"/>
    <w:pPr>
      <w:widowControl w:val="0"/>
      <w:autoSpaceDE w:val="0"/>
      <w:autoSpaceDN w:val="0"/>
      <w:spacing w:after="0" w:line="240" w:lineRule="auto"/>
    </w:pPr>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a-service.minjust.ru:8080/rnla-links/ws/content/act/0967e702-73cf-4784-afdc-bba1312001f9.html" TargetMode="External"/><Relationship Id="rId18" Type="http://schemas.openxmlformats.org/officeDocument/2006/relationships/hyperlink" Target="http://pravo.minjust.ru/" TargetMode="External"/><Relationship Id="rId26" Type="http://schemas.openxmlformats.org/officeDocument/2006/relationships/hyperlink" Target="http://pravo.minjust.ru/" TargetMode="External"/><Relationship Id="rId39" Type="http://schemas.openxmlformats.org/officeDocument/2006/relationships/hyperlink" Target="http://pravo.minjust.ru/" TargetMode="External"/><Relationship Id="rId3" Type="http://schemas.openxmlformats.org/officeDocument/2006/relationships/webSettings" Target="webSettings.xml"/><Relationship Id="rId21" Type="http://schemas.openxmlformats.org/officeDocument/2006/relationships/hyperlink" Target="http://nla-service.minjust.ru:8080/rnla-links/ws/content/act/39cd0134-68ce-4fbf-82ad-44f4203d5e50.html" TargetMode="External"/><Relationship Id="rId34" Type="http://schemas.openxmlformats.org/officeDocument/2006/relationships/hyperlink" Target="http://pravo.minjust.ru/" TargetMode="External"/><Relationship Id="rId42" Type="http://schemas.openxmlformats.org/officeDocument/2006/relationships/hyperlink" Target="http://pravo.minjust.ru/" TargetMode="External"/><Relationship Id="rId47" Type="http://schemas.openxmlformats.org/officeDocument/2006/relationships/hyperlink" Target="http://pravo.minjust.ru/" TargetMode="External"/><Relationship Id="rId50" Type="http://schemas.openxmlformats.org/officeDocument/2006/relationships/hyperlink" Target="http://pravo.minjust.ru/" TargetMode="External"/><Relationship Id="rId7" Type="http://schemas.openxmlformats.org/officeDocument/2006/relationships/hyperlink" Target="http://nla-service.minjust.ru:8080/rnla-links/ws/content/act/0967e702-73cf-4784-afdc-bba1312001f9.html"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5" Type="http://schemas.openxmlformats.org/officeDocument/2006/relationships/hyperlink" Target="http://pravo.minjust.ru/" TargetMode="External"/><Relationship Id="rId33" Type="http://schemas.openxmlformats.org/officeDocument/2006/relationships/hyperlink" Target="http://pravo.minjust.ru/" TargetMode="External"/><Relationship Id="rId38" Type="http://schemas.openxmlformats.org/officeDocument/2006/relationships/hyperlink" Target="http://pravo.minjust.ru/" TargetMode="External"/><Relationship Id="rId46" Type="http://schemas.openxmlformats.org/officeDocument/2006/relationships/hyperlink" Target="http://pravo.minjust.ru/" TargetMode="External"/><Relationship Id="rId2" Type="http://schemas.openxmlformats.org/officeDocument/2006/relationships/settings" Target="settings.xml"/><Relationship Id="rId16" Type="http://schemas.openxmlformats.org/officeDocument/2006/relationships/hyperlink" Target="http://pravo.minjust.ru/" TargetMode="External"/><Relationship Id="rId20" Type="http://schemas.openxmlformats.org/officeDocument/2006/relationships/hyperlink" Target="http://pravo.minjust.ru/" TargetMode="External"/><Relationship Id="rId29" Type="http://schemas.openxmlformats.org/officeDocument/2006/relationships/hyperlink" Target="http://pravo.minjust.ru/" TargetMode="External"/><Relationship Id="rId41" Type="http://schemas.openxmlformats.org/officeDocument/2006/relationships/hyperlink" Target="http://pravo.minjust.ru/" TargetMode="External"/><Relationship Id="rId1" Type="http://schemas.openxmlformats.org/officeDocument/2006/relationships/styles" Target="styles.xml"/><Relationship Id="rId6" Type="http://schemas.openxmlformats.org/officeDocument/2006/relationships/hyperlink" Target="http://pravo.minjust.ru/" TargetMode="External"/><Relationship Id="rId11" Type="http://schemas.openxmlformats.org/officeDocument/2006/relationships/hyperlink" Target="http://bd-registr2:8081/content/act/6e23c1d4-5845-438a-9342-11020cce9fac.doc" TargetMode="External"/><Relationship Id="rId24" Type="http://schemas.openxmlformats.org/officeDocument/2006/relationships/hyperlink" Target="http://pravo.minjust.ru/" TargetMode="External"/><Relationship Id="rId32" Type="http://schemas.openxmlformats.org/officeDocument/2006/relationships/hyperlink" Target="http://nla-service.minjust.ru:8080/rnla-links/ws/content/act/bba0bfb1-06c7-4e50-a8d3-fe1045784bf1.html" TargetMode="External"/><Relationship Id="rId37" Type="http://schemas.openxmlformats.org/officeDocument/2006/relationships/hyperlink" Target="http://pravo.minjust.ru/" TargetMode="External"/><Relationship Id="rId40" Type="http://schemas.openxmlformats.org/officeDocument/2006/relationships/hyperlink" Target="http://pravo.minjust.ru/" TargetMode="External"/><Relationship Id="rId45" Type="http://schemas.openxmlformats.org/officeDocument/2006/relationships/hyperlink" Target="http://pravo.minjust.ru/" TargetMode="External"/><Relationship Id="rId53" Type="http://schemas.microsoft.com/office/2007/relationships/stylesWithEffects" Target="stylesWithEffects.xml"/><Relationship Id="rId5" Type="http://schemas.openxmlformats.org/officeDocument/2006/relationships/hyperlink" Target="http://nla-service.minjust.ru:8080/rnla-links/ws/content/act/bba0bfb1-06c7-4e50-a8d3-fe1045784bf1.html" TargetMode="External"/><Relationship Id="rId15" Type="http://schemas.openxmlformats.org/officeDocument/2006/relationships/hyperlink" Target="http://pravo.minjust.ru/" TargetMode="External"/><Relationship Id="rId23" Type="http://schemas.openxmlformats.org/officeDocument/2006/relationships/hyperlink" Target="http://nla-service.minjust.ru:8080/rnla-links/ws/content/act/0967e702-73cf-4784-afdc-bba1312001f9.html" TargetMode="External"/><Relationship Id="rId28" Type="http://schemas.openxmlformats.org/officeDocument/2006/relationships/hyperlink" Target="http://pravo.minjust.ru/" TargetMode="External"/><Relationship Id="rId36" Type="http://schemas.openxmlformats.org/officeDocument/2006/relationships/hyperlink" Target="http://pravo.minjust.ru/" TargetMode="External"/><Relationship Id="rId49" Type="http://schemas.openxmlformats.org/officeDocument/2006/relationships/hyperlink" Target="http://nla-service.minjust.ru:8080/rnla-links/ws/content/act/bba0bfb1-06c7-4e50-a8d3-fe1045784bf1.html" TargetMode="External"/><Relationship Id="rId10" Type="http://schemas.openxmlformats.org/officeDocument/2006/relationships/hyperlink" Target="http://bd-registr2:8081/content/act/14e39848-0a1f-4fa3-80fb-708fa0f79c75.doc" TargetMode="External"/><Relationship Id="rId19" Type="http://schemas.openxmlformats.org/officeDocument/2006/relationships/hyperlink" Target="http://nla-service.minjust.ru:8080/rnla-links/ws/content/act/bba0bfb1-06c7-4e50-a8d3-fe1045784bf1.html" TargetMode="External"/><Relationship Id="rId31" Type="http://schemas.openxmlformats.org/officeDocument/2006/relationships/hyperlink" Target="http://pravo.minjust.ru/" TargetMode="External"/><Relationship Id="rId44" Type="http://schemas.openxmlformats.org/officeDocument/2006/relationships/hyperlink" Target="http://pravo.minjust.ru/" TargetMode="External"/><Relationship Id="rId52" Type="http://schemas.openxmlformats.org/officeDocument/2006/relationships/theme" Target="theme/theme1.xml"/><Relationship Id="rId4" Type="http://schemas.openxmlformats.org/officeDocument/2006/relationships/hyperlink" Target="http://pravo.minjust.ru/" TargetMode="External"/><Relationship Id="rId9" Type="http://schemas.openxmlformats.org/officeDocument/2006/relationships/hyperlink" Target="http://pravo.minjust.ru/" TargetMode="External"/><Relationship Id="rId14" Type="http://schemas.openxmlformats.org/officeDocument/2006/relationships/hyperlink" Target="http://pravo.minjust.ru/" TargetMode="External"/><Relationship Id="rId22" Type="http://schemas.openxmlformats.org/officeDocument/2006/relationships/hyperlink" Target="http://pravo.minjust.ru/" TargetMode="External"/><Relationship Id="rId27" Type="http://schemas.openxmlformats.org/officeDocument/2006/relationships/hyperlink" Target="http://bd-registr2:8081/content/act/70518e4e-345c-4a22-929f-29b8637eee8d.doc" TargetMode="External"/><Relationship Id="rId30" Type="http://schemas.openxmlformats.org/officeDocument/2006/relationships/hyperlink" Target="http://nla-service.minjust.ru:8080/rnla-links/ws/content/act/bba0bfb1-06c7-4e50-a8d3-fe1045784bf1.html" TargetMode="External"/><Relationship Id="rId35" Type="http://schemas.openxmlformats.org/officeDocument/2006/relationships/hyperlink" Target="http://nla-service.minjust.ru:8080/rnla-links/ws/content/act/bba0bfb1-06c7-4e50-a8d3-fe1045784bf1.html" TargetMode="External"/><Relationship Id="rId43" Type="http://schemas.openxmlformats.org/officeDocument/2006/relationships/hyperlink" Target="http://pravo.minjust.ru/" TargetMode="External"/><Relationship Id="rId48" Type="http://schemas.openxmlformats.org/officeDocument/2006/relationships/hyperlink" Target="http://pravo.minjust.ru/" TargetMode="External"/><Relationship Id="rId8" Type="http://schemas.openxmlformats.org/officeDocument/2006/relationships/hyperlink" Target="http://pravo.minjust.ru/"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2</TotalTime>
  <Pages>38</Pages>
  <Words>13389</Words>
  <Characters>76318</Characters>
  <Application>Microsoft Office Word</Application>
  <DocSecurity>0</DocSecurity>
  <Lines>635</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2024-11-18T11:27:00Z</dcterms:created>
  <dcterms:modified xsi:type="dcterms:W3CDTF">2024-11-18T11:29:00Z</dcterms:modified>
</cp:coreProperties>
</file>