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Калужская область</w:t>
      </w:r>
    </w:p>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Людиновский район</w:t>
      </w:r>
    </w:p>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СЕЛЬСКАЯ ДУМА</w:t>
      </w:r>
    </w:p>
    <w:p w:rsidR="00E06145" w:rsidRPr="00E06145" w:rsidRDefault="00E06145" w:rsidP="00E06145">
      <w:pPr>
        <w:spacing w:after="0" w:line="240" w:lineRule="auto"/>
        <w:jc w:val="center"/>
        <w:rPr>
          <w:rFonts w:ascii="Times New Roman" w:hAnsi="Times New Roman" w:cs="Times New Roman"/>
          <w:b/>
          <w:sz w:val="28"/>
          <w:szCs w:val="28"/>
        </w:rPr>
      </w:pPr>
      <w:r w:rsidRPr="00E06145">
        <w:rPr>
          <w:rFonts w:ascii="Times New Roman" w:hAnsi="Times New Roman" w:cs="Times New Roman"/>
          <w:b/>
          <w:sz w:val="28"/>
          <w:szCs w:val="28"/>
        </w:rPr>
        <w:t xml:space="preserve">  СЕЛЬСКОГО ПОСЕЛЕНИЯ «СЕЛО ЗАРЕЧНЫЙ»</w:t>
      </w:r>
    </w:p>
    <w:p w:rsidR="00E06145" w:rsidRPr="00E06145" w:rsidRDefault="00E06145" w:rsidP="00E06145">
      <w:pPr>
        <w:spacing w:after="0" w:line="240" w:lineRule="auto"/>
        <w:jc w:val="center"/>
        <w:rPr>
          <w:rFonts w:ascii="Times New Roman" w:hAnsi="Times New Roman" w:cs="Times New Roman"/>
          <w:b/>
          <w:sz w:val="28"/>
          <w:szCs w:val="28"/>
        </w:rPr>
      </w:pPr>
    </w:p>
    <w:p w:rsidR="00E06145" w:rsidRPr="00E06145" w:rsidRDefault="00E473ED" w:rsidP="00757DF0">
      <w:pPr>
        <w:spacing w:after="0" w:line="240" w:lineRule="auto"/>
        <w:jc w:val="center"/>
        <w:rPr>
          <w:rFonts w:ascii="Times New Roman" w:hAnsi="Times New Roman" w:cs="Times New Roman"/>
          <w:b/>
          <w:sz w:val="26"/>
          <w:szCs w:val="26"/>
        </w:rPr>
      </w:pPr>
      <w:r>
        <w:rPr>
          <w:rFonts w:ascii="Times New Roman" w:hAnsi="Times New Roman" w:cs="Times New Roman"/>
          <w:b/>
          <w:sz w:val="36"/>
          <w:szCs w:val="36"/>
        </w:rPr>
        <w:t xml:space="preserve">                           </w:t>
      </w:r>
      <w:r w:rsidR="00E06145" w:rsidRPr="00E06145">
        <w:rPr>
          <w:rFonts w:ascii="Times New Roman" w:hAnsi="Times New Roman" w:cs="Times New Roman"/>
          <w:b/>
          <w:sz w:val="36"/>
          <w:szCs w:val="36"/>
        </w:rPr>
        <w:t>РЕШЕНИЕ</w:t>
      </w:r>
      <w:r>
        <w:rPr>
          <w:rFonts w:ascii="Times New Roman" w:hAnsi="Times New Roman" w:cs="Times New Roman"/>
          <w:b/>
          <w:sz w:val="36"/>
          <w:szCs w:val="36"/>
        </w:rPr>
        <w:t xml:space="preserve">              </w:t>
      </w:r>
    </w:p>
    <w:p w:rsidR="00E06145" w:rsidRPr="00003345" w:rsidRDefault="00F64FCC" w:rsidP="00E06145">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21 </w:t>
      </w:r>
      <w:r w:rsidR="00554545">
        <w:rPr>
          <w:rFonts w:ascii="Times New Roman" w:hAnsi="Times New Roman" w:cs="Times New Roman"/>
          <w:b/>
          <w:sz w:val="26"/>
          <w:szCs w:val="26"/>
        </w:rPr>
        <w:t xml:space="preserve">марта </w:t>
      </w:r>
      <w:r w:rsidR="007B513D" w:rsidRPr="00003345">
        <w:rPr>
          <w:rFonts w:ascii="Times New Roman" w:hAnsi="Times New Roman" w:cs="Times New Roman"/>
          <w:b/>
          <w:sz w:val="26"/>
          <w:szCs w:val="26"/>
        </w:rPr>
        <w:t xml:space="preserve"> </w:t>
      </w:r>
      <w:r w:rsidR="002208BA" w:rsidRPr="00003345">
        <w:rPr>
          <w:rFonts w:ascii="Times New Roman" w:hAnsi="Times New Roman" w:cs="Times New Roman"/>
          <w:b/>
          <w:sz w:val="26"/>
          <w:szCs w:val="26"/>
        </w:rPr>
        <w:t>202</w:t>
      </w:r>
      <w:r w:rsidR="00554545">
        <w:rPr>
          <w:rFonts w:ascii="Times New Roman" w:hAnsi="Times New Roman" w:cs="Times New Roman"/>
          <w:b/>
          <w:sz w:val="26"/>
          <w:szCs w:val="26"/>
        </w:rPr>
        <w:t>5</w:t>
      </w:r>
      <w:r w:rsidR="00E06145" w:rsidRPr="00003345">
        <w:rPr>
          <w:rFonts w:ascii="Times New Roman" w:hAnsi="Times New Roman" w:cs="Times New Roman"/>
          <w:b/>
          <w:sz w:val="26"/>
          <w:szCs w:val="26"/>
        </w:rPr>
        <w:t xml:space="preserve"> </w:t>
      </w:r>
      <w:r w:rsidR="007B513D" w:rsidRPr="00003345">
        <w:rPr>
          <w:rFonts w:ascii="Times New Roman" w:hAnsi="Times New Roman" w:cs="Times New Roman"/>
          <w:b/>
          <w:sz w:val="26"/>
          <w:szCs w:val="26"/>
        </w:rPr>
        <w:t>г.</w:t>
      </w:r>
      <w:r w:rsidR="00E06145" w:rsidRPr="00003345">
        <w:rPr>
          <w:rFonts w:ascii="Times New Roman" w:hAnsi="Times New Roman" w:cs="Times New Roman"/>
          <w:b/>
          <w:sz w:val="26"/>
          <w:szCs w:val="26"/>
        </w:rPr>
        <w:t xml:space="preserve">                                                                                                     №</w:t>
      </w:r>
      <w:r w:rsidR="00757DF0">
        <w:rPr>
          <w:rFonts w:ascii="Times New Roman" w:hAnsi="Times New Roman" w:cs="Times New Roman"/>
          <w:b/>
          <w:sz w:val="26"/>
          <w:szCs w:val="26"/>
        </w:rPr>
        <w:t>7</w:t>
      </w:r>
    </w:p>
    <w:p w:rsidR="00E06145" w:rsidRPr="00003345" w:rsidRDefault="00E06145" w:rsidP="00E06145">
      <w:pPr>
        <w:spacing w:after="0" w:line="240" w:lineRule="auto"/>
        <w:jc w:val="center"/>
        <w:rPr>
          <w:rFonts w:ascii="Times New Roman" w:hAnsi="Times New Roman" w:cs="Times New Roman"/>
          <w:b/>
          <w:sz w:val="26"/>
          <w:szCs w:val="26"/>
        </w:rPr>
      </w:pPr>
    </w:p>
    <w:p w:rsidR="00554545" w:rsidRDefault="00367E3C" w:rsidP="00F1216D">
      <w:pPr>
        <w:spacing w:after="0" w:line="240" w:lineRule="auto"/>
        <w:jc w:val="center"/>
        <w:rPr>
          <w:rFonts w:ascii="Times New Roman" w:eastAsia="Times New Roman" w:hAnsi="Times New Roman" w:cs="Times New Roman"/>
          <w:b/>
          <w:bCs/>
          <w:kern w:val="2"/>
          <w:sz w:val="26"/>
          <w:szCs w:val="26"/>
          <w:lang w:eastAsia="ru-RU"/>
        </w:rPr>
      </w:pPr>
      <w:r w:rsidRPr="00003345">
        <w:rPr>
          <w:rFonts w:ascii="Times New Roman" w:eastAsia="Times New Roman" w:hAnsi="Times New Roman" w:cs="Times New Roman"/>
          <w:b/>
          <w:bCs/>
          <w:kern w:val="2"/>
          <w:sz w:val="26"/>
          <w:szCs w:val="26"/>
          <w:lang w:eastAsia="ru-RU"/>
        </w:rPr>
        <w:t xml:space="preserve">О внесении изменений в решение Сельской Думы сельского поселения «Село Заречный»  от </w:t>
      </w:r>
      <w:r w:rsidR="00554545">
        <w:rPr>
          <w:rFonts w:ascii="Times New Roman" w:eastAsia="Times New Roman" w:hAnsi="Times New Roman" w:cs="Times New Roman"/>
          <w:b/>
          <w:bCs/>
          <w:kern w:val="2"/>
          <w:sz w:val="26"/>
          <w:szCs w:val="26"/>
          <w:lang w:eastAsia="ru-RU"/>
        </w:rPr>
        <w:t>27.12.2023</w:t>
      </w:r>
      <w:r w:rsidRPr="00003345">
        <w:rPr>
          <w:rFonts w:ascii="Times New Roman" w:eastAsia="Times New Roman" w:hAnsi="Times New Roman" w:cs="Times New Roman"/>
          <w:b/>
          <w:bCs/>
          <w:kern w:val="2"/>
          <w:sz w:val="26"/>
          <w:szCs w:val="26"/>
          <w:lang w:eastAsia="ru-RU"/>
        </w:rPr>
        <w:t xml:space="preserve"> №</w:t>
      </w:r>
      <w:r w:rsidR="00554545">
        <w:rPr>
          <w:rFonts w:ascii="Times New Roman" w:eastAsia="Times New Roman" w:hAnsi="Times New Roman" w:cs="Times New Roman"/>
          <w:b/>
          <w:bCs/>
          <w:kern w:val="2"/>
          <w:sz w:val="26"/>
          <w:szCs w:val="26"/>
          <w:lang w:eastAsia="ru-RU"/>
        </w:rPr>
        <w:t>58</w:t>
      </w:r>
      <w:r w:rsidRPr="00003345">
        <w:rPr>
          <w:rFonts w:ascii="Times New Roman" w:eastAsia="Times New Roman" w:hAnsi="Times New Roman" w:cs="Times New Roman"/>
          <w:b/>
          <w:bCs/>
          <w:kern w:val="2"/>
          <w:sz w:val="26"/>
          <w:szCs w:val="26"/>
          <w:lang w:eastAsia="ru-RU"/>
        </w:rPr>
        <w:t xml:space="preserve"> «</w:t>
      </w:r>
      <w:r w:rsidR="00554545">
        <w:rPr>
          <w:rFonts w:ascii="Times New Roman" w:eastAsia="Times New Roman" w:hAnsi="Times New Roman" w:cs="Times New Roman"/>
          <w:b/>
          <w:bCs/>
          <w:kern w:val="2"/>
          <w:sz w:val="26"/>
          <w:szCs w:val="26"/>
          <w:lang w:eastAsia="ru-RU"/>
        </w:rPr>
        <w:t xml:space="preserve">Об утверждении Положения о муниципальном контроле в сфере благоустройства на территории сельского поселения </w:t>
      </w:r>
    </w:p>
    <w:p w:rsidR="00F1216D" w:rsidRPr="00003345" w:rsidRDefault="00554545" w:rsidP="00F1216D">
      <w:pPr>
        <w:spacing w:after="0" w:line="240" w:lineRule="auto"/>
        <w:jc w:val="center"/>
        <w:rPr>
          <w:rFonts w:ascii="Times New Roman" w:eastAsia="Times New Roman" w:hAnsi="Times New Roman" w:cs="Times New Roman"/>
          <w:b/>
          <w:bCs/>
          <w:kern w:val="2"/>
          <w:sz w:val="26"/>
          <w:szCs w:val="26"/>
          <w:lang w:eastAsia="ru-RU"/>
        </w:rPr>
      </w:pPr>
      <w:r>
        <w:rPr>
          <w:rFonts w:ascii="Times New Roman" w:eastAsia="Times New Roman" w:hAnsi="Times New Roman" w:cs="Times New Roman"/>
          <w:b/>
          <w:bCs/>
          <w:kern w:val="2"/>
          <w:sz w:val="26"/>
          <w:szCs w:val="26"/>
          <w:lang w:eastAsia="ru-RU"/>
        </w:rPr>
        <w:t>«Село Заречный»</w:t>
      </w:r>
    </w:p>
    <w:p w:rsidR="00003345" w:rsidRPr="00003345" w:rsidRDefault="00003345" w:rsidP="00F1216D">
      <w:pPr>
        <w:spacing w:after="0" w:line="240" w:lineRule="auto"/>
        <w:jc w:val="center"/>
        <w:rPr>
          <w:rFonts w:ascii="Times New Roman" w:eastAsia="Times New Roman" w:hAnsi="Times New Roman" w:cs="Times New Roman"/>
          <w:bCs/>
          <w:kern w:val="2"/>
          <w:sz w:val="26"/>
          <w:szCs w:val="26"/>
          <w:lang w:eastAsia="ru-RU"/>
        </w:rPr>
      </w:pPr>
    </w:p>
    <w:p w:rsidR="00003345" w:rsidRPr="00003345" w:rsidRDefault="00003345" w:rsidP="00554545">
      <w:pPr>
        <w:pStyle w:val="a9"/>
        <w:jc w:val="both"/>
        <w:rPr>
          <w:rFonts w:ascii="Times New Roman" w:hAnsi="Times New Roman"/>
          <w:sz w:val="26"/>
          <w:szCs w:val="26"/>
        </w:rPr>
      </w:pPr>
      <w:r>
        <w:rPr>
          <w:rFonts w:ascii="Times New Roman" w:hAnsi="Times New Roman"/>
          <w:sz w:val="26"/>
          <w:szCs w:val="26"/>
        </w:rPr>
        <w:t xml:space="preserve">          </w:t>
      </w:r>
      <w:r w:rsidR="00367E3C" w:rsidRPr="00003345">
        <w:rPr>
          <w:rFonts w:ascii="Times New Roman" w:hAnsi="Times New Roman"/>
          <w:sz w:val="26"/>
          <w:szCs w:val="26"/>
        </w:rPr>
        <w:t xml:space="preserve">В соответствии с Федеральным законом </w:t>
      </w:r>
      <w:r w:rsidR="00554545" w:rsidRPr="002E49E2">
        <w:rPr>
          <w:rFonts w:ascii="Times New Roman" w:hAnsi="Times New Roman"/>
          <w:sz w:val="26"/>
          <w:szCs w:val="26"/>
        </w:rPr>
        <w:t>от 31 июля 2020 года № 248-ФЗ «О государственном контроле (надзоре) и муниципальном контроле в Российской Федерации»,</w:t>
      </w:r>
      <w:r w:rsidR="00554545">
        <w:rPr>
          <w:rFonts w:ascii="Times New Roman" w:hAnsi="Times New Roman"/>
          <w:sz w:val="26"/>
          <w:szCs w:val="26"/>
        </w:rPr>
        <w:t>Федеральным законом от 28 декабря 2024 года №540-ФЗ «О внесении изменений в Федеральный закон «О государственном контроле (надзоре) и муниципальном контроле  в Российской Федерации»,</w:t>
      </w:r>
      <w:r w:rsidR="00554545" w:rsidRPr="002E49E2">
        <w:rPr>
          <w:rFonts w:ascii="Times New Roman" w:hAnsi="Times New Roman"/>
          <w:sz w:val="26"/>
          <w:szCs w:val="26"/>
        </w:rPr>
        <w:t xml:space="preserve"> Постановлением Правительства Российской Федерации № 336 от 10.03.2022 года «</w:t>
      </w:r>
      <w:r w:rsidR="00554545" w:rsidRPr="002E49E2">
        <w:rPr>
          <w:rFonts w:ascii="Times New Roman" w:hAnsi="Times New Roman"/>
          <w:color w:val="22272F"/>
          <w:sz w:val="26"/>
          <w:szCs w:val="26"/>
        </w:rPr>
        <w:t xml:space="preserve">Об особенностях организации и осуществления государственного контроля (надзора), муниципального контроля» </w:t>
      </w:r>
      <w:r w:rsidR="00554545" w:rsidRPr="002E49E2">
        <w:rPr>
          <w:rFonts w:ascii="Times New Roman" w:hAnsi="Times New Roman"/>
          <w:sz w:val="26"/>
          <w:szCs w:val="26"/>
        </w:rPr>
        <w:t>(ред. 23.05.2024)</w:t>
      </w:r>
      <w:r w:rsidR="00554545">
        <w:rPr>
          <w:rFonts w:ascii="Times New Roman" w:hAnsi="Times New Roman"/>
          <w:sz w:val="26"/>
          <w:szCs w:val="26"/>
        </w:rPr>
        <w:t>, рассмотрев протест Людиновской городской прокуратуры  от 26.02.2025 г №7-62-25</w:t>
      </w:r>
      <w:r w:rsidRPr="00003345">
        <w:rPr>
          <w:rFonts w:ascii="Times New Roman" w:hAnsi="Times New Roman"/>
          <w:sz w:val="26"/>
          <w:szCs w:val="26"/>
        </w:rPr>
        <w:t>, Сельская  Дума сельского поселения «Село Заречный»</w:t>
      </w:r>
    </w:p>
    <w:p w:rsidR="00003345" w:rsidRPr="00003345" w:rsidRDefault="00003345" w:rsidP="00003345">
      <w:pPr>
        <w:spacing w:line="276" w:lineRule="auto"/>
        <w:ind w:firstLine="709"/>
        <w:jc w:val="both"/>
        <w:rPr>
          <w:rFonts w:ascii="Times New Roman" w:hAnsi="Times New Roman" w:cs="Times New Roman"/>
          <w:sz w:val="26"/>
          <w:szCs w:val="26"/>
        </w:rPr>
      </w:pPr>
      <w:r w:rsidRPr="00003345">
        <w:rPr>
          <w:rFonts w:ascii="Times New Roman" w:hAnsi="Times New Roman" w:cs="Times New Roman"/>
          <w:b/>
          <w:sz w:val="26"/>
          <w:szCs w:val="26"/>
        </w:rPr>
        <w:t>РЕШИЛА:</w:t>
      </w:r>
    </w:p>
    <w:p w:rsidR="00003345" w:rsidRPr="00003345" w:rsidRDefault="00003345" w:rsidP="002F1C4B">
      <w:pPr>
        <w:spacing w:after="0" w:line="240" w:lineRule="auto"/>
        <w:jc w:val="both"/>
        <w:rPr>
          <w:rFonts w:ascii="Times New Roman" w:hAnsi="Times New Roman" w:cs="Times New Roman"/>
          <w:bCs/>
          <w:sz w:val="26"/>
          <w:szCs w:val="26"/>
        </w:rPr>
      </w:pPr>
      <w:r w:rsidRPr="00003345">
        <w:rPr>
          <w:rFonts w:ascii="Times New Roman" w:hAnsi="Times New Roman" w:cs="Times New Roman"/>
          <w:sz w:val="26"/>
          <w:szCs w:val="26"/>
        </w:rPr>
        <w:t xml:space="preserve">  1. Внести </w:t>
      </w:r>
      <w:r w:rsidRPr="00003345">
        <w:rPr>
          <w:rFonts w:ascii="Times New Roman" w:hAnsi="Times New Roman" w:cs="Times New Roman"/>
          <w:bCs/>
          <w:sz w:val="26"/>
          <w:szCs w:val="26"/>
        </w:rPr>
        <w:t xml:space="preserve">в решение Сельской Думы сельского поселения «Село Заречный» от </w:t>
      </w:r>
      <w:r w:rsidR="002F1C4B">
        <w:rPr>
          <w:rFonts w:ascii="Times New Roman" w:hAnsi="Times New Roman" w:cs="Times New Roman"/>
          <w:bCs/>
          <w:sz w:val="26"/>
          <w:szCs w:val="26"/>
        </w:rPr>
        <w:t>27.12.2023</w:t>
      </w:r>
      <w:r w:rsidRPr="00003345">
        <w:rPr>
          <w:rFonts w:ascii="Times New Roman" w:hAnsi="Times New Roman" w:cs="Times New Roman"/>
          <w:bCs/>
          <w:sz w:val="26"/>
          <w:szCs w:val="26"/>
        </w:rPr>
        <w:t xml:space="preserve"> № </w:t>
      </w:r>
      <w:r w:rsidR="002F1C4B" w:rsidRPr="002F1C4B">
        <w:rPr>
          <w:rFonts w:ascii="Times New Roman" w:hAnsi="Times New Roman" w:cs="Times New Roman"/>
          <w:bCs/>
          <w:sz w:val="26"/>
          <w:szCs w:val="26"/>
        </w:rPr>
        <w:t>58</w:t>
      </w:r>
      <w:r w:rsidRPr="002F1C4B">
        <w:rPr>
          <w:rFonts w:ascii="Times New Roman" w:hAnsi="Times New Roman" w:cs="Times New Roman"/>
          <w:bCs/>
          <w:sz w:val="26"/>
          <w:szCs w:val="26"/>
        </w:rPr>
        <w:t xml:space="preserve"> </w:t>
      </w:r>
      <w:r w:rsidR="002F1C4B" w:rsidRPr="002F1C4B">
        <w:rPr>
          <w:rFonts w:ascii="Times New Roman" w:eastAsia="Times New Roman" w:hAnsi="Times New Roman" w:cs="Times New Roman"/>
          <w:bCs/>
          <w:kern w:val="2"/>
          <w:sz w:val="26"/>
          <w:szCs w:val="26"/>
          <w:lang w:eastAsia="ru-RU"/>
        </w:rPr>
        <w:t xml:space="preserve"> «Об утверждении Положения о муниципальном контроле в сфере благоустройства на территории сельского поселения «Село Заречный»</w:t>
      </w:r>
      <w:r w:rsidRPr="00003345">
        <w:rPr>
          <w:rFonts w:ascii="Times New Roman" w:hAnsi="Times New Roman" w:cs="Times New Roman"/>
          <w:bCs/>
          <w:sz w:val="26"/>
          <w:szCs w:val="26"/>
        </w:rPr>
        <w:t xml:space="preserve">  следующие изменения:</w:t>
      </w:r>
    </w:p>
    <w:p w:rsidR="00003345" w:rsidRPr="00003345" w:rsidRDefault="00003345" w:rsidP="00003345">
      <w:pPr>
        <w:pStyle w:val="ConsPlusNormal"/>
        <w:spacing w:line="276" w:lineRule="auto"/>
        <w:ind w:firstLine="709"/>
        <w:jc w:val="both"/>
        <w:rPr>
          <w:rFonts w:ascii="Times New Roman" w:hAnsi="Times New Roman" w:cs="Times New Roman"/>
          <w:bCs/>
          <w:sz w:val="26"/>
          <w:szCs w:val="26"/>
        </w:rPr>
      </w:pPr>
      <w:r w:rsidRPr="00003345">
        <w:rPr>
          <w:rFonts w:ascii="Times New Roman" w:hAnsi="Times New Roman" w:cs="Times New Roman"/>
          <w:bCs/>
          <w:sz w:val="26"/>
          <w:szCs w:val="26"/>
        </w:rPr>
        <w:t xml:space="preserve">      1.1. Пункт </w:t>
      </w:r>
      <w:r w:rsidR="002F1C4B">
        <w:rPr>
          <w:rFonts w:ascii="Times New Roman" w:hAnsi="Times New Roman" w:cs="Times New Roman"/>
          <w:bCs/>
          <w:sz w:val="26"/>
          <w:szCs w:val="26"/>
        </w:rPr>
        <w:t xml:space="preserve">2.11 </w:t>
      </w:r>
      <w:r w:rsidRPr="00003345">
        <w:rPr>
          <w:rFonts w:ascii="Times New Roman" w:hAnsi="Times New Roman" w:cs="Times New Roman"/>
          <w:bCs/>
          <w:sz w:val="26"/>
          <w:szCs w:val="26"/>
        </w:rPr>
        <w:t xml:space="preserve"> изложить в новой редакции:</w:t>
      </w:r>
    </w:p>
    <w:p w:rsidR="002F1C4B" w:rsidRPr="002F1C4B" w:rsidRDefault="00003345" w:rsidP="002F1C4B">
      <w:pPr>
        <w:pStyle w:val="aa"/>
        <w:ind w:left="0"/>
        <w:jc w:val="both"/>
        <w:rPr>
          <w:sz w:val="26"/>
          <w:szCs w:val="26"/>
        </w:rPr>
      </w:pPr>
      <w:r>
        <w:rPr>
          <w:bCs/>
          <w:sz w:val="26"/>
          <w:szCs w:val="26"/>
        </w:rPr>
        <w:t>«</w:t>
      </w:r>
      <w:r w:rsidR="002F1C4B">
        <w:rPr>
          <w:bCs/>
          <w:sz w:val="26"/>
          <w:szCs w:val="26"/>
        </w:rPr>
        <w:t>2.11.</w:t>
      </w:r>
      <w:r w:rsidR="002F1C4B">
        <w:rPr>
          <w:sz w:val="28"/>
        </w:rPr>
        <w:t xml:space="preserve">. </w:t>
      </w:r>
      <w:r w:rsidR="002F1C4B" w:rsidRPr="002F1C4B">
        <w:rPr>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1C4B" w:rsidRPr="002F1C4B" w:rsidRDefault="002F1C4B" w:rsidP="002F1C4B">
      <w:pPr>
        <w:pStyle w:val="aa"/>
        <w:ind w:left="0" w:firstLine="360"/>
        <w:jc w:val="both"/>
        <w:rPr>
          <w:sz w:val="26"/>
          <w:szCs w:val="26"/>
        </w:rPr>
      </w:pPr>
      <w:r w:rsidRPr="002F1C4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1C4B" w:rsidRDefault="002F1C4B" w:rsidP="002F1C4B">
      <w:pPr>
        <w:pStyle w:val="aa"/>
        <w:ind w:left="0" w:firstLine="360"/>
        <w:jc w:val="both"/>
        <w:rPr>
          <w:sz w:val="26"/>
          <w:szCs w:val="26"/>
        </w:rPr>
      </w:pPr>
      <w:r w:rsidRPr="002F1C4B">
        <w:rPr>
          <w:sz w:val="26"/>
          <w:szCs w:val="26"/>
        </w:rPr>
        <w:t xml:space="preserve">Профилактический визит проводится по инициативе контрольного (надзорного) органа (обязательный профилактический визит) или по </w:t>
      </w:r>
      <w:r>
        <w:rPr>
          <w:sz w:val="26"/>
          <w:szCs w:val="26"/>
        </w:rPr>
        <w:t>инициативе контролируемого лица</w:t>
      </w:r>
      <w:r w:rsidRPr="002F1C4B">
        <w:rPr>
          <w:sz w:val="26"/>
          <w:szCs w:val="26"/>
        </w:rPr>
        <w:t>»</w:t>
      </w:r>
      <w:r>
        <w:rPr>
          <w:sz w:val="26"/>
          <w:szCs w:val="26"/>
        </w:rPr>
        <w:t>;</w:t>
      </w:r>
    </w:p>
    <w:p w:rsidR="002F1C4B" w:rsidRPr="00C51636" w:rsidRDefault="002F1C4B" w:rsidP="002F1C4B">
      <w:pPr>
        <w:pStyle w:val="aa"/>
        <w:ind w:left="0" w:firstLine="360"/>
        <w:jc w:val="both"/>
        <w:rPr>
          <w:sz w:val="26"/>
          <w:szCs w:val="26"/>
        </w:rPr>
      </w:pPr>
      <w:r w:rsidRPr="00C51636">
        <w:rPr>
          <w:sz w:val="26"/>
          <w:szCs w:val="26"/>
        </w:rPr>
        <w:t xml:space="preserve">           1.2. </w:t>
      </w:r>
      <w:r w:rsidR="00C4234A" w:rsidRPr="00C51636">
        <w:rPr>
          <w:sz w:val="26"/>
          <w:szCs w:val="26"/>
        </w:rPr>
        <w:t>Добавить пункт 2.1</w:t>
      </w:r>
      <w:r w:rsidR="0068115C" w:rsidRPr="00C51636">
        <w:rPr>
          <w:sz w:val="26"/>
          <w:szCs w:val="26"/>
        </w:rPr>
        <w:t>2 следующего содержания:</w:t>
      </w:r>
    </w:p>
    <w:p w:rsidR="00C4234A" w:rsidRPr="00C51636" w:rsidRDefault="002C0017" w:rsidP="002C0017">
      <w:pPr>
        <w:pStyle w:val="aa"/>
        <w:ind w:left="0" w:firstLine="360"/>
        <w:rPr>
          <w:sz w:val="26"/>
          <w:szCs w:val="26"/>
        </w:rPr>
      </w:pPr>
      <w:r w:rsidRPr="00C51636">
        <w:rPr>
          <w:sz w:val="26"/>
          <w:szCs w:val="26"/>
        </w:rPr>
        <w:t>«</w:t>
      </w:r>
      <w:r w:rsidR="00C4234A" w:rsidRPr="00C51636">
        <w:rPr>
          <w:sz w:val="26"/>
          <w:szCs w:val="26"/>
        </w:rPr>
        <w:t>2.1</w:t>
      </w:r>
      <w:r w:rsidR="0068115C" w:rsidRPr="00C51636">
        <w:rPr>
          <w:sz w:val="26"/>
          <w:szCs w:val="26"/>
        </w:rPr>
        <w:t>2</w:t>
      </w:r>
      <w:r w:rsidR="00C4234A" w:rsidRPr="00C51636">
        <w:rPr>
          <w:sz w:val="26"/>
          <w:szCs w:val="26"/>
        </w:rPr>
        <w:t>.</w:t>
      </w:r>
      <w:r w:rsidR="00C4234A" w:rsidRPr="00C51636">
        <w:rPr>
          <w:b/>
          <w:sz w:val="26"/>
          <w:szCs w:val="26"/>
        </w:rPr>
        <w:t xml:space="preserve"> </w:t>
      </w:r>
      <w:r w:rsidR="00C4234A" w:rsidRPr="00C51636">
        <w:rPr>
          <w:sz w:val="26"/>
          <w:szCs w:val="26"/>
        </w:rPr>
        <w:t>Обязательный профилактический визит</w:t>
      </w:r>
      <w:r w:rsidRPr="00C51636">
        <w:rPr>
          <w:sz w:val="26"/>
          <w:szCs w:val="26"/>
        </w:rPr>
        <w:t>.</w:t>
      </w:r>
    </w:p>
    <w:p w:rsidR="002C0017" w:rsidRPr="00C51636" w:rsidRDefault="00A7126F" w:rsidP="002C0017">
      <w:pPr>
        <w:pStyle w:val="a8"/>
        <w:shd w:val="clear" w:color="auto" w:fill="FFFFFF"/>
        <w:spacing w:before="0" w:beforeAutospacing="0" w:after="300" w:afterAutospacing="0"/>
        <w:rPr>
          <w:color w:val="464C55"/>
          <w:sz w:val="26"/>
          <w:szCs w:val="26"/>
        </w:rPr>
      </w:pPr>
      <w:r>
        <w:rPr>
          <w:color w:val="464C55"/>
          <w:sz w:val="26"/>
          <w:szCs w:val="26"/>
        </w:rPr>
        <w:t>2.12.1</w:t>
      </w:r>
      <w:r w:rsidR="002C0017" w:rsidRPr="00C51636">
        <w:rPr>
          <w:color w:val="464C55"/>
          <w:sz w:val="26"/>
          <w:szCs w:val="26"/>
        </w:rPr>
        <w:t>. Обязательный профилактический визит проводится:</w:t>
      </w:r>
    </w:p>
    <w:p w:rsidR="002C0017" w:rsidRPr="00C51636" w:rsidRDefault="002C0017" w:rsidP="002C0017">
      <w:pPr>
        <w:pStyle w:val="aa"/>
        <w:ind w:left="0" w:firstLine="360"/>
        <w:rPr>
          <w:sz w:val="26"/>
          <w:szCs w:val="26"/>
        </w:rPr>
      </w:pP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C0017" w:rsidRPr="00C51636" w:rsidRDefault="002C0017" w:rsidP="002C0017">
      <w:pPr>
        <w:pStyle w:val="a8"/>
        <w:shd w:val="clear" w:color="auto" w:fill="FFFFFF"/>
        <w:spacing w:before="0" w:beforeAutospacing="0" w:after="0" w:afterAutospacing="0"/>
        <w:rPr>
          <w:color w:val="464C55"/>
          <w:sz w:val="26"/>
          <w:szCs w:val="26"/>
        </w:rPr>
      </w:pPr>
      <w:r w:rsidRPr="00C51636">
        <w:rPr>
          <w:color w:val="464C55"/>
          <w:sz w:val="26"/>
          <w:szCs w:val="26"/>
        </w:rPr>
        <w:t>4) по поручению:</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а) Президента Российской Федерации;</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3. Обязательный профилактический визит не предусматривает отказ контролируемого лица от его проведения.</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w:t>
      </w:r>
      <w:r w:rsidR="002C0017" w:rsidRPr="00C51636">
        <w:rPr>
          <w:color w:val="464C55"/>
          <w:sz w:val="26"/>
          <w:szCs w:val="26"/>
        </w:rPr>
        <w:lastRenderedPageBreak/>
        <w:t>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1) вид контроля, в рамках которого должны быть проведены обязательные профилактические визиты;</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2) перечень контролируемых лиц, в отношении которых должны быть проведены обязательные профилактические визиты;</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3) предмет обязательного профилактического визита;</w:t>
      </w:r>
    </w:p>
    <w:p w:rsidR="002C0017" w:rsidRPr="00C51636" w:rsidRDefault="002C0017" w:rsidP="002C0017">
      <w:pPr>
        <w:pStyle w:val="a8"/>
        <w:shd w:val="clear" w:color="auto" w:fill="FFFFFF"/>
        <w:spacing w:before="0" w:beforeAutospacing="0" w:after="0" w:afterAutospacing="0"/>
        <w:jc w:val="both"/>
        <w:rPr>
          <w:color w:val="464C55"/>
          <w:sz w:val="26"/>
          <w:szCs w:val="26"/>
        </w:rPr>
      </w:pPr>
      <w:r w:rsidRPr="00C51636">
        <w:rPr>
          <w:color w:val="464C55"/>
          <w:sz w:val="26"/>
          <w:szCs w:val="26"/>
        </w:rPr>
        <w:t>4) период, в течение которого должны быть проведены обязательные профилактические визиты.</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2C0017" w:rsidRPr="00C51636" w:rsidRDefault="00A7126F" w:rsidP="002C0017">
      <w:pPr>
        <w:pStyle w:val="a8"/>
        <w:shd w:val="clear" w:color="auto" w:fill="FFFFFF"/>
        <w:spacing w:before="0" w:beforeAutospacing="0" w:after="0" w:afterAutospacing="0"/>
        <w:jc w:val="both"/>
        <w:rPr>
          <w:color w:val="464C55"/>
          <w:sz w:val="26"/>
          <w:szCs w:val="26"/>
        </w:rPr>
      </w:pPr>
      <w:r>
        <w:rPr>
          <w:color w:val="464C55"/>
          <w:sz w:val="26"/>
          <w:szCs w:val="26"/>
        </w:rPr>
        <w:t>2.12.</w:t>
      </w:r>
      <w:r w:rsidR="002C0017" w:rsidRPr="00C51636">
        <w:rPr>
          <w:color w:val="464C55"/>
          <w:sz w:val="26"/>
          <w:szCs w:val="26"/>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C0017" w:rsidRPr="00C51636" w:rsidRDefault="00A7126F" w:rsidP="002C0017">
      <w:pPr>
        <w:pStyle w:val="a8"/>
        <w:shd w:val="clear" w:color="auto" w:fill="FFFFFF"/>
        <w:spacing w:before="0" w:beforeAutospacing="0" w:after="0" w:afterAutospacing="0"/>
        <w:jc w:val="both"/>
        <w:rPr>
          <w:sz w:val="26"/>
          <w:szCs w:val="26"/>
        </w:rPr>
      </w:pPr>
      <w:r>
        <w:rPr>
          <w:color w:val="464C55"/>
          <w:sz w:val="26"/>
          <w:szCs w:val="26"/>
        </w:rPr>
        <w:t>2.12.</w:t>
      </w:r>
      <w:r w:rsidR="002C0017" w:rsidRPr="00C51636">
        <w:rPr>
          <w:color w:val="464C55"/>
          <w:sz w:val="26"/>
          <w:szCs w:val="26"/>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r w:rsidR="002C0017" w:rsidRPr="00C51636">
        <w:rPr>
          <w:sz w:val="26"/>
          <w:szCs w:val="26"/>
        </w:rPr>
        <w:t>»</w:t>
      </w:r>
      <w:r w:rsidR="0068115C" w:rsidRPr="00C51636">
        <w:rPr>
          <w:sz w:val="26"/>
          <w:szCs w:val="26"/>
        </w:rPr>
        <w:t>;</w:t>
      </w:r>
    </w:p>
    <w:p w:rsidR="0068115C" w:rsidRPr="00C51636" w:rsidRDefault="0068115C" w:rsidP="0068115C">
      <w:pPr>
        <w:pStyle w:val="aa"/>
        <w:ind w:left="0" w:firstLine="360"/>
        <w:jc w:val="both"/>
        <w:rPr>
          <w:sz w:val="26"/>
          <w:szCs w:val="26"/>
        </w:rPr>
      </w:pPr>
      <w:r w:rsidRPr="00C51636">
        <w:rPr>
          <w:sz w:val="26"/>
          <w:szCs w:val="26"/>
        </w:rPr>
        <w:t xml:space="preserve">        1.3. Добавить пункт 2.13 следующего содержания:</w:t>
      </w:r>
    </w:p>
    <w:p w:rsidR="00C4234A" w:rsidRPr="00C51636" w:rsidRDefault="0068115C" w:rsidP="00F25522">
      <w:pPr>
        <w:pStyle w:val="aa"/>
        <w:ind w:left="0" w:firstLine="360"/>
        <w:rPr>
          <w:sz w:val="26"/>
          <w:szCs w:val="26"/>
        </w:rPr>
      </w:pPr>
      <w:r w:rsidRPr="00C51636">
        <w:rPr>
          <w:sz w:val="26"/>
          <w:szCs w:val="26"/>
        </w:rPr>
        <w:t>«2.13.</w:t>
      </w:r>
      <w:r w:rsidR="002C0017" w:rsidRPr="00C51636">
        <w:rPr>
          <w:color w:val="464C55"/>
          <w:sz w:val="26"/>
          <w:szCs w:val="26"/>
        </w:rPr>
        <w:t>.</w:t>
      </w:r>
      <w:r w:rsidRPr="00C51636">
        <w:rPr>
          <w:sz w:val="26"/>
          <w:szCs w:val="26"/>
        </w:rPr>
        <w:t xml:space="preserve"> Профилактический визит по инициативе контролируемого лица.</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w:t>
      </w:r>
      <w:r w:rsidR="00F25522" w:rsidRPr="00C51636">
        <w:rPr>
          <w:color w:val="464C55"/>
          <w:sz w:val="26"/>
          <w:szCs w:val="26"/>
        </w:rPr>
        <w:lastRenderedPageBreak/>
        <w:t>его проведения с контролируемым лицом любым способом, обеспечивающим фиксирование такого согласования.</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4. Решение об отказе в проведении профилактического визита принимается в следующих случаях:</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1) от контролируемого лица поступило уведомление об отзыве заявления;</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F25522" w:rsidRPr="00C51636" w:rsidRDefault="00F25522" w:rsidP="00F25522">
      <w:pPr>
        <w:pStyle w:val="a8"/>
        <w:shd w:val="clear" w:color="auto" w:fill="FFFFFF"/>
        <w:spacing w:before="0" w:beforeAutospacing="0" w:after="0" w:afterAutospacing="0"/>
        <w:jc w:val="both"/>
        <w:rPr>
          <w:color w:val="464C55"/>
          <w:sz w:val="26"/>
          <w:szCs w:val="26"/>
        </w:rPr>
      </w:pPr>
      <w:r w:rsidRPr="00C51636">
        <w:rPr>
          <w:color w:val="464C55"/>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8. Разъяснения и рекомендации, полученные контролируемым лицом в ходе профилактического визита, носят рекомендательный характер.</w:t>
      </w:r>
    </w:p>
    <w:p w:rsidR="00F25522" w:rsidRPr="00C51636" w:rsidRDefault="00A7126F" w:rsidP="00F25522">
      <w:pPr>
        <w:pStyle w:val="a8"/>
        <w:shd w:val="clear" w:color="auto" w:fill="FFFFFF"/>
        <w:spacing w:before="0" w:beforeAutospacing="0" w:after="0" w:afterAutospacing="0"/>
        <w:jc w:val="both"/>
        <w:rPr>
          <w:color w:val="464C55"/>
          <w:sz w:val="26"/>
          <w:szCs w:val="26"/>
        </w:rPr>
      </w:pPr>
      <w:r>
        <w:rPr>
          <w:color w:val="464C55"/>
          <w:sz w:val="26"/>
          <w:szCs w:val="26"/>
        </w:rPr>
        <w:t>2.13.</w:t>
      </w:r>
      <w:r w:rsidR="00F25522" w:rsidRPr="00C51636">
        <w:rPr>
          <w:color w:val="464C55"/>
          <w:sz w:val="26"/>
          <w:szCs w:val="26"/>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25522" w:rsidRPr="00C51636" w:rsidRDefault="00A7126F" w:rsidP="00F25522">
      <w:pPr>
        <w:pStyle w:val="a8"/>
        <w:shd w:val="clear" w:color="auto" w:fill="FFFFFF"/>
        <w:spacing w:before="0" w:beforeAutospacing="0" w:after="0" w:afterAutospacing="0"/>
        <w:jc w:val="both"/>
        <w:rPr>
          <w:sz w:val="26"/>
          <w:szCs w:val="26"/>
        </w:rPr>
      </w:pPr>
      <w:r>
        <w:rPr>
          <w:color w:val="464C55"/>
          <w:sz w:val="26"/>
          <w:szCs w:val="26"/>
        </w:rPr>
        <w:t>2.13.10</w:t>
      </w:r>
      <w:r w:rsidR="00F25522" w:rsidRPr="00C51636">
        <w:rPr>
          <w:color w:val="464C55"/>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w:t>
      </w:r>
      <w:r w:rsidR="00C51636">
        <w:rPr>
          <w:color w:val="464C55"/>
          <w:sz w:val="26"/>
          <w:szCs w:val="26"/>
        </w:rPr>
        <w:t>й</w:t>
      </w:r>
      <w:r w:rsidR="00F25522" w:rsidRPr="00C51636">
        <w:rPr>
          <w:sz w:val="26"/>
          <w:szCs w:val="26"/>
        </w:rPr>
        <w:t>».</w:t>
      </w:r>
    </w:p>
    <w:p w:rsidR="00186E6B" w:rsidRPr="00502825" w:rsidRDefault="00003345" w:rsidP="00186E6B">
      <w:pPr>
        <w:pStyle w:val="a8"/>
        <w:shd w:val="clear" w:color="auto" w:fill="FFFFFF"/>
        <w:spacing w:before="0" w:beforeAutospacing="0" w:after="0" w:afterAutospacing="0"/>
        <w:ind w:firstLine="709"/>
        <w:jc w:val="both"/>
        <w:rPr>
          <w:color w:val="1E1D1E"/>
          <w:sz w:val="26"/>
          <w:szCs w:val="26"/>
        </w:rPr>
      </w:pPr>
      <w:r w:rsidRPr="00C51636">
        <w:rPr>
          <w:color w:val="000000"/>
          <w:sz w:val="26"/>
          <w:szCs w:val="26"/>
          <w:shd w:val="clear" w:color="auto" w:fill="FFFFFF"/>
        </w:rPr>
        <w:t xml:space="preserve">     2. </w:t>
      </w:r>
      <w:r w:rsidR="00186E6B" w:rsidRPr="00502825">
        <w:rPr>
          <w:color w:val="1E1D1E"/>
          <w:sz w:val="26"/>
          <w:szCs w:val="26"/>
        </w:rPr>
        <w:t xml:space="preserve">Настоящее решение вступает в силу со дня его принятия, подлежит официальному опубликованию </w:t>
      </w:r>
      <w:r w:rsidR="00186E6B">
        <w:rPr>
          <w:color w:val="1E1D1E"/>
          <w:sz w:val="26"/>
          <w:szCs w:val="26"/>
        </w:rPr>
        <w:t>(обнародованию)</w:t>
      </w:r>
      <w:r w:rsidR="00186E6B" w:rsidRPr="00502825">
        <w:rPr>
          <w:color w:val="1E1D1E"/>
          <w:sz w:val="26"/>
          <w:szCs w:val="26"/>
        </w:rPr>
        <w:t>.</w:t>
      </w:r>
    </w:p>
    <w:p w:rsidR="00186E6B" w:rsidRPr="00502825" w:rsidRDefault="00186E6B" w:rsidP="00186E6B">
      <w:pPr>
        <w:pStyle w:val="a8"/>
        <w:shd w:val="clear" w:color="auto" w:fill="FFFFFF"/>
        <w:spacing w:before="0" w:beforeAutospacing="0" w:after="0" w:afterAutospacing="0"/>
        <w:jc w:val="both"/>
        <w:rPr>
          <w:color w:val="1E1D1E"/>
          <w:sz w:val="26"/>
          <w:szCs w:val="26"/>
        </w:rPr>
      </w:pPr>
    </w:p>
    <w:p w:rsidR="00003345" w:rsidRPr="00C51636" w:rsidRDefault="00003345" w:rsidP="00003345">
      <w:pPr>
        <w:jc w:val="both"/>
        <w:rPr>
          <w:rFonts w:ascii="Times New Roman" w:eastAsia="Times New Roman" w:hAnsi="Times New Roman" w:cs="Times New Roman"/>
          <w:color w:val="000000"/>
          <w:sz w:val="26"/>
          <w:szCs w:val="26"/>
          <w:shd w:val="clear" w:color="auto" w:fill="FFFFFF"/>
        </w:rPr>
      </w:pPr>
      <w:r w:rsidRPr="00C51636">
        <w:rPr>
          <w:rFonts w:ascii="Times New Roman" w:eastAsia="Times New Roman" w:hAnsi="Times New Roman" w:cs="Times New Roman"/>
          <w:color w:val="000000"/>
          <w:sz w:val="26"/>
          <w:szCs w:val="26"/>
          <w:shd w:val="clear" w:color="auto" w:fill="FFFFFF"/>
        </w:rPr>
        <w:t>.</w:t>
      </w:r>
    </w:p>
    <w:p w:rsidR="00E06145" w:rsidRPr="00C51636" w:rsidRDefault="00464430" w:rsidP="00186E6B">
      <w:pPr>
        <w:jc w:val="both"/>
        <w:rPr>
          <w:rFonts w:ascii="Times New Roman" w:eastAsia="Times New Roman" w:hAnsi="Times New Roman" w:cs="Times New Roman"/>
          <w:sz w:val="26"/>
          <w:szCs w:val="26"/>
          <w:lang w:eastAsia="ru-RU"/>
        </w:rPr>
      </w:pPr>
      <w:r w:rsidRPr="00C51636">
        <w:rPr>
          <w:rFonts w:ascii="Times New Roman" w:eastAsia="Times New Roman" w:hAnsi="Times New Roman" w:cs="Times New Roman"/>
          <w:color w:val="000000"/>
          <w:sz w:val="26"/>
          <w:szCs w:val="26"/>
          <w:shd w:val="clear" w:color="auto" w:fill="FFFFFF"/>
        </w:rPr>
        <w:t xml:space="preserve">     </w:t>
      </w:r>
    </w:p>
    <w:p w:rsidR="00E06145" w:rsidRPr="00C51636" w:rsidRDefault="00E06145" w:rsidP="00E06145">
      <w:pPr>
        <w:spacing w:after="0" w:line="240" w:lineRule="auto"/>
        <w:jc w:val="both"/>
        <w:rPr>
          <w:rFonts w:ascii="Times New Roman" w:eastAsia="Times New Roman" w:hAnsi="Times New Roman" w:cs="Times New Roman"/>
          <w:sz w:val="26"/>
          <w:szCs w:val="26"/>
          <w:lang w:eastAsia="ru-RU"/>
        </w:rPr>
      </w:pPr>
      <w:r w:rsidRPr="00C51636">
        <w:rPr>
          <w:rFonts w:ascii="Times New Roman" w:eastAsia="Times New Roman" w:hAnsi="Times New Roman" w:cs="Times New Roman"/>
          <w:sz w:val="26"/>
          <w:szCs w:val="26"/>
          <w:lang w:eastAsia="ru-RU"/>
        </w:rPr>
        <w:t>Глава сельского поселения</w:t>
      </w:r>
    </w:p>
    <w:p w:rsidR="00CD0C39" w:rsidRPr="00C51636" w:rsidRDefault="00E06145" w:rsidP="003A040C">
      <w:pPr>
        <w:spacing w:after="0" w:line="240" w:lineRule="auto"/>
        <w:jc w:val="both"/>
        <w:rPr>
          <w:rFonts w:ascii="Times New Roman" w:hAnsi="Times New Roman" w:cs="Times New Roman"/>
          <w:sz w:val="26"/>
          <w:szCs w:val="26"/>
        </w:rPr>
      </w:pPr>
      <w:r w:rsidRPr="00C51636">
        <w:rPr>
          <w:rFonts w:ascii="Times New Roman" w:eastAsia="Times New Roman" w:hAnsi="Times New Roman" w:cs="Times New Roman"/>
          <w:sz w:val="26"/>
          <w:szCs w:val="26"/>
          <w:lang w:eastAsia="ru-RU"/>
        </w:rPr>
        <w:t xml:space="preserve">«Село Заречный»                          </w:t>
      </w:r>
      <w:r w:rsidR="003A040C" w:rsidRPr="00C51636">
        <w:rPr>
          <w:rFonts w:ascii="Times New Roman" w:eastAsia="Times New Roman" w:hAnsi="Times New Roman" w:cs="Times New Roman"/>
          <w:sz w:val="26"/>
          <w:szCs w:val="26"/>
          <w:lang w:eastAsia="ru-RU"/>
        </w:rPr>
        <w:t xml:space="preserve">                                                                 </w:t>
      </w:r>
      <w:r w:rsidRPr="00C51636">
        <w:rPr>
          <w:rFonts w:ascii="Times New Roman" w:eastAsia="Times New Roman" w:hAnsi="Times New Roman" w:cs="Times New Roman"/>
          <w:sz w:val="26"/>
          <w:szCs w:val="26"/>
          <w:lang w:eastAsia="ru-RU"/>
        </w:rPr>
        <w:t xml:space="preserve">   Е.М. Пряхина</w:t>
      </w:r>
    </w:p>
    <w:sectPr w:rsidR="00CD0C39" w:rsidRPr="00C51636" w:rsidSect="009E4073">
      <w:headerReference w:type="default" r:id="rId7"/>
      <w:pgSz w:w="11906" w:h="16838" w:code="9"/>
      <w:pgMar w:top="851" w:right="851" w:bottom="851"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CA" w:rsidRDefault="004735CA" w:rsidP="005238D8">
      <w:pPr>
        <w:spacing w:after="0" w:line="240" w:lineRule="auto"/>
      </w:pPr>
      <w:r>
        <w:separator/>
      </w:r>
    </w:p>
  </w:endnote>
  <w:endnote w:type="continuationSeparator" w:id="0">
    <w:p w:rsidR="004735CA" w:rsidRDefault="004735CA" w:rsidP="00523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CA" w:rsidRDefault="004735CA" w:rsidP="005238D8">
      <w:pPr>
        <w:spacing w:after="0" w:line="240" w:lineRule="auto"/>
      </w:pPr>
      <w:r>
        <w:separator/>
      </w:r>
    </w:p>
  </w:footnote>
  <w:footnote w:type="continuationSeparator" w:id="0">
    <w:p w:rsidR="004735CA" w:rsidRDefault="004735CA" w:rsidP="00523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9D" w:rsidRPr="00D723D6" w:rsidRDefault="004735CA">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efaultTabStop w:val="708"/>
  <w:characterSpacingControl w:val="doNotCompress"/>
  <w:footnotePr>
    <w:footnote w:id="-1"/>
    <w:footnote w:id="0"/>
  </w:footnotePr>
  <w:endnotePr>
    <w:endnote w:id="-1"/>
    <w:endnote w:id="0"/>
  </w:endnotePr>
  <w:compat/>
  <w:rsids>
    <w:rsidRoot w:val="005238D8"/>
    <w:rsid w:val="00003345"/>
    <w:rsid w:val="00007B0F"/>
    <w:rsid w:val="000771DD"/>
    <w:rsid w:val="000937DB"/>
    <w:rsid w:val="00095DA1"/>
    <w:rsid w:val="000E34C8"/>
    <w:rsid w:val="000F729E"/>
    <w:rsid w:val="00120894"/>
    <w:rsid w:val="00121799"/>
    <w:rsid w:val="001540DC"/>
    <w:rsid w:val="00174818"/>
    <w:rsid w:val="00186E6B"/>
    <w:rsid w:val="00197756"/>
    <w:rsid w:val="001A4F85"/>
    <w:rsid w:val="001D59D2"/>
    <w:rsid w:val="002138F0"/>
    <w:rsid w:val="002208BA"/>
    <w:rsid w:val="0022156A"/>
    <w:rsid w:val="00224688"/>
    <w:rsid w:val="00254E63"/>
    <w:rsid w:val="00280936"/>
    <w:rsid w:val="0029490C"/>
    <w:rsid w:val="002C0017"/>
    <w:rsid w:val="002C2DFB"/>
    <w:rsid w:val="002C799E"/>
    <w:rsid w:val="002F1C4B"/>
    <w:rsid w:val="00317CB8"/>
    <w:rsid w:val="00330716"/>
    <w:rsid w:val="00367E3C"/>
    <w:rsid w:val="003A040C"/>
    <w:rsid w:val="003A1796"/>
    <w:rsid w:val="00445E66"/>
    <w:rsid w:val="00464430"/>
    <w:rsid w:val="004735CA"/>
    <w:rsid w:val="00485D5E"/>
    <w:rsid w:val="004C1AAD"/>
    <w:rsid w:val="0051306C"/>
    <w:rsid w:val="00522098"/>
    <w:rsid w:val="005238D8"/>
    <w:rsid w:val="00544B6C"/>
    <w:rsid w:val="00554545"/>
    <w:rsid w:val="0057182F"/>
    <w:rsid w:val="00581941"/>
    <w:rsid w:val="00595A3F"/>
    <w:rsid w:val="005B3A56"/>
    <w:rsid w:val="005C0089"/>
    <w:rsid w:val="0060726A"/>
    <w:rsid w:val="006137B8"/>
    <w:rsid w:val="006528F5"/>
    <w:rsid w:val="0068115C"/>
    <w:rsid w:val="006A5A3F"/>
    <w:rsid w:val="006F47B0"/>
    <w:rsid w:val="0071426C"/>
    <w:rsid w:val="007312F6"/>
    <w:rsid w:val="00757DF0"/>
    <w:rsid w:val="00761104"/>
    <w:rsid w:val="00794F68"/>
    <w:rsid w:val="007B513D"/>
    <w:rsid w:val="007E358A"/>
    <w:rsid w:val="00814648"/>
    <w:rsid w:val="0083303E"/>
    <w:rsid w:val="00853F77"/>
    <w:rsid w:val="008621E5"/>
    <w:rsid w:val="008856F2"/>
    <w:rsid w:val="008B4EAC"/>
    <w:rsid w:val="008E2E99"/>
    <w:rsid w:val="008E43EF"/>
    <w:rsid w:val="00902F9F"/>
    <w:rsid w:val="00904933"/>
    <w:rsid w:val="00937AC6"/>
    <w:rsid w:val="009A2073"/>
    <w:rsid w:val="009C261A"/>
    <w:rsid w:val="009C6BFD"/>
    <w:rsid w:val="009E4073"/>
    <w:rsid w:val="00A21971"/>
    <w:rsid w:val="00A4370E"/>
    <w:rsid w:val="00A70219"/>
    <w:rsid w:val="00A7126F"/>
    <w:rsid w:val="00A97C14"/>
    <w:rsid w:val="00AA7004"/>
    <w:rsid w:val="00AD3FB1"/>
    <w:rsid w:val="00B14BB8"/>
    <w:rsid w:val="00BD3D0E"/>
    <w:rsid w:val="00BF112A"/>
    <w:rsid w:val="00C15917"/>
    <w:rsid w:val="00C32509"/>
    <w:rsid w:val="00C4234A"/>
    <w:rsid w:val="00C51636"/>
    <w:rsid w:val="00CB1A85"/>
    <w:rsid w:val="00CD0C39"/>
    <w:rsid w:val="00CE7E4E"/>
    <w:rsid w:val="00CF3327"/>
    <w:rsid w:val="00D25741"/>
    <w:rsid w:val="00D5394D"/>
    <w:rsid w:val="00DF4F25"/>
    <w:rsid w:val="00E06145"/>
    <w:rsid w:val="00E22D28"/>
    <w:rsid w:val="00E45A47"/>
    <w:rsid w:val="00E473ED"/>
    <w:rsid w:val="00E72BF3"/>
    <w:rsid w:val="00ED2124"/>
    <w:rsid w:val="00F02B98"/>
    <w:rsid w:val="00F1216D"/>
    <w:rsid w:val="00F25522"/>
    <w:rsid w:val="00F355FB"/>
    <w:rsid w:val="00F62412"/>
    <w:rsid w:val="00F64FCC"/>
    <w:rsid w:val="00FF237A"/>
    <w:rsid w:val="00FF7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8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238D8"/>
    <w:rPr>
      <w:rFonts w:ascii="Times New Roman" w:eastAsia="Times New Roman" w:hAnsi="Times New Roman" w:cs="Times New Roman"/>
      <w:sz w:val="24"/>
      <w:szCs w:val="24"/>
    </w:rPr>
  </w:style>
  <w:style w:type="paragraph" w:styleId="a5">
    <w:name w:val="footnote text"/>
    <w:basedOn w:val="a"/>
    <w:link w:val="a6"/>
    <w:rsid w:val="005238D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qFormat/>
    <w:rsid w:val="005238D8"/>
    <w:rPr>
      <w:rFonts w:ascii="Times New Roman" w:eastAsia="Times New Roman" w:hAnsi="Times New Roman" w:cs="Times New Roman"/>
      <w:sz w:val="20"/>
      <w:szCs w:val="20"/>
    </w:rPr>
  </w:style>
  <w:style w:type="character" w:customStyle="1" w:styleId="a7">
    <w:name w:val="Символ сноски"/>
    <w:qFormat/>
    <w:rsid w:val="005238D8"/>
  </w:style>
  <w:style w:type="paragraph" w:styleId="a8">
    <w:name w:val="Normal (Web)"/>
    <w:basedOn w:val="a"/>
    <w:uiPriority w:val="99"/>
    <w:unhideWhenUsed/>
    <w:rsid w:val="00367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67E3C"/>
  </w:style>
  <w:style w:type="paragraph" w:customStyle="1" w:styleId="ConsPlusNormal">
    <w:name w:val="ConsPlusNormal"/>
    <w:uiPriority w:val="99"/>
    <w:qFormat/>
    <w:rsid w:val="00003345"/>
    <w:pPr>
      <w:widowControl w:val="0"/>
      <w:autoSpaceDE w:val="0"/>
      <w:autoSpaceDN w:val="0"/>
      <w:adjustRightInd w:val="0"/>
      <w:spacing w:after="0" w:line="240" w:lineRule="auto"/>
    </w:pPr>
    <w:rPr>
      <w:rFonts w:ascii="Arial" w:eastAsia="SimSun" w:hAnsi="Arial" w:cs="Arial"/>
      <w:sz w:val="16"/>
      <w:szCs w:val="16"/>
      <w:lang w:eastAsia="zh-CN"/>
    </w:rPr>
  </w:style>
  <w:style w:type="paragraph" w:styleId="a9">
    <w:name w:val="No Spacing"/>
    <w:qFormat/>
    <w:rsid w:val="00554545"/>
    <w:pPr>
      <w:spacing w:after="0" w:line="240" w:lineRule="auto"/>
    </w:pPr>
    <w:rPr>
      <w:rFonts w:ascii="Calibri" w:eastAsia="Times New Roman" w:hAnsi="Calibri" w:cs="Times New Roman"/>
      <w:szCs w:val="20"/>
      <w:lang w:eastAsia="ru-RU"/>
    </w:rPr>
  </w:style>
  <w:style w:type="paragraph" w:styleId="aa">
    <w:name w:val="List Paragraph"/>
    <w:basedOn w:val="a"/>
    <w:uiPriority w:val="34"/>
    <w:qFormat/>
    <w:rsid w:val="002F1C4B"/>
    <w:pPr>
      <w:spacing w:after="0" w:line="240" w:lineRule="auto"/>
      <w:ind w:left="720"/>
      <w:contextualSpacing/>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9903B-88C0-4C1F-993B-59B66B16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 Иван Александрович</dc:creator>
  <cp:lastModifiedBy>user</cp:lastModifiedBy>
  <cp:revision>16</cp:revision>
  <cp:lastPrinted>2025-03-21T11:22:00Z</cp:lastPrinted>
  <dcterms:created xsi:type="dcterms:W3CDTF">2025-03-05T07:31:00Z</dcterms:created>
  <dcterms:modified xsi:type="dcterms:W3CDTF">2025-03-21T11:22:00Z</dcterms:modified>
</cp:coreProperties>
</file>