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C8" w:rsidRPr="00B25AC8" w:rsidRDefault="00B25AC8" w:rsidP="00B25AC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25AC8">
        <w:rPr>
          <w:rFonts w:ascii="Times New Roman" w:hAnsi="Times New Roman" w:cs="Times New Roman"/>
          <w:b/>
          <w:bCs/>
        </w:rPr>
        <w:t>ИНФОРМАЦИОННОЕ СООБЩЕНИЕ</w:t>
      </w:r>
    </w:p>
    <w:p w:rsidR="00B25AC8" w:rsidRDefault="00B25AC8" w:rsidP="00B25A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B25AC8">
        <w:rPr>
          <w:rFonts w:ascii="Times New Roman" w:hAnsi="Times New Roman" w:cs="Times New Roman"/>
          <w:b/>
          <w:bCs/>
          <w:caps/>
        </w:rPr>
        <w:t>о проведени</w:t>
      </w:r>
      <w:r w:rsidR="0057528F">
        <w:rPr>
          <w:rFonts w:ascii="Times New Roman" w:hAnsi="Times New Roman" w:cs="Times New Roman"/>
          <w:b/>
          <w:bCs/>
          <w:caps/>
        </w:rPr>
        <w:t>е</w:t>
      </w:r>
      <w:r w:rsidRPr="00B25AC8">
        <w:rPr>
          <w:rFonts w:ascii="Times New Roman" w:hAnsi="Times New Roman" w:cs="Times New Roman"/>
          <w:b/>
          <w:bCs/>
          <w:caps/>
        </w:rPr>
        <w:t xml:space="preserve"> аукциона в электронной форме по продаже муниципального имущества каменного угля марки АО</w:t>
      </w:r>
    </w:p>
    <w:p w:rsidR="00B25AC8" w:rsidRDefault="00B25AC8" w:rsidP="00B25A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B25AC8">
        <w:rPr>
          <w:rFonts w:ascii="Times New Roman" w:hAnsi="Times New Roman" w:cs="Times New Roman"/>
          <w:b/>
          <w:bCs/>
          <w:caps/>
        </w:rPr>
        <w:t xml:space="preserve"> в количестве 3,7 тонны</w:t>
      </w:r>
    </w:p>
    <w:p w:rsidR="00680CBF" w:rsidRDefault="00680CBF" w:rsidP="00B25A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034BC" w:rsidRDefault="00680CBF" w:rsidP="00680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CBF">
        <w:rPr>
          <w:rFonts w:ascii="Times New Roman" w:hAnsi="Times New Roman" w:cs="Times New Roman"/>
          <w:bCs/>
          <w:sz w:val="24"/>
          <w:szCs w:val="24"/>
        </w:rPr>
        <w:t xml:space="preserve">     Администрация сельского поселения «Деревня Манино» Людиновского района Калужской области объявляет о проведени</w:t>
      </w:r>
      <w:r w:rsidR="00AD535D">
        <w:rPr>
          <w:rFonts w:ascii="Times New Roman" w:hAnsi="Times New Roman" w:cs="Times New Roman"/>
          <w:bCs/>
          <w:sz w:val="24"/>
          <w:szCs w:val="24"/>
        </w:rPr>
        <w:t>е</w:t>
      </w:r>
      <w:r w:rsidRPr="00680CBF">
        <w:rPr>
          <w:rFonts w:ascii="Times New Roman" w:hAnsi="Times New Roman" w:cs="Times New Roman"/>
          <w:bCs/>
          <w:sz w:val="24"/>
          <w:szCs w:val="24"/>
        </w:rPr>
        <w:t xml:space="preserve"> аукциона в электронной форме по продаже муниципального имущества каменного угля марки АО в количестве 3,7 тонны. </w:t>
      </w:r>
    </w:p>
    <w:p w:rsidR="00680CBF" w:rsidRDefault="007034BC" w:rsidP="00680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80CBF" w:rsidRPr="00680CBF">
        <w:rPr>
          <w:rFonts w:ascii="Times New Roman" w:hAnsi="Times New Roman" w:cs="Times New Roman"/>
          <w:bCs/>
          <w:sz w:val="24"/>
          <w:szCs w:val="24"/>
        </w:rPr>
        <w:t>Решение собственника о проведени</w:t>
      </w:r>
      <w:r w:rsidR="00680CBF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680CBF" w:rsidRPr="00680CBF">
        <w:rPr>
          <w:rFonts w:ascii="Times New Roman" w:hAnsi="Times New Roman" w:cs="Times New Roman"/>
          <w:bCs/>
          <w:sz w:val="24"/>
          <w:szCs w:val="24"/>
        </w:rPr>
        <w:t>аукциона в электронной форме по продаже муниципального имущества: Постановление администрации сельского поселения «Деревня Манино» от 30.10.2024г. № 25 «</w:t>
      </w:r>
      <w:r w:rsidR="00680CBF">
        <w:rPr>
          <w:rFonts w:ascii="Times New Roman" w:hAnsi="Times New Roman" w:cs="Times New Roman"/>
          <w:bCs/>
          <w:sz w:val="24"/>
          <w:szCs w:val="24"/>
        </w:rPr>
        <w:t xml:space="preserve">О поведение </w:t>
      </w:r>
      <w:r w:rsidR="00680CBF" w:rsidRPr="00680CBF">
        <w:rPr>
          <w:rFonts w:ascii="Times New Roman" w:hAnsi="Times New Roman" w:cs="Times New Roman"/>
          <w:bCs/>
          <w:sz w:val="24"/>
          <w:szCs w:val="24"/>
        </w:rPr>
        <w:t>аукциона в электронной форме по продаже муниципального имущества»</w:t>
      </w:r>
      <w:r w:rsidR="00C07E81">
        <w:rPr>
          <w:rFonts w:ascii="Times New Roman" w:hAnsi="Times New Roman" w:cs="Times New Roman"/>
          <w:bCs/>
          <w:sz w:val="24"/>
          <w:szCs w:val="24"/>
        </w:rPr>
        <w:t>.</w:t>
      </w:r>
    </w:p>
    <w:p w:rsidR="00C07E81" w:rsidRDefault="00C07E81" w:rsidP="00680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Организатор аукциона:</w:t>
      </w:r>
    </w:p>
    <w:p w:rsidR="00680CBF" w:rsidRPr="00680CBF" w:rsidRDefault="00C07E81" w:rsidP="00680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CBF" w:rsidRPr="00680CBF">
        <w:rPr>
          <w:rFonts w:ascii="Times New Roman" w:eastAsia="Calibri" w:hAnsi="Times New Roman" w:cs="Times New Roman"/>
          <w:sz w:val="24"/>
          <w:szCs w:val="24"/>
        </w:rPr>
        <w:t xml:space="preserve">электронная площадка </w:t>
      </w:r>
      <w:r w:rsidR="00680CBF" w:rsidRPr="00680CBF">
        <w:rPr>
          <w:rFonts w:ascii="Times New Roman" w:hAnsi="Times New Roman" w:cs="Times New Roman"/>
          <w:bCs/>
          <w:sz w:val="24"/>
          <w:szCs w:val="24"/>
        </w:rPr>
        <w:t xml:space="preserve">АО «Сбербанк-АСТ» </w:t>
      </w:r>
      <w:r w:rsidR="00680CBF" w:rsidRPr="00680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CBF" w:rsidRPr="00680CBF">
        <w:rPr>
          <w:rFonts w:ascii="Times New Roman" w:hAnsi="Times New Roman" w:cs="Times New Roman"/>
          <w:bCs/>
          <w:sz w:val="24"/>
          <w:szCs w:val="24"/>
        </w:rPr>
        <w:t>https://sberbank-ast.ru</w:t>
      </w:r>
    </w:p>
    <w:p w:rsidR="00680CBF" w:rsidRPr="00680CBF" w:rsidRDefault="00C07E81" w:rsidP="00680CBF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80CBF" w:rsidRPr="00680CBF">
        <w:rPr>
          <w:rFonts w:ascii="Times New Roman" w:eastAsia="Calibri" w:hAnsi="Times New Roman" w:cs="Times New Roman"/>
          <w:sz w:val="24"/>
          <w:szCs w:val="24"/>
        </w:rPr>
        <w:t>Дата и время начала подачи (приема) Заявок</w:t>
      </w:r>
      <w:r w:rsidR="00680CBF" w:rsidRPr="00680CBF">
        <w:rPr>
          <w:rFonts w:ascii="Times New Roman" w:eastAsia="Calibri" w:hAnsi="Times New Roman" w:cs="Times New Roman"/>
          <w:color w:val="000000"/>
          <w:sz w:val="24"/>
          <w:szCs w:val="24"/>
        </w:rPr>
        <w:t>: 07.11.2024 в 09 час. 00 мин. по московскому времени.</w:t>
      </w:r>
    </w:p>
    <w:p w:rsidR="00680CBF" w:rsidRPr="00680CBF" w:rsidRDefault="00680CBF" w:rsidP="00680CBF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0CBF">
        <w:rPr>
          <w:rFonts w:ascii="Times New Roman" w:eastAsia="Calibri" w:hAnsi="Times New Roman" w:cs="Times New Roman"/>
          <w:color w:val="000000"/>
          <w:sz w:val="24"/>
          <w:szCs w:val="24"/>
        </w:rPr>
        <w:t>Подача Заявок осуществляется круглосуточно.</w:t>
      </w:r>
    </w:p>
    <w:p w:rsidR="00680CBF" w:rsidRPr="00680CBF" w:rsidRDefault="00C07E81" w:rsidP="00680CBF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80CBF" w:rsidRPr="00680CBF">
        <w:rPr>
          <w:rFonts w:ascii="Times New Roman" w:eastAsia="Calibri" w:hAnsi="Times New Roman" w:cs="Times New Roman"/>
          <w:color w:val="000000"/>
          <w:sz w:val="24"/>
          <w:szCs w:val="24"/>
        </w:rPr>
        <w:t>Дата и время окончания подачи (приема) Заявок: 07.12.2024 в 16 час. 00 мин.  По московскому времени</w:t>
      </w:r>
    </w:p>
    <w:p w:rsidR="00680CBF" w:rsidRPr="00680CBF" w:rsidRDefault="00C07E81" w:rsidP="00680CB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80CBF" w:rsidRPr="00680CBF">
        <w:rPr>
          <w:rFonts w:ascii="Times New Roman" w:eastAsia="Calibri" w:hAnsi="Times New Roman" w:cs="Times New Roman"/>
          <w:color w:val="000000"/>
          <w:sz w:val="24"/>
          <w:szCs w:val="24"/>
        </w:rPr>
        <w:t>Дата определения участников: 09.12.2024 в 11 час. 00 мин. по московскому времени</w:t>
      </w:r>
    </w:p>
    <w:p w:rsidR="00680CBF" w:rsidRPr="00680CBF" w:rsidRDefault="00C07E81" w:rsidP="00680CB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80CBF" w:rsidRPr="00680CBF">
        <w:rPr>
          <w:rFonts w:ascii="Times New Roman" w:eastAsia="Calibri" w:hAnsi="Times New Roman" w:cs="Times New Roman"/>
          <w:color w:val="000000"/>
          <w:sz w:val="24"/>
          <w:szCs w:val="24"/>
        </w:rPr>
        <w:t>Дата и время проведения Процедуры: 10.12.2024</w:t>
      </w:r>
      <w:r w:rsidR="00680CBF" w:rsidRPr="00680CB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80CBF" w:rsidRPr="00680CBF">
        <w:rPr>
          <w:rFonts w:ascii="Times New Roman" w:eastAsia="Calibri" w:hAnsi="Times New Roman" w:cs="Times New Roman"/>
          <w:color w:val="000000"/>
          <w:sz w:val="24"/>
          <w:szCs w:val="24"/>
        </w:rPr>
        <w:t>в 11 час. 00 мин. по московскому времени</w:t>
      </w:r>
    </w:p>
    <w:p w:rsidR="00501D98" w:rsidRPr="00680CBF" w:rsidRDefault="00680CBF" w:rsidP="00680CBF">
      <w:pPr>
        <w:rPr>
          <w:rFonts w:ascii="Times New Roman" w:hAnsi="Times New Roman" w:cs="Times New Roman"/>
          <w:sz w:val="24"/>
          <w:szCs w:val="24"/>
        </w:rPr>
      </w:pPr>
      <w:r w:rsidRPr="00680CBF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</w:t>
      </w:r>
    </w:p>
    <w:sectPr w:rsidR="00501D98" w:rsidRPr="00680CBF" w:rsidSect="005D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5AC8"/>
    <w:rsid w:val="00501D98"/>
    <w:rsid w:val="0057528F"/>
    <w:rsid w:val="005D4E87"/>
    <w:rsid w:val="00680CBF"/>
    <w:rsid w:val="007034BC"/>
    <w:rsid w:val="00AD535D"/>
    <w:rsid w:val="00B25AC8"/>
    <w:rsid w:val="00C0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2024-11-06T12:39:00Z</dcterms:created>
  <dcterms:modified xsi:type="dcterms:W3CDTF">2024-11-06T12:47:00Z</dcterms:modified>
</cp:coreProperties>
</file>