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46" w:rsidRDefault="00842D46" w:rsidP="00842D46">
      <w:pPr>
        <w:pStyle w:val="1"/>
        <w:ind w:right="-28" w:firstLine="708"/>
        <w:rPr>
          <w:spacing w:val="60"/>
          <w:sz w:val="30"/>
          <w:szCs w:val="28"/>
        </w:rPr>
      </w:pPr>
      <w:bookmarkStart w:id="0" w:name="_GoBack"/>
      <w:bookmarkEnd w:id="0"/>
    </w:p>
    <w:p w:rsidR="00D05291" w:rsidRPr="00D05291" w:rsidRDefault="00D05291" w:rsidP="00842D46">
      <w:pPr>
        <w:pStyle w:val="1"/>
        <w:ind w:right="-28" w:firstLine="708"/>
        <w:rPr>
          <w:b w:val="0"/>
          <w:spacing w:val="60"/>
          <w:sz w:val="30"/>
          <w:szCs w:val="28"/>
        </w:rPr>
      </w:pPr>
      <w:r w:rsidRPr="00D05291">
        <w:rPr>
          <w:spacing w:val="60"/>
          <w:sz w:val="30"/>
          <w:szCs w:val="28"/>
        </w:rPr>
        <w:t>Калужская область</w:t>
      </w:r>
    </w:p>
    <w:p w:rsidR="00D05291" w:rsidRPr="00D05291" w:rsidRDefault="00D05291" w:rsidP="00874D1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D05291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05291" w:rsidRPr="00D05291" w:rsidRDefault="00D05291" w:rsidP="00874D1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D05291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05291" w:rsidRPr="00D05291" w:rsidRDefault="00D05291" w:rsidP="00874D15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D05291" w:rsidRPr="00D05291" w:rsidRDefault="00D05291" w:rsidP="00874D15">
      <w:pPr>
        <w:pStyle w:val="4"/>
        <w:spacing w:before="120"/>
        <w:ind w:firstLine="0"/>
        <w:jc w:val="center"/>
        <w:rPr>
          <w:rFonts w:cs="Arial"/>
          <w:bCs w:val="0"/>
          <w:sz w:val="34"/>
        </w:rPr>
      </w:pPr>
      <w:r w:rsidRPr="00D05291">
        <w:rPr>
          <w:rFonts w:cs="Arial"/>
          <w:bCs w:val="0"/>
          <w:sz w:val="34"/>
        </w:rPr>
        <w:t>ПОСТАНОВЛЕНИЕ</w:t>
      </w:r>
    </w:p>
    <w:p w:rsidR="00D05291" w:rsidRPr="00D05291" w:rsidRDefault="00D05291" w:rsidP="00874D15">
      <w:pPr>
        <w:ind w:firstLine="0"/>
        <w:rPr>
          <w:rFonts w:cs="Arial"/>
          <w:b/>
        </w:rPr>
      </w:pPr>
      <w:r w:rsidRPr="00D05291">
        <w:rPr>
          <w:rFonts w:cs="Arial"/>
        </w:rPr>
        <w:t>25.04.2024</w:t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="00382C69">
        <w:rPr>
          <w:rFonts w:cs="Arial"/>
        </w:rPr>
        <w:tab/>
      </w:r>
      <w:r w:rsidRPr="00D05291">
        <w:rPr>
          <w:rFonts w:cs="Arial"/>
        </w:rPr>
        <w:t xml:space="preserve"> № 448</w:t>
      </w:r>
    </w:p>
    <w:p w:rsidR="00D05291" w:rsidRPr="00D05291" w:rsidRDefault="00D05291" w:rsidP="00874D15">
      <w:pPr>
        <w:ind w:right="100" w:firstLine="0"/>
        <w:rPr>
          <w:rFonts w:cs="Arial"/>
          <w:b/>
        </w:rPr>
      </w:pPr>
    </w:p>
    <w:p w:rsidR="00D05291" w:rsidRDefault="00D05291" w:rsidP="00C91FB6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28"/>
          <w:sz w:val="32"/>
          <w:szCs w:val="32"/>
        </w:rPr>
        <w:t>Об утверждении административного регламента предоставления государственной</w:t>
      </w:r>
      <w:r w:rsidR="00842D46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28"/>
          <w:sz w:val="32"/>
          <w:szCs w:val="32"/>
        </w:rPr>
        <w:t>услуги "Предоставление мер социальной 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</w:t>
      </w:r>
      <w:r w:rsidR="00842D46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28"/>
          <w:sz w:val="32"/>
          <w:szCs w:val="32"/>
        </w:rPr>
        <w:t>досрочная пенсия по старости  в соответствии с законодательством»</w:t>
      </w:r>
    </w:p>
    <w:p w:rsidR="00AF412F" w:rsidRDefault="00C91FB6" w:rsidP="00AF412F">
      <w:pPr>
        <w:pStyle w:val="ConsPlusTitle"/>
        <w:ind w:left="567"/>
        <w:jc w:val="center"/>
        <w:rPr>
          <w:rFonts w:ascii="Arial" w:eastAsia="Times New Roman" w:hAnsi="Arial" w:cs="Arial"/>
          <w:b w:val="0"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 w:val="0"/>
          <w:bCs/>
          <w:kern w:val="28"/>
          <w:sz w:val="32"/>
          <w:szCs w:val="32"/>
        </w:rPr>
        <w:tab/>
      </w:r>
    </w:p>
    <w:p w:rsidR="00D05291" w:rsidRPr="00D05291" w:rsidRDefault="00D05291" w:rsidP="00D05291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>
        <w:r w:rsidRPr="00D0529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D05291">
        <w:rPr>
          <w:rFonts w:ascii="Arial" w:hAnsi="Arial" w:cs="Arial"/>
          <w:sz w:val="24"/>
          <w:szCs w:val="24"/>
        </w:rPr>
        <w:t xml:space="preserve"> от 27.07.2010 № 210-ФЗ "Об организации предоставления государственных и муниципальных услуг", </w:t>
      </w:r>
      <w:hyperlink r:id="rId6">
        <w:r w:rsidRPr="00D0529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D05291">
        <w:rPr>
          <w:rFonts w:ascii="Arial" w:hAnsi="Arial" w:cs="Arial"/>
          <w:sz w:val="24"/>
          <w:szCs w:val="24"/>
        </w:rPr>
        <w:t xml:space="preserve"> Калужской области от 26.09.2005 №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7">
        <w:r w:rsidRPr="00D05291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D05291">
        <w:rPr>
          <w:rFonts w:ascii="Arial" w:hAnsi="Arial" w:cs="Arial"/>
          <w:sz w:val="24"/>
          <w:szCs w:val="24"/>
        </w:rPr>
        <w:t xml:space="preserve"> Калужской области от 30.12.2004 № 13-ОЗ "О мерах социальной поддержки специалистов, работающих в сельской местности, специалистов, достигших возраста 60 лет (мужчины) и 55 лет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(женщины), и специалистов, которым назначена досрочная пенсия по старости в соответствии с законодательством", </w:t>
      </w:r>
      <w:hyperlink r:id="rId8">
        <w:r w:rsidRPr="00D05291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D05291">
        <w:rPr>
          <w:rFonts w:ascii="Arial" w:hAnsi="Arial" w:cs="Arial"/>
          <w:sz w:val="24"/>
          <w:szCs w:val="24"/>
        </w:rPr>
        <w:t xml:space="preserve"> Правительства Калужской области от 31.03.2017 № 180 "Об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выплаты", Уставом 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D05291" w:rsidRPr="00D05291" w:rsidRDefault="00D05291" w:rsidP="00D05291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</w:p>
    <w:p w:rsidR="00D05291" w:rsidRPr="00D05291" w:rsidRDefault="00D05291" w:rsidP="00D05291">
      <w:pPr>
        <w:ind w:firstLine="709"/>
        <w:rPr>
          <w:rFonts w:cs="Arial"/>
        </w:rPr>
      </w:pPr>
      <w:r w:rsidRPr="00D05291">
        <w:rPr>
          <w:rFonts w:cs="Arial"/>
        </w:rPr>
        <w:t>постановляет:</w:t>
      </w:r>
    </w:p>
    <w:p w:rsidR="00D05291" w:rsidRPr="00D05291" w:rsidRDefault="00D05291" w:rsidP="00D05291">
      <w:pPr>
        <w:ind w:firstLine="709"/>
        <w:rPr>
          <w:rFonts w:cs="Arial"/>
        </w:rPr>
      </w:pPr>
    </w:p>
    <w:p w:rsidR="00D05291" w:rsidRPr="00D05291" w:rsidRDefault="00D05291" w:rsidP="00874D1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w:anchor="P45">
        <w:r w:rsidRPr="00D05291">
          <w:rPr>
            <w:rFonts w:ascii="Arial" w:hAnsi="Arial" w:cs="Arial"/>
            <w:color w:val="000000" w:themeColor="text1"/>
            <w:sz w:val="24"/>
            <w:szCs w:val="24"/>
          </w:rPr>
          <w:t>регламент</w:t>
        </w:r>
      </w:hyperlink>
      <w:r w:rsidRPr="00D0529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государственной услуги </w:t>
      </w:r>
      <w:r w:rsidRPr="00D05291">
        <w:rPr>
          <w:rFonts w:ascii="Arial" w:hAnsi="Arial" w:cs="Arial"/>
          <w:sz w:val="24"/>
          <w:szCs w:val="24"/>
        </w:rPr>
        <w:t>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законодательство</w:t>
      </w:r>
      <w:proofErr w:type="gramStart"/>
      <w:r w:rsidRPr="00D05291">
        <w:rPr>
          <w:rFonts w:ascii="Arial" w:hAnsi="Arial" w:cs="Arial"/>
          <w:sz w:val="24"/>
          <w:szCs w:val="24"/>
        </w:rPr>
        <w:t>м(</w:t>
      </w:r>
      <w:proofErr w:type="gramEnd"/>
      <w:r w:rsidRPr="00D05291">
        <w:rPr>
          <w:rFonts w:ascii="Arial" w:hAnsi="Arial" w:cs="Arial"/>
          <w:sz w:val="24"/>
          <w:szCs w:val="24"/>
        </w:rPr>
        <w:t>прилагается).</w:t>
      </w:r>
    </w:p>
    <w:p w:rsidR="00D05291" w:rsidRPr="00D05291" w:rsidRDefault="00D05291" w:rsidP="00D05291">
      <w:pPr>
        <w:ind w:firstLine="709"/>
        <w:rPr>
          <w:rFonts w:cs="Arial"/>
        </w:rPr>
      </w:pPr>
      <w:r w:rsidRPr="00D05291">
        <w:rPr>
          <w:rFonts w:cs="Arial"/>
        </w:rPr>
        <w:t xml:space="preserve">2. </w:t>
      </w:r>
      <w:proofErr w:type="gramStart"/>
      <w:r w:rsidRPr="00D05291">
        <w:rPr>
          <w:rFonts w:cs="Arial"/>
        </w:rPr>
        <w:t>Контроль за</w:t>
      </w:r>
      <w:proofErr w:type="gramEnd"/>
      <w:r w:rsidRPr="00D05291">
        <w:rPr>
          <w:rFonts w:cs="Arial"/>
        </w:rPr>
        <w:t xml:space="preserve"> исполнением  настоящего постановления администрации  возложить  на заместителя главы администрации Е.В.Фоменко.  </w:t>
      </w:r>
    </w:p>
    <w:p w:rsidR="00D05291" w:rsidRPr="00D05291" w:rsidRDefault="00D05291" w:rsidP="00D05291">
      <w:pPr>
        <w:ind w:firstLine="709"/>
        <w:rPr>
          <w:rFonts w:cs="Arial"/>
        </w:rPr>
      </w:pPr>
      <w:r w:rsidRPr="00D05291">
        <w:rPr>
          <w:rFonts w:cs="Arial"/>
        </w:rPr>
        <w:t>3. Настоящее постановление администрации вступает в силу после его официального опубликования.</w:t>
      </w:r>
    </w:p>
    <w:p w:rsidR="00D05291" w:rsidRPr="00D05291" w:rsidRDefault="00D05291" w:rsidP="00D05291">
      <w:pPr>
        <w:pStyle w:val="21"/>
        <w:shd w:val="clear" w:color="auto" w:fill="auto"/>
        <w:spacing w:before="0" w:line="230" w:lineRule="exact"/>
        <w:ind w:left="20"/>
        <w:jc w:val="left"/>
        <w:rPr>
          <w:rStyle w:val="11"/>
          <w:rFonts w:cs="Arial"/>
          <w:sz w:val="24"/>
          <w:szCs w:val="24"/>
        </w:rPr>
      </w:pPr>
    </w:p>
    <w:p w:rsidR="00D05291" w:rsidRPr="00D05291" w:rsidRDefault="00D05291" w:rsidP="00D05291">
      <w:pPr>
        <w:pStyle w:val="a7"/>
        <w:rPr>
          <w:rFonts w:ascii="Arial" w:hAnsi="Arial" w:cs="Arial"/>
        </w:rPr>
      </w:pPr>
      <w:r w:rsidRPr="00D05291">
        <w:rPr>
          <w:rStyle w:val="11"/>
          <w:rFonts w:ascii="Arial" w:hAnsi="Arial" w:cs="Arial"/>
          <w:sz w:val="24"/>
          <w:szCs w:val="24"/>
        </w:rPr>
        <w:t>И.о. главы администрации</w:t>
      </w:r>
    </w:p>
    <w:p w:rsidR="00D05291" w:rsidRPr="00D05291" w:rsidRDefault="00D05291" w:rsidP="00D05291">
      <w:pPr>
        <w:pStyle w:val="a7"/>
        <w:rPr>
          <w:rStyle w:val="11"/>
          <w:rFonts w:ascii="Arial" w:hAnsi="Arial" w:cs="Arial"/>
          <w:sz w:val="24"/>
          <w:szCs w:val="24"/>
        </w:rPr>
      </w:pPr>
      <w:r w:rsidRPr="00D05291">
        <w:rPr>
          <w:rStyle w:val="11"/>
          <w:rFonts w:ascii="Arial" w:hAnsi="Arial" w:cs="Arial"/>
          <w:sz w:val="24"/>
          <w:szCs w:val="24"/>
        </w:rPr>
        <w:t xml:space="preserve">муниципального района  </w:t>
      </w:r>
      <w:r w:rsidR="00382C69">
        <w:rPr>
          <w:rStyle w:val="11"/>
          <w:rFonts w:ascii="Arial" w:hAnsi="Arial" w:cs="Arial"/>
          <w:sz w:val="24"/>
          <w:szCs w:val="24"/>
        </w:rPr>
        <w:tab/>
      </w:r>
      <w:r w:rsidR="00382C69">
        <w:rPr>
          <w:rStyle w:val="11"/>
          <w:rFonts w:ascii="Arial" w:hAnsi="Arial" w:cs="Arial"/>
          <w:sz w:val="24"/>
          <w:szCs w:val="24"/>
        </w:rPr>
        <w:tab/>
      </w:r>
      <w:r w:rsidR="00382C69">
        <w:rPr>
          <w:rStyle w:val="11"/>
          <w:rFonts w:ascii="Arial" w:hAnsi="Arial" w:cs="Arial"/>
          <w:sz w:val="24"/>
          <w:szCs w:val="24"/>
        </w:rPr>
        <w:tab/>
      </w:r>
      <w:r w:rsidR="00382C69">
        <w:rPr>
          <w:rStyle w:val="11"/>
          <w:rFonts w:ascii="Arial" w:hAnsi="Arial" w:cs="Arial"/>
          <w:sz w:val="24"/>
          <w:szCs w:val="24"/>
        </w:rPr>
        <w:tab/>
      </w:r>
      <w:r w:rsidR="00382C69">
        <w:rPr>
          <w:rStyle w:val="11"/>
          <w:rFonts w:ascii="Arial" w:hAnsi="Arial" w:cs="Arial"/>
          <w:sz w:val="24"/>
          <w:szCs w:val="24"/>
        </w:rPr>
        <w:tab/>
      </w:r>
      <w:r w:rsidR="00382C69">
        <w:rPr>
          <w:rStyle w:val="11"/>
          <w:rFonts w:ascii="Arial" w:hAnsi="Arial" w:cs="Arial"/>
          <w:sz w:val="24"/>
          <w:szCs w:val="24"/>
        </w:rPr>
        <w:tab/>
      </w:r>
      <w:r w:rsidR="00382C69">
        <w:rPr>
          <w:rStyle w:val="11"/>
          <w:rFonts w:ascii="Arial" w:hAnsi="Arial" w:cs="Arial"/>
          <w:sz w:val="24"/>
          <w:szCs w:val="24"/>
        </w:rPr>
        <w:tab/>
      </w:r>
      <w:r w:rsidRPr="00D05291">
        <w:rPr>
          <w:rStyle w:val="11"/>
          <w:rFonts w:ascii="Arial" w:hAnsi="Arial" w:cs="Arial"/>
          <w:sz w:val="24"/>
          <w:szCs w:val="24"/>
        </w:rPr>
        <w:t>Э.В. Титов</w:t>
      </w:r>
    </w:p>
    <w:p w:rsidR="008260B3" w:rsidRPr="00382C69" w:rsidRDefault="008260B3" w:rsidP="00382C69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82C69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8260B3" w:rsidRPr="00382C69" w:rsidRDefault="008260B3" w:rsidP="00382C69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82C69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260B3" w:rsidRPr="00382C69" w:rsidRDefault="008260B3" w:rsidP="00382C69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82C69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8260B3" w:rsidRPr="00382C69" w:rsidRDefault="00637F39" w:rsidP="00382C69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382C69">
        <w:rPr>
          <w:rFonts w:cs="Arial"/>
          <w:b/>
          <w:bCs/>
          <w:kern w:val="28"/>
          <w:sz w:val="32"/>
          <w:szCs w:val="32"/>
        </w:rPr>
        <w:t xml:space="preserve">  от </w:t>
      </w:r>
      <w:r w:rsidR="00382C69">
        <w:rPr>
          <w:rFonts w:cs="Arial"/>
          <w:b/>
          <w:bCs/>
          <w:kern w:val="28"/>
          <w:sz w:val="32"/>
          <w:szCs w:val="32"/>
        </w:rPr>
        <w:t>25.04.2024 № 448</w:t>
      </w:r>
    </w:p>
    <w:p w:rsidR="00D65A09" w:rsidRPr="00D05291" w:rsidRDefault="00D65A09" w:rsidP="00F316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81B" w:rsidRPr="00D05291" w:rsidRDefault="00B6681B" w:rsidP="00B6681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2"/>
      <w:bookmarkEnd w:id="1"/>
    </w:p>
    <w:p w:rsidR="00B6681B" w:rsidRPr="00D05291" w:rsidRDefault="00B6681B" w:rsidP="00B6681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65A09" w:rsidRPr="00382C69" w:rsidRDefault="00D65A09" w:rsidP="00382C69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28"/>
          <w:sz w:val="32"/>
          <w:szCs w:val="32"/>
        </w:rPr>
        <w:t>АДМИНИСТРАТИВНЫЙ РЕГЛАМЕНТ</w:t>
      </w:r>
    </w:p>
    <w:p w:rsidR="00D65A09" w:rsidRPr="00382C69" w:rsidRDefault="00DD5A64" w:rsidP="00382C69">
      <w:pPr>
        <w:pStyle w:val="ConsPlusTitle"/>
        <w:jc w:val="center"/>
        <w:rPr>
          <w:rFonts w:ascii="Arial" w:eastAsia="Times New Roman" w:hAnsi="Arial" w:cs="Arial"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28"/>
          <w:sz w:val="32"/>
          <w:szCs w:val="32"/>
        </w:rPr>
        <w:t>п</w:t>
      </w:r>
      <w:r w:rsidR="00B823C7" w:rsidRPr="00382C69">
        <w:rPr>
          <w:rFonts w:ascii="Arial" w:eastAsia="Times New Roman" w:hAnsi="Arial" w:cs="Arial"/>
          <w:bCs/>
          <w:kern w:val="28"/>
          <w:sz w:val="32"/>
          <w:szCs w:val="32"/>
        </w:rPr>
        <w:t xml:space="preserve">редоставления государственной услуги </w:t>
      </w:r>
      <w:r w:rsidR="00D65A09" w:rsidRPr="00382C69">
        <w:rPr>
          <w:rFonts w:ascii="Arial" w:eastAsia="Times New Roman" w:hAnsi="Arial" w:cs="Arial"/>
          <w:bCs/>
          <w:kern w:val="28"/>
          <w:sz w:val="32"/>
          <w:szCs w:val="32"/>
        </w:rPr>
        <w:t xml:space="preserve"> "</w:t>
      </w:r>
      <w:r w:rsidR="00B823C7" w:rsidRPr="00382C69">
        <w:rPr>
          <w:rFonts w:ascii="Arial" w:eastAsia="Times New Roman" w:hAnsi="Arial" w:cs="Arial"/>
          <w:bCs/>
          <w:kern w:val="28"/>
          <w:sz w:val="32"/>
          <w:szCs w:val="32"/>
        </w:rPr>
        <w:t>Предоставление мер социальной поддержки по оплате жилого помещения и коммунальных услуг в виде</w:t>
      </w:r>
      <w:r w:rsidR="00842D46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="00B823C7" w:rsidRPr="00382C69">
        <w:rPr>
          <w:rFonts w:ascii="Arial" w:eastAsia="Times New Roman" w:hAnsi="Arial" w:cs="Arial"/>
          <w:bCs/>
          <w:kern w:val="28"/>
          <w:sz w:val="32"/>
          <w:szCs w:val="32"/>
        </w:rPr>
        <w:t>ежемесячной денежной выплаты</w:t>
      </w:r>
      <w:r w:rsidR="00842D46">
        <w:rPr>
          <w:rFonts w:ascii="Arial" w:eastAsia="Times New Roman" w:hAnsi="Arial" w:cs="Arial"/>
          <w:bCs/>
          <w:kern w:val="28"/>
          <w:sz w:val="32"/>
          <w:szCs w:val="32"/>
        </w:rPr>
        <w:t xml:space="preserve"> </w:t>
      </w:r>
      <w:r w:rsidR="00B823C7" w:rsidRPr="00382C69">
        <w:rPr>
          <w:rFonts w:ascii="Arial" w:eastAsia="Times New Roman" w:hAnsi="Arial" w:cs="Arial"/>
          <w:bCs/>
          <w:kern w:val="28"/>
          <w:sz w:val="32"/>
          <w:szCs w:val="32"/>
        </w:rPr>
        <w:t>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</w:t>
      </w:r>
    </w:p>
    <w:p w:rsidR="00B823C7" w:rsidRPr="00D05291" w:rsidRDefault="00B823C7" w:rsidP="00B823C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65A09" w:rsidRPr="00382C69" w:rsidRDefault="00D65A09" w:rsidP="00382C69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1. Общие положения</w:t>
      </w:r>
    </w:p>
    <w:p w:rsidR="00EC23FB" w:rsidRPr="00D05291" w:rsidRDefault="00EC23FB" w:rsidP="00A033F6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B6681B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1.1. Предмет регулирования административного регламента предоставления государственной услуги.</w:t>
      </w:r>
    </w:p>
    <w:p w:rsidR="00EC23FB" w:rsidRPr="00D05291" w:rsidRDefault="00EC23FB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Административный регламент предоставления государственной услуги 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 (далее - административный регламент) разработан в целях повышения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качества предоставления государственной услуги, доступности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5291">
        <w:rPr>
          <w:rFonts w:ascii="Arial" w:hAnsi="Arial" w:cs="Arial"/>
          <w:sz w:val="24"/>
          <w:szCs w:val="24"/>
        </w:rPr>
        <w:t>результатов исполнения государственной услуги, создания комфортных условий для участников отношений, возникающих при предоставлении государственной услуги, устанавливает стандарт предоставления государственной услуги,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лет (женщины), и специалистам, которым назначена досрочная пенсия по старости в соответствии с законодательством.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Предоставление государственной услуги 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 лицам, проживающим на территории </w:t>
      </w:r>
      <w:r w:rsidR="00DA12FC" w:rsidRPr="00D05291">
        <w:rPr>
          <w:rFonts w:ascii="Arial" w:hAnsi="Arial" w:cs="Arial"/>
          <w:sz w:val="24"/>
          <w:szCs w:val="24"/>
        </w:rPr>
        <w:t>Людиновского района Калужской области</w:t>
      </w:r>
      <w:r w:rsidRPr="00D05291">
        <w:rPr>
          <w:rFonts w:ascii="Arial" w:hAnsi="Arial" w:cs="Arial"/>
          <w:sz w:val="24"/>
          <w:szCs w:val="24"/>
        </w:rPr>
        <w:t xml:space="preserve">, осуществляется </w:t>
      </w:r>
      <w:r w:rsidR="00DA12FC" w:rsidRPr="00D05291">
        <w:rPr>
          <w:rFonts w:ascii="Arial" w:hAnsi="Arial" w:cs="Arial"/>
          <w:sz w:val="24"/>
          <w:szCs w:val="24"/>
        </w:rPr>
        <w:t>отделом</w:t>
      </w:r>
      <w:r w:rsidRPr="00D05291">
        <w:rPr>
          <w:rFonts w:ascii="Arial" w:hAnsi="Arial" w:cs="Arial"/>
          <w:sz w:val="24"/>
          <w:szCs w:val="24"/>
        </w:rPr>
        <w:t xml:space="preserve"> социальной защиты </w:t>
      </w:r>
      <w:r w:rsidR="00DA12FC" w:rsidRPr="00D05291">
        <w:rPr>
          <w:rFonts w:ascii="Arial" w:hAnsi="Arial" w:cs="Arial"/>
          <w:sz w:val="24"/>
          <w:szCs w:val="24"/>
        </w:rPr>
        <w:t>населения администрации</w:t>
      </w:r>
      <w:proofErr w:type="gramEnd"/>
      <w:r w:rsidR="00DA12FC" w:rsidRPr="00D05291">
        <w:rPr>
          <w:rFonts w:ascii="Arial" w:hAnsi="Arial" w:cs="Arial"/>
          <w:sz w:val="24"/>
          <w:szCs w:val="24"/>
        </w:rPr>
        <w:t xml:space="preserve"> муниципального района «Город Людиново и Людиновский район» </w:t>
      </w:r>
      <w:r w:rsidRPr="00D05291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lastRenderedPageBreak/>
        <w:t xml:space="preserve">(далее - </w:t>
      </w:r>
      <w:r w:rsidR="00DA12FC" w:rsidRPr="00D05291">
        <w:rPr>
          <w:rFonts w:ascii="Arial" w:hAnsi="Arial" w:cs="Arial"/>
          <w:sz w:val="24"/>
          <w:szCs w:val="24"/>
        </w:rPr>
        <w:t>ОСЗН</w:t>
      </w:r>
      <w:r w:rsidRPr="00D05291">
        <w:rPr>
          <w:rFonts w:ascii="Arial" w:hAnsi="Arial" w:cs="Arial"/>
          <w:sz w:val="24"/>
          <w:szCs w:val="24"/>
        </w:rPr>
        <w:t xml:space="preserve">) - в рамках переданных полномочий в соответствии с </w:t>
      </w:r>
      <w:hyperlink r:id="rId9">
        <w:r w:rsidRPr="00D05291">
          <w:rPr>
            <w:rFonts w:ascii="Arial" w:hAnsi="Arial" w:cs="Arial"/>
            <w:sz w:val="24"/>
            <w:szCs w:val="24"/>
          </w:rPr>
          <w:t>Законом</w:t>
        </w:r>
      </w:hyperlink>
      <w:r w:rsidR="00842D46">
        <w:t xml:space="preserve"> </w:t>
      </w:r>
      <w:r w:rsidRPr="00D05291">
        <w:rPr>
          <w:rFonts w:ascii="Arial" w:hAnsi="Arial" w:cs="Arial"/>
          <w:sz w:val="24"/>
          <w:szCs w:val="24"/>
        </w:rPr>
        <w:t xml:space="preserve">Калужской области от 26.09.2005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полномочиями".</w:t>
      </w:r>
    </w:p>
    <w:p w:rsidR="00591D08" w:rsidRPr="00D05291" w:rsidRDefault="00224FAF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1.2</w:t>
      </w:r>
      <w:r w:rsidR="00591D08" w:rsidRPr="00D05291">
        <w:rPr>
          <w:rFonts w:ascii="Arial" w:hAnsi="Arial" w:cs="Arial"/>
          <w:b/>
          <w:sz w:val="24"/>
          <w:szCs w:val="24"/>
        </w:rPr>
        <w:t xml:space="preserve"> Описание заявителей</w:t>
      </w:r>
    </w:p>
    <w:p w:rsidR="00B24D39" w:rsidRPr="00D05291" w:rsidRDefault="00B24D3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60"/>
      <w:bookmarkEnd w:id="2"/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1.2.</w:t>
      </w:r>
      <w:r w:rsidR="00224FAF" w:rsidRPr="00D05291">
        <w:rPr>
          <w:rFonts w:ascii="Arial" w:hAnsi="Arial" w:cs="Arial"/>
          <w:sz w:val="24"/>
          <w:szCs w:val="24"/>
        </w:rPr>
        <w:t>1.</w:t>
      </w:r>
      <w:r w:rsidRPr="00D052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5291">
        <w:rPr>
          <w:rFonts w:ascii="Arial" w:hAnsi="Arial" w:cs="Arial"/>
          <w:sz w:val="24"/>
          <w:szCs w:val="24"/>
        </w:rPr>
        <w:t>Право на получение государственной услуги имеют проживающие на территории муниципал</w:t>
      </w:r>
      <w:r w:rsidR="00224FAF" w:rsidRPr="00D05291">
        <w:rPr>
          <w:rFonts w:ascii="Arial" w:hAnsi="Arial" w:cs="Arial"/>
          <w:sz w:val="24"/>
          <w:szCs w:val="24"/>
        </w:rPr>
        <w:t>ьного района «Город Людиново и Людиновский район»</w:t>
      </w:r>
      <w:bookmarkStart w:id="3" w:name="P61"/>
      <w:bookmarkEnd w:id="3"/>
      <w:r w:rsidR="00224FAF" w:rsidRPr="00D05291">
        <w:rPr>
          <w:rFonts w:ascii="Arial" w:hAnsi="Arial" w:cs="Arial"/>
          <w:sz w:val="24"/>
          <w:szCs w:val="24"/>
        </w:rPr>
        <w:t xml:space="preserve"> с</w:t>
      </w:r>
      <w:r w:rsidRPr="00D05291">
        <w:rPr>
          <w:rFonts w:ascii="Arial" w:hAnsi="Arial" w:cs="Arial"/>
          <w:sz w:val="24"/>
          <w:szCs w:val="24"/>
        </w:rPr>
        <w:t>пециалисты, работающие в сельской местности Калужской области в организациях, финансируемых из областного или местного бюджета:</w:t>
      </w:r>
      <w:proofErr w:type="gramEnd"/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педагогические работники;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медицинские и фармацевтические работники;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социальные работники, занятые в государственном и (или) муниципальном секторе социального обслуживания;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работники государственной системы социальных служб;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работники культуры и искусства;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специалисты государственной ветеринарной службы;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- работники физической культуры и спорта, работающие в должности тренера, тренера-преподавателя по адаптивной физической культуре, инструктора-методиста по адаптивной физической культуре, инструктора-методиста физкультурно-спортивных организаций.</w:t>
      </w:r>
      <w:proofErr w:type="gramEnd"/>
    </w:p>
    <w:p w:rsidR="00DD5A64" w:rsidRPr="00D05291" w:rsidRDefault="00DD5A6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69"/>
      <w:bookmarkEnd w:id="4"/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1.2.2. </w:t>
      </w:r>
      <w:proofErr w:type="gramStart"/>
      <w:r w:rsidRPr="00D05291">
        <w:rPr>
          <w:rFonts w:ascii="Arial" w:hAnsi="Arial" w:cs="Arial"/>
          <w:sz w:val="24"/>
          <w:szCs w:val="24"/>
        </w:rPr>
        <w:t xml:space="preserve">Специалисты, указанные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подпункте 1.2.1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достигшие возраста 60 лет (мужчины) и 55 лет (женщины), специалисты, указанные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подпункте 1.2.1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которым назначена досрочная пенсия по старости в соответствии с законодательством, а также специалисты ведомственных организаций, указанные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подпункте 1.2.1 пункта 1.2</w:t>
        </w:r>
      </w:hyperlink>
      <w:r w:rsidRPr="00D05291">
        <w:rPr>
          <w:rFonts w:ascii="Arial" w:hAnsi="Arial" w:cs="Arial"/>
          <w:sz w:val="24"/>
          <w:szCs w:val="24"/>
        </w:rPr>
        <w:t>административного регламента, вышедшие на пенсию до 2005 года, которые проработали в сельской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местности, поселках городского типа (рабочих поселках) не менее 10 лет, если на момент достижения возраста 60 лет (мужчины) и 55 лет (женщины), назначения досрочной пенсии по старости в соответствии с законодательством или на момент выхода на пенсию они относились к категории специалистов, указанных в </w:t>
      </w:r>
      <w:hyperlink w:anchor="P61">
        <w:r w:rsidRPr="00D05291">
          <w:rPr>
            <w:rFonts w:ascii="Arial" w:hAnsi="Arial" w:cs="Arial"/>
            <w:sz w:val="24"/>
            <w:szCs w:val="24"/>
          </w:rPr>
          <w:t xml:space="preserve">подпункте 1.2.1 пункта </w:t>
        </w:r>
        <w:r w:rsidRPr="00D05291">
          <w:rPr>
            <w:rFonts w:ascii="Arial" w:hAnsi="Arial" w:cs="Arial"/>
            <w:color w:val="0000FF"/>
            <w:sz w:val="24"/>
            <w:szCs w:val="24"/>
          </w:rPr>
          <w:t>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Под ведомственными организациями понимаются организации, созданные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 в сферах образования, здравоохранения, культуры, физической культуры и спорта, а также находившиеся в подчинении соответствующих колхозов или совхозов.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Государственная услуга предоставляется в случае переезда специалистов, указанных в </w:t>
      </w:r>
      <w:hyperlink w:anchor="P69">
        <w:r w:rsidRPr="00D05291">
          <w:rPr>
            <w:rFonts w:ascii="Arial" w:hAnsi="Arial" w:cs="Arial"/>
            <w:sz w:val="24"/>
            <w:szCs w:val="24"/>
          </w:rPr>
          <w:t>подпункте 1.2.2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на новое место жительства в сельскую местность, в поселок городского типа (рабочий поселок) и в случае изменения административно-территориального статуса сельского населенного пункта, поселка городского типа (рабочего поселка) в город.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Специалисты, указанные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подпунктах 1.2.1</w:t>
        </w:r>
      </w:hyperlink>
      <w:r w:rsidRPr="00D05291">
        <w:rPr>
          <w:rFonts w:ascii="Arial" w:hAnsi="Arial" w:cs="Arial"/>
          <w:sz w:val="24"/>
          <w:szCs w:val="24"/>
        </w:rPr>
        <w:t xml:space="preserve"> - </w:t>
      </w:r>
      <w:hyperlink w:anchor="P69">
        <w:r w:rsidRPr="00D05291">
          <w:rPr>
            <w:rFonts w:ascii="Arial" w:hAnsi="Arial" w:cs="Arial"/>
            <w:sz w:val="24"/>
            <w:szCs w:val="24"/>
          </w:rPr>
          <w:t>1.2.2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проживающие в населенных пунктах, статус которых в 2004 году был изменен соответствующим законом Калужской области со статуса "рабочий поселок", "поселок городского типа", "поселок сельского типа" на статус "поселок", "город".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73"/>
      <w:bookmarkEnd w:id="5"/>
      <w:r w:rsidRPr="00D05291">
        <w:rPr>
          <w:rFonts w:ascii="Arial" w:hAnsi="Arial" w:cs="Arial"/>
          <w:sz w:val="24"/>
          <w:szCs w:val="24"/>
        </w:rPr>
        <w:t xml:space="preserve">1.2.3. Педагогические работники образовательных организаций Калужской </w:t>
      </w:r>
      <w:r w:rsidRPr="00D05291">
        <w:rPr>
          <w:rFonts w:ascii="Arial" w:hAnsi="Arial" w:cs="Arial"/>
          <w:sz w:val="24"/>
          <w:szCs w:val="24"/>
        </w:rPr>
        <w:lastRenderedPageBreak/>
        <w:t>области, муниципальных образовательных организаций, работающие в рабочих поселках (поселках городского типа).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74"/>
      <w:bookmarkEnd w:id="6"/>
      <w:r w:rsidRPr="00D05291">
        <w:rPr>
          <w:rFonts w:ascii="Arial" w:hAnsi="Arial" w:cs="Arial"/>
          <w:sz w:val="24"/>
          <w:szCs w:val="24"/>
        </w:rPr>
        <w:t xml:space="preserve">1.2.4. </w:t>
      </w:r>
      <w:proofErr w:type="gramStart"/>
      <w:r w:rsidRPr="00D05291">
        <w:rPr>
          <w:rFonts w:ascii="Arial" w:hAnsi="Arial" w:cs="Arial"/>
          <w:sz w:val="24"/>
          <w:szCs w:val="24"/>
        </w:rPr>
        <w:t>Педагогические работники образовательных организаций, ликвидированных либо переданных в областную или муниципальную собственность до 1 января 2005 года, достигшие возраста 60 лет (мужчины) и 55 лет (женщины) или которым назначена досрочная пенсия по старости в соответствии с законодательством и отработавшие не менее 10 лет в сельской местности Калужской области, при условии, что на момент достижения возраста 60 лет (мужчины) и 55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лет (женщины) или назначения досрочной пенсии по старости в соответствии с законодательством они относились к категории специалистов, указанных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подпункте 1.2.1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75"/>
      <w:bookmarkEnd w:id="7"/>
      <w:r w:rsidRPr="00D05291">
        <w:rPr>
          <w:rFonts w:ascii="Arial" w:hAnsi="Arial" w:cs="Arial"/>
          <w:sz w:val="24"/>
          <w:szCs w:val="24"/>
        </w:rPr>
        <w:t xml:space="preserve">1.2.5. </w:t>
      </w:r>
      <w:proofErr w:type="gramStart"/>
      <w:r w:rsidRPr="00D05291">
        <w:rPr>
          <w:rFonts w:ascii="Arial" w:hAnsi="Arial" w:cs="Arial"/>
          <w:sz w:val="24"/>
          <w:szCs w:val="24"/>
        </w:rPr>
        <w:t>Педагогические работники образовательных организаций, достигшие возраста 60 лет (мужчины) и 55 лет (женщины) или которым назначена досрочная пенсия по старости в соответствии с законодательством, которые проработали в сельской местности не менее 10 лет и переехавшие в сельскую местность Калужской области с территорий иных субъектов Российской Федерации, при условии, что на момент достижения возраста 60 лет (мужчины) и 55 лет (женщины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) или назначения досрочной пенсии по старости в соответствии с законодательством они относились к категории специалистов, указанных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подпункте 1.2.1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1.2.6. Члены семьи умершего пенсионера из числа специалистов, указанных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подпункте 1.2.1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если они пользовались этими мерами социальной поддержки по состоянию на 31 декабря 2018 года.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Далее по тексту указанные категории граждан именуются "заявители".</w:t>
      </w:r>
    </w:p>
    <w:p w:rsidR="00E44F25" w:rsidRPr="00D05291" w:rsidRDefault="00E44F25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Государственная услуга предоставляется, если заявитель не пользуется аналогичными мерами социальной поддержки по иным основаниям.</w:t>
      </w:r>
    </w:p>
    <w:p w:rsidR="00400115" w:rsidRPr="00D05291" w:rsidRDefault="00400115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1.2.7. От имени заявителей обращаться за предоставлением государственной услуги имеют право: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уполномоченные заявителями лица на основании доверенности, оформленной в порядке, установленном </w:t>
      </w:r>
      <w:hyperlink r:id="rId10">
        <w:r w:rsidRPr="00D05291">
          <w:rPr>
            <w:rFonts w:ascii="Arial" w:hAnsi="Arial" w:cs="Arial"/>
            <w:sz w:val="24"/>
            <w:szCs w:val="24"/>
          </w:rPr>
          <w:t>статьей 185</w:t>
        </w:r>
      </w:hyperlink>
      <w:r w:rsidRPr="00D05291">
        <w:rPr>
          <w:rFonts w:ascii="Arial" w:hAnsi="Arial" w:cs="Arial"/>
          <w:sz w:val="24"/>
          <w:szCs w:val="24"/>
        </w:rPr>
        <w:t xml:space="preserve"> Гражданского кодекса Российской Федерации;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законные представители заявителя (опекуны, попечители).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Далее по тексту указанные категории граждан именуются "уполномоченные представители".</w:t>
      </w:r>
    </w:p>
    <w:p w:rsidR="00E44F25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1.2.8. </w:t>
      </w:r>
      <w:r w:rsidR="00E44F25" w:rsidRPr="00D05291">
        <w:rPr>
          <w:rFonts w:ascii="Arial" w:hAnsi="Arial" w:cs="Arial"/>
          <w:sz w:val="24"/>
          <w:szCs w:val="24"/>
        </w:rPr>
        <w:t>Заявители могут обратиться за предоставлением государственной услуги в уполномоченный орган:</w:t>
      </w:r>
    </w:p>
    <w:p w:rsidR="00E44F25" w:rsidRPr="00D05291" w:rsidRDefault="00E44F25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лично;</w:t>
      </w:r>
    </w:p>
    <w:p w:rsidR="00E44F25" w:rsidRPr="00D05291" w:rsidRDefault="00E44F25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через ГБУ Калужской области "Многофункциональный центр предоставления государственных и муниципальных услуг Калужской области" (далее - многофункциональный центр);</w:t>
      </w:r>
    </w:p>
    <w:p w:rsidR="00E44F25" w:rsidRPr="00D05291" w:rsidRDefault="00E44F25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в электронном виде с использованием федеральной государственной информационной системы "Единый портал государственных и муниципальных услуг" (далее - Портал </w:t>
      </w:r>
      <w:proofErr w:type="spellStart"/>
      <w:r w:rsidRPr="00D05291">
        <w:rPr>
          <w:rFonts w:ascii="Arial" w:hAnsi="Arial" w:cs="Arial"/>
          <w:sz w:val="24"/>
          <w:szCs w:val="24"/>
        </w:rPr>
        <w:t>госуслуг</w:t>
      </w:r>
      <w:proofErr w:type="spellEnd"/>
      <w:r w:rsidRPr="00D05291">
        <w:rPr>
          <w:rFonts w:ascii="Arial" w:hAnsi="Arial" w:cs="Arial"/>
          <w:sz w:val="24"/>
          <w:szCs w:val="24"/>
        </w:rPr>
        <w:t>);</w:t>
      </w:r>
    </w:p>
    <w:p w:rsidR="00E44F25" w:rsidRPr="00D05291" w:rsidRDefault="00E44F25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посредством почтовой связи способом, позволяющим подтвердить факт и дату отправления.</w:t>
      </w:r>
    </w:p>
    <w:p w:rsidR="00E44F25" w:rsidRPr="00D05291" w:rsidRDefault="00E44F25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1">
        <w:r w:rsidRPr="00D05291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D05291">
        <w:rPr>
          <w:rFonts w:ascii="Arial" w:hAnsi="Arial" w:cs="Arial"/>
          <w:color w:val="000000" w:themeColor="text1"/>
          <w:sz w:val="24"/>
          <w:szCs w:val="24"/>
        </w:rPr>
        <w:t xml:space="preserve"> от 27.07.2010 № 210-ФЗ "Об организации предоставления государственных и муниципальных услуг", на основании соглашения о взаимодействии, заключенного администрацией </w:t>
      </w:r>
      <w:r w:rsidRPr="00D05291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района</w:t>
      </w:r>
      <w:r w:rsidRPr="00D05291">
        <w:rPr>
          <w:rFonts w:ascii="Arial" w:hAnsi="Arial" w:cs="Arial"/>
          <w:sz w:val="24"/>
          <w:szCs w:val="24"/>
        </w:rPr>
        <w:t xml:space="preserve"> с многофункциональным центром.</w:t>
      </w:r>
    </w:p>
    <w:p w:rsidR="00E44F25" w:rsidRPr="00D05291" w:rsidRDefault="00E44F25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Подача заявления посредством Портала </w:t>
      </w:r>
      <w:proofErr w:type="spellStart"/>
      <w:r w:rsidRPr="00D05291">
        <w:rPr>
          <w:rFonts w:ascii="Arial" w:hAnsi="Arial" w:cs="Arial"/>
          <w:sz w:val="24"/>
          <w:szCs w:val="24"/>
        </w:rPr>
        <w:t>госуслуг</w:t>
      </w:r>
      <w:proofErr w:type="spellEnd"/>
      <w:r w:rsidRPr="00D05291">
        <w:rPr>
          <w:rFonts w:ascii="Arial" w:hAnsi="Arial" w:cs="Arial"/>
          <w:sz w:val="24"/>
          <w:szCs w:val="24"/>
        </w:rPr>
        <w:t xml:space="preserve">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1.3. Порядок информирования о предоставлении государственной услуги.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Информация о порядке предоставления государственной услуги может быть получена непосредственно в уполномоченном органе при личном обращении, при обращении по телефону или </w:t>
      </w:r>
      <w:r w:rsidR="00591D08" w:rsidRPr="00D05291">
        <w:rPr>
          <w:rFonts w:ascii="Arial" w:hAnsi="Arial" w:cs="Arial"/>
          <w:sz w:val="24"/>
          <w:szCs w:val="24"/>
        </w:rPr>
        <w:t xml:space="preserve">на адрес электронной почты: </w:t>
      </w:r>
      <w:proofErr w:type="spellStart"/>
      <w:r w:rsidR="00591D08" w:rsidRPr="00D05291">
        <w:rPr>
          <w:rFonts w:ascii="Arial" w:hAnsi="Arial" w:cs="Arial"/>
          <w:sz w:val="24"/>
          <w:szCs w:val="24"/>
        </w:rPr>
        <w:t>usz</w:t>
      </w:r>
      <w:r w:rsidR="00AF59C5" w:rsidRPr="00D05291">
        <w:rPr>
          <w:rFonts w:ascii="Arial" w:hAnsi="Arial" w:cs="Arial"/>
          <w:sz w:val="24"/>
          <w:szCs w:val="24"/>
          <w:lang w:val="en-US"/>
        </w:rPr>
        <w:t>n</w:t>
      </w:r>
      <w:r w:rsidR="00283224" w:rsidRPr="00D05291">
        <w:rPr>
          <w:rFonts w:ascii="Arial" w:hAnsi="Arial" w:cs="Arial"/>
          <w:sz w:val="24"/>
          <w:szCs w:val="24"/>
          <w:lang w:val="en-US"/>
        </w:rPr>
        <w:t>ludreg</w:t>
      </w:r>
      <w:proofErr w:type="spellEnd"/>
      <w:r w:rsidR="00283224" w:rsidRPr="00D05291">
        <w:rPr>
          <w:rFonts w:ascii="Arial" w:hAnsi="Arial" w:cs="Arial"/>
          <w:sz w:val="24"/>
          <w:szCs w:val="24"/>
        </w:rPr>
        <w:t>@</w:t>
      </w:r>
      <w:proofErr w:type="spellStart"/>
      <w:r w:rsidRPr="00D05291">
        <w:rPr>
          <w:rFonts w:ascii="Arial" w:hAnsi="Arial" w:cs="Arial"/>
          <w:sz w:val="24"/>
          <w:szCs w:val="24"/>
        </w:rPr>
        <w:t>kaluga.ru</w:t>
      </w:r>
      <w:proofErr w:type="spellEnd"/>
      <w:r w:rsidRPr="00D05291">
        <w:rPr>
          <w:rFonts w:ascii="Arial" w:hAnsi="Arial" w:cs="Arial"/>
          <w:sz w:val="24"/>
          <w:szCs w:val="24"/>
        </w:rPr>
        <w:t>, а также в многофункциональном центре при личном обращении, при обращении по телефону горячей линии многофункционального центра: 8-800-450-11-60 (звонок по России бесплатный) или на официальном сайте в сети Интернет (http://kmfc40.ru).</w:t>
      </w:r>
      <w:proofErr w:type="gramEnd"/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Информация также размещена на официальном сайте </w:t>
      </w:r>
      <w:r w:rsidR="00283224" w:rsidRPr="00D05291">
        <w:rPr>
          <w:rFonts w:ascii="Arial" w:hAnsi="Arial" w:cs="Arial"/>
          <w:sz w:val="24"/>
          <w:szCs w:val="24"/>
        </w:rPr>
        <w:t>администрации муниципального района «Город Людиново и Людиновский район»</w:t>
      </w:r>
      <w:r w:rsidRPr="00D05291">
        <w:rPr>
          <w:rFonts w:ascii="Arial" w:hAnsi="Arial" w:cs="Arial"/>
          <w:sz w:val="24"/>
          <w:szCs w:val="24"/>
        </w:rPr>
        <w:t xml:space="preserve"> в сети Интернет (</w:t>
      </w:r>
      <w:proofErr w:type="spellStart"/>
      <w:r w:rsidRPr="00D05291">
        <w:rPr>
          <w:rFonts w:ascii="Arial" w:hAnsi="Arial" w:cs="Arial"/>
          <w:sz w:val="24"/>
          <w:szCs w:val="24"/>
        </w:rPr>
        <w:t>www.</w:t>
      </w:r>
      <w:r w:rsidR="00283224" w:rsidRPr="00D05291">
        <w:rPr>
          <w:rFonts w:ascii="Arial" w:hAnsi="Arial" w:cs="Arial"/>
          <w:sz w:val="24"/>
          <w:szCs w:val="24"/>
        </w:rPr>
        <w:t>адмлюдиново</w:t>
      </w:r>
      <w:proofErr w:type="gramStart"/>
      <w:r w:rsidR="00283224" w:rsidRPr="00D05291">
        <w:rPr>
          <w:rFonts w:ascii="Arial" w:hAnsi="Arial" w:cs="Arial"/>
          <w:sz w:val="24"/>
          <w:szCs w:val="24"/>
        </w:rPr>
        <w:t>.р</w:t>
      </w:r>
      <w:proofErr w:type="gramEnd"/>
      <w:r w:rsidR="00283224" w:rsidRPr="00D05291">
        <w:rPr>
          <w:rFonts w:ascii="Arial" w:hAnsi="Arial" w:cs="Arial"/>
          <w:sz w:val="24"/>
          <w:szCs w:val="24"/>
        </w:rPr>
        <w:t>ф</w:t>
      </w:r>
      <w:proofErr w:type="spellEnd"/>
      <w:r w:rsidR="00283224" w:rsidRPr="00D05291">
        <w:rPr>
          <w:rFonts w:ascii="Arial" w:hAnsi="Arial" w:cs="Arial"/>
          <w:sz w:val="24"/>
          <w:szCs w:val="24"/>
        </w:rPr>
        <w:t>) в разделе "У</w:t>
      </w:r>
      <w:r w:rsidRPr="00D05291">
        <w:rPr>
          <w:rFonts w:ascii="Arial" w:hAnsi="Arial" w:cs="Arial"/>
          <w:sz w:val="24"/>
          <w:szCs w:val="24"/>
        </w:rPr>
        <w:t>слуг</w:t>
      </w:r>
      <w:r w:rsidR="00283224" w:rsidRPr="00D05291">
        <w:rPr>
          <w:rFonts w:ascii="Arial" w:hAnsi="Arial" w:cs="Arial"/>
          <w:sz w:val="24"/>
          <w:szCs w:val="24"/>
        </w:rPr>
        <w:t>и</w:t>
      </w:r>
      <w:r w:rsidRPr="00D05291">
        <w:rPr>
          <w:rFonts w:ascii="Arial" w:hAnsi="Arial" w:cs="Arial"/>
          <w:sz w:val="24"/>
          <w:szCs w:val="24"/>
        </w:rPr>
        <w:t>" (далее - Сайт),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D05291">
        <w:rPr>
          <w:rFonts w:ascii="Arial" w:hAnsi="Arial" w:cs="Arial"/>
          <w:sz w:val="24"/>
          <w:szCs w:val="24"/>
        </w:rPr>
        <w:t>www.gosuslugi.ru</w:t>
      </w:r>
      <w:proofErr w:type="spellEnd"/>
      <w:r w:rsidRPr="00D05291">
        <w:rPr>
          <w:rFonts w:ascii="Arial" w:hAnsi="Arial" w:cs="Arial"/>
          <w:sz w:val="24"/>
          <w:szCs w:val="24"/>
        </w:rPr>
        <w:t xml:space="preserve">) (далее - Единый портал) и в региональной государственной информационной системе "Портал государственных и муниципальных услуг Калужской области" (https://uslugikalugi.ru) (далее - </w:t>
      </w:r>
      <w:proofErr w:type="gramStart"/>
      <w:r w:rsidRPr="00D05291">
        <w:rPr>
          <w:rFonts w:ascii="Arial" w:hAnsi="Arial" w:cs="Arial"/>
          <w:sz w:val="24"/>
          <w:szCs w:val="24"/>
        </w:rPr>
        <w:t>Портал услуг Калужской области).</w:t>
      </w:r>
      <w:proofErr w:type="gramEnd"/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На Едином портале, Портале услуг Калужской области и на Сайте размещена следующая информация: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1) расписание работы уполномоченного органа;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3) круг заявителей;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4) срок предоставления государственной услуги;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5) результат предоставления государственной услуги;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7)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8) примерная форма заявления на предоставление государственной услуги.</w:t>
      </w:r>
    </w:p>
    <w:p w:rsidR="00DD5A64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Информация о порядке и сроках предоставления государственной услуги на Сайте, Едином портале, Портале услуг Калужской области предоставляется заявителю бесплатно. Доступ к данной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графике приема граждан, контактных телефонах специалистов.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lastRenderedPageBreak/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283224" w:rsidRPr="00D05291">
        <w:rPr>
          <w:rFonts w:ascii="Arial" w:hAnsi="Arial" w:cs="Arial"/>
          <w:sz w:val="24"/>
          <w:szCs w:val="24"/>
        </w:rPr>
        <w:t>249406, г. Людиново, ул. Крупской, д. 1, кабинет №7.Контактный телефон: 6-13-08 (отдел льгот и субсидий ОСЗН).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D65A09" w:rsidRPr="00D05291" w:rsidRDefault="00283224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Понедельник, вторник, четверг: с 14</w:t>
      </w:r>
      <w:r w:rsidR="00D65A09" w:rsidRPr="00D05291">
        <w:rPr>
          <w:rFonts w:ascii="Arial" w:hAnsi="Arial" w:cs="Arial"/>
          <w:sz w:val="24"/>
          <w:szCs w:val="24"/>
        </w:rPr>
        <w:t>.00 до 17.15;</w:t>
      </w:r>
    </w:p>
    <w:p w:rsidR="00283224" w:rsidRPr="00D05291" w:rsidRDefault="00283224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Среда: с 8.00 до 13.00;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обеденный перерыв: с 13.00 до 14.00;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пятница </w:t>
      </w:r>
      <w:r w:rsidR="00DA12FC" w:rsidRPr="00D05291">
        <w:rPr>
          <w:rFonts w:ascii="Arial" w:hAnsi="Arial" w:cs="Arial"/>
          <w:sz w:val="24"/>
          <w:szCs w:val="24"/>
        </w:rPr>
        <w:t>–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не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приемный день;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суббота, воскресенье - выходные.</w:t>
      </w:r>
    </w:p>
    <w:p w:rsidR="00D65A09" w:rsidRPr="00D05291" w:rsidRDefault="00D65A09" w:rsidP="00A033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5A09" w:rsidRPr="00382C69" w:rsidRDefault="00D65A09" w:rsidP="00874D15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2. Стандарт предоставления государственной услуги</w:t>
      </w:r>
    </w:p>
    <w:p w:rsidR="00D65A09" w:rsidRPr="00D05291" w:rsidRDefault="00D65A09" w:rsidP="00A033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A45EA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2.1. Наим</w:t>
      </w:r>
      <w:r w:rsidR="00FA45EA" w:rsidRPr="00D05291">
        <w:rPr>
          <w:rFonts w:ascii="Arial" w:hAnsi="Arial" w:cs="Arial"/>
          <w:b/>
          <w:sz w:val="24"/>
          <w:szCs w:val="24"/>
        </w:rPr>
        <w:t>енование государственной услуги.</w:t>
      </w:r>
    </w:p>
    <w:p w:rsidR="00FA45EA" w:rsidRPr="00D05291" w:rsidRDefault="00FA45EA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FA45EA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Наименование государственной услуги: </w:t>
      </w:r>
      <w:r w:rsidR="00D65A09" w:rsidRPr="00D05291">
        <w:rPr>
          <w:rFonts w:ascii="Arial" w:hAnsi="Arial" w:cs="Arial"/>
          <w:sz w:val="24"/>
          <w:szCs w:val="24"/>
        </w:rPr>
        <w:t>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Государственная услуга предоставляется в виде ежемесячной денежной выплаты.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 xml:space="preserve">2.2. </w:t>
      </w:r>
      <w:r w:rsidR="00F316F9" w:rsidRPr="00D05291">
        <w:rPr>
          <w:rFonts w:ascii="Arial" w:hAnsi="Arial" w:cs="Arial"/>
          <w:b/>
          <w:sz w:val="24"/>
          <w:szCs w:val="24"/>
        </w:rPr>
        <w:t>Наименование органа местного самоуправления, непосредственно предоставляющего государственную услугу.</w:t>
      </w:r>
    </w:p>
    <w:p w:rsidR="00D65A09" w:rsidRPr="00D05291" w:rsidRDefault="00B6681B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05291">
        <w:rPr>
          <w:rFonts w:ascii="Arial" w:hAnsi="Arial" w:cs="Arial"/>
          <w:sz w:val="24"/>
          <w:szCs w:val="24"/>
          <w:u w:val="single"/>
        </w:rPr>
        <w:t>Администрация муниципального района «Город Людиново и Людиновский район»</w:t>
      </w:r>
    </w:p>
    <w:p w:rsidR="00B6681B" w:rsidRPr="00D05291" w:rsidRDefault="00B6681B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Наименование структурного подразделения, уполномоченного на предоставление государственной услуги</w:t>
      </w:r>
    </w:p>
    <w:p w:rsidR="00B6681B" w:rsidRPr="00D05291" w:rsidRDefault="00B6681B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D05291">
        <w:rPr>
          <w:rFonts w:ascii="Arial" w:hAnsi="Arial" w:cs="Arial"/>
          <w:sz w:val="24"/>
          <w:szCs w:val="24"/>
        </w:rPr>
        <w:t xml:space="preserve">Отдел социальной защиты населения администрации муниципального района </w:t>
      </w:r>
      <w:r w:rsidRPr="00D05291">
        <w:rPr>
          <w:rFonts w:ascii="Arial" w:hAnsi="Arial" w:cs="Arial"/>
          <w:sz w:val="24"/>
          <w:szCs w:val="24"/>
          <w:u w:val="single"/>
        </w:rPr>
        <w:t>«Город Людиново и Людиновский район»</w:t>
      </w:r>
    </w:p>
    <w:p w:rsidR="00B6681B" w:rsidRPr="00D05291" w:rsidRDefault="00B6681B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2.3 Результат предоставления государственной услуги</w:t>
      </w:r>
    </w:p>
    <w:p w:rsidR="00400115" w:rsidRPr="00D05291" w:rsidRDefault="00400115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400115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Результатом предоставления государственной услуги является </w:t>
      </w:r>
      <w:r w:rsidR="00D65A09" w:rsidRPr="00D05291">
        <w:rPr>
          <w:rFonts w:ascii="Arial" w:hAnsi="Arial" w:cs="Arial"/>
          <w:sz w:val="24"/>
          <w:szCs w:val="24"/>
        </w:rPr>
        <w:t>назначение и выплата ежемесячной денежной выплаты.</w:t>
      </w:r>
    </w:p>
    <w:p w:rsidR="00224FAF" w:rsidRPr="00D05291" w:rsidRDefault="00224FAF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наличия оснований для отказа в предоставлении государственной услуги заявителю направляется письменное уведомление об отказе в предоставлении государственной услуги с указанием причин отказа.</w:t>
      </w:r>
    </w:p>
    <w:p w:rsidR="00B6681B" w:rsidRPr="00D05291" w:rsidRDefault="00B6681B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2.4. Срок предоставления государственной услуги</w:t>
      </w:r>
    </w:p>
    <w:p w:rsidR="00AF59C5" w:rsidRPr="00D05291" w:rsidRDefault="00AF59C5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Решение о назначении ежемесячной денежной выплаты либо об отказе в предоставлении ежемесячной денежной выплаты принимается уполномоченным органом в течение десяти рабочих дней со дня поступления заявления и документов в уполномоченный орган.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Ежемесячная денежная выплата предоставляется ежемесячно в срок до </w:t>
      </w:r>
      <w:r w:rsidRPr="00D05291">
        <w:rPr>
          <w:rFonts w:ascii="Arial" w:hAnsi="Arial" w:cs="Arial"/>
          <w:sz w:val="24"/>
          <w:szCs w:val="24"/>
        </w:rPr>
        <w:lastRenderedPageBreak/>
        <w:t>последнего числа каждого месяца путем перечисления на лицевой счет заявителя, открытый им в кредитной организации, либо через предприятия федеральной почтовой связи.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2.5. Перечень нормативных правовых актов, регулирующих предос</w:t>
      </w:r>
      <w:r w:rsidR="00B24D39" w:rsidRPr="00D05291">
        <w:rPr>
          <w:rFonts w:ascii="Arial" w:hAnsi="Arial" w:cs="Arial"/>
          <w:b/>
          <w:sz w:val="24"/>
          <w:szCs w:val="24"/>
        </w:rPr>
        <w:t>тавление государственной услуги</w:t>
      </w:r>
    </w:p>
    <w:p w:rsidR="00B24D39" w:rsidRPr="00D05291" w:rsidRDefault="00B24D3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24D39" w:rsidRPr="00D05291" w:rsidRDefault="00B24D3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Нормативные правовые акты, регулирующие предоставление государственной услуги: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Гражданский </w:t>
      </w:r>
      <w:hyperlink r:id="rId12">
        <w:r w:rsidRPr="00D05291">
          <w:rPr>
            <w:rFonts w:ascii="Arial" w:hAnsi="Arial" w:cs="Arial"/>
            <w:sz w:val="24"/>
            <w:szCs w:val="24"/>
          </w:rPr>
          <w:t>кодекс</w:t>
        </w:r>
      </w:hyperlink>
      <w:r w:rsidRPr="00D05291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Федеральный </w:t>
      </w:r>
      <w:hyperlink r:id="rId13">
        <w:r w:rsidRPr="00D05291">
          <w:rPr>
            <w:rFonts w:ascii="Arial" w:hAnsi="Arial" w:cs="Arial"/>
            <w:sz w:val="24"/>
            <w:szCs w:val="24"/>
          </w:rPr>
          <w:t>закон</w:t>
        </w:r>
      </w:hyperlink>
      <w:r w:rsidRPr="00D05291">
        <w:rPr>
          <w:rFonts w:ascii="Arial" w:hAnsi="Arial" w:cs="Arial"/>
          <w:sz w:val="24"/>
          <w:szCs w:val="24"/>
        </w:rPr>
        <w:t xml:space="preserve"> от 27.07.2010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210-ФЗ "Об организации предоставления государственных и муниципальных услуг";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Федеральный </w:t>
      </w:r>
      <w:hyperlink r:id="rId14">
        <w:r w:rsidRPr="00D05291">
          <w:rPr>
            <w:rFonts w:ascii="Arial" w:hAnsi="Arial" w:cs="Arial"/>
            <w:sz w:val="24"/>
            <w:szCs w:val="24"/>
          </w:rPr>
          <w:t>закон</w:t>
        </w:r>
      </w:hyperlink>
      <w:r w:rsidRPr="00D05291">
        <w:rPr>
          <w:rFonts w:ascii="Arial" w:hAnsi="Arial" w:cs="Arial"/>
          <w:sz w:val="24"/>
          <w:szCs w:val="24"/>
        </w:rPr>
        <w:t xml:space="preserve"> от 27.07.2006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152-ФЗ "О персональных данных";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hyperlink r:id="rId15">
        <w:r w:rsidRPr="00D05291">
          <w:rPr>
            <w:rFonts w:ascii="Arial" w:hAnsi="Arial" w:cs="Arial"/>
            <w:sz w:val="24"/>
            <w:szCs w:val="24"/>
          </w:rPr>
          <w:t>Закон</w:t>
        </w:r>
      </w:hyperlink>
      <w:r w:rsidRPr="00D05291">
        <w:rPr>
          <w:rFonts w:ascii="Arial" w:hAnsi="Arial" w:cs="Arial"/>
          <w:sz w:val="24"/>
          <w:szCs w:val="24"/>
        </w:rPr>
        <w:t xml:space="preserve"> Российской Федерации от 25.06.1993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- </w:t>
      </w:r>
      <w:hyperlink r:id="rId16">
        <w:r w:rsidRPr="00D0529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D05291">
        <w:rPr>
          <w:rFonts w:ascii="Arial" w:hAnsi="Arial" w:cs="Arial"/>
          <w:sz w:val="24"/>
          <w:szCs w:val="24"/>
        </w:rPr>
        <w:t xml:space="preserve"> Правительства Российской Федерации от 17.07.1995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в пределах Российской Федерации";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hyperlink r:id="rId17">
        <w:r w:rsidRPr="00D0529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D05291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697 "О единой системе межведомственного электронного взаимодействия";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hyperlink r:id="rId18">
        <w:r w:rsidRPr="00D05291">
          <w:rPr>
            <w:rFonts w:ascii="Arial" w:hAnsi="Arial" w:cs="Arial"/>
            <w:sz w:val="24"/>
            <w:szCs w:val="24"/>
          </w:rPr>
          <w:t>Закон</w:t>
        </w:r>
      </w:hyperlink>
      <w:r w:rsidRPr="00D05291">
        <w:rPr>
          <w:rFonts w:ascii="Arial" w:hAnsi="Arial" w:cs="Arial"/>
          <w:sz w:val="24"/>
          <w:szCs w:val="24"/>
        </w:rPr>
        <w:t xml:space="preserve"> Калужской области от 26.09.2005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hyperlink r:id="rId19">
        <w:r w:rsidRPr="00D05291">
          <w:rPr>
            <w:rFonts w:ascii="Arial" w:hAnsi="Arial" w:cs="Arial"/>
            <w:sz w:val="24"/>
            <w:szCs w:val="24"/>
          </w:rPr>
          <w:t>Закон</w:t>
        </w:r>
      </w:hyperlink>
      <w:r w:rsidRPr="00D05291">
        <w:rPr>
          <w:rFonts w:ascii="Arial" w:hAnsi="Arial" w:cs="Arial"/>
          <w:sz w:val="24"/>
          <w:szCs w:val="24"/>
        </w:rPr>
        <w:t xml:space="preserve"> Калужской области от 30.12.2004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13-ОЗ "О мерах социальной поддержки специалистов, работающих в сельской местности, специалистов, достигших возраста 60 лет (мужчины) и 55 лет (женщины), и специалистов, которым назначена досрочная пенсия по старости в соответствии с законодательством";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hyperlink r:id="rId20">
        <w:r w:rsidRPr="00D05291">
          <w:rPr>
            <w:rFonts w:ascii="Arial" w:hAnsi="Arial" w:cs="Arial"/>
            <w:sz w:val="24"/>
            <w:szCs w:val="24"/>
          </w:rPr>
          <w:t>Закон</w:t>
        </w:r>
      </w:hyperlink>
      <w:r w:rsidRPr="00D05291">
        <w:rPr>
          <w:rFonts w:ascii="Arial" w:hAnsi="Arial" w:cs="Arial"/>
          <w:sz w:val="24"/>
          <w:szCs w:val="24"/>
        </w:rPr>
        <w:t xml:space="preserve"> Калужской области от 01.11.2008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476-ОЗ "О форме и порядке предоставления мер социальной поддержки граждан по оплате жилого помещения и коммунальных услуг в Калужской области";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hyperlink r:id="rId21">
        <w:r w:rsidRPr="00D05291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D05291">
        <w:rPr>
          <w:rFonts w:ascii="Arial" w:hAnsi="Arial" w:cs="Arial"/>
          <w:sz w:val="24"/>
          <w:szCs w:val="24"/>
        </w:rPr>
        <w:t xml:space="preserve"> Правительства Калужской области от 31.03.2017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180 "Об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выплаты";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hyperlink r:id="rId22">
        <w:r w:rsidRPr="00D05291">
          <w:rPr>
            <w:rFonts w:ascii="Arial" w:hAnsi="Arial" w:cs="Arial"/>
            <w:sz w:val="24"/>
            <w:szCs w:val="24"/>
          </w:rPr>
          <w:t>Устав</w:t>
        </w:r>
      </w:hyperlink>
      <w:r w:rsidR="00842D46">
        <w:t xml:space="preserve"> </w:t>
      </w:r>
      <w:proofErr w:type="gramStart"/>
      <w:r w:rsidRPr="00D0529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</w:t>
      </w:r>
      <w:r w:rsidR="00212585" w:rsidRPr="00D05291">
        <w:rPr>
          <w:rFonts w:ascii="Arial" w:hAnsi="Arial" w:cs="Arial"/>
          <w:sz w:val="24"/>
          <w:szCs w:val="24"/>
        </w:rPr>
        <w:t>района «Город Людиново и Людиновский район»</w:t>
      </w:r>
      <w:r w:rsidRPr="00D05291">
        <w:rPr>
          <w:rFonts w:ascii="Arial" w:hAnsi="Arial" w:cs="Arial"/>
          <w:sz w:val="24"/>
          <w:szCs w:val="24"/>
        </w:rPr>
        <w:t>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- </w:t>
      </w:r>
      <w:hyperlink r:id="rId23">
        <w:r w:rsidRPr="00D05291">
          <w:rPr>
            <w:rFonts w:ascii="Arial" w:hAnsi="Arial" w:cs="Arial"/>
            <w:sz w:val="24"/>
            <w:szCs w:val="24"/>
          </w:rPr>
          <w:t>Положение</w:t>
        </w:r>
      </w:hyperlink>
      <w:r w:rsidRPr="00D05291">
        <w:rPr>
          <w:rFonts w:ascii="Arial" w:hAnsi="Arial" w:cs="Arial"/>
          <w:sz w:val="24"/>
          <w:szCs w:val="24"/>
        </w:rPr>
        <w:t xml:space="preserve"> об </w:t>
      </w:r>
      <w:r w:rsidR="00212585" w:rsidRPr="00D05291">
        <w:rPr>
          <w:rFonts w:ascii="Arial" w:hAnsi="Arial" w:cs="Arial"/>
          <w:sz w:val="24"/>
          <w:szCs w:val="24"/>
        </w:rPr>
        <w:t>отделе</w:t>
      </w:r>
      <w:r w:rsidRPr="00D05291">
        <w:rPr>
          <w:rFonts w:ascii="Arial" w:hAnsi="Arial" w:cs="Arial"/>
          <w:sz w:val="24"/>
          <w:szCs w:val="24"/>
        </w:rPr>
        <w:t xml:space="preserve"> социальной защиты </w:t>
      </w:r>
      <w:r w:rsidR="00212585" w:rsidRPr="00D05291">
        <w:rPr>
          <w:rFonts w:ascii="Arial" w:hAnsi="Arial" w:cs="Arial"/>
          <w:sz w:val="24"/>
          <w:szCs w:val="24"/>
        </w:rPr>
        <w:t>населения администрации муниципального района «Город Людиново и Людиновский район»</w:t>
      </w:r>
      <w:r w:rsidRPr="00D05291">
        <w:rPr>
          <w:rFonts w:ascii="Arial" w:hAnsi="Arial" w:cs="Arial"/>
          <w:sz w:val="24"/>
          <w:szCs w:val="24"/>
        </w:rPr>
        <w:t>, утвержденное постановлением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="00591093" w:rsidRPr="00D05291">
        <w:rPr>
          <w:rFonts w:ascii="Arial" w:hAnsi="Arial" w:cs="Arial"/>
          <w:sz w:val="24"/>
          <w:szCs w:val="24"/>
        </w:rPr>
        <w:t>администрации муниципального района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="00B76D8E" w:rsidRPr="00D05291">
        <w:rPr>
          <w:rFonts w:ascii="Arial" w:hAnsi="Arial" w:cs="Arial"/>
          <w:sz w:val="24"/>
          <w:szCs w:val="24"/>
        </w:rPr>
        <w:t>от 28.01.2022 № 71.</w:t>
      </w:r>
      <w:proofErr w:type="gramEnd"/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государственной услуги, размещен на Сайте, Едином портале, Портале услуг Калужской области.</w:t>
      </w:r>
    </w:p>
    <w:p w:rsidR="00E42D45" w:rsidRPr="00D05291" w:rsidRDefault="00E42D45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:rsidR="00E42D45" w:rsidRPr="00D05291" w:rsidRDefault="00E42D45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2.6.1. Заявители лично, через доверенное лицо, с использованием услуг </w:t>
      </w:r>
      <w:r w:rsidRPr="00D05291">
        <w:rPr>
          <w:rFonts w:ascii="Arial" w:hAnsi="Arial" w:cs="Arial"/>
          <w:sz w:val="24"/>
          <w:szCs w:val="24"/>
        </w:rPr>
        <w:lastRenderedPageBreak/>
        <w:t>почтовой связи, через многофункциональный центр, а также в электронной форме с использованием Единого портала, Портала услуг Калужской области (по выбору гражданина) представляют в уполномоченный орган документы и сведения, необходимые для предоставления государственной услуги: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8" w:name="P135"/>
      <w:bookmarkEnd w:id="8"/>
      <w:r w:rsidRPr="00D05291">
        <w:rPr>
          <w:rFonts w:ascii="Arial" w:hAnsi="Arial" w:cs="Arial"/>
          <w:sz w:val="24"/>
          <w:szCs w:val="24"/>
        </w:rPr>
        <w:t xml:space="preserve">а) </w:t>
      </w:r>
      <w:hyperlink w:anchor="P470">
        <w:r w:rsidRPr="00D05291">
          <w:rPr>
            <w:rFonts w:ascii="Arial" w:hAnsi="Arial" w:cs="Arial"/>
            <w:sz w:val="24"/>
            <w:szCs w:val="24"/>
          </w:rPr>
          <w:t>заявление</w:t>
        </w:r>
      </w:hyperlink>
      <w:r w:rsidRPr="00D05291">
        <w:rPr>
          <w:rFonts w:ascii="Arial" w:hAnsi="Arial" w:cs="Arial"/>
          <w:sz w:val="24"/>
          <w:szCs w:val="24"/>
        </w:rPr>
        <w:t xml:space="preserve"> на предоставление ежемесячной денежной выплаты с указанием способа ее доставки и получения, лицевого счета, открытого в кредитной организации (в случае выбора способа получения ежемесячной денежной выплаты через кредитную организацию), по форме, представленной в приложении 1 к административному регламенту;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б) письменное </w:t>
      </w:r>
      <w:hyperlink w:anchor="P518">
        <w:r w:rsidRPr="00D05291">
          <w:rPr>
            <w:rFonts w:ascii="Arial" w:hAnsi="Arial" w:cs="Arial"/>
            <w:sz w:val="24"/>
            <w:szCs w:val="24"/>
          </w:rPr>
          <w:t>согласие</w:t>
        </w:r>
      </w:hyperlink>
      <w:r w:rsidRPr="00D05291">
        <w:rPr>
          <w:rFonts w:ascii="Arial" w:hAnsi="Arial" w:cs="Arial"/>
          <w:sz w:val="24"/>
          <w:szCs w:val="24"/>
        </w:rPr>
        <w:t xml:space="preserve"> на обработку персональных данных заявителя по форме, представленной в приложении 2 к административному регламенту;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в) ксерокопия документа, удостоверяющего личность заявителя (с предъявлением оригинала): паспорта гражданина Российской Федерации, или удостоверения личности военнослужащего Российской Федерации, или военного билета солдата, матроса, сержанта, старшины, прапорщика, мичмана и офицера запаса, или временного удостоверения личности гражданина Российской Федерации; ксерокопия документа, дающего право иностранному гражданину временно проживать или находиться в пределах Российской Федерации (с предъявлением оригинала) (разрешение на временное проживание или вид на жительство);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г) справка организации, в которой работает заявитель, подтверждающая трудовую деятельность гражданина в качестве специалиста, работающего в сельской местности;</w:t>
      </w:r>
    </w:p>
    <w:p w:rsidR="00D65A09" w:rsidRPr="00D05291" w:rsidRDefault="00B60668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D05291">
        <w:rPr>
          <w:rFonts w:ascii="Arial" w:hAnsi="Arial" w:cs="Arial"/>
          <w:sz w:val="24"/>
          <w:szCs w:val="24"/>
        </w:rPr>
        <w:t>д</w:t>
      </w:r>
      <w:proofErr w:type="spellEnd"/>
      <w:r w:rsidR="00D65A09" w:rsidRPr="00D05291">
        <w:rPr>
          <w:rFonts w:ascii="Arial" w:hAnsi="Arial" w:cs="Arial"/>
          <w:sz w:val="24"/>
          <w:szCs w:val="24"/>
        </w:rPr>
        <w:t xml:space="preserve">) ксерокопия одного из документов, подтверждающих обязанность по внесению платы за жилое помещение и коммунальные услуги по месту жительства (с предъявлением оригинала): передаточный акт или иной документ о передаче от застройщика после введения многоквартирного дома в эксплуатацию; соглашение между собственником и гражданином, пользующимся жилым помещением, заключенное в соответствии с </w:t>
      </w:r>
      <w:hyperlink r:id="rId24">
        <w:r w:rsidR="00D65A09" w:rsidRPr="00D05291">
          <w:rPr>
            <w:rFonts w:ascii="Arial" w:hAnsi="Arial" w:cs="Arial"/>
            <w:sz w:val="24"/>
            <w:szCs w:val="24"/>
          </w:rPr>
          <w:t>пунктом 7 статьи 31</w:t>
        </w:r>
      </w:hyperlink>
      <w:r w:rsidR="00D65A09" w:rsidRPr="00D05291">
        <w:rPr>
          <w:rFonts w:ascii="Arial" w:hAnsi="Arial" w:cs="Arial"/>
          <w:sz w:val="24"/>
          <w:szCs w:val="24"/>
        </w:rPr>
        <w:t xml:space="preserve"> Жилищного кодекса Российской Федерации, договор пожизненного содержания с иждивением, завещание; решение суда о признании гражданина членом семьи собственника или о сохранении за бывшим членом семьи собственника права пользования жилым помещением (при наличии);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ж) доверенность, уполномочивающая на подачу заявления (в случаях подачи заявления уполномоченным представителем).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D05291">
        <w:rPr>
          <w:rFonts w:ascii="Arial" w:hAnsi="Arial" w:cs="Arial"/>
          <w:sz w:val="24"/>
          <w:szCs w:val="24"/>
        </w:rPr>
        <w:t>з</w:t>
      </w:r>
      <w:proofErr w:type="spellEnd"/>
      <w:r w:rsidRPr="00D05291">
        <w:rPr>
          <w:rFonts w:ascii="Arial" w:hAnsi="Arial" w:cs="Arial"/>
          <w:sz w:val="24"/>
          <w:szCs w:val="24"/>
        </w:rPr>
        <w:t xml:space="preserve">) документы о трудовой деятельности, трудовом стаже (за периоды до 1 января 2020 года) для заявителей, указанных в </w:t>
      </w:r>
      <w:hyperlink w:anchor="P69">
        <w:r w:rsidRPr="00D05291">
          <w:rPr>
            <w:rFonts w:ascii="Arial" w:hAnsi="Arial" w:cs="Arial"/>
            <w:sz w:val="24"/>
            <w:szCs w:val="24"/>
          </w:rPr>
          <w:t>подпунктах 1.2.2</w:t>
        </w:r>
      </w:hyperlink>
      <w:r w:rsidRPr="00D05291">
        <w:rPr>
          <w:rFonts w:ascii="Arial" w:hAnsi="Arial" w:cs="Arial"/>
          <w:sz w:val="24"/>
          <w:szCs w:val="24"/>
        </w:rPr>
        <w:t xml:space="preserve">, </w:t>
      </w:r>
      <w:hyperlink w:anchor="P74">
        <w:r w:rsidRPr="00D05291">
          <w:rPr>
            <w:rFonts w:ascii="Arial" w:hAnsi="Arial" w:cs="Arial"/>
            <w:sz w:val="24"/>
            <w:szCs w:val="24"/>
          </w:rPr>
          <w:t>1.2.4</w:t>
        </w:r>
      </w:hyperlink>
      <w:r w:rsidRPr="00D05291">
        <w:rPr>
          <w:rFonts w:ascii="Arial" w:hAnsi="Arial" w:cs="Arial"/>
          <w:sz w:val="24"/>
          <w:szCs w:val="24"/>
        </w:rPr>
        <w:t xml:space="preserve">, </w:t>
      </w:r>
      <w:hyperlink w:anchor="P75">
        <w:r w:rsidRPr="00D05291">
          <w:rPr>
            <w:rFonts w:ascii="Arial" w:hAnsi="Arial" w:cs="Arial"/>
            <w:sz w:val="24"/>
            <w:szCs w:val="24"/>
          </w:rPr>
          <w:t>1.2.5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или ксерокопия трудовой книжки заявителя (с предъявлением оригинала).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2.6.2. Уполномоченный орган вправе проверять подлинность представленных заявителем документов, полноту и достоверность содержащихся в них сведений путем направления запросов в органы государственной власти, органы местного самоуправления, государственные и внебюджетные фонды, организации по месту работы </w:t>
      </w:r>
      <w:r w:rsidR="00A033F6" w:rsidRPr="00D05291">
        <w:rPr>
          <w:rFonts w:ascii="Arial" w:hAnsi="Arial" w:cs="Arial"/>
          <w:sz w:val="24"/>
          <w:szCs w:val="24"/>
        </w:rPr>
        <w:t>заявителя</w:t>
      </w:r>
      <w:r w:rsidRPr="00D05291">
        <w:rPr>
          <w:rFonts w:ascii="Arial" w:hAnsi="Arial" w:cs="Arial"/>
          <w:sz w:val="24"/>
          <w:szCs w:val="24"/>
        </w:rPr>
        <w:t>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9" w:name="P149"/>
      <w:bookmarkEnd w:id="9"/>
      <w:r w:rsidRPr="00D05291">
        <w:rPr>
          <w:rFonts w:ascii="Arial" w:hAnsi="Arial" w:cs="Arial"/>
          <w:b/>
          <w:sz w:val="24"/>
          <w:szCs w:val="24"/>
        </w:rPr>
        <w:t>2.7. Документы, необходимые для предоставления государственной услуги, которые уполномоченный орган запрашивает по каналам системы межведомственного электронного взаимодействия в случае непредставления заявителем по собственной инициативе.</w:t>
      </w:r>
    </w:p>
    <w:p w:rsidR="00A033F6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</w:rPr>
      </w:pPr>
      <w:r w:rsidRPr="00D05291">
        <w:rPr>
          <w:rFonts w:ascii="Arial" w:hAnsi="Arial" w:cs="Arial"/>
          <w:sz w:val="24"/>
          <w:szCs w:val="24"/>
        </w:rPr>
        <w:t xml:space="preserve">2.7.1. </w:t>
      </w:r>
      <w:r w:rsidR="00A033F6" w:rsidRPr="00D05291">
        <w:rPr>
          <w:rFonts w:ascii="Arial" w:hAnsi="Arial" w:cs="Arial"/>
          <w:sz w:val="24"/>
          <w:szCs w:val="24"/>
        </w:rPr>
        <w:t xml:space="preserve">Выписка из Единого государственного реестра недвижимости, договор социального найма, договор найма жилого помещения жилищного фонда социального использования, аренды жилого помещения государственного или </w:t>
      </w:r>
      <w:r w:rsidR="00A033F6" w:rsidRPr="00D05291">
        <w:rPr>
          <w:rFonts w:ascii="Arial" w:hAnsi="Arial" w:cs="Arial"/>
          <w:sz w:val="24"/>
          <w:szCs w:val="24"/>
        </w:rPr>
        <w:lastRenderedPageBreak/>
        <w:t>муниципального жилищного фонда, договор найма жилого помещения государственного или муниципального жилищного фонда запрашиваются уполномоченным органом в рамках межведомственного электронного взаимодействия</w:t>
      </w:r>
      <w:r w:rsidR="00A033F6" w:rsidRPr="00D05291">
        <w:rPr>
          <w:rFonts w:ascii="Arial" w:hAnsi="Arial" w:cs="Arial"/>
        </w:rPr>
        <w:t>.</w:t>
      </w:r>
    </w:p>
    <w:p w:rsidR="00D65A09" w:rsidRPr="00D05291" w:rsidRDefault="00A033F6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2.7.2</w:t>
      </w:r>
      <w:r w:rsidR="00D65A09" w:rsidRPr="00D052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65A09" w:rsidRPr="00D05291">
        <w:rPr>
          <w:rFonts w:ascii="Arial" w:hAnsi="Arial" w:cs="Arial"/>
          <w:sz w:val="24"/>
          <w:szCs w:val="24"/>
        </w:rPr>
        <w:t>Сведения, подтверждающие неполучение заявителем мер социальной поддержки по оплате жилого помещения и коммунальных услуг по месту жительства, в случае, если местом жительства специалиста является территория другого муниципального района (городского округа) Калужской области или субъекта Российской Федерации, запрашиваются в органе исполнительной власти, уполномоченном на предоставление мер социальной поддержки по оплате жилого помещения и коммунальных услуг по месту жительства заявителя.</w:t>
      </w:r>
      <w:proofErr w:type="gramEnd"/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2.7.</w:t>
      </w:r>
      <w:r w:rsidR="00A033F6" w:rsidRPr="00D05291">
        <w:rPr>
          <w:rFonts w:ascii="Arial" w:hAnsi="Arial" w:cs="Arial"/>
          <w:sz w:val="24"/>
          <w:szCs w:val="24"/>
        </w:rPr>
        <w:t>3</w:t>
      </w:r>
      <w:r w:rsidRPr="00D05291">
        <w:rPr>
          <w:rFonts w:ascii="Arial" w:hAnsi="Arial" w:cs="Arial"/>
          <w:sz w:val="24"/>
          <w:szCs w:val="24"/>
        </w:rPr>
        <w:t>. Сведения о состоянии индивидуального лицевого счета застрахованного лица, включающие информацию о наличии трудовой деятельности заявителей, запрашиваются в отделении Фонда пенсионного и социального страхования Российской Федерации по Калужской области.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331803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25">
        <w:r w:rsidRPr="00D05291">
          <w:rPr>
            <w:rFonts w:ascii="Arial" w:hAnsi="Arial" w:cs="Arial"/>
            <w:sz w:val="24"/>
            <w:szCs w:val="24"/>
          </w:rPr>
          <w:t>закона</w:t>
        </w:r>
      </w:hyperlink>
      <w:r w:rsidRPr="00D05291">
        <w:rPr>
          <w:rFonts w:ascii="Arial" w:hAnsi="Arial" w:cs="Arial"/>
          <w:sz w:val="24"/>
          <w:szCs w:val="24"/>
        </w:rPr>
        <w:t xml:space="preserve"> от 27.07.2010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FA45EA" w:rsidRPr="00D05291" w:rsidRDefault="00FA45EA" w:rsidP="00382C69">
      <w:pPr>
        <w:autoSpaceDE w:val="0"/>
        <w:ind w:right="6"/>
        <w:rPr>
          <w:rFonts w:cs="Arial"/>
          <w:b/>
        </w:rPr>
      </w:pPr>
    </w:p>
    <w:p w:rsidR="00331803" w:rsidRPr="00D05291" w:rsidRDefault="00FA45EA" w:rsidP="00382C69">
      <w:pPr>
        <w:autoSpaceDE w:val="0"/>
        <w:ind w:right="6"/>
        <w:rPr>
          <w:rFonts w:cs="Arial"/>
          <w:b/>
        </w:rPr>
      </w:pPr>
      <w:r w:rsidRPr="00D05291">
        <w:rPr>
          <w:rFonts w:cs="Arial"/>
          <w:b/>
        </w:rPr>
        <w:t xml:space="preserve">2.8. </w:t>
      </w:r>
      <w:r w:rsidR="00331803" w:rsidRPr="00D05291">
        <w:rPr>
          <w:rFonts w:cs="Arial"/>
          <w:b/>
        </w:rPr>
        <w:t>Указание на запрет требовать от заявителя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6">
        <w:r w:rsidRPr="00D05291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D05291">
        <w:rPr>
          <w:rFonts w:ascii="Arial" w:hAnsi="Arial" w:cs="Arial"/>
          <w:sz w:val="24"/>
          <w:szCs w:val="24"/>
        </w:rPr>
        <w:t xml:space="preserve">Федерального закона от 27.07.2010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210-ФЗ "Об организации предоставления государственных и муниципальных услуг" государственных и муниципальных услуг, в соответствии с нормативными</w:t>
      </w:r>
      <w:proofErr w:type="gramEnd"/>
      <w:r w:rsidR="00842D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05291">
        <w:rPr>
          <w:rFonts w:ascii="Arial" w:hAnsi="Arial" w:cs="Arial"/>
          <w:sz w:val="24"/>
          <w:szCs w:val="24"/>
        </w:rPr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7">
        <w:r w:rsidRPr="00D05291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D05291">
        <w:rPr>
          <w:rFonts w:ascii="Arial" w:hAnsi="Arial" w:cs="Arial"/>
          <w:sz w:val="24"/>
          <w:szCs w:val="24"/>
        </w:rPr>
        <w:t xml:space="preserve">Федерального закона от 27.07.2010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210-ФЗ "Об организации предоставления государственных и муниципальных услуг" перечень документов.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65A09" w:rsidRPr="00D05291" w:rsidRDefault="005657BA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</w:t>
      </w:r>
      <w:r w:rsidR="00D65A09" w:rsidRPr="00D05291">
        <w:rPr>
          <w:rFonts w:ascii="Arial" w:hAnsi="Arial" w:cs="Arial"/>
          <w:sz w:val="24"/>
          <w:szCs w:val="24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</w:t>
      </w:r>
      <w:r w:rsidR="00D65A09" w:rsidRPr="00D05291">
        <w:rPr>
          <w:rFonts w:ascii="Arial" w:hAnsi="Arial" w:cs="Arial"/>
          <w:sz w:val="24"/>
          <w:szCs w:val="24"/>
        </w:rPr>
        <w:lastRenderedPageBreak/>
        <w:t>государственной услуги, либо в предоставлении государственной услуги, за исключением следующих случаев:</w:t>
      </w:r>
    </w:p>
    <w:p w:rsidR="00D65A09" w:rsidRPr="00D05291" w:rsidRDefault="005657BA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</w:t>
      </w:r>
      <w:r w:rsidR="00D65A09" w:rsidRPr="00D05291">
        <w:rPr>
          <w:rFonts w:ascii="Arial" w:hAnsi="Arial" w:cs="Arial"/>
          <w:sz w:val="24"/>
          <w:szCs w:val="24"/>
        </w:rPr>
        <w:t xml:space="preserve">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65A09" w:rsidRPr="00D05291" w:rsidRDefault="005657BA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б) </w:t>
      </w:r>
      <w:r w:rsidR="00D65A09" w:rsidRPr="00D05291">
        <w:rPr>
          <w:rFonts w:ascii="Arial" w:hAnsi="Arial" w:cs="Arial"/>
          <w:sz w:val="24"/>
          <w:szCs w:val="24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D65A09" w:rsidRPr="00D05291" w:rsidRDefault="005657BA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в) </w:t>
      </w:r>
      <w:r w:rsidR="00D65A09" w:rsidRPr="00D05291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65A09" w:rsidRPr="00D05291" w:rsidRDefault="005657BA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г) </w:t>
      </w:r>
      <w:r w:rsidR="00D65A09" w:rsidRPr="00D05291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</w:t>
      </w:r>
      <w:proofErr w:type="gramEnd"/>
      <w:r w:rsidR="00D65A09" w:rsidRPr="00D05291">
        <w:rPr>
          <w:rFonts w:ascii="Arial" w:hAnsi="Arial" w:cs="Arial"/>
          <w:sz w:val="24"/>
          <w:szCs w:val="24"/>
        </w:rPr>
        <w:t>, а также приносятся извинения за доставленные неудобства;</w:t>
      </w:r>
    </w:p>
    <w:p w:rsidR="00D65A09" w:rsidRPr="00D05291" w:rsidRDefault="005657BA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</w:t>
      </w:r>
      <w:r w:rsidR="00D65A09" w:rsidRPr="00D05291">
        <w:rPr>
          <w:rFonts w:ascii="Arial" w:hAnsi="Arial" w:cs="Arial"/>
          <w:sz w:val="24"/>
          <w:szCs w:val="24"/>
        </w:rPr>
        <w:t xml:space="preserve">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8">
        <w:r w:rsidR="00D65A09" w:rsidRPr="00D05291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D65A09" w:rsidRPr="00D05291">
        <w:rPr>
          <w:rFonts w:ascii="Arial" w:hAnsi="Arial" w:cs="Arial"/>
          <w:sz w:val="24"/>
          <w:szCs w:val="24"/>
        </w:rPr>
        <w:t xml:space="preserve"> Федерального закона от 27.07.2010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="00D65A09" w:rsidRPr="00D05291">
        <w:rPr>
          <w:rFonts w:ascii="Arial" w:hAnsi="Arial" w:cs="Arial"/>
          <w:sz w:val="24"/>
          <w:szCs w:val="24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 w:rsidR="00D65A09" w:rsidRPr="00D05291">
        <w:rPr>
          <w:rFonts w:ascii="Arial" w:hAnsi="Arial" w:cs="Arial"/>
          <w:sz w:val="24"/>
          <w:szCs w:val="24"/>
        </w:rPr>
        <w:t>документы</w:t>
      </w:r>
      <w:proofErr w:type="gramEnd"/>
      <w:r w:rsidR="00D65A09" w:rsidRPr="00D05291">
        <w:rPr>
          <w:rFonts w:ascii="Arial" w:hAnsi="Arial" w:cs="Arial"/>
          <w:sz w:val="24"/>
          <w:szCs w:val="24"/>
        </w:rPr>
        <w:t xml:space="preserve"> либо их изъятие является необходимым условием предоставления государственной услуги, и иных случаев, установленных федеральными законами".</w:t>
      </w:r>
    </w:p>
    <w:p w:rsidR="00331803" w:rsidRPr="00D05291" w:rsidRDefault="00331803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государственной услуги.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Оснований для отказа в приеме документов действующим законодательством не предусмотрено.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10" w:name="P175"/>
      <w:bookmarkEnd w:id="10"/>
      <w:r w:rsidRPr="00D05291">
        <w:rPr>
          <w:rFonts w:ascii="Arial" w:hAnsi="Arial" w:cs="Arial"/>
          <w:b/>
          <w:sz w:val="24"/>
          <w:szCs w:val="24"/>
        </w:rPr>
        <w:t>2.</w:t>
      </w:r>
      <w:r w:rsidR="00331803" w:rsidRPr="00D05291">
        <w:rPr>
          <w:rFonts w:ascii="Arial" w:hAnsi="Arial" w:cs="Arial"/>
          <w:b/>
          <w:sz w:val="24"/>
          <w:szCs w:val="24"/>
        </w:rPr>
        <w:t>10</w:t>
      </w:r>
      <w:r w:rsidRPr="00D05291">
        <w:rPr>
          <w:rFonts w:ascii="Arial" w:hAnsi="Arial" w:cs="Arial"/>
          <w:b/>
          <w:sz w:val="24"/>
          <w:szCs w:val="24"/>
        </w:rPr>
        <w:t>. Перечень оснований для отказа в предоставлении государственной услуги и оснований для ее приостановления.</w:t>
      </w:r>
    </w:p>
    <w:p w:rsidR="00964A33" w:rsidRPr="00D05291" w:rsidRDefault="00964A33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331803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2.10</w:t>
      </w:r>
      <w:r w:rsidR="00D65A09" w:rsidRPr="00D05291">
        <w:rPr>
          <w:rFonts w:ascii="Arial" w:hAnsi="Arial" w:cs="Arial"/>
          <w:sz w:val="24"/>
          <w:szCs w:val="24"/>
        </w:rPr>
        <w:t xml:space="preserve">.1. </w:t>
      </w:r>
      <w:r w:rsidR="00A033F6" w:rsidRPr="00D05291">
        <w:rPr>
          <w:rFonts w:ascii="Arial" w:hAnsi="Arial" w:cs="Arial"/>
          <w:sz w:val="24"/>
          <w:szCs w:val="24"/>
        </w:rPr>
        <w:t>Основаниями для принятия решения об отказе в предоставлении ежемесячной денежной выплаты являются: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а) заявитель не относится к категориям граждан, указанным в </w:t>
      </w:r>
      <w:hyperlink w:anchor="P60">
        <w:r w:rsidRPr="00D05291">
          <w:rPr>
            <w:rFonts w:ascii="Arial" w:hAnsi="Arial" w:cs="Arial"/>
            <w:sz w:val="24"/>
            <w:szCs w:val="24"/>
          </w:rPr>
          <w:t>пункте 1.2</w:t>
        </w:r>
      </w:hyperlink>
      <w:r w:rsidRPr="00D05291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б) непредставление (представление не в полном объеме) документов, указанных в </w:t>
      </w:r>
      <w:hyperlink w:anchor="P135">
        <w:r w:rsidRPr="00D05291">
          <w:rPr>
            <w:rFonts w:ascii="Arial" w:hAnsi="Arial" w:cs="Arial"/>
            <w:sz w:val="24"/>
            <w:szCs w:val="24"/>
          </w:rPr>
          <w:t>пункте 2.6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принятия решения об отказе в предоставлении государственной услуги уполномоченный орган в срок не позднее 30 дней со дня обращения заявителя в уполномоченный орган за предоставлением ежемесячной денежной выплаты направляет заявителю письменное уведомление об отказе в предоставлении ежемесячной денежной выплаты с указанием причины отказа.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Отказ в предоставлении ежемесячной денежной выплаты может быть обжалован в порядке, установленном действующим законодательством Российской Федерации.</w:t>
      </w:r>
    </w:p>
    <w:p w:rsidR="00D65A09" w:rsidRPr="00D05291" w:rsidRDefault="00331803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lastRenderedPageBreak/>
        <w:t>2.10</w:t>
      </w:r>
      <w:r w:rsidR="00D65A09" w:rsidRPr="00D05291">
        <w:rPr>
          <w:rFonts w:ascii="Arial" w:hAnsi="Arial" w:cs="Arial"/>
          <w:sz w:val="24"/>
          <w:szCs w:val="24"/>
        </w:rPr>
        <w:t>.2. Основания для приостановления предоставления государственной услуги отсутствуют.</w:t>
      </w:r>
    </w:p>
    <w:p w:rsidR="00813895" w:rsidRPr="00D05291" w:rsidRDefault="00813895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FA45EA" w:rsidRPr="00D05291" w:rsidRDefault="00FA45EA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13895" w:rsidRPr="00D05291" w:rsidRDefault="00813895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2.11. Порядок, размер и основания взимания государственной пошлины или иной платы за предоставление государственной услуги.</w:t>
      </w:r>
    </w:p>
    <w:p w:rsidR="00813895" w:rsidRPr="00D05291" w:rsidRDefault="00813895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Плата за предоставление государственной услуги не взимается.</w:t>
      </w:r>
    </w:p>
    <w:p w:rsidR="00813895" w:rsidRPr="00D05291" w:rsidRDefault="00813895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2.12. Максимальный срок ожидания в очереди при подаче запроса о предоставлении государственной услуги.</w:t>
      </w:r>
    </w:p>
    <w:p w:rsidR="00813895" w:rsidRPr="00D05291" w:rsidRDefault="00813895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Максимальный срок (время) ожидания в очереди (при ее наличии) при подаче заявления на предоставление государственной услуги при обращении заявителя в уполномоченный орган - не более 15 минут.</w:t>
      </w:r>
    </w:p>
    <w:p w:rsidR="003F232B" w:rsidRPr="00D05291" w:rsidRDefault="003F232B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3F232B" w:rsidRPr="00D05291" w:rsidRDefault="003F232B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2.13. Срок регистрации запроса заявителя о предоставлении государственной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Срок регистрации запроса заявителя о предоставлении государственной услуги уполномоченным органом не должен превышать 2 рабочих дней.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подачи заявления и документов через многофункциональный центр срок регистрации запроса составляет не более 1 рабочего дня.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Запрос, направленный посредством Единого портала, Портала услуг Калужской области, регистрируется в автоматическом режиме в день поступления запроса в уполномоченный орган.</w:t>
      </w:r>
    </w:p>
    <w:p w:rsidR="004835C4" w:rsidRPr="00D05291" w:rsidRDefault="004835C4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2.14. Требования к помещениям, в которых предоставляется государственная услуга, к месту ожидания, местам для заполнения заявлений о предоставлении государственной услуги, информационным стендам.</w:t>
      </w:r>
    </w:p>
    <w:p w:rsidR="004835C4" w:rsidRPr="00D05291" w:rsidRDefault="004835C4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На территории, прилегающей к зданию уполномоченного органа, имеются места для парковки, в том числе для инвалидов. Доступ заявителей к парковочным местам является бесплатным.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Место информирования, предназначенное для ознакомления заявителей с информационными материалами, оборудовано информационным стендом с образцом заполнения заявления и перечнем документов, необходимых для предоставления государственной услуги.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Кабинет для приема заявителей оборудован информационной табличкой с указанием номера кабинета.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Рабочие места муниципальных служащих, ответственных за предоставление государственной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Место ожидания соответствует комфортным условиям для заявителей: помещение просторное, хорошо освещенное, оборудовано достаточным количеством сидячих мест и соответствующими указателями.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Место для заполнения заявления хорошо освещено, оборудовано стульями, столами, обеспечено требуемыми бланками заявлений, образцом заполнения </w:t>
      </w:r>
      <w:r w:rsidRPr="00D05291">
        <w:rPr>
          <w:rFonts w:ascii="Arial" w:hAnsi="Arial" w:cs="Arial"/>
          <w:sz w:val="24"/>
          <w:szCs w:val="24"/>
        </w:rPr>
        <w:lastRenderedPageBreak/>
        <w:t>заявления и канцелярскими принадлежностями.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Рабочие места муниципальных служащих,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Все помещения оборудуются в соответствии с санитарными правилами и нормами, с соблюдением требований пожарной безопасности.</w:t>
      </w:r>
    </w:p>
    <w:p w:rsidR="00E81E5B" w:rsidRPr="00D05291" w:rsidRDefault="00E81E5B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2.15. Показатели доступности и качества предоставления государственной услуги.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2.15.1. Показателями доступности предоставления государственной услуги являются:</w:t>
      </w:r>
    </w:p>
    <w:p w:rsidR="004835C4" w:rsidRPr="00D05291" w:rsidRDefault="004835C4" w:rsidP="00382C69">
      <w:pPr>
        <w:autoSpaceDE w:val="0"/>
        <w:autoSpaceDN w:val="0"/>
        <w:adjustRightInd w:val="0"/>
        <w:contextualSpacing/>
        <w:rPr>
          <w:rFonts w:cs="Arial"/>
        </w:rPr>
      </w:pPr>
      <w:r w:rsidRPr="00D05291">
        <w:rPr>
          <w:rFonts w:cs="Arial"/>
        </w:rPr>
        <w:t>- транспортная доступность к местам предоставления государственной услуги;</w:t>
      </w:r>
    </w:p>
    <w:p w:rsidR="004835C4" w:rsidRPr="00D05291" w:rsidRDefault="004835C4" w:rsidP="00382C69">
      <w:pPr>
        <w:autoSpaceDE w:val="0"/>
        <w:autoSpaceDN w:val="0"/>
        <w:adjustRightInd w:val="0"/>
        <w:spacing w:before="240"/>
        <w:contextualSpacing/>
        <w:rPr>
          <w:rFonts w:cs="Arial"/>
        </w:rPr>
      </w:pPr>
      <w:r w:rsidRPr="00D05291">
        <w:rPr>
          <w:rFonts w:cs="Arial"/>
        </w:rPr>
        <w:t>- возможность обращения за государственной услугой различными способами (личное обращение в уполномоченный орган, посредством ЕПГУ, ПГУ Калужской области или многофункционального центра);</w:t>
      </w:r>
    </w:p>
    <w:p w:rsidR="004835C4" w:rsidRPr="00D05291" w:rsidRDefault="004835C4" w:rsidP="00382C69">
      <w:pPr>
        <w:autoSpaceDE w:val="0"/>
        <w:autoSpaceDN w:val="0"/>
        <w:adjustRightInd w:val="0"/>
        <w:spacing w:before="240"/>
        <w:contextualSpacing/>
        <w:rPr>
          <w:rFonts w:cs="Arial"/>
        </w:rPr>
      </w:pPr>
      <w:r w:rsidRPr="00D05291">
        <w:rPr>
          <w:rFonts w:cs="Arial"/>
        </w:rPr>
        <w:t>- возможность направлять заявление в электронном виде в уполномоченный орган, непосредственно в многофункциональный центр;</w:t>
      </w:r>
    </w:p>
    <w:p w:rsidR="004835C4" w:rsidRPr="00D05291" w:rsidRDefault="004835C4" w:rsidP="00382C69">
      <w:pPr>
        <w:autoSpaceDE w:val="0"/>
        <w:autoSpaceDN w:val="0"/>
        <w:adjustRightInd w:val="0"/>
        <w:spacing w:before="240"/>
        <w:contextualSpacing/>
        <w:rPr>
          <w:rFonts w:cs="Arial"/>
        </w:rPr>
      </w:pPr>
      <w:r w:rsidRPr="00D05291">
        <w:rPr>
          <w:rFonts w:cs="Arial"/>
        </w:rPr>
        <w:t>- возможность получать государственную услугу своевременно и в соответствии со стандартом предоставления государственной услуги;</w:t>
      </w:r>
    </w:p>
    <w:p w:rsidR="004835C4" w:rsidRPr="00D05291" w:rsidRDefault="004835C4" w:rsidP="00382C69">
      <w:pPr>
        <w:autoSpaceDE w:val="0"/>
        <w:autoSpaceDN w:val="0"/>
        <w:adjustRightInd w:val="0"/>
        <w:spacing w:before="240"/>
        <w:contextualSpacing/>
        <w:rPr>
          <w:rFonts w:cs="Arial"/>
        </w:rPr>
      </w:pPr>
      <w:r w:rsidRPr="00D05291">
        <w:rPr>
          <w:rFonts w:cs="Arial"/>
        </w:rPr>
        <w:t>- возможность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 и непосредственно в многофункциональном центре;</w:t>
      </w:r>
    </w:p>
    <w:p w:rsidR="004835C4" w:rsidRPr="00D05291" w:rsidRDefault="004835C4" w:rsidP="00382C69">
      <w:pPr>
        <w:autoSpaceDE w:val="0"/>
        <w:autoSpaceDN w:val="0"/>
        <w:adjustRightInd w:val="0"/>
        <w:contextualSpacing/>
        <w:rPr>
          <w:rFonts w:cs="Arial"/>
        </w:rPr>
      </w:pPr>
      <w:r w:rsidRPr="00D05291">
        <w:rPr>
          <w:rFonts w:cs="Arial"/>
        </w:rPr>
        <w:t>- получение информации о результате предоставления государственной услуги;</w:t>
      </w:r>
    </w:p>
    <w:p w:rsidR="004835C4" w:rsidRPr="00D05291" w:rsidRDefault="004835C4" w:rsidP="00382C69">
      <w:pPr>
        <w:autoSpaceDE w:val="0"/>
        <w:autoSpaceDN w:val="0"/>
        <w:adjustRightInd w:val="0"/>
        <w:spacing w:before="240"/>
        <w:contextualSpacing/>
        <w:rPr>
          <w:rFonts w:cs="Arial"/>
        </w:rPr>
      </w:pPr>
      <w:r w:rsidRPr="00D05291">
        <w:rPr>
          <w:rFonts w:cs="Arial"/>
        </w:rPr>
        <w:t>- возможность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ОМСУ или на действия (бездействие) сотрудников ОМСУ.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2.15.2. Показателями качества предоставления государственной услуги являются: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сроки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условия ожидания приема;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порядок информирования о предоставлении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внимание должностных лиц;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2.15.3. Требования к доступности и качеству предоставления государственной услуги: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транспортная доступность мест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соблюдение сроков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возможность предоставления государственной услуги через многофункциональный центр;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возможность формирования запроса на предоставление государственной услуги в электронной форме с помощью единого портала, портала услуг Калужской области.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 xml:space="preserve">2.16. Иные требования, в том числе учитывающие особенности </w:t>
      </w:r>
      <w:r w:rsidRPr="00D05291">
        <w:rPr>
          <w:rFonts w:ascii="Arial" w:hAnsi="Arial" w:cs="Arial"/>
          <w:b/>
          <w:sz w:val="24"/>
          <w:szCs w:val="24"/>
        </w:rPr>
        <w:lastRenderedPageBreak/>
        <w:t>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2.16.1. Заявителю в целях получения государственной услуги посредством использования официальных сайтов обеспечивается возможность осуществления копирования формы заявления и согласия на обработку персональных данных заявителя.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2.16.2. При направлении заявления и необходимых документов в форме электронных документов посредством единого портала, портала услуг Калужской области используется простая электронная подпись заявителя.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2.16.3. При предоставлении государственной услуги посредством единого портала, портала услуг Калужской области заявителю обеспечивается возможность: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 получения информации о порядке и сроках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формирования запроса;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записи на прием в уполномоченный орган для подачи заявления и документов;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в) приема и регистрации уполномоченным органом запроса и иных документов, необходимых для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г) получения сведений о ходе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5291">
        <w:rPr>
          <w:rFonts w:ascii="Arial" w:hAnsi="Arial" w:cs="Arial"/>
          <w:sz w:val="24"/>
          <w:szCs w:val="24"/>
        </w:rPr>
        <w:t>д</w:t>
      </w:r>
      <w:proofErr w:type="spellEnd"/>
      <w:r w:rsidRPr="00D05291">
        <w:rPr>
          <w:rFonts w:ascii="Arial" w:hAnsi="Arial" w:cs="Arial"/>
          <w:sz w:val="24"/>
          <w:szCs w:val="24"/>
        </w:rPr>
        <w:t>) получения результата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е)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ж) осуществления оценки качества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5291">
        <w:rPr>
          <w:rFonts w:ascii="Arial" w:hAnsi="Arial" w:cs="Arial"/>
          <w:sz w:val="24"/>
          <w:szCs w:val="24"/>
        </w:rPr>
        <w:t>з</w:t>
      </w:r>
      <w:proofErr w:type="spellEnd"/>
      <w:r w:rsidRPr="00D05291">
        <w:rPr>
          <w:rFonts w:ascii="Arial" w:hAnsi="Arial" w:cs="Arial"/>
          <w:sz w:val="24"/>
          <w:szCs w:val="24"/>
        </w:rPr>
        <w:t>) анкетирования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регламентом, соответствующего признакам заявителя;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и) предъявления заявителю варианта предоставления государственной услуги, предусмотренного административным регламентом.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2.16.4. При предоставлении государственной услуги посредством единого портала, портала услуг Калужской области заявителю направляются: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 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приема запроса и документов, необходимых для предоставления государственной услуги, и начале процедуры предоставления государственной услуги;</w:t>
      </w:r>
    </w:p>
    <w:p w:rsidR="004835C4" w:rsidRPr="00D05291" w:rsidRDefault="004835C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4835C4" w:rsidRPr="00D05291" w:rsidRDefault="004835C4" w:rsidP="00A033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A033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5A09" w:rsidRPr="00382C69" w:rsidRDefault="00D65A09" w:rsidP="00382C69">
      <w:pPr>
        <w:pStyle w:val="ConsPlusTitle"/>
        <w:ind w:firstLine="709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3. Состав, последовательность и сроки выполнения</w:t>
      </w:r>
    </w:p>
    <w:p w:rsidR="00D65A09" w:rsidRPr="00382C69" w:rsidRDefault="00D65A09" w:rsidP="00382C69">
      <w:pPr>
        <w:pStyle w:val="ConsPlusTitle"/>
        <w:ind w:firstLine="709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административных процедур (действий), требования к порядку</w:t>
      </w:r>
      <w:r w:rsidR="00842D46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их выполнения, в том числе особенности выполнения</w:t>
      </w:r>
      <w:r w:rsidR="00842D46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 xml:space="preserve">административных процедур в электронной </w:t>
      </w:r>
      <w:proofErr w:type="spellStart"/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форме</w:t>
      </w:r>
      <w:proofErr w:type="gramStart"/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,а</w:t>
      </w:r>
      <w:proofErr w:type="spellEnd"/>
      <w:proofErr w:type="gramEnd"/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 xml:space="preserve"> также особенности выполнения </w:t>
      </w: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lastRenderedPageBreak/>
        <w:t>административных процедур(действий) в многофункциональных центрах предоставления</w:t>
      </w:r>
    </w:p>
    <w:p w:rsidR="00D65A09" w:rsidRPr="00382C69" w:rsidRDefault="00D65A09" w:rsidP="00382C69">
      <w:pPr>
        <w:pStyle w:val="ConsPlusTitle"/>
        <w:ind w:firstLine="709"/>
        <w:jc w:val="center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государственных и муниципальных услуг</w:t>
      </w:r>
    </w:p>
    <w:p w:rsidR="00D65A09" w:rsidRPr="00D05291" w:rsidRDefault="00D65A09" w:rsidP="00A033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432C0" w:rsidRPr="00D05291" w:rsidRDefault="00D65A09" w:rsidP="00382C69">
      <w:pPr>
        <w:pStyle w:val="ConsPlusTitle"/>
        <w:ind w:firstLine="567"/>
        <w:jc w:val="both"/>
        <w:rPr>
          <w:rFonts w:ascii="Arial" w:hAnsi="Arial" w:cs="Arial"/>
        </w:rPr>
      </w:pPr>
      <w:r w:rsidRPr="00D05291">
        <w:rPr>
          <w:rFonts w:ascii="Arial" w:hAnsi="Arial" w:cs="Arial"/>
          <w:sz w:val="24"/>
          <w:szCs w:val="24"/>
        </w:rPr>
        <w:t xml:space="preserve">3.1. </w:t>
      </w:r>
      <w:r w:rsidR="000432C0" w:rsidRPr="00D05291">
        <w:rPr>
          <w:rFonts w:ascii="Arial" w:hAnsi="Arial" w:cs="Arial"/>
          <w:sz w:val="24"/>
          <w:szCs w:val="24"/>
        </w:rPr>
        <w:t>Перечень административных процедур, необходимых для предоставления государственной услуги</w:t>
      </w:r>
    </w:p>
    <w:p w:rsidR="000432C0" w:rsidRPr="00D05291" w:rsidRDefault="000432C0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Предоставление государственной услуги включает в себя следующие административные процедуры: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1. Прием заявления и документов, необходимых для предоставления государственной услуги. Проверка документов на соответствие требованиям, установленным нормативными правовыми актами.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2. Регистрация заявления и документов на предоставление государственной услуги.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 Направление запросов по каналам сист</w:t>
      </w:r>
      <w:r w:rsidR="00BE7CCA" w:rsidRPr="00D05291">
        <w:rPr>
          <w:rFonts w:ascii="Arial" w:hAnsi="Arial" w:cs="Arial"/>
          <w:sz w:val="24"/>
          <w:szCs w:val="24"/>
        </w:rPr>
        <w:t xml:space="preserve">емы межведомственного электронного </w:t>
      </w:r>
      <w:r w:rsidRPr="00D05291">
        <w:rPr>
          <w:rFonts w:ascii="Arial" w:hAnsi="Arial" w:cs="Arial"/>
          <w:sz w:val="24"/>
          <w:szCs w:val="24"/>
        </w:rPr>
        <w:t>взаимодействия с целью получения необходимой информации.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4. Принятие решения о предоставлении ежемесячной денежной выплаты либо об отказе в предоставлении государственной услуги.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5. Формирование личного дела заявителя на бумажных носителях и в электронном варианте.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Документы, которые необходимы уполномоченному органу, предоставляющему государственную услугу, находящиеся в иных органах и организациях, указаны в </w:t>
      </w:r>
      <w:hyperlink w:anchor="P149">
        <w:r w:rsidRPr="00D05291">
          <w:rPr>
            <w:rFonts w:ascii="Arial" w:hAnsi="Arial" w:cs="Arial"/>
            <w:sz w:val="24"/>
            <w:szCs w:val="24"/>
          </w:rPr>
          <w:t>пункте 2.7</w:t>
        </w:r>
      </w:hyperlink>
      <w:r w:rsidRPr="00D05291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Заявитель вправе представить документы, указанные в </w:t>
      </w:r>
      <w:hyperlink w:anchor="P149">
        <w:r w:rsidRPr="00D05291">
          <w:rPr>
            <w:rFonts w:ascii="Arial" w:hAnsi="Arial" w:cs="Arial"/>
            <w:sz w:val="24"/>
            <w:szCs w:val="24"/>
          </w:rPr>
          <w:t>пункте 2.7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в уполномоченный орган по собственной инициативе.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3.2</w:t>
      </w:r>
      <w:r w:rsidR="00D65A09" w:rsidRPr="00D05291">
        <w:rPr>
          <w:rFonts w:ascii="Arial" w:hAnsi="Arial" w:cs="Arial"/>
          <w:b/>
          <w:sz w:val="24"/>
          <w:szCs w:val="24"/>
        </w:rPr>
        <w:t>. Описание административных процедур.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264"/>
      <w:bookmarkEnd w:id="11"/>
      <w:r w:rsidRPr="00D05291">
        <w:rPr>
          <w:rFonts w:ascii="Arial" w:hAnsi="Arial" w:cs="Arial"/>
          <w:sz w:val="24"/>
          <w:szCs w:val="24"/>
        </w:rPr>
        <w:t>3.2</w:t>
      </w:r>
      <w:r w:rsidR="00D65A09" w:rsidRPr="00D05291">
        <w:rPr>
          <w:rFonts w:ascii="Arial" w:hAnsi="Arial" w:cs="Arial"/>
          <w:sz w:val="24"/>
          <w:szCs w:val="24"/>
        </w:rPr>
        <w:t>.1. Прием заявления и документов, необходимых для предоставления государственной услуги. Проверка документов на соответствие требованиям, установленным нормативными правовыми актами.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заявлением и документами.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 уполномоченного органа производит следующие действия: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1) принимает у заявителя заявление и документы (заявление может быть заполнено от руки или машинописным способом, распечатано посредством электронных печатающих устройств);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2) определяет соответствие представленных документов перечню документов, указанных в </w:t>
      </w:r>
      <w:hyperlink w:anchor="P135">
        <w:r w:rsidRPr="00D05291">
          <w:rPr>
            <w:rFonts w:ascii="Arial" w:hAnsi="Arial" w:cs="Arial"/>
            <w:sz w:val="24"/>
            <w:szCs w:val="24"/>
          </w:rPr>
          <w:t>пункте 2.6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а также сверяет копии документов с их подлинными экземплярами;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3) проверяет документы на соответствие требованиям, установленным нормативными правовыми актами.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Специалистом уполномоченного органа, принимающим документы, даются подробные разъяснения заявителю о наличии препятствий для предоставления государственной услуги. Специалист </w:t>
      </w:r>
      <w:proofErr w:type="gramStart"/>
      <w:r w:rsidRPr="00D05291">
        <w:rPr>
          <w:rFonts w:ascii="Arial" w:hAnsi="Arial" w:cs="Arial"/>
          <w:sz w:val="24"/>
          <w:szCs w:val="24"/>
        </w:rPr>
        <w:t>объясняет заявителю содержание выявленных недостатков в представленных документах и предлагает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принять меры по их </w:t>
      </w:r>
      <w:r w:rsidRPr="00D05291">
        <w:rPr>
          <w:rFonts w:ascii="Arial" w:hAnsi="Arial" w:cs="Arial"/>
          <w:sz w:val="24"/>
          <w:szCs w:val="24"/>
        </w:rPr>
        <w:lastRenderedPageBreak/>
        <w:t>устранению. При несогласии заявителя устранить выявленные недостатки специалист обращает его внимание на то, что указанное обстоятельство препятствует предоставлению государственной услуги.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P271"/>
      <w:bookmarkEnd w:id="12"/>
      <w:r w:rsidRPr="00D05291">
        <w:rPr>
          <w:rFonts w:ascii="Arial" w:hAnsi="Arial" w:cs="Arial"/>
          <w:sz w:val="24"/>
          <w:szCs w:val="24"/>
        </w:rPr>
        <w:t>3.2</w:t>
      </w:r>
      <w:r w:rsidR="00D65A09" w:rsidRPr="00D05291">
        <w:rPr>
          <w:rFonts w:ascii="Arial" w:hAnsi="Arial" w:cs="Arial"/>
          <w:sz w:val="24"/>
          <w:szCs w:val="24"/>
        </w:rPr>
        <w:t>.2. Регистрация заявления и документов на предоставление государственной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Специалист уполномоченного органа в течение двух рабочих дней </w:t>
      </w:r>
      <w:proofErr w:type="gramStart"/>
      <w:r w:rsidRPr="00D05291">
        <w:rPr>
          <w:rFonts w:ascii="Arial" w:hAnsi="Arial" w:cs="Arial"/>
          <w:sz w:val="24"/>
          <w:szCs w:val="24"/>
        </w:rPr>
        <w:t>с даты обращения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регистрирует принятые от заявителя заявление и документы в электронном журнале регистрации.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Текущий статус по заявлению, поданному через Единый портал, Портал услуг Калужской области, доступен заявителю в личном кабинете на Едином портале.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274"/>
      <w:bookmarkEnd w:id="13"/>
      <w:r w:rsidRPr="00D05291">
        <w:rPr>
          <w:rFonts w:ascii="Arial" w:hAnsi="Arial" w:cs="Arial"/>
          <w:sz w:val="24"/>
          <w:szCs w:val="24"/>
        </w:rPr>
        <w:t>3.2</w:t>
      </w:r>
      <w:r w:rsidR="00D65A09" w:rsidRPr="00D05291">
        <w:rPr>
          <w:rFonts w:ascii="Arial" w:hAnsi="Arial" w:cs="Arial"/>
          <w:sz w:val="24"/>
          <w:szCs w:val="24"/>
        </w:rPr>
        <w:t>.3. Направление запросов по каналам системы межведомственного информационного взаимодействия с целью получения необходимой информации.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документов, указанных в </w:t>
      </w:r>
      <w:hyperlink w:anchor="P135">
        <w:r w:rsidRPr="00D05291">
          <w:rPr>
            <w:rFonts w:ascii="Arial" w:hAnsi="Arial" w:cs="Arial"/>
            <w:sz w:val="24"/>
            <w:szCs w:val="24"/>
          </w:rPr>
          <w:t>пункте 2.6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и необходимость в получении дополнительных сведений и документов.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Уполномоченный орган в течение 2 рабочих дней запрашивает документы, указанные в </w:t>
      </w:r>
      <w:hyperlink w:anchor="P149">
        <w:r w:rsidRPr="00D05291">
          <w:rPr>
            <w:rFonts w:ascii="Arial" w:hAnsi="Arial" w:cs="Arial"/>
            <w:sz w:val="24"/>
            <w:szCs w:val="24"/>
          </w:rPr>
          <w:t>пункте 2.7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Межведомственное информационное взаимодействие может осуществляться на бумажном носителе: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05291">
        <w:rPr>
          <w:rFonts w:ascii="Arial" w:hAnsi="Arial" w:cs="Arial"/>
          <w:sz w:val="24"/>
          <w:szCs w:val="24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</w:t>
      </w:r>
      <w:proofErr w:type="gramEnd"/>
      <w:r w:rsidRPr="00D05291">
        <w:rPr>
          <w:rFonts w:ascii="Arial" w:hAnsi="Arial" w:cs="Arial"/>
          <w:sz w:val="24"/>
          <w:szCs w:val="24"/>
        </w:rPr>
        <w:t>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при необходимости предоставления оригиналов документов на бумажном носителе при направлении межведомственного запроса.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Срок ожидания предоставления сведений на запрос, направленный на бумажном носителе, не должен превышать 5 рабочих дней со дня поступления межведомственного запроса в орган или организацию, предоставляющие запрашиваемую информацию или документ.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Межведомственный запрос не направляется в случае представления заявителем документов, указанных в </w:t>
      </w:r>
      <w:hyperlink w:anchor="P149">
        <w:r w:rsidRPr="00D05291">
          <w:rPr>
            <w:rFonts w:ascii="Arial" w:hAnsi="Arial" w:cs="Arial"/>
            <w:sz w:val="24"/>
            <w:szCs w:val="24"/>
          </w:rPr>
          <w:t>пункте 2.7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по собственной инициативе.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направления заявления на предоставление государственной услуги в электронном виде через Единый портал, Портал услуг Калужской области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P285"/>
      <w:bookmarkEnd w:id="14"/>
      <w:r w:rsidRPr="00D05291">
        <w:rPr>
          <w:rFonts w:ascii="Arial" w:hAnsi="Arial" w:cs="Arial"/>
          <w:sz w:val="24"/>
          <w:szCs w:val="24"/>
        </w:rPr>
        <w:t>3.2</w:t>
      </w:r>
      <w:r w:rsidR="00D65A09" w:rsidRPr="00D05291">
        <w:rPr>
          <w:rFonts w:ascii="Arial" w:hAnsi="Arial" w:cs="Arial"/>
          <w:sz w:val="24"/>
          <w:szCs w:val="24"/>
        </w:rPr>
        <w:t>.4. Принятие решения о предоставлении ежемесячной денежной выплаты либо об отказе в предоставлении государственной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результат рассмотрения документов, указанных в </w:t>
      </w:r>
      <w:hyperlink w:anchor="P135">
        <w:r w:rsidRPr="00D05291">
          <w:rPr>
            <w:rFonts w:ascii="Arial" w:hAnsi="Arial" w:cs="Arial"/>
            <w:sz w:val="24"/>
            <w:szCs w:val="24"/>
          </w:rPr>
          <w:t>пункте 2.6</w:t>
        </w:r>
      </w:hyperlink>
      <w:r w:rsidRPr="00D05291">
        <w:rPr>
          <w:rFonts w:ascii="Arial" w:hAnsi="Arial" w:cs="Arial"/>
          <w:sz w:val="24"/>
          <w:szCs w:val="24"/>
        </w:rPr>
        <w:t xml:space="preserve"> и </w:t>
      </w:r>
      <w:hyperlink w:anchor="P149">
        <w:r w:rsidRPr="00D05291">
          <w:rPr>
            <w:rFonts w:ascii="Arial" w:hAnsi="Arial" w:cs="Arial"/>
            <w:sz w:val="24"/>
            <w:szCs w:val="24"/>
          </w:rPr>
          <w:t>пункте 2.7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Решение о предоставлении ежемесячной денежной выплаты либо об отказе в предоставлении государственной услуги принимается уполномоченным органом </w:t>
      </w:r>
      <w:proofErr w:type="gramStart"/>
      <w:r w:rsidRPr="00D05291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заявления и документов.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Государственная услуга предоставляется при наличии полной совокупности следующих требований: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заявитель относится к категориям граждан, указанным в </w:t>
      </w:r>
      <w:hyperlink w:anchor="P60">
        <w:r w:rsidRPr="00D05291">
          <w:rPr>
            <w:rFonts w:ascii="Arial" w:hAnsi="Arial" w:cs="Arial"/>
            <w:sz w:val="24"/>
            <w:szCs w:val="24"/>
          </w:rPr>
          <w:t>пункте 1.2</w:t>
        </w:r>
      </w:hyperlink>
      <w:r w:rsidRPr="00D05291">
        <w:rPr>
          <w:rFonts w:ascii="Arial" w:hAnsi="Arial" w:cs="Arial"/>
          <w:sz w:val="24"/>
          <w:szCs w:val="24"/>
        </w:rPr>
        <w:t xml:space="preserve">настоящего </w:t>
      </w:r>
      <w:r w:rsidRPr="00D05291">
        <w:rPr>
          <w:rFonts w:ascii="Arial" w:hAnsi="Arial" w:cs="Arial"/>
          <w:sz w:val="24"/>
          <w:szCs w:val="24"/>
        </w:rPr>
        <w:lastRenderedPageBreak/>
        <w:t>Административного регламента;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- к заявлению приложен полный комплект документов, указанных в </w:t>
      </w:r>
      <w:hyperlink w:anchor="P135">
        <w:r w:rsidRPr="00D05291">
          <w:rPr>
            <w:rFonts w:ascii="Arial" w:hAnsi="Arial" w:cs="Arial"/>
            <w:sz w:val="24"/>
            <w:szCs w:val="24"/>
          </w:rPr>
          <w:t>пункте 2.6</w:t>
        </w:r>
      </w:hyperlink>
      <w:r w:rsidRPr="00D05291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Основания для отказа в предоставлении государственной услуги перечислены в </w:t>
      </w:r>
      <w:hyperlink w:anchor="P175">
        <w:r w:rsidRPr="00D05291">
          <w:rPr>
            <w:rFonts w:ascii="Arial" w:hAnsi="Arial" w:cs="Arial"/>
            <w:sz w:val="24"/>
            <w:szCs w:val="24"/>
          </w:rPr>
          <w:t>подпункте 2.</w:t>
        </w:r>
        <w:r w:rsidR="00257643" w:rsidRPr="00D05291">
          <w:rPr>
            <w:rFonts w:ascii="Arial" w:hAnsi="Arial" w:cs="Arial"/>
            <w:sz w:val="24"/>
            <w:szCs w:val="24"/>
          </w:rPr>
          <w:t>10</w:t>
        </w:r>
        <w:r w:rsidRPr="00D05291">
          <w:rPr>
            <w:rFonts w:ascii="Arial" w:hAnsi="Arial" w:cs="Arial"/>
            <w:sz w:val="24"/>
            <w:szCs w:val="24"/>
          </w:rPr>
          <w:t>.1</w:t>
        </w:r>
      </w:hyperlink>
      <w:r w:rsidRPr="00D05291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подачи заявления в форме электронного документа посредством Единого портала,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"Катарсис: Соцзащита" в личный кабинет заявителя на Едином портале.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программном комплексе "Катарсис: Соцзащита".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Текущий статус по заявлению, поданному через портал, Единый портал, Портал услуг Калужской области, доступен заявителю в личном кабинете на Едином портале.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3.2</w:t>
      </w:r>
      <w:r w:rsidR="00D65A09" w:rsidRPr="00D05291">
        <w:rPr>
          <w:rFonts w:ascii="Arial" w:hAnsi="Arial" w:cs="Arial"/>
          <w:sz w:val="24"/>
          <w:szCs w:val="24"/>
        </w:rPr>
        <w:t>.5. Формирование личного дела заявителя на бумажных носителях и в электронном варианте.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При принятии положительного решения о предоставлении государственной услуги специалист уполномоченного органа: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вводит в программный комплекс "Катарсис: Соцзащита" сведения о заявителе;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формирует в программном комплексе "Катарсис: Соцзащита" заявку на получение ежемесячной денежной выплаты.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P306"/>
      <w:bookmarkEnd w:id="15"/>
      <w:r w:rsidRPr="00D05291">
        <w:rPr>
          <w:rFonts w:ascii="Arial" w:hAnsi="Arial" w:cs="Arial"/>
          <w:sz w:val="24"/>
          <w:szCs w:val="24"/>
        </w:rPr>
        <w:t>3.2</w:t>
      </w:r>
      <w:r w:rsidR="00D65A09" w:rsidRPr="00D05291">
        <w:rPr>
          <w:rFonts w:ascii="Arial" w:hAnsi="Arial" w:cs="Arial"/>
          <w:sz w:val="24"/>
          <w:szCs w:val="24"/>
        </w:rPr>
        <w:t>.6.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Ежемесячная денежная выплата предоставляется ежемесячно в срок до последнего числа каждого месяца путем перечисления на лицевые счета заявителей, открытые ими в кредитной организации, либо через предприятия федеральной почтовой связи.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Специалисты уполномоченного органа ежемесячно: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формируют электронный реестр получателей с указанием размера выплаты;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направляют реестры в кредитные организации и на предприятие федеральной почтовой связи;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перечисляют денежные средства в кредитные организации и на предприятие федеральной почтовой связи.</w:t>
      </w:r>
    </w:p>
    <w:p w:rsidR="005D6425" w:rsidRPr="00D05291" w:rsidRDefault="005D6425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Предоставление ежемесячной денежной выплаты прекращается в случаях: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а) расторжения трудового договора (для заявителей, указанных в </w:t>
      </w:r>
      <w:hyperlink w:anchor="P61">
        <w:r w:rsidRPr="00D05291">
          <w:rPr>
            <w:rFonts w:ascii="Arial" w:hAnsi="Arial" w:cs="Arial"/>
            <w:sz w:val="24"/>
            <w:szCs w:val="24"/>
          </w:rPr>
          <w:t>подпунктах 1.2.1</w:t>
        </w:r>
      </w:hyperlink>
      <w:r w:rsidRPr="00D05291">
        <w:rPr>
          <w:rFonts w:ascii="Arial" w:hAnsi="Arial" w:cs="Arial"/>
          <w:sz w:val="24"/>
          <w:szCs w:val="24"/>
        </w:rPr>
        <w:t xml:space="preserve"> и </w:t>
      </w:r>
      <w:hyperlink w:anchor="P73">
        <w:r w:rsidRPr="00D05291">
          <w:rPr>
            <w:rFonts w:ascii="Arial" w:hAnsi="Arial" w:cs="Arial"/>
            <w:sz w:val="24"/>
            <w:szCs w:val="24"/>
          </w:rPr>
          <w:t>1.2.3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регламента);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личного заявления получателя об отказе от получения ежемесячной денежной выплаты;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в) переезда получателя на новое место жительства (за исключением переезда заявителей, указанных в </w:t>
      </w:r>
      <w:hyperlink w:anchor="P69">
        <w:r w:rsidRPr="00D05291">
          <w:rPr>
            <w:rFonts w:ascii="Arial" w:hAnsi="Arial" w:cs="Arial"/>
            <w:sz w:val="24"/>
            <w:szCs w:val="24"/>
          </w:rPr>
          <w:t>подпункте 1.2.2 пункта 1.2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Pr="00D05291">
        <w:rPr>
          <w:rFonts w:ascii="Arial" w:hAnsi="Arial" w:cs="Arial"/>
          <w:sz w:val="24"/>
          <w:szCs w:val="24"/>
        </w:rPr>
        <w:lastRenderedPageBreak/>
        <w:t>на новое место жительства в сельскую местность, в поселок городского типа (рабочий поселок));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6" w:name="P320"/>
      <w:bookmarkEnd w:id="16"/>
      <w:r w:rsidRPr="00D05291">
        <w:rPr>
          <w:rFonts w:ascii="Arial" w:hAnsi="Arial" w:cs="Arial"/>
          <w:sz w:val="24"/>
          <w:szCs w:val="24"/>
        </w:rPr>
        <w:t>г) смерти получателя.</w:t>
      </w:r>
    </w:p>
    <w:p w:rsidR="005D6425" w:rsidRPr="00D05291" w:rsidRDefault="005D6425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изменения условий, влияющих на предоставление ежемесячной денежной выплаты (увольнение, переезд), заявитель обязан уведомить уполномоченный орган в течение 15 дней со дня наступления указанных обстоятельств и представить документы, подтверждающие их наступление, для прекращения ежемесячной денежной выплаты.</w:t>
      </w:r>
    </w:p>
    <w:p w:rsidR="005D6425" w:rsidRPr="00D05291" w:rsidRDefault="005D6425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Суммы ежемесячной денежной выплаты, излишне выплаченные заявителю вследствие представления им документов с заведомо неверными сведениями, сокрытием данных, влияющих на право получения ежемесячной денежной выплаты, возмещаются специалистами добровольно, а в случае спора - взыскиваются в судебном порядке, установленном законодательством Российской Федерации.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Уполномоченный орган обеспечивает уведомление получателя ежемесячной денежной выплаты в течение 15 дней с момента принятия решения о прекращении выплаты ежемесячной денежной выплаты (за исключением прекращения по основанию, указанному в </w:t>
      </w:r>
      <w:hyperlink w:anchor="P320">
        <w:r w:rsidRPr="00D05291">
          <w:rPr>
            <w:rFonts w:ascii="Arial" w:hAnsi="Arial" w:cs="Arial"/>
            <w:sz w:val="24"/>
            <w:szCs w:val="24"/>
          </w:rPr>
          <w:t>абзаце г)</w:t>
        </w:r>
      </w:hyperlink>
      <w:r w:rsidRPr="00D05291">
        <w:rPr>
          <w:rFonts w:ascii="Arial" w:hAnsi="Arial" w:cs="Arial"/>
          <w:sz w:val="24"/>
          <w:szCs w:val="24"/>
        </w:rPr>
        <w:t xml:space="preserve"> настоящего подпункта административного регламента).</w:t>
      </w:r>
      <w:proofErr w:type="gramEnd"/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3.3.</w:t>
      </w:r>
      <w:r w:rsidR="00D65A09" w:rsidRPr="00D05291">
        <w:rPr>
          <w:rFonts w:ascii="Arial" w:hAnsi="Arial" w:cs="Arial"/>
          <w:b/>
          <w:sz w:val="24"/>
          <w:szCs w:val="24"/>
        </w:rPr>
        <w:t xml:space="preserve"> Особенности выполнения административных процедур в многофункциональном центре.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0813E4" w:rsidRPr="00D05291" w:rsidRDefault="000813E4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1) прием, проверка заявления и документов заявителя;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D65A09" w:rsidRPr="00D05291" w:rsidRDefault="000813E4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3.3.</w:t>
      </w:r>
      <w:r w:rsidR="00D65A09" w:rsidRPr="00D05291">
        <w:rPr>
          <w:rFonts w:ascii="Arial" w:hAnsi="Arial" w:cs="Arial"/>
          <w:sz w:val="24"/>
          <w:szCs w:val="24"/>
        </w:rPr>
        <w:t>1. Прием, проверка заявления и документов заявителя.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является обращение заявителя с документами в многофункциональный центр.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При обращении заявителя в многофункциональный центр сотрудник многофункционального центра, ответственный за прием и регистрацию документов заявителя, </w:t>
      </w:r>
      <w:proofErr w:type="gramStart"/>
      <w:r w:rsidRPr="00D05291">
        <w:rPr>
          <w:rFonts w:ascii="Arial" w:hAnsi="Arial" w:cs="Arial"/>
          <w:sz w:val="24"/>
          <w:szCs w:val="24"/>
        </w:rPr>
        <w:t>принимает заявление и регистрирует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 многофункционального центра выдает заявителю расписку в приеме документов.</w:t>
      </w:r>
    </w:p>
    <w:p w:rsidR="000813E4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Принятые заявление и пакет документов специалист многофункционального центра направляет в электронной форме и (или) на бумажном носителе в уполномоченный орган в срок не более 2 рабочих дней с момента получения запроса от заявителя о предоставлении государственной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64">
        <w:r w:rsidRPr="00D05291">
          <w:rPr>
            <w:rFonts w:ascii="Arial" w:hAnsi="Arial" w:cs="Arial"/>
            <w:sz w:val="24"/>
            <w:szCs w:val="24"/>
          </w:rPr>
          <w:t>пунктами 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  <w:r w:rsidRPr="00D05291">
          <w:rPr>
            <w:rFonts w:ascii="Arial" w:hAnsi="Arial" w:cs="Arial"/>
            <w:sz w:val="24"/>
            <w:szCs w:val="24"/>
          </w:rPr>
          <w:t>.1</w:t>
        </w:r>
      </w:hyperlink>
      <w:r w:rsidRPr="00D05291">
        <w:rPr>
          <w:rFonts w:ascii="Arial" w:hAnsi="Arial" w:cs="Arial"/>
          <w:sz w:val="24"/>
          <w:szCs w:val="24"/>
        </w:rPr>
        <w:t xml:space="preserve">, </w:t>
      </w:r>
      <w:hyperlink w:anchor="P271">
        <w:r w:rsidRPr="00D05291">
          <w:rPr>
            <w:rFonts w:ascii="Arial" w:hAnsi="Arial" w:cs="Arial"/>
            <w:sz w:val="24"/>
            <w:szCs w:val="24"/>
          </w:rPr>
          <w:t>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  <w:r w:rsidRPr="00D05291">
          <w:rPr>
            <w:rFonts w:ascii="Arial" w:hAnsi="Arial" w:cs="Arial"/>
            <w:sz w:val="24"/>
            <w:szCs w:val="24"/>
          </w:rPr>
          <w:t>.2</w:t>
        </w:r>
      </w:hyperlink>
      <w:r w:rsidRPr="00D05291">
        <w:rPr>
          <w:rFonts w:ascii="Arial" w:hAnsi="Arial" w:cs="Arial"/>
          <w:sz w:val="24"/>
          <w:szCs w:val="24"/>
        </w:rPr>
        <w:t xml:space="preserve">, </w:t>
      </w:r>
      <w:hyperlink w:anchor="P285">
        <w:r w:rsidRPr="00D05291">
          <w:rPr>
            <w:rFonts w:ascii="Arial" w:hAnsi="Arial" w:cs="Arial"/>
            <w:sz w:val="24"/>
            <w:szCs w:val="24"/>
          </w:rPr>
          <w:t>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  <w:r w:rsidRPr="00D05291">
          <w:rPr>
            <w:rFonts w:ascii="Arial" w:hAnsi="Arial" w:cs="Arial"/>
            <w:sz w:val="24"/>
            <w:szCs w:val="24"/>
          </w:rPr>
          <w:t>.4</w:t>
        </w:r>
      </w:hyperlink>
      <w:r w:rsidRPr="00D05291">
        <w:rPr>
          <w:rFonts w:ascii="Arial" w:hAnsi="Arial" w:cs="Arial"/>
          <w:sz w:val="24"/>
          <w:szCs w:val="24"/>
        </w:rPr>
        <w:t xml:space="preserve"> - </w:t>
      </w:r>
      <w:hyperlink w:anchor="P306">
        <w:r w:rsidRPr="00D05291">
          <w:rPr>
            <w:rFonts w:ascii="Arial" w:hAnsi="Arial" w:cs="Arial"/>
            <w:sz w:val="24"/>
            <w:szCs w:val="24"/>
          </w:rPr>
          <w:t>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  <w:r w:rsidRPr="00D05291">
          <w:rPr>
            <w:rFonts w:ascii="Arial" w:hAnsi="Arial" w:cs="Arial"/>
            <w:sz w:val="24"/>
            <w:szCs w:val="24"/>
          </w:rPr>
          <w:t>.6</w:t>
        </w:r>
      </w:hyperlink>
      <w:r w:rsidRPr="00D05291">
        <w:rPr>
          <w:rFonts w:ascii="Arial" w:hAnsi="Arial" w:cs="Arial"/>
          <w:sz w:val="24"/>
          <w:szCs w:val="24"/>
        </w:rPr>
        <w:t xml:space="preserve"> настоящего </w:t>
      </w:r>
      <w:r w:rsidR="00C977CB" w:rsidRPr="00D05291">
        <w:rPr>
          <w:rFonts w:ascii="Arial" w:hAnsi="Arial" w:cs="Arial"/>
          <w:sz w:val="24"/>
          <w:szCs w:val="24"/>
        </w:rPr>
        <w:t>а</w:t>
      </w:r>
      <w:r w:rsidRPr="00D05291">
        <w:rPr>
          <w:rFonts w:ascii="Arial" w:hAnsi="Arial" w:cs="Arial"/>
          <w:sz w:val="24"/>
          <w:szCs w:val="24"/>
        </w:rPr>
        <w:t>дминистративного регламента.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 случае необходимости специалист многофункционального центра осуществляет подготовку и направление запроса в органы или организации, в </w:t>
      </w:r>
      <w:r w:rsidRPr="00D05291">
        <w:rPr>
          <w:rFonts w:ascii="Arial" w:hAnsi="Arial" w:cs="Arial"/>
          <w:sz w:val="24"/>
          <w:szCs w:val="24"/>
        </w:rPr>
        <w:lastRenderedPageBreak/>
        <w:t xml:space="preserve">распоряжении которых находятся документы, необходимые для предоставления государственной услуги, в порядке, предусмотренном </w:t>
      </w:r>
      <w:hyperlink w:anchor="P274">
        <w:r w:rsidR="00C977CB" w:rsidRPr="00D05291">
          <w:rPr>
            <w:rFonts w:ascii="Arial" w:hAnsi="Arial" w:cs="Arial"/>
            <w:sz w:val="24"/>
            <w:szCs w:val="24"/>
          </w:rPr>
          <w:t>подпунктом 3.2</w:t>
        </w:r>
        <w:r w:rsidRPr="00D05291">
          <w:rPr>
            <w:rFonts w:ascii="Arial" w:hAnsi="Arial" w:cs="Arial"/>
            <w:sz w:val="24"/>
            <w:szCs w:val="24"/>
          </w:rPr>
          <w:t>.3 пункта 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C977CB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3.3.</w:t>
      </w:r>
      <w:r w:rsidR="00D65A09" w:rsidRPr="00D05291">
        <w:rPr>
          <w:rFonts w:ascii="Arial" w:hAnsi="Arial" w:cs="Arial"/>
          <w:sz w:val="24"/>
          <w:szCs w:val="24"/>
        </w:rPr>
        <w:t>2. Уведомление заявителя о принятом решении через многофункциональный центр.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hyperlink w:anchor="P285">
        <w:r w:rsidRPr="00D05291">
          <w:rPr>
            <w:rFonts w:ascii="Arial" w:hAnsi="Arial" w:cs="Arial"/>
            <w:sz w:val="24"/>
            <w:szCs w:val="24"/>
          </w:rPr>
          <w:t>подпунктом 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  <w:r w:rsidRPr="00D05291">
          <w:rPr>
            <w:rFonts w:ascii="Arial" w:hAnsi="Arial" w:cs="Arial"/>
            <w:sz w:val="24"/>
            <w:szCs w:val="24"/>
          </w:rPr>
          <w:t>.4 пункта 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регламента, в течение 1 рабочего дня.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3.</w:t>
      </w:r>
      <w:r w:rsidR="00C977CB" w:rsidRPr="00D05291">
        <w:rPr>
          <w:rFonts w:ascii="Arial" w:hAnsi="Arial" w:cs="Arial"/>
          <w:b/>
          <w:sz w:val="24"/>
          <w:szCs w:val="24"/>
        </w:rPr>
        <w:t xml:space="preserve">4. </w:t>
      </w:r>
      <w:r w:rsidRPr="00D05291">
        <w:rPr>
          <w:rFonts w:ascii="Arial" w:hAnsi="Arial" w:cs="Arial"/>
          <w:b/>
          <w:sz w:val="24"/>
          <w:szCs w:val="24"/>
        </w:rPr>
        <w:t>Особенности предоставления государственной услуги в электронной форме.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</w:t>
      </w:r>
      <w:r w:rsidR="00C977CB" w:rsidRPr="00D05291">
        <w:rPr>
          <w:rFonts w:ascii="Arial" w:hAnsi="Arial" w:cs="Arial"/>
          <w:sz w:val="24"/>
          <w:szCs w:val="24"/>
        </w:rPr>
        <w:t>4.</w:t>
      </w:r>
      <w:r w:rsidRPr="00D05291">
        <w:rPr>
          <w:rFonts w:ascii="Arial" w:hAnsi="Arial" w:cs="Arial"/>
          <w:sz w:val="24"/>
          <w:szCs w:val="24"/>
        </w:rPr>
        <w:t>1. Порядок формирования запроса на предоставление государственной услуги.</w:t>
      </w:r>
    </w:p>
    <w:p w:rsidR="00C977CB" w:rsidRPr="00D05291" w:rsidRDefault="00C977CB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Портале услуг Калужской области без необходимости дополнительной подачи запроса в какой-либо иной форме.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При формировании запроса заявителю обеспечиваются: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на Едином портале, Портале 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и аутентификации;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5291">
        <w:rPr>
          <w:rFonts w:ascii="Arial" w:hAnsi="Arial" w:cs="Arial"/>
          <w:sz w:val="24"/>
          <w:szCs w:val="24"/>
        </w:rPr>
        <w:t>д</w:t>
      </w:r>
      <w:proofErr w:type="spellEnd"/>
      <w:r w:rsidRPr="00D05291">
        <w:rPr>
          <w:rFonts w:ascii="Arial" w:hAnsi="Arial" w:cs="Arial"/>
          <w:sz w:val="24"/>
          <w:szCs w:val="24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D05291">
        <w:rPr>
          <w:rFonts w:ascii="Arial" w:hAnsi="Arial" w:cs="Arial"/>
          <w:sz w:val="24"/>
          <w:szCs w:val="24"/>
        </w:rPr>
        <w:t>потери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lastRenderedPageBreak/>
        <w:t>е) возможность доступа на Едином портале, Портале услуг Калужской области к ранее поданным им запросам в течение 1 года, а также частично сформированным запросам - не менее 3 месяцев;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ж) возможность </w:t>
      </w:r>
      <w:proofErr w:type="gramStart"/>
      <w:r w:rsidRPr="00D05291">
        <w:rPr>
          <w:rFonts w:ascii="Arial" w:hAnsi="Arial" w:cs="Arial"/>
          <w:sz w:val="24"/>
          <w:szCs w:val="24"/>
        </w:rPr>
        <w:t>выбора способа получения результата предоставления государственной услуги</w:t>
      </w:r>
      <w:proofErr w:type="gramEnd"/>
      <w:r w:rsidRPr="00D05291">
        <w:rPr>
          <w:rFonts w:ascii="Arial" w:hAnsi="Arial" w:cs="Arial"/>
          <w:sz w:val="24"/>
          <w:szCs w:val="24"/>
        </w:rPr>
        <w:t>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Сформированный и подписанный запрос и документы направляются в уполномоченный орган посредством Единого портала, Портала услуг Калужской области.</w:t>
      </w:r>
    </w:p>
    <w:p w:rsidR="00C977CB" w:rsidRPr="00D05291" w:rsidRDefault="00C977CB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</w:t>
      </w:r>
      <w:r w:rsidR="00C977CB" w:rsidRPr="00D05291">
        <w:rPr>
          <w:rFonts w:ascii="Arial" w:hAnsi="Arial" w:cs="Arial"/>
          <w:sz w:val="24"/>
          <w:szCs w:val="24"/>
        </w:rPr>
        <w:t>4.</w:t>
      </w:r>
      <w:r w:rsidRPr="00D05291">
        <w:rPr>
          <w:rFonts w:ascii="Arial" w:hAnsi="Arial" w:cs="Arial"/>
          <w:sz w:val="24"/>
          <w:szCs w:val="24"/>
        </w:rPr>
        <w:t>2. Порядок приема и рассмотрения запроса и документов, необходимых для предоставления государственной услуги в электронной форме.</w:t>
      </w:r>
    </w:p>
    <w:p w:rsidR="00C977CB" w:rsidRPr="00D05291" w:rsidRDefault="00C977CB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Запрос на предоставление государственной услуги, поданный в электронной форме, </w:t>
      </w:r>
      <w:proofErr w:type="gramStart"/>
      <w:r w:rsidRPr="00D05291">
        <w:rPr>
          <w:rFonts w:ascii="Arial" w:hAnsi="Arial" w:cs="Arial"/>
          <w:sz w:val="24"/>
          <w:szCs w:val="24"/>
        </w:rPr>
        <w:t>принимается и регистрируется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При получении электронного запроса уполномоченным органом заявителю сообщается присвоенный запросу регистрационный номер, по которому в соответствующем разделе Единого портала, Портала услуг Калужской области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портале, Портале услуг Калужской области автоматически обновляется до статуса "Заявление зарегистрировано".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После регистрации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75">
        <w:r w:rsidRPr="00D05291">
          <w:rPr>
            <w:rFonts w:ascii="Arial" w:hAnsi="Arial" w:cs="Arial"/>
            <w:sz w:val="24"/>
            <w:szCs w:val="24"/>
          </w:rPr>
          <w:t>подпункте 2.</w:t>
        </w:r>
        <w:r w:rsidR="00C977CB" w:rsidRPr="00D05291">
          <w:rPr>
            <w:rFonts w:ascii="Arial" w:hAnsi="Arial" w:cs="Arial"/>
            <w:sz w:val="24"/>
            <w:szCs w:val="24"/>
          </w:rPr>
          <w:t>10</w:t>
        </w:r>
        <w:r w:rsidRPr="00D05291">
          <w:rPr>
            <w:rFonts w:ascii="Arial" w:hAnsi="Arial" w:cs="Arial"/>
            <w:sz w:val="24"/>
            <w:szCs w:val="24"/>
          </w:rPr>
          <w:t>.1 пункта 2.1</w:t>
        </w:r>
        <w:r w:rsidR="00C977CB" w:rsidRPr="00D05291">
          <w:rPr>
            <w:rFonts w:ascii="Arial" w:hAnsi="Arial" w:cs="Arial"/>
            <w:sz w:val="24"/>
            <w:szCs w:val="24"/>
          </w:rPr>
          <w:t>0</w:t>
        </w:r>
      </w:hyperlink>
      <w:r w:rsidRPr="00D05291">
        <w:rPr>
          <w:rFonts w:ascii="Arial" w:hAnsi="Arial" w:cs="Arial"/>
          <w:sz w:val="24"/>
          <w:szCs w:val="24"/>
        </w:rPr>
        <w:t>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</w:t>
      </w:r>
      <w:hyperlink w:anchor="P285">
        <w:r w:rsidR="00C977CB" w:rsidRPr="00D05291">
          <w:rPr>
            <w:rFonts w:ascii="Arial" w:hAnsi="Arial" w:cs="Arial"/>
            <w:sz w:val="24"/>
            <w:szCs w:val="24"/>
          </w:rPr>
          <w:t>подпунктами 3.2</w:t>
        </w:r>
        <w:r w:rsidRPr="00D05291">
          <w:rPr>
            <w:rFonts w:ascii="Arial" w:hAnsi="Arial" w:cs="Arial"/>
            <w:sz w:val="24"/>
            <w:szCs w:val="24"/>
          </w:rPr>
          <w:t>.4</w:t>
        </w:r>
      </w:hyperlink>
      <w:r w:rsidRPr="00D05291">
        <w:rPr>
          <w:rFonts w:ascii="Arial" w:hAnsi="Arial" w:cs="Arial"/>
          <w:sz w:val="24"/>
          <w:szCs w:val="24"/>
        </w:rPr>
        <w:t xml:space="preserve"> - </w:t>
      </w:r>
      <w:hyperlink w:anchor="P306">
        <w:r w:rsidR="00C977CB" w:rsidRPr="00D05291">
          <w:rPr>
            <w:rFonts w:ascii="Arial" w:hAnsi="Arial" w:cs="Arial"/>
            <w:sz w:val="24"/>
            <w:szCs w:val="24"/>
          </w:rPr>
          <w:t>3.2</w:t>
        </w:r>
        <w:r w:rsidRPr="00D05291">
          <w:rPr>
            <w:rFonts w:ascii="Arial" w:hAnsi="Arial" w:cs="Arial"/>
            <w:sz w:val="24"/>
            <w:szCs w:val="24"/>
          </w:rPr>
          <w:t>.6 пункта 3.</w:t>
        </w:r>
        <w:r w:rsidR="00C977CB" w:rsidRPr="00D05291">
          <w:rPr>
            <w:rFonts w:ascii="Arial" w:hAnsi="Arial" w:cs="Arial"/>
            <w:sz w:val="24"/>
            <w:szCs w:val="24"/>
          </w:rPr>
          <w:t>2</w:t>
        </w:r>
      </w:hyperlink>
      <w:r w:rsidRPr="00D05291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D65A09" w:rsidRPr="00D05291" w:rsidRDefault="00D65A09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</w:t>
      </w:r>
      <w:r w:rsidR="007433EA" w:rsidRPr="00D05291">
        <w:rPr>
          <w:rFonts w:ascii="Arial" w:hAnsi="Arial" w:cs="Arial"/>
          <w:sz w:val="24"/>
          <w:szCs w:val="24"/>
        </w:rPr>
        <w:t>4</w:t>
      </w:r>
      <w:r w:rsidRPr="00D05291">
        <w:rPr>
          <w:rFonts w:ascii="Arial" w:hAnsi="Arial" w:cs="Arial"/>
          <w:sz w:val="24"/>
          <w:szCs w:val="24"/>
        </w:rPr>
        <w:t>.3. Порядок информирования заявителя о ходе предоставления государственной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Специалист уполномоченного органа, ответственный за предоставление </w:t>
      </w:r>
      <w:r w:rsidRPr="00D05291">
        <w:rPr>
          <w:rFonts w:ascii="Arial" w:hAnsi="Arial" w:cs="Arial"/>
          <w:sz w:val="24"/>
          <w:szCs w:val="24"/>
        </w:rPr>
        <w:lastRenderedPageBreak/>
        <w:t>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При предоставлении государственной услуги в электронной форме заявителю направляются: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услуги;</w:t>
      </w:r>
    </w:p>
    <w:p w:rsidR="007433EA" w:rsidRPr="00D05291" w:rsidRDefault="007433EA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P370"/>
      <w:bookmarkEnd w:id="17"/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3.</w:t>
      </w:r>
      <w:r w:rsidR="007433EA" w:rsidRPr="00D05291">
        <w:rPr>
          <w:rFonts w:ascii="Arial" w:hAnsi="Arial" w:cs="Arial"/>
          <w:sz w:val="24"/>
          <w:szCs w:val="24"/>
        </w:rPr>
        <w:t>4</w:t>
      </w:r>
      <w:r w:rsidRPr="00D05291">
        <w:rPr>
          <w:rFonts w:ascii="Arial" w:hAnsi="Arial" w:cs="Arial"/>
          <w:sz w:val="24"/>
          <w:szCs w:val="24"/>
        </w:rPr>
        <w:t>.4. Выдача результата предоставления государственной услуги в электронной форме.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подписи, через личный кабинет Единого портала;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Выплата компенсации расходов осуществляется путем перечисления суммы компенсации расходов, рассчитанной в соответствии с нормативными правовыми актами, на лицевой счет гражданина, открытый им в кредитной организации, либо через предприятия федеральной почтовой связи.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7433EA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3.5</w:t>
      </w:r>
      <w:r w:rsidR="00D65A09" w:rsidRPr="00D05291">
        <w:rPr>
          <w:rFonts w:ascii="Arial" w:hAnsi="Arial" w:cs="Arial"/>
          <w:b/>
          <w:sz w:val="24"/>
          <w:szCs w:val="24"/>
        </w:rPr>
        <w:t>. Порядок исправления допущенных ошибок при предоставлении государственной услуги.</w:t>
      </w:r>
    </w:p>
    <w:p w:rsidR="007433EA" w:rsidRPr="00D05291" w:rsidRDefault="007433EA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</w:t>
      </w:r>
      <w:proofErr w:type="gramStart"/>
      <w:r w:rsidRPr="00D05291">
        <w:rPr>
          <w:rFonts w:ascii="Arial" w:hAnsi="Arial" w:cs="Arial"/>
          <w:sz w:val="24"/>
          <w:szCs w:val="24"/>
        </w:rPr>
        <w:t>центр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Регистрация письменного обращения о необходимости исправления допущенных ошибок осуществляется в течение двух рабочих дней </w:t>
      </w:r>
      <w:proofErr w:type="gramStart"/>
      <w:r w:rsidRPr="00D05291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обращения.</w:t>
      </w:r>
    </w:p>
    <w:p w:rsidR="00D65A09" w:rsidRPr="00D05291" w:rsidRDefault="00D65A09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обнаружения, </w:t>
      </w:r>
      <w:proofErr w:type="gramStart"/>
      <w:r w:rsidRPr="00D05291">
        <w:rPr>
          <w:rFonts w:ascii="Arial" w:hAnsi="Arial" w:cs="Arial"/>
          <w:sz w:val="24"/>
          <w:szCs w:val="24"/>
        </w:rPr>
        <w:t>подготавливает и направляет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заявителю письмо, в котором сообщается об исправлении допущенных ошибок.</w:t>
      </w:r>
    </w:p>
    <w:p w:rsidR="00D65A09" w:rsidRPr="00D05291" w:rsidRDefault="00D65A09" w:rsidP="00A033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65A09" w:rsidRPr="00382C69" w:rsidRDefault="00D65A09" w:rsidP="00382C69">
      <w:pPr>
        <w:pStyle w:val="ConsPlusTitle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 xml:space="preserve">4. Формы </w:t>
      </w:r>
      <w:proofErr w:type="gramStart"/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контроля за</w:t>
      </w:r>
      <w:proofErr w:type="gramEnd"/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 xml:space="preserve"> исполнением административного</w:t>
      </w:r>
      <w:r w:rsidR="00842D46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регламента</w:t>
      </w:r>
    </w:p>
    <w:p w:rsidR="00D65A09" w:rsidRPr="00D05291" w:rsidRDefault="00D65A09" w:rsidP="00382C6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D052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D05291">
        <w:rPr>
          <w:rFonts w:ascii="Arial" w:hAnsi="Arial" w:cs="Arial"/>
          <w:sz w:val="24"/>
          <w:szCs w:val="24"/>
        </w:rPr>
        <w:lastRenderedPageBreak/>
        <w:t>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настоящего Административного регламента.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4.5. Специалисты, уполномоченные на предоставление государственной услуги,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4.6. В случае нарушений прав граждан действиями (бездействием) специалистов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4.7. Методическое руководство и контрольно-ревизионные функции по предоставлению государственной услуги осуществляет министерство труда и социальной защиты Калужской области.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4.8. Требования к порядку и формам </w:t>
      </w:r>
      <w:proofErr w:type="gramStart"/>
      <w:r w:rsidRPr="00D05291">
        <w:rPr>
          <w:rFonts w:ascii="Arial" w:hAnsi="Arial" w:cs="Arial"/>
          <w:sz w:val="24"/>
          <w:szCs w:val="24"/>
        </w:rPr>
        <w:t>контроля за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При обращении заявителя в многофункциональный центр с заявлением и документами на предоставление государственной услуги работник многофункционального центра информирует его о том,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услугу с использованием сети Интернет).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услуги на специализированном сайте ("Ваш контроль") в сети Интернет, а также в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личном </w:t>
      </w:r>
      <w:proofErr w:type="gramStart"/>
      <w:r w:rsidRPr="00D05291">
        <w:rPr>
          <w:rFonts w:ascii="Arial" w:hAnsi="Arial" w:cs="Arial"/>
          <w:sz w:val="24"/>
          <w:szCs w:val="24"/>
        </w:rPr>
        <w:t>кабинете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Единого портала, Портала услуг Калужской области.</w:t>
      </w:r>
    </w:p>
    <w:p w:rsidR="00D65A09" w:rsidRPr="00D05291" w:rsidRDefault="00D65A09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"Информационно-аналитическая система мониторинга качества государственных услуг".</w:t>
      </w:r>
      <w:proofErr w:type="gramEnd"/>
    </w:p>
    <w:p w:rsidR="00D65A09" w:rsidRPr="00D05291" w:rsidRDefault="00D65A09" w:rsidP="00A033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15308" w:rsidRPr="00382C69" w:rsidRDefault="00215308" w:rsidP="00382C69">
      <w:pPr>
        <w:pStyle w:val="ConsPlusTitle"/>
        <w:ind w:firstLine="709"/>
        <w:jc w:val="center"/>
        <w:outlineLvl w:val="1"/>
        <w:rPr>
          <w:rFonts w:ascii="Arial" w:eastAsia="Times New Roman" w:hAnsi="Arial" w:cs="Arial"/>
          <w:bCs/>
          <w:kern w:val="32"/>
          <w:sz w:val="32"/>
          <w:szCs w:val="32"/>
        </w:rPr>
      </w:pPr>
      <w:bookmarkStart w:id="18" w:name="P397"/>
      <w:bookmarkEnd w:id="18"/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5. Досудебное (внесудебное) обжалование заявителем решений</w:t>
      </w:r>
      <w:r w:rsidR="00842D46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и действий (бездействия) уполномоченного органа,</w:t>
      </w:r>
      <w:r w:rsidR="00842D46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должностного лица либо муниципального служащего</w:t>
      </w:r>
      <w:r w:rsidR="00842D46">
        <w:rPr>
          <w:rFonts w:ascii="Arial" w:eastAsia="Times New Roman" w:hAnsi="Arial" w:cs="Arial"/>
          <w:bCs/>
          <w:kern w:val="32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Cs/>
          <w:kern w:val="32"/>
          <w:sz w:val="32"/>
          <w:szCs w:val="32"/>
        </w:rPr>
        <w:t>уполномоченного органа</w:t>
      </w:r>
    </w:p>
    <w:p w:rsidR="00215308" w:rsidRPr="00D05291" w:rsidRDefault="00215308" w:rsidP="00215308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t>5.1. Предмет досудебного (внесудебного) обжалования заявителем решений и действий (бездействия) уполномоченного органа, должностного лица либо муниципального служащего уполномоченного органа.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б) нарушение срока предоставления государственной услуги;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органов местного самоуправления муниципального района для предоставления государственной услуги, у заявителя;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5291">
        <w:rPr>
          <w:rFonts w:ascii="Arial" w:hAnsi="Arial" w:cs="Arial"/>
          <w:sz w:val="24"/>
          <w:szCs w:val="24"/>
        </w:rPr>
        <w:t>д</w:t>
      </w:r>
      <w:proofErr w:type="spellEnd"/>
      <w:r w:rsidRPr="00D05291">
        <w:rPr>
          <w:rFonts w:ascii="Arial" w:hAnsi="Arial" w:cs="Arial"/>
          <w:sz w:val="24"/>
          <w:szCs w:val="24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ж)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05291">
        <w:rPr>
          <w:rFonts w:ascii="Arial" w:hAnsi="Arial" w:cs="Arial"/>
          <w:sz w:val="24"/>
          <w:szCs w:val="24"/>
        </w:rPr>
        <w:t>з</w:t>
      </w:r>
      <w:proofErr w:type="spellEnd"/>
      <w:r w:rsidRPr="00D05291">
        <w:rPr>
          <w:rFonts w:ascii="Arial" w:hAnsi="Arial" w:cs="Arial"/>
          <w:sz w:val="24"/>
          <w:szCs w:val="24"/>
        </w:rPr>
        <w:t>) нарушение срока или порядка выдачи документов по результатам предоставления государственной услуги;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органов местного самоуправления муниципального района;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D05291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предусмотренных </w:t>
      </w:r>
      <w:hyperlink r:id="rId29">
        <w:r w:rsidRPr="00D05291">
          <w:rPr>
            <w:rFonts w:ascii="Arial" w:hAnsi="Arial" w:cs="Arial"/>
            <w:color w:val="000000" w:themeColor="text1"/>
            <w:sz w:val="24"/>
            <w:szCs w:val="24"/>
          </w:rPr>
          <w:t>пунктом 4 части 1 статьи 7</w:t>
        </w:r>
      </w:hyperlink>
      <w:r w:rsidRPr="00D05291">
        <w:rPr>
          <w:rFonts w:ascii="Arial" w:hAnsi="Arial" w:cs="Arial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услуг".</w:t>
      </w:r>
      <w:proofErr w:type="gramEnd"/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D05291">
        <w:rPr>
          <w:rFonts w:ascii="Arial" w:hAnsi="Arial" w:cs="Arial"/>
          <w:b/>
          <w:sz w:val="24"/>
          <w:szCs w:val="24"/>
        </w:rPr>
        <w:lastRenderedPageBreak/>
        <w:t>5.2. Общие требования к порядку подачи и рассмотрения жалобы.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5.2.1. Жалоба подается в письменной форме на бумажном носителе, электронной форме в администрацию </w:t>
      </w:r>
      <w:proofErr w:type="gramStart"/>
      <w:r w:rsidRPr="00D0529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района, уполномоченный орган, многофункциональный центр.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Жалоба подается заявителем в администрацию </w:t>
      </w:r>
      <w:proofErr w:type="gramStart"/>
      <w:r w:rsidRPr="00D05291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района в следующих случаях: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- если обжалуются решения, действия (бездействие) уполномоченного органа, его руководителя и муниципальных служащих.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Жалоба на решения, действия (бездействие) уполномоченного органа, его руководителя рассматривается главой администрации муниципального района.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215308" w:rsidRPr="00D05291" w:rsidRDefault="00215308" w:rsidP="00382C69">
      <w:pPr>
        <w:pStyle w:val="ConsPlusNormal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215308" w:rsidRPr="00D05291" w:rsidRDefault="00215308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215308" w:rsidRPr="00D05291" w:rsidRDefault="00215308" w:rsidP="00382C69">
      <w:pPr>
        <w:pStyle w:val="ConsPlusNormal"/>
        <w:spacing w:before="22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 xml:space="preserve">В электронном виде жалоба может быть подана заявителем посредством Портала </w:t>
      </w:r>
      <w:proofErr w:type="spellStart"/>
      <w:r w:rsidRPr="00D05291">
        <w:rPr>
          <w:rFonts w:ascii="Arial" w:hAnsi="Arial" w:cs="Arial"/>
          <w:sz w:val="24"/>
          <w:szCs w:val="24"/>
        </w:rPr>
        <w:t>госуслуг</w:t>
      </w:r>
      <w:proofErr w:type="spellEnd"/>
      <w:r w:rsidRPr="00D05291">
        <w:rPr>
          <w:rFonts w:ascii="Arial" w:hAnsi="Arial" w:cs="Arial"/>
          <w:sz w:val="24"/>
          <w:szCs w:val="24"/>
        </w:rPr>
        <w:t xml:space="preserve"> (раздел "Досудебное обжалование" (https://do.gosuslugi.ru).</w:t>
      </w:r>
      <w:proofErr w:type="gramEnd"/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главы администрации муниципального района, на адрес электронной почты уполномоченного органа, с использованием Портала </w:t>
      </w:r>
      <w:proofErr w:type="spellStart"/>
      <w:r w:rsidRPr="00D05291">
        <w:rPr>
          <w:rFonts w:ascii="Arial" w:hAnsi="Arial" w:cs="Arial"/>
          <w:sz w:val="24"/>
          <w:szCs w:val="24"/>
        </w:rPr>
        <w:t>госуслуг</w:t>
      </w:r>
      <w:proofErr w:type="spellEnd"/>
      <w:r w:rsidRPr="00D05291">
        <w:rPr>
          <w:rFonts w:ascii="Arial" w:hAnsi="Arial" w:cs="Arial"/>
          <w:sz w:val="24"/>
          <w:szCs w:val="24"/>
        </w:rPr>
        <w:t>, а также может быть принята при личном приеме заявителя.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5.2.3. Жалоба должна содержать: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При подаче жалобы в электронном виде документы могут быть представлены в форме электронного документа, подписанного электронной подписью, вид которой </w:t>
      </w:r>
      <w:r w:rsidRPr="00D05291">
        <w:rPr>
          <w:rFonts w:ascii="Arial" w:hAnsi="Arial" w:cs="Arial"/>
          <w:sz w:val="24"/>
          <w:szCs w:val="24"/>
        </w:rPr>
        <w:lastRenderedPageBreak/>
        <w:t>предусмотрен законодательством Российской Федерации. При этом документ, удостоверяющий личность заявителя, не требуется.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5.2.4. </w:t>
      </w:r>
      <w:proofErr w:type="gramStart"/>
      <w:r w:rsidRPr="00D05291">
        <w:rPr>
          <w:rFonts w:ascii="Arial" w:hAnsi="Arial" w:cs="Arial"/>
          <w:sz w:val="24"/>
          <w:szCs w:val="24"/>
        </w:rPr>
        <w:t>Жалоба, поступившая в администрацию муниципального района, в уполномоченный орган, подлежит рассмотрению в течение 15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ее регистрации.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5.2.5. По результатам рассмотрения жалобы администрация муниципального района, уполномоченный орган принимает одно из следующих решений: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органов местного самоуправления;</w:t>
      </w:r>
      <w:proofErr w:type="gramEnd"/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направляется мотивированный ответ о результатах рассмотрения жалобы.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</w:t>
      </w:r>
      <w:proofErr w:type="gramStart"/>
      <w:r w:rsidRPr="00D05291">
        <w:rPr>
          <w:rFonts w:ascii="Arial" w:hAnsi="Arial" w:cs="Arial"/>
          <w:sz w:val="24"/>
          <w:szCs w:val="24"/>
        </w:rPr>
        <w:t>приносятся извинения за доставленные неудобства и указывается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информация о дальнейших действиях, которые необходимо совершить заявителю в целях получения государственной услуги.</w:t>
      </w:r>
    </w:p>
    <w:p w:rsidR="00215308" w:rsidRPr="00D05291" w:rsidRDefault="00215308" w:rsidP="00382C6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случае признания жалобы неподлежащей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D05291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D05291">
        <w:rPr>
          <w:rFonts w:ascii="Arial" w:hAnsi="Arial" w:cs="Arial"/>
          <w:sz w:val="24"/>
          <w:szCs w:val="24"/>
        </w:rPr>
        <w:t>органа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либо муниципальных служащих для отношений, связанных с подачей и рассмотрением жалоб, </w:t>
      </w:r>
      <w:hyperlink w:anchor="P437">
        <w:r w:rsidRPr="00D05291">
          <w:rPr>
            <w:rFonts w:ascii="Arial" w:hAnsi="Arial" w:cs="Arial"/>
            <w:color w:val="000000" w:themeColor="text1"/>
            <w:sz w:val="24"/>
            <w:szCs w:val="24"/>
          </w:rPr>
          <w:t>раздел 5</w:t>
        </w:r>
      </w:hyperlink>
      <w:r w:rsidRPr="00D05291">
        <w:rPr>
          <w:rFonts w:ascii="Arial" w:hAnsi="Arial" w:cs="Arial"/>
          <w:color w:val="000000" w:themeColor="text1"/>
          <w:sz w:val="24"/>
          <w:szCs w:val="24"/>
        </w:rPr>
        <w:t xml:space="preserve"> а</w:t>
      </w:r>
      <w:r w:rsidRPr="00D05291">
        <w:rPr>
          <w:rFonts w:ascii="Arial" w:hAnsi="Arial" w:cs="Arial"/>
          <w:sz w:val="24"/>
          <w:szCs w:val="24"/>
        </w:rPr>
        <w:t>дминистративного регламента не применяется.</w:t>
      </w:r>
    </w:p>
    <w:p w:rsidR="00215308" w:rsidRPr="00D05291" w:rsidRDefault="00215308" w:rsidP="00382C69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5.2.8. Информация о порядке подачи и рассмотрения жалобы размещается на информационных стендах в местах предоставления государственной услуги, на Сайте, на Портале </w:t>
      </w:r>
      <w:proofErr w:type="spellStart"/>
      <w:r w:rsidRPr="00D05291">
        <w:rPr>
          <w:rFonts w:ascii="Arial" w:hAnsi="Arial" w:cs="Arial"/>
          <w:sz w:val="24"/>
          <w:szCs w:val="24"/>
        </w:rPr>
        <w:t>госуслуг</w:t>
      </w:r>
      <w:proofErr w:type="spellEnd"/>
      <w:r w:rsidRPr="00D05291">
        <w:rPr>
          <w:rFonts w:ascii="Arial" w:hAnsi="Arial" w:cs="Arial"/>
          <w:sz w:val="24"/>
          <w:szCs w:val="24"/>
        </w:rPr>
        <w:t>, а также может быть сообщена заявителю в устной и (или) в письменной форме.</w:t>
      </w:r>
    </w:p>
    <w:p w:rsidR="00D65A09" w:rsidRPr="00D05291" w:rsidRDefault="00D65A09" w:rsidP="00F316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F316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F316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1E5B" w:rsidRPr="00D05291" w:rsidRDefault="00E81E5B" w:rsidP="00F316F9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</w:p>
    <w:p w:rsidR="00D65A09" w:rsidRPr="00382C69" w:rsidRDefault="00D65A09" w:rsidP="00382C69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1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lastRenderedPageBreak/>
        <w:t>предоставления государственной услуги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"Предоставление мер социальной поддержки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по оплате жилого помещения и коммунальных услуг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в виде ежемесячной денежной выплаты специалистам,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работающим в сельской местности, специалистам,</w:t>
      </w:r>
    </w:p>
    <w:p w:rsidR="00215308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достигшим возраста 60 лет (мужчины</w:t>
      </w:r>
      <w:proofErr w:type="gramStart"/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)и</w:t>
      </w:r>
      <w:proofErr w:type="gramEnd"/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55 лет </w:t>
      </w:r>
    </w:p>
    <w:p w:rsidR="00215308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(женщины), и специалистам,</w:t>
      </w:r>
      <w:r w:rsidR="00842D4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которым </w:t>
      </w:r>
      <w:proofErr w:type="gramStart"/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назначена</w:t>
      </w:r>
      <w:proofErr w:type="gramEnd"/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досрочная пенсия</w:t>
      </w:r>
      <w:r w:rsidR="00842D4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по старости в соответствии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с законодательством"</w:t>
      </w:r>
    </w:p>
    <w:p w:rsidR="00D65A09" w:rsidRPr="00382C69" w:rsidRDefault="00D65A09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C7556" w:rsidRPr="00D05291" w:rsidRDefault="00D65A09" w:rsidP="00382C69">
      <w:pPr>
        <w:pStyle w:val="ConsPlusNonformat"/>
        <w:ind w:left="4395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 </w:t>
      </w:r>
      <w:r w:rsidR="003C7556" w:rsidRPr="00D05291">
        <w:rPr>
          <w:rFonts w:ascii="Arial" w:hAnsi="Arial" w:cs="Arial"/>
          <w:sz w:val="24"/>
          <w:szCs w:val="24"/>
        </w:rPr>
        <w:t>отдел</w:t>
      </w:r>
      <w:r w:rsidRPr="00D05291">
        <w:rPr>
          <w:rFonts w:ascii="Arial" w:hAnsi="Arial" w:cs="Arial"/>
          <w:sz w:val="24"/>
          <w:szCs w:val="24"/>
        </w:rPr>
        <w:t xml:space="preserve"> социальной защиты </w:t>
      </w:r>
      <w:r w:rsidR="003C7556" w:rsidRPr="00D05291">
        <w:rPr>
          <w:rFonts w:ascii="Arial" w:hAnsi="Arial" w:cs="Arial"/>
          <w:sz w:val="24"/>
          <w:szCs w:val="24"/>
        </w:rPr>
        <w:t>населения</w:t>
      </w:r>
    </w:p>
    <w:p w:rsidR="00D65A09" w:rsidRPr="00D05291" w:rsidRDefault="003C7556" w:rsidP="00382C69">
      <w:pPr>
        <w:pStyle w:val="ConsPlusNonformat"/>
        <w:ind w:left="4395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МР «Город Людиново и Людиновский район»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от _______________________________________________________________________,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документ, удостоверяющий личность: ________</w:t>
      </w:r>
      <w:r w:rsidR="00C91FB6">
        <w:rPr>
          <w:rFonts w:ascii="Arial" w:hAnsi="Arial" w:cs="Arial"/>
          <w:sz w:val="24"/>
          <w:szCs w:val="24"/>
        </w:rPr>
        <w:t>______________________________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Cs w:val="20"/>
        </w:rPr>
      </w:pPr>
      <w:r w:rsidRPr="00D05291">
        <w:rPr>
          <w:rFonts w:ascii="Arial" w:hAnsi="Arial" w:cs="Arial"/>
          <w:szCs w:val="20"/>
        </w:rPr>
        <w:t>(вид документа, серия, номер, дата выдачи)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__________________________________________</w:t>
      </w:r>
      <w:r w:rsidR="00382C69">
        <w:rPr>
          <w:rFonts w:ascii="Arial" w:hAnsi="Arial" w:cs="Arial"/>
          <w:sz w:val="24"/>
          <w:szCs w:val="24"/>
        </w:rPr>
        <w:t>_____________________________</w:t>
      </w:r>
      <w:r w:rsidRPr="00D05291">
        <w:rPr>
          <w:rFonts w:ascii="Arial" w:hAnsi="Arial" w:cs="Arial"/>
          <w:sz w:val="24"/>
          <w:szCs w:val="24"/>
        </w:rPr>
        <w:t>,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Cs w:val="20"/>
        </w:rPr>
      </w:pPr>
      <w:r w:rsidRPr="00D05291">
        <w:rPr>
          <w:rFonts w:ascii="Arial" w:hAnsi="Arial" w:cs="Arial"/>
          <w:szCs w:val="20"/>
        </w:rPr>
        <w:t xml:space="preserve">(кем </w:t>
      </w:r>
      <w:proofErr w:type="gramStart"/>
      <w:r w:rsidRPr="00D05291">
        <w:rPr>
          <w:rFonts w:ascii="Arial" w:hAnsi="Arial" w:cs="Arial"/>
          <w:szCs w:val="20"/>
        </w:rPr>
        <w:t>выдан</w:t>
      </w:r>
      <w:proofErr w:type="gramEnd"/>
      <w:r w:rsidRPr="00D05291">
        <w:rPr>
          <w:rFonts w:ascii="Arial" w:hAnsi="Arial" w:cs="Arial"/>
          <w:szCs w:val="20"/>
        </w:rPr>
        <w:t>)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адрес регистрации по месту жительства (по месту пребывания): ______________</w:t>
      </w:r>
      <w:r w:rsidR="00382C69">
        <w:rPr>
          <w:rFonts w:ascii="Arial" w:hAnsi="Arial" w:cs="Arial"/>
          <w:sz w:val="24"/>
          <w:szCs w:val="24"/>
        </w:rPr>
        <w:t>___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___________________________________________</w:t>
      </w:r>
      <w:r w:rsidR="00382C69">
        <w:rPr>
          <w:rFonts w:ascii="Arial" w:hAnsi="Arial" w:cs="Arial"/>
          <w:sz w:val="24"/>
          <w:szCs w:val="24"/>
        </w:rPr>
        <w:t>_____________________________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номер телефона ____________________________</w:t>
      </w:r>
      <w:r w:rsidR="00382C69">
        <w:rPr>
          <w:rFonts w:ascii="Arial" w:hAnsi="Arial" w:cs="Arial"/>
          <w:sz w:val="24"/>
          <w:szCs w:val="24"/>
        </w:rPr>
        <w:t>_____________________________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3C7556" w:rsidP="003C7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9" w:name="P470"/>
      <w:bookmarkEnd w:id="19"/>
      <w:r w:rsidRPr="00D05291">
        <w:rPr>
          <w:rFonts w:ascii="Arial" w:hAnsi="Arial" w:cs="Arial"/>
          <w:sz w:val="24"/>
          <w:szCs w:val="24"/>
        </w:rPr>
        <w:t>ЗАЯВЛЕНИЕ</w:t>
      </w:r>
    </w:p>
    <w:p w:rsidR="00D65A09" w:rsidRPr="00D05291" w:rsidRDefault="00D65A09" w:rsidP="003C755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на предоставление ежемесячной денежной выплаты</w:t>
      </w:r>
    </w:p>
    <w:p w:rsidR="00D65A09" w:rsidRPr="00D05291" w:rsidRDefault="00D65A09" w:rsidP="003C755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65A09" w:rsidRPr="00D05291" w:rsidRDefault="003C7556" w:rsidP="003C7556">
      <w:pPr>
        <w:pStyle w:val="ConsPlusNonformat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ab/>
      </w:r>
      <w:r w:rsidR="00D65A09" w:rsidRPr="00D05291">
        <w:rPr>
          <w:rFonts w:ascii="Arial" w:hAnsi="Arial" w:cs="Arial"/>
          <w:sz w:val="24"/>
          <w:szCs w:val="24"/>
        </w:rPr>
        <w:t xml:space="preserve">Прошу  предоставить  мне  ежемесячную денежную выплату в соответствии </w:t>
      </w:r>
      <w:proofErr w:type="gramStart"/>
      <w:r w:rsidR="00D65A09" w:rsidRPr="00D05291">
        <w:rPr>
          <w:rFonts w:ascii="Arial" w:hAnsi="Arial" w:cs="Arial"/>
          <w:sz w:val="24"/>
          <w:szCs w:val="24"/>
        </w:rPr>
        <w:t>с</w:t>
      </w:r>
      <w:proofErr w:type="gramEnd"/>
    </w:p>
    <w:p w:rsidR="00D65A09" w:rsidRPr="00D05291" w:rsidRDefault="004C10FD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hyperlink r:id="rId30">
        <w:r w:rsidR="00D65A09" w:rsidRPr="00D05291">
          <w:rPr>
            <w:rFonts w:ascii="Arial" w:hAnsi="Arial" w:cs="Arial"/>
            <w:sz w:val="24"/>
            <w:szCs w:val="24"/>
          </w:rPr>
          <w:t>Законом</w:t>
        </w:r>
      </w:hyperlink>
      <w:r w:rsidR="00D65A09" w:rsidRPr="00D05291">
        <w:rPr>
          <w:rFonts w:ascii="Arial" w:hAnsi="Arial" w:cs="Arial"/>
          <w:sz w:val="24"/>
          <w:szCs w:val="24"/>
        </w:rPr>
        <w:t xml:space="preserve">  Калужской  области  от  30.12.2004 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="00D65A09" w:rsidRPr="00D05291">
        <w:rPr>
          <w:rFonts w:ascii="Arial" w:hAnsi="Arial" w:cs="Arial"/>
          <w:sz w:val="24"/>
          <w:szCs w:val="24"/>
        </w:rPr>
        <w:t xml:space="preserve">  13-ОЗ  "О мерах </w:t>
      </w:r>
      <w:proofErr w:type="gramStart"/>
      <w:r w:rsidR="00D65A09" w:rsidRPr="00D05291">
        <w:rPr>
          <w:rFonts w:ascii="Arial" w:hAnsi="Arial" w:cs="Arial"/>
          <w:sz w:val="24"/>
          <w:szCs w:val="24"/>
        </w:rPr>
        <w:t>социальной</w:t>
      </w:r>
      <w:proofErr w:type="gramEnd"/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поддержки   специалистов,   работающих   в   сельской  местности,  а  также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специалистов,  достигших  возраста  60  лет (мужчины) и 55 лет (женщины), и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специалистов, которым назначена досрочная пенсия по старости в соответствии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с законодательством".</w:t>
      </w:r>
    </w:p>
    <w:p w:rsidR="00D65A09" w:rsidRPr="00D05291" w:rsidRDefault="00D65A09" w:rsidP="003C755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Денежные  средства  перечислять  на банковский счет, в отделение связи: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Cs w:val="20"/>
        </w:rPr>
      </w:pPr>
      <w:r w:rsidRPr="00D05291">
        <w:rPr>
          <w:rFonts w:ascii="Arial" w:hAnsi="Arial" w:cs="Arial"/>
          <w:szCs w:val="20"/>
        </w:rPr>
        <w:t>(ненужное зачеркнуть)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___________________________________________</w:t>
      </w:r>
      <w:r w:rsidR="003C7556" w:rsidRPr="00D05291">
        <w:rPr>
          <w:rFonts w:ascii="Arial" w:hAnsi="Arial" w:cs="Arial"/>
          <w:sz w:val="24"/>
          <w:szCs w:val="24"/>
        </w:rPr>
        <w:t>___________________________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Cs w:val="20"/>
        </w:rPr>
      </w:pPr>
      <w:r w:rsidRPr="00D05291">
        <w:rPr>
          <w:rFonts w:ascii="Arial" w:hAnsi="Arial" w:cs="Arial"/>
          <w:szCs w:val="20"/>
        </w:rPr>
        <w:t>(номер отделения связи, наименование кредитной организации, номер счета)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    В  случае  изменения  условий,  влияющих  на предоставление </w:t>
      </w:r>
      <w:proofErr w:type="gramStart"/>
      <w:r w:rsidRPr="00D05291">
        <w:rPr>
          <w:rFonts w:ascii="Arial" w:hAnsi="Arial" w:cs="Arial"/>
          <w:sz w:val="24"/>
          <w:szCs w:val="24"/>
        </w:rPr>
        <w:t>ежемесячной</w:t>
      </w:r>
      <w:proofErr w:type="gramEnd"/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денежной   выплаты   (расторжение   трудового   договора,  изменение  места</w:t>
      </w:r>
      <w:proofErr w:type="gramEnd"/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жительства),  обязуюсь известить </w:t>
      </w:r>
      <w:r w:rsidR="003C7556" w:rsidRPr="00D05291">
        <w:rPr>
          <w:rFonts w:ascii="Arial" w:hAnsi="Arial" w:cs="Arial"/>
          <w:sz w:val="24"/>
          <w:szCs w:val="24"/>
        </w:rPr>
        <w:t>отдел</w:t>
      </w:r>
      <w:r w:rsidRPr="00D05291">
        <w:rPr>
          <w:rFonts w:ascii="Arial" w:hAnsi="Arial" w:cs="Arial"/>
          <w:sz w:val="24"/>
          <w:szCs w:val="24"/>
        </w:rPr>
        <w:t xml:space="preserve"> социальной защиты </w:t>
      </w:r>
      <w:r w:rsidR="003C7556" w:rsidRPr="00D05291">
        <w:rPr>
          <w:rFonts w:ascii="Arial" w:hAnsi="Arial" w:cs="Arial"/>
          <w:sz w:val="24"/>
          <w:szCs w:val="24"/>
        </w:rPr>
        <w:t>муниципального района</w:t>
      </w:r>
    </w:p>
    <w:p w:rsidR="003C7556" w:rsidRPr="00D05291" w:rsidRDefault="003C7556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«Город Людиново и Людиновский район».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в  течение  15  дней  со  дня  наступления  указанных условий и представить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документы, подтверждающие указанные условия.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    С  </w:t>
      </w:r>
      <w:hyperlink r:id="rId31">
        <w:r w:rsidRPr="00D05291">
          <w:rPr>
            <w:rFonts w:ascii="Arial" w:hAnsi="Arial" w:cs="Arial"/>
            <w:sz w:val="24"/>
            <w:szCs w:val="24"/>
          </w:rPr>
          <w:t>Порядком</w:t>
        </w:r>
      </w:hyperlink>
      <w:r w:rsidRPr="00D05291">
        <w:rPr>
          <w:rFonts w:ascii="Arial" w:hAnsi="Arial" w:cs="Arial"/>
          <w:sz w:val="24"/>
          <w:szCs w:val="24"/>
        </w:rPr>
        <w:t xml:space="preserve">  предоставления  мер  социальной поддержки по оплате жилого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помещения   и  коммунальных  услуг  в  виде  ежемесячной  денежной  выплаты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ознакомле</w:t>
      </w:r>
      <w:proofErr w:type="gramStart"/>
      <w:r w:rsidRPr="00D05291">
        <w:rPr>
          <w:rFonts w:ascii="Arial" w:hAnsi="Arial" w:cs="Arial"/>
          <w:sz w:val="24"/>
          <w:szCs w:val="24"/>
        </w:rPr>
        <w:t>н(</w:t>
      </w:r>
      <w:proofErr w:type="gramEnd"/>
      <w:r w:rsidRPr="00D05291">
        <w:rPr>
          <w:rFonts w:ascii="Arial" w:hAnsi="Arial" w:cs="Arial"/>
          <w:sz w:val="24"/>
          <w:szCs w:val="24"/>
        </w:rPr>
        <w:t>а).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__________________________/__________________   "__" _____________ 20___ г.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Cs w:val="20"/>
        </w:rPr>
      </w:pPr>
      <w:r w:rsidRPr="00D05291">
        <w:rPr>
          <w:rFonts w:ascii="Arial" w:hAnsi="Arial" w:cs="Arial"/>
          <w:szCs w:val="20"/>
        </w:rPr>
        <w:t>(подпись заявителя)         (</w:t>
      </w:r>
      <w:r w:rsidR="003C7556" w:rsidRPr="00D05291">
        <w:rPr>
          <w:rFonts w:ascii="Arial" w:hAnsi="Arial" w:cs="Arial"/>
          <w:szCs w:val="20"/>
        </w:rPr>
        <w:t>расшифровка подписи</w:t>
      </w:r>
      <w:r w:rsidRPr="00D05291">
        <w:rPr>
          <w:rFonts w:ascii="Arial" w:hAnsi="Arial" w:cs="Arial"/>
          <w:szCs w:val="20"/>
        </w:rPr>
        <w:t>)                 (дата)</w:t>
      </w:r>
    </w:p>
    <w:p w:rsidR="003C7556" w:rsidRPr="00D05291" w:rsidRDefault="003C7556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__________________________/__________________   "__" _____________ 20___ г.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Cs w:val="20"/>
        </w:rPr>
      </w:pPr>
      <w:proofErr w:type="gramStart"/>
      <w:r w:rsidRPr="00D05291">
        <w:rPr>
          <w:rFonts w:ascii="Arial" w:hAnsi="Arial" w:cs="Arial"/>
          <w:szCs w:val="20"/>
        </w:rPr>
        <w:lastRenderedPageBreak/>
        <w:t>(подпись специалиста,  (расшифровка подписи)          (дата)</w:t>
      </w:r>
      <w:proofErr w:type="gramEnd"/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Cs w:val="20"/>
        </w:rPr>
        <w:t>принявшего</w:t>
      </w:r>
      <w:proofErr w:type="gramEnd"/>
      <w:r w:rsidRPr="00D05291">
        <w:rPr>
          <w:rFonts w:ascii="Arial" w:hAnsi="Arial" w:cs="Arial"/>
          <w:szCs w:val="20"/>
        </w:rPr>
        <w:t xml:space="preserve"> заявление</w:t>
      </w:r>
      <w:r w:rsidRPr="00D05291">
        <w:rPr>
          <w:rFonts w:ascii="Arial" w:hAnsi="Arial" w:cs="Arial"/>
          <w:sz w:val="24"/>
          <w:szCs w:val="24"/>
        </w:rPr>
        <w:t>)</w:t>
      </w:r>
    </w:p>
    <w:p w:rsidR="00D65A09" w:rsidRPr="00D05291" w:rsidRDefault="00D65A09" w:rsidP="00F316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15308" w:rsidRPr="00382C69" w:rsidRDefault="00215308" w:rsidP="00382C69">
      <w:pPr>
        <w:pStyle w:val="ConsPlusNormal"/>
        <w:jc w:val="right"/>
        <w:outlineLvl w:val="1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Приложение 2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предоставления государственной услуги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"Предоставление мер социальной поддержки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по оплате жилого помещения и коммунальных услуг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в виде ежемесячной денежной выплаты специалистам,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работающим в сельской местности, специалистам,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достигшим возраста 60 лет (мужчины</w:t>
      </w:r>
      <w:proofErr w:type="gramStart"/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)и</w:t>
      </w:r>
      <w:proofErr w:type="gramEnd"/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55 лет </w:t>
      </w:r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(женщины), и специалистам,</w:t>
      </w:r>
      <w:r w:rsidR="00842D4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которым </w:t>
      </w:r>
      <w:proofErr w:type="gramStart"/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назначена</w:t>
      </w:r>
      <w:proofErr w:type="gramEnd"/>
    </w:p>
    <w:p w:rsidR="00215308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досрочная</w:t>
      </w:r>
      <w:r w:rsidR="00842D4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пенсия</w:t>
      </w:r>
      <w:r w:rsidR="00842D46">
        <w:rPr>
          <w:rFonts w:ascii="Arial" w:eastAsia="Times New Roman" w:hAnsi="Arial" w:cs="Arial"/>
          <w:b/>
          <w:bCs/>
          <w:kern w:val="28"/>
          <w:sz w:val="32"/>
          <w:szCs w:val="32"/>
        </w:rPr>
        <w:t xml:space="preserve"> </w:t>
      </w: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по старости в соответствии</w:t>
      </w:r>
    </w:p>
    <w:p w:rsidR="00D65A09" w:rsidRPr="00382C69" w:rsidRDefault="00215308" w:rsidP="00382C69">
      <w:pPr>
        <w:pStyle w:val="ConsPlusNormal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382C69">
        <w:rPr>
          <w:rFonts w:ascii="Arial" w:eastAsia="Times New Roman" w:hAnsi="Arial" w:cs="Arial"/>
          <w:b/>
          <w:bCs/>
          <w:kern w:val="28"/>
          <w:sz w:val="32"/>
          <w:szCs w:val="32"/>
        </w:rPr>
        <w:t>с законодательством"</w:t>
      </w:r>
    </w:p>
    <w:p w:rsidR="00D65A09" w:rsidRPr="00D05291" w:rsidRDefault="00D65A09" w:rsidP="00F316F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8052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5296" w:rsidRPr="00D05291" w:rsidRDefault="00805296" w:rsidP="00805296">
      <w:pPr>
        <w:pStyle w:val="ConsPlusNonformat"/>
        <w:ind w:left="4248" w:firstLine="708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 отдел социальной защиты населения </w:t>
      </w:r>
    </w:p>
    <w:p w:rsidR="00805296" w:rsidRPr="00D05291" w:rsidRDefault="00805296" w:rsidP="00805296">
      <w:pPr>
        <w:pStyle w:val="ConsPlusNonformat"/>
        <w:ind w:left="4956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МР «Город Людиново и Людиновский район» </w:t>
      </w:r>
    </w:p>
    <w:p w:rsidR="00805296" w:rsidRPr="00D05291" w:rsidRDefault="00805296" w:rsidP="008052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5296" w:rsidRPr="00D05291" w:rsidRDefault="00805296" w:rsidP="008052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5296" w:rsidRPr="00D05291" w:rsidRDefault="00805296" w:rsidP="0080529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bookmarkStart w:id="20" w:name="P518"/>
      <w:bookmarkEnd w:id="20"/>
      <w:r w:rsidRPr="00D05291">
        <w:rPr>
          <w:rFonts w:ascii="Arial" w:hAnsi="Arial" w:cs="Arial"/>
          <w:b/>
          <w:sz w:val="24"/>
          <w:szCs w:val="24"/>
        </w:rPr>
        <w:t xml:space="preserve">                 Согласие на обработку персональных данных</w:t>
      </w:r>
    </w:p>
    <w:p w:rsidR="00D65A09" w:rsidRPr="00D05291" w:rsidRDefault="00D65A09" w:rsidP="00F316F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В   соответствии   с  требованиями  Федерального  </w:t>
      </w:r>
      <w:hyperlink r:id="rId32">
        <w:r w:rsidRPr="00D05291">
          <w:rPr>
            <w:rFonts w:ascii="Arial" w:hAnsi="Arial" w:cs="Arial"/>
            <w:sz w:val="24"/>
            <w:szCs w:val="24"/>
          </w:rPr>
          <w:t>закона</w:t>
        </w:r>
      </w:hyperlink>
      <w:r w:rsidRPr="00D05291">
        <w:rPr>
          <w:rFonts w:ascii="Arial" w:hAnsi="Arial" w:cs="Arial"/>
          <w:sz w:val="24"/>
          <w:szCs w:val="24"/>
        </w:rPr>
        <w:t xml:space="preserve">  от 27.07.2006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152-ФЗ "О персональных данных"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я ________________________________________</w:t>
      </w:r>
      <w:r w:rsidR="00C91FB6">
        <w:rPr>
          <w:rFonts w:ascii="Arial" w:hAnsi="Arial" w:cs="Arial"/>
          <w:sz w:val="24"/>
          <w:szCs w:val="24"/>
        </w:rPr>
        <w:t>_____________________</w:t>
      </w:r>
      <w:r w:rsidRPr="00D05291">
        <w:rPr>
          <w:rFonts w:ascii="Arial" w:hAnsi="Arial" w:cs="Arial"/>
          <w:sz w:val="24"/>
          <w:szCs w:val="24"/>
        </w:rPr>
        <w:t>,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проживающи</w:t>
      </w:r>
      <w:proofErr w:type="gramStart"/>
      <w:r w:rsidRPr="00D05291">
        <w:rPr>
          <w:rFonts w:ascii="Arial" w:hAnsi="Arial" w:cs="Arial"/>
          <w:sz w:val="24"/>
          <w:szCs w:val="24"/>
        </w:rPr>
        <w:t>й(</w:t>
      </w:r>
      <w:proofErr w:type="gramEnd"/>
      <w:r w:rsidRPr="00D05291">
        <w:rPr>
          <w:rFonts w:ascii="Arial" w:hAnsi="Arial" w:cs="Arial"/>
          <w:sz w:val="24"/>
          <w:szCs w:val="24"/>
        </w:rPr>
        <w:t>-</w:t>
      </w:r>
      <w:proofErr w:type="spellStart"/>
      <w:r w:rsidRPr="00D05291">
        <w:rPr>
          <w:rFonts w:ascii="Arial" w:hAnsi="Arial" w:cs="Arial"/>
          <w:sz w:val="24"/>
          <w:szCs w:val="24"/>
        </w:rPr>
        <w:t>ая</w:t>
      </w:r>
      <w:proofErr w:type="spellEnd"/>
      <w:r w:rsidRPr="00D05291">
        <w:rPr>
          <w:rFonts w:ascii="Arial" w:hAnsi="Arial" w:cs="Arial"/>
          <w:sz w:val="24"/>
          <w:szCs w:val="24"/>
        </w:rPr>
        <w:t>) по адресу: ______________</w:t>
      </w:r>
      <w:r w:rsidR="00382C69">
        <w:rPr>
          <w:rFonts w:ascii="Arial" w:hAnsi="Arial" w:cs="Arial"/>
          <w:sz w:val="24"/>
          <w:szCs w:val="24"/>
        </w:rPr>
        <w:t>___________________________</w:t>
      </w:r>
      <w:r w:rsidRPr="00D05291">
        <w:rPr>
          <w:rFonts w:ascii="Arial" w:hAnsi="Arial" w:cs="Arial"/>
          <w:sz w:val="24"/>
          <w:szCs w:val="24"/>
        </w:rPr>
        <w:t>,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документ, удостоверяющий личность: сер. ___________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="00382C69">
        <w:rPr>
          <w:rFonts w:ascii="Arial" w:hAnsi="Arial" w:cs="Arial"/>
          <w:sz w:val="24"/>
          <w:szCs w:val="24"/>
        </w:rPr>
        <w:t xml:space="preserve"> _________________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 xml:space="preserve">кем </w:t>
      </w:r>
      <w:proofErr w:type="gramStart"/>
      <w:r w:rsidRPr="00D05291">
        <w:rPr>
          <w:rFonts w:ascii="Arial" w:hAnsi="Arial" w:cs="Arial"/>
          <w:sz w:val="24"/>
          <w:szCs w:val="24"/>
        </w:rPr>
        <w:t>выдан</w:t>
      </w:r>
      <w:proofErr w:type="gramEnd"/>
      <w:r w:rsidRPr="00D05291">
        <w:rPr>
          <w:rFonts w:ascii="Arial" w:hAnsi="Arial" w:cs="Arial"/>
          <w:sz w:val="24"/>
          <w:szCs w:val="24"/>
        </w:rPr>
        <w:t xml:space="preserve"> ________________________________</w:t>
      </w:r>
      <w:r w:rsidR="00382C69">
        <w:rPr>
          <w:rFonts w:ascii="Arial" w:hAnsi="Arial" w:cs="Arial"/>
          <w:sz w:val="24"/>
          <w:szCs w:val="24"/>
        </w:rPr>
        <w:t>_______ дата выдачи _______</w:t>
      </w:r>
      <w:r w:rsidRPr="00D05291">
        <w:rPr>
          <w:rFonts w:ascii="Arial" w:hAnsi="Arial" w:cs="Arial"/>
          <w:sz w:val="24"/>
          <w:szCs w:val="24"/>
        </w:rPr>
        <w:t>,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в  целях  предоставления  мне ежемесячной денежной выплаты в соответствии с</w:t>
      </w:r>
      <w:r w:rsidR="00842D46">
        <w:rPr>
          <w:rFonts w:ascii="Arial" w:hAnsi="Arial" w:cs="Arial"/>
          <w:sz w:val="24"/>
          <w:szCs w:val="24"/>
        </w:rPr>
        <w:t xml:space="preserve"> </w:t>
      </w:r>
      <w:hyperlink r:id="rId33">
        <w:r w:rsidRPr="00D05291">
          <w:rPr>
            <w:rFonts w:ascii="Arial" w:hAnsi="Arial" w:cs="Arial"/>
            <w:sz w:val="24"/>
            <w:szCs w:val="24"/>
          </w:rPr>
          <w:t>Законом</w:t>
        </w:r>
      </w:hyperlink>
      <w:r w:rsidRPr="00D05291">
        <w:rPr>
          <w:rFonts w:ascii="Arial" w:hAnsi="Arial" w:cs="Arial"/>
          <w:sz w:val="24"/>
          <w:szCs w:val="24"/>
        </w:rPr>
        <w:t xml:space="preserve">  Калужской  области  от  30.12.2004  </w:t>
      </w:r>
      <w:r w:rsidR="00AF59C5" w:rsidRPr="00D05291">
        <w:rPr>
          <w:rFonts w:ascii="Arial" w:hAnsi="Arial" w:cs="Arial"/>
          <w:sz w:val="24"/>
          <w:szCs w:val="24"/>
        </w:rPr>
        <w:t>№</w:t>
      </w:r>
      <w:r w:rsidRPr="00D05291">
        <w:rPr>
          <w:rFonts w:ascii="Arial" w:hAnsi="Arial" w:cs="Arial"/>
          <w:sz w:val="24"/>
          <w:szCs w:val="24"/>
        </w:rPr>
        <w:t xml:space="preserve">  13-ОЗ  "О мерах социальной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поддержки   специалистов,   работающих   в   сельской  местности,  а  также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специалистов,  достигших  возраста  60  лет (мужчины) и 55 лет (женщины), и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специалистов, которым назначена досрочная пенсия по старости в соответствии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 xml:space="preserve">с  законодательством"  даю  </w:t>
      </w:r>
      <w:r w:rsidR="00805296" w:rsidRPr="00D05291">
        <w:rPr>
          <w:rFonts w:ascii="Arial" w:hAnsi="Arial" w:cs="Arial"/>
          <w:sz w:val="24"/>
          <w:szCs w:val="24"/>
        </w:rPr>
        <w:t>отделу</w:t>
      </w:r>
      <w:r w:rsidRPr="00D05291">
        <w:rPr>
          <w:rFonts w:ascii="Arial" w:hAnsi="Arial" w:cs="Arial"/>
          <w:sz w:val="24"/>
          <w:szCs w:val="24"/>
        </w:rPr>
        <w:t xml:space="preserve">  социальной  защиты  </w:t>
      </w:r>
      <w:r w:rsidR="00805296" w:rsidRPr="00D05291">
        <w:rPr>
          <w:rFonts w:ascii="Arial" w:hAnsi="Arial" w:cs="Arial"/>
          <w:sz w:val="24"/>
          <w:szCs w:val="24"/>
        </w:rPr>
        <w:t>населения муниципального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="00805296" w:rsidRPr="00D05291">
        <w:rPr>
          <w:rFonts w:ascii="Arial" w:hAnsi="Arial" w:cs="Arial"/>
          <w:sz w:val="24"/>
          <w:szCs w:val="24"/>
        </w:rPr>
        <w:t>района «Город Людиново и Людиновский</w:t>
      </w:r>
      <w:proofErr w:type="gramEnd"/>
      <w:r w:rsidR="00805296" w:rsidRPr="00D05291">
        <w:rPr>
          <w:rFonts w:ascii="Arial" w:hAnsi="Arial" w:cs="Arial"/>
          <w:sz w:val="24"/>
          <w:szCs w:val="24"/>
        </w:rPr>
        <w:t xml:space="preserve"> район»</w:t>
      </w:r>
      <w:proofErr w:type="gramStart"/>
      <w:r w:rsidRPr="00D05291">
        <w:rPr>
          <w:rFonts w:ascii="Arial" w:hAnsi="Arial" w:cs="Arial"/>
          <w:sz w:val="24"/>
          <w:szCs w:val="24"/>
        </w:rPr>
        <w:t>,р</w:t>
      </w:r>
      <w:proofErr w:type="gramEnd"/>
      <w:r w:rsidRPr="00D05291">
        <w:rPr>
          <w:rFonts w:ascii="Arial" w:hAnsi="Arial" w:cs="Arial"/>
          <w:sz w:val="24"/>
          <w:szCs w:val="24"/>
        </w:rPr>
        <w:t>асположенному  по  адресу:</w:t>
      </w:r>
      <w:r w:rsidR="00842D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5296" w:rsidRPr="00D05291">
        <w:rPr>
          <w:rFonts w:ascii="Arial" w:hAnsi="Arial" w:cs="Arial"/>
          <w:sz w:val="24"/>
          <w:szCs w:val="24"/>
        </w:rPr>
        <w:t>Калужская</w:t>
      </w:r>
      <w:proofErr w:type="gramEnd"/>
      <w:r w:rsidR="00805296" w:rsidRPr="00D05291">
        <w:rPr>
          <w:rFonts w:ascii="Arial" w:hAnsi="Arial" w:cs="Arial"/>
          <w:sz w:val="24"/>
          <w:szCs w:val="24"/>
        </w:rPr>
        <w:t xml:space="preserve"> обл.. г. Людиново, ул. Крупской, д. 1</w:t>
      </w:r>
      <w:r w:rsidRPr="00D05291">
        <w:rPr>
          <w:rFonts w:ascii="Arial" w:hAnsi="Arial" w:cs="Arial"/>
          <w:sz w:val="24"/>
          <w:szCs w:val="24"/>
        </w:rPr>
        <w:t>, согласие на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обработку  моих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персональных данных, указанных в документах, приложенных к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настоящему заявлению.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05291">
        <w:rPr>
          <w:rFonts w:ascii="Arial" w:hAnsi="Arial" w:cs="Arial"/>
          <w:sz w:val="24"/>
          <w:szCs w:val="24"/>
        </w:rPr>
        <w:t>Согласие   даю   на  автоматизированную  и  без  использования  средств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автоматизации  обработку, включая сбор, запись, систематизацию, накопление,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хранение,  уточнение  (обновление,  изменение),  извлечение, использование,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передачу    (распространение,   предоставление,   доступ),   обезличивание,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блокирование, удаление, уничтожение моих персональных данных.</w:t>
      </w:r>
      <w:proofErr w:type="gramEnd"/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Данное  согласие  действует на период предоставления мне мер социальной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поддержки   в  виде  ежемесячной  денежной  выплаты,  а  в  части  хранения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персональных   данных   -  также  в  течение  пяти  лет  после  прекращения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t>предоставления  мне  мер  социальной  поддержки в виде ежемесячной денежной</w:t>
      </w:r>
      <w:r w:rsidR="00842D46">
        <w:rPr>
          <w:rFonts w:ascii="Arial" w:hAnsi="Arial" w:cs="Arial"/>
          <w:sz w:val="24"/>
          <w:szCs w:val="24"/>
        </w:rPr>
        <w:t xml:space="preserve"> </w:t>
      </w:r>
      <w:r w:rsidRPr="00D05291">
        <w:rPr>
          <w:rFonts w:ascii="Arial" w:hAnsi="Arial" w:cs="Arial"/>
          <w:sz w:val="24"/>
          <w:szCs w:val="24"/>
        </w:rPr>
        <w:lastRenderedPageBreak/>
        <w:t>выплаты.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 w:val="24"/>
          <w:szCs w:val="24"/>
        </w:rPr>
        <w:t>Данное согласие может быть мною отозвано письменным заявлением.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382C6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r w:rsidR="00D65A09" w:rsidRPr="00D05291">
        <w:rPr>
          <w:rFonts w:ascii="Arial" w:hAnsi="Arial" w:cs="Arial"/>
          <w:sz w:val="24"/>
          <w:szCs w:val="24"/>
        </w:rPr>
        <w:t>/_____________________    "___" _____________ 20___ г.</w:t>
      </w:r>
    </w:p>
    <w:p w:rsidR="00D65A09" w:rsidRPr="00D05291" w:rsidRDefault="00D65A09" w:rsidP="00C91FB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05291">
        <w:rPr>
          <w:rFonts w:ascii="Arial" w:hAnsi="Arial" w:cs="Arial"/>
          <w:szCs w:val="20"/>
        </w:rPr>
        <w:t>(подпись заявителя)  (расшифровка подписи)             (дата)</w:t>
      </w:r>
    </w:p>
    <w:p w:rsidR="00D65A09" w:rsidRPr="00D05291" w:rsidRDefault="00D65A09" w:rsidP="00C91F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C91FB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65A09" w:rsidRPr="00D05291" w:rsidRDefault="00D65A09" w:rsidP="00C91FB6">
      <w:pPr>
        <w:pStyle w:val="ConsPlusNormal"/>
        <w:pBdr>
          <w:bottom w:val="single" w:sz="6" w:space="0" w:color="auto"/>
        </w:pBdr>
        <w:spacing w:before="100" w:after="100"/>
        <w:ind w:firstLine="567"/>
        <w:jc w:val="both"/>
        <w:rPr>
          <w:rFonts w:ascii="Arial" w:hAnsi="Arial" w:cs="Arial"/>
          <w:sz w:val="24"/>
          <w:szCs w:val="24"/>
        </w:rPr>
      </w:pPr>
    </w:p>
    <w:p w:rsidR="001118F2" w:rsidRPr="00D05291" w:rsidRDefault="001118F2" w:rsidP="00C91FB6">
      <w:pPr>
        <w:rPr>
          <w:rFonts w:cs="Arial"/>
        </w:rPr>
      </w:pPr>
    </w:p>
    <w:sectPr w:rsidR="001118F2" w:rsidRPr="00D05291" w:rsidSect="00E81E5B">
      <w:pgSz w:w="11906" w:h="16838"/>
      <w:pgMar w:top="1134" w:right="62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C11"/>
    <w:multiLevelType w:val="multilevel"/>
    <w:tmpl w:val="FFA40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D65A09"/>
    <w:rsid w:val="00040DAC"/>
    <w:rsid w:val="000432C0"/>
    <w:rsid w:val="00045CF8"/>
    <w:rsid w:val="000813E4"/>
    <w:rsid w:val="000F6E8D"/>
    <w:rsid w:val="00101BBB"/>
    <w:rsid w:val="001118F2"/>
    <w:rsid w:val="001321F1"/>
    <w:rsid w:val="0020285E"/>
    <w:rsid w:val="00212585"/>
    <w:rsid w:val="00215308"/>
    <w:rsid w:val="00224FAF"/>
    <w:rsid w:val="00257643"/>
    <w:rsid w:val="00283224"/>
    <w:rsid w:val="002864B4"/>
    <w:rsid w:val="00305759"/>
    <w:rsid w:val="00315C45"/>
    <w:rsid w:val="00331803"/>
    <w:rsid w:val="00381FB2"/>
    <w:rsid w:val="00382C69"/>
    <w:rsid w:val="003C01D6"/>
    <w:rsid w:val="003C7556"/>
    <w:rsid w:val="003F232B"/>
    <w:rsid w:val="00400115"/>
    <w:rsid w:val="004835C4"/>
    <w:rsid w:val="004C10FD"/>
    <w:rsid w:val="0053332E"/>
    <w:rsid w:val="005657BA"/>
    <w:rsid w:val="00591093"/>
    <w:rsid w:val="00591D08"/>
    <w:rsid w:val="00592A18"/>
    <w:rsid w:val="00594EDF"/>
    <w:rsid w:val="005D6425"/>
    <w:rsid w:val="005E398D"/>
    <w:rsid w:val="005E54DE"/>
    <w:rsid w:val="00637F39"/>
    <w:rsid w:val="00665CC6"/>
    <w:rsid w:val="007433EA"/>
    <w:rsid w:val="007D5829"/>
    <w:rsid w:val="00805296"/>
    <w:rsid w:val="00813895"/>
    <w:rsid w:val="00821A0C"/>
    <w:rsid w:val="008260B3"/>
    <w:rsid w:val="00842D46"/>
    <w:rsid w:val="00874D15"/>
    <w:rsid w:val="00964A33"/>
    <w:rsid w:val="00A033F6"/>
    <w:rsid w:val="00AF412F"/>
    <w:rsid w:val="00AF59C5"/>
    <w:rsid w:val="00B24D39"/>
    <w:rsid w:val="00B55FDC"/>
    <w:rsid w:val="00B60668"/>
    <w:rsid w:val="00B6681B"/>
    <w:rsid w:val="00B76D8E"/>
    <w:rsid w:val="00B823C7"/>
    <w:rsid w:val="00BE7CCA"/>
    <w:rsid w:val="00C53F41"/>
    <w:rsid w:val="00C56E1E"/>
    <w:rsid w:val="00C91FB6"/>
    <w:rsid w:val="00C977CB"/>
    <w:rsid w:val="00D05291"/>
    <w:rsid w:val="00D572FD"/>
    <w:rsid w:val="00D65A09"/>
    <w:rsid w:val="00DA12FC"/>
    <w:rsid w:val="00DA719F"/>
    <w:rsid w:val="00DD5A64"/>
    <w:rsid w:val="00DE4607"/>
    <w:rsid w:val="00E42D45"/>
    <w:rsid w:val="00E44F25"/>
    <w:rsid w:val="00E54365"/>
    <w:rsid w:val="00E81E5B"/>
    <w:rsid w:val="00EC23FB"/>
    <w:rsid w:val="00ED2AAA"/>
    <w:rsid w:val="00F316F9"/>
    <w:rsid w:val="00FA45EA"/>
    <w:rsid w:val="00FA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5C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65CC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65CC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65CC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65CC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65CC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65CC6"/>
  </w:style>
  <w:style w:type="paragraph" w:customStyle="1" w:styleId="ConsPlusNormal">
    <w:name w:val="ConsPlusNormal"/>
    <w:rsid w:val="00D65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5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5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5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5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5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5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5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331803"/>
    <w:pPr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8052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2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052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0529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6">
    <w:name w:val="Основной текст_"/>
    <w:basedOn w:val="a0"/>
    <w:link w:val="21"/>
    <w:rsid w:val="00D05291"/>
    <w:rPr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D05291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D05291"/>
    <w:pPr>
      <w:shd w:val="clear" w:color="auto" w:fill="FFFFFF"/>
      <w:spacing w:before="180" w:line="278" w:lineRule="exact"/>
    </w:pPr>
    <w:rPr>
      <w:sz w:val="23"/>
      <w:szCs w:val="23"/>
    </w:rPr>
  </w:style>
  <w:style w:type="paragraph" w:styleId="a7">
    <w:name w:val="No Spacing"/>
    <w:uiPriority w:val="1"/>
    <w:qFormat/>
    <w:rsid w:val="00D0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82C6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82C6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665CC6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665CC6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382C6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65C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665CC6"/>
    <w:rPr>
      <w:color w:val="0000FF"/>
      <w:u w:val="none"/>
    </w:rPr>
  </w:style>
  <w:style w:type="paragraph" w:customStyle="1" w:styleId="Application">
    <w:name w:val="Application!Приложение"/>
    <w:rsid w:val="00665CC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65CC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65CC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65CC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65C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5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5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5A0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5A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5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5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5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20047" TargetMode="External"/><Relationship Id="rId13" Type="http://schemas.openxmlformats.org/officeDocument/2006/relationships/hyperlink" Target="https://login.consultant.ru/link/?req=doc&amp;base=LAW&amp;n=453313" TargetMode="External"/><Relationship Id="rId18" Type="http://schemas.openxmlformats.org/officeDocument/2006/relationships/hyperlink" Target="https://login.consultant.ru/link/?req=doc&amp;base=RLAW037&amp;n=164690" TargetMode="External"/><Relationship Id="rId26" Type="http://schemas.openxmlformats.org/officeDocument/2006/relationships/hyperlink" Target="https://login.consultant.ru/link/?req=doc&amp;base=LAW&amp;n=453313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2004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37&amp;n=157593" TargetMode="External"/><Relationship Id="rId12" Type="http://schemas.openxmlformats.org/officeDocument/2006/relationships/hyperlink" Target="https://login.consultant.ru/link/?req=doc&amp;base=LAW&amp;n=452991" TargetMode="External"/><Relationship Id="rId17" Type="http://schemas.openxmlformats.org/officeDocument/2006/relationships/hyperlink" Target="https://login.consultant.ru/link/?req=doc&amp;base=LAW&amp;n=422030" TargetMode="External"/><Relationship Id="rId25" Type="http://schemas.openxmlformats.org/officeDocument/2006/relationships/hyperlink" Target="https://login.consultant.ru/link/?req=doc&amp;base=LAW&amp;n=453313&amp;dst=86" TargetMode="External"/><Relationship Id="rId33" Type="http://schemas.openxmlformats.org/officeDocument/2006/relationships/hyperlink" Target="https://login.consultant.ru/link/?req=doc&amp;base=RLAW037&amp;n=1575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9108" TargetMode="External"/><Relationship Id="rId20" Type="http://schemas.openxmlformats.org/officeDocument/2006/relationships/hyperlink" Target="https://login.consultant.ru/link/?req=doc&amp;base=RLAW037&amp;n=122683" TargetMode="External"/><Relationship Id="rId29" Type="http://schemas.openxmlformats.org/officeDocument/2006/relationships/hyperlink" Target="https://login.consultant.ru/link/?req=doc&amp;base=LAW&amp;n=453313&amp;dst=2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37&amp;n=164690&amp;dst=994" TargetMode="External"/><Relationship Id="rId11" Type="http://schemas.openxmlformats.org/officeDocument/2006/relationships/hyperlink" Target="https://login.consultant.ru/link/?req=doc&amp;base=LAW&amp;n=453313" TargetMode="External"/><Relationship Id="rId24" Type="http://schemas.openxmlformats.org/officeDocument/2006/relationships/hyperlink" Target="https://login.consultant.ru/link/?req=doc&amp;base=LAW&amp;n=460029&amp;dst=100246" TargetMode="External"/><Relationship Id="rId32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53313&amp;dst=100094" TargetMode="External"/><Relationship Id="rId15" Type="http://schemas.openxmlformats.org/officeDocument/2006/relationships/hyperlink" Target="https://login.consultant.ru/link/?req=doc&amp;base=LAW&amp;n=438462" TargetMode="External"/><Relationship Id="rId23" Type="http://schemas.openxmlformats.org/officeDocument/2006/relationships/hyperlink" Target="https://login.consultant.ru/link/?req=doc&amp;base=RLAW037&amp;n=147877&amp;dst=100014" TargetMode="External"/><Relationship Id="rId28" Type="http://schemas.openxmlformats.org/officeDocument/2006/relationships/hyperlink" Target="https://login.consultant.ru/link/?req=doc&amp;base=LAW&amp;n=453313&amp;dst=359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52991&amp;dst=465" TargetMode="External"/><Relationship Id="rId19" Type="http://schemas.openxmlformats.org/officeDocument/2006/relationships/hyperlink" Target="https://login.consultant.ru/link/?req=doc&amp;base=RLAW037&amp;n=157593" TargetMode="External"/><Relationship Id="rId31" Type="http://schemas.openxmlformats.org/officeDocument/2006/relationships/hyperlink" Target="https://login.consultant.ru/link/?req=doc&amp;base=RLAW037&amp;n=120047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4690&amp;dst=994" TargetMode="External"/><Relationship Id="rId14" Type="http://schemas.openxmlformats.org/officeDocument/2006/relationships/hyperlink" Target="https://login.consultant.ru/link/?req=doc&amp;base=LAW&amp;n=439201" TargetMode="External"/><Relationship Id="rId22" Type="http://schemas.openxmlformats.org/officeDocument/2006/relationships/hyperlink" Target="https://login.consultant.ru/link/?req=doc&amp;base=RLAW037&amp;n=163273" TargetMode="External"/><Relationship Id="rId27" Type="http://schemas.openxmlformats.org/officeDocument/2006/relationships/hyperlink" Target="https://login.consultant.ru/link/?req=doc&amp;base=LAW&amp;n=453313&amp;dst=43" TargetMode="External"/><Relationship Id="rId30" Type="http://schemas.openxmlformats.org/officeDocument/2006/relationships/hyperlink" Target="https://login.consultant.ru/link/?req=doc&amp;base=RLAW037&amp;n=157593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27</Pages>
  <Words>11601</Words>
  <Characters>66127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2024-04-24T05:42:00Z</cp:lastPrinted>
  <dcterms:created xsi:type="dcterms:W3CDTF">2024-11-02T07:01:00Z</dcterms:created>
  <dcterms:modified xsi:type="dcterms:W3CDTF">2024-11-02T07:01:00Z</dcterms:modified>
</cp:coreProperties>
</file>