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сельского поселения «Село Букань»</w:t>
      </w:r>
    </w:p>
    <w:p w:rsidR="000C318F" w:rsidRPr="001340C0" w:rsidRDefault="001340C0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Людиновского района </w:t>
      </w:r>
      <w:r w:rsidR="000C318F" w:rsidRPr="001340C0">
        <w:rPr>
          <w:rFonts w:ascii="Times New Roman" w:hAnsi="Times New Roman" w:cs="Times New Roman"/>
          <w:b/>
          <w:sz w:val="32"/>
          <w:szCs w:val="32"/>
        </w:rPr>
        <w:t xml:space="preserve">Калужской области  </w:t>
      </w:r>
    </w:p>
    <w:p w:rsidR="001340C0" w:rsidRPr="001340C0" w:rsidRDefault="001340C0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C318F" w:rsidRPr="001340C0" w:rsidRDefault="000C318F" w:rsidP="000C318F">
      <w:pPr>
        <w:jc w:val="center"/>
        <w:outlineLvl w:val="0"/>
        <w:rPr>
          <w:rFonts w:ascii="Times New Roman" w:hAnsi="Times New Roman" w:cs="Times New Roman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5DFC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25514">
        <w:rPr>
          <w:rFonts w:ascii="Times New Roman" w:hAnsi="Times New Roman" w:cs="Times New Roman"/>
          <w:b/>
          <w:sz w:val="24"/>
          <w:szCs w:val="24"/>
        </w:rPr>
        <w:t>10</w:t>
      </w:r>
      <w:r w:rsidR="00CD2E7F">
        <w:rPr>
          <w:rFonts w:ascii="Times New Roman" w:hAnsi="Times New Roman" w:cs="Times New Roman"/>
          <w:b/>
          <w:sz w:val="24"/>
          <w:szCs w:val="24"/>
        </w:rPr>
        <w:t>.</w:t>
      </w:r>
      <w:r w:rsidR="00725514">
        <w:rPr>
          <w:rFonts w:ascii="Times New Roman" w:hAnsi="Times New Roman" w:cs="Times New Roman"/>
          <w:b/>
          <w:sz w:val="24"/>
          <w:szCs w:val="24"/>
        </w:rPr>
        <w:t>10</w:t>
      </w:r>
      <w:r w:rsidR="00832C71">
        <w:rPr>
          <w:rFonts w:ascii="Times New Roman" w:hAnsi="Times New Roman" w:cs="Times New Roman"/>
          <w:b/>
          <w:sz w:val="24"/>
          <w:szCs w:val="24"/>
        </w:rPr>
        <w:t>.202</w:t>
      </w:r>
      <w:r w:rsidR="004979F8">
        <w:rPr>
          <w:rFonts w:ascii="Times New Roman" w:hAnsi="Times New Roman" w:cs="Times New Roman"/>
          <w:b/>
          <w:sz w:val="24"/>
          <w:szCs w:val="24"/>
        </w:rPr>
        <w:t>4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</w:t>
      </w:r>
      <w:r w:rsidR="00EF5DF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№ </w:t>
      </w:r>
      <w:r w:rsidR="00725514">
        <w:rPr>
          <w:rFonts w:ascii="Times New Roman" w:hAnsi="Times New Roman" w:cs="Times New Roman"/>
          <w:b/>
          <w:sz w:val="24"/>
          <w:szCs w:val="24"/>
        </w:rPr>
        <w:t>17</w:t>
      </w:r>
      <w:r w:rsidR="009E3617"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0C318F" w:rsidRPr="001340C0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«Об исполнении бюджета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за </w:t>
      </w:r>
      <w:r w:rsidR="00725514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0373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979F8">
        <w:rPr>
          <w:rFonts w:ascii="Times New Roman" w:hAnsi="Times New Roman" w:cs="Times New Roman"/>
          <w:b/>
          <w:sz w:val="24"/>
          <w:szCs w:val="24"/>
        </w:rPr>
        <w:t>4</w:t>
      </w:r>
      <w:r w:rsidR="00134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г.»      </w:t>
      </w:r>
    </w:p>
    <w:p w:rsidR="000C318F" w:rsidRPr="00EF5DFC" w:rsidRDefault="000C318F" w:rsidP="001340C0">
      <w:pPr>
        <w:jc w:val="both"/>
        <w:rPr>
          <w:rFonts w:ascii="Times New Roman" w:hAnsi="Times New Roman" w:cs="Times New Roman"/>
          <w:sz w:val="24"/>
          <w:szCs w:val="24"/>
        </w:rPr>
      </w:pPr>
      <w:r w:rsidRPr="001340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340C0">
        <w:rPr>
          <w:rFonts w:ascii="Times New Roman" w:hAnsi="Times New Roman" w:cs="Times New Roman"/>
        </w:rPr>
        <w:t xml:space="preserve">     </w:t>
      </w:r>
      <w:r w:rsidRPr="00EF5DFC">
        <w:rPr>
          <w:rFonts w:ascii="Times New Roman" w:hAnsi="Times New Roman" w:cs="Times New Roman"/>
          <w:sz w:val="24"/>
          <w:szCs w:val="24"/>
        </w:rPr>
        <w:t>На основании Положения о бюджетном процессе СП «Село Букань», утвержденном                   Решением Сельской Думы от 12.11.2014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Pr="00EF5DFC">
        <w:rPr>
          <w:rFonts w:ascii="Times New Roman" w:hAnsi="Times New Roman" w:cs="Times New Roman"/>
          <w:sz w:val="24"/>
          <w:szCs w:val="24"/>
        </w:rPr>
        <w:t>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«Село Букань»</w:t>
      </w:r>
    </w:p>
    <w:p w:rsidR="000C318F" w:rsidRPr="00037312" w:rsidRDefault="000C318F" w:rsidP="00EF5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C318F" w:rsidRPr="00EF5DFC" w:rsidRDefault="00037312" w:rsidP="0003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318F" w:rsidRPr="00EF5DFC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администрации сельского поселения «Село Букань» за </w:t>
      </w:r>
      <w:r w:rsidR="00725514">
        <w:rPr>
          <w:rFonts w:ascii="Times New Roman" w:hAnsi="Times New Roman" w:cs="Times New Roman"/>
          <w:sz w:val="24"/>
          <w:szCs w:val="24"/>
        </w:rPr>
        <w:t>9 месяцев</w:t>
      </w:r>
      <w:r w:rsidR="005F4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B55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18F" w:rsidRPr="00EF5DFC">
        <w:rPr>
          <w:rFonts w:ascii="Times New Roman" w:hAnsi="Times New Roman" w:cs="Times New Roman"/>
          <w:sz w:val="24"/>
          <w:szCs w:val="24"/>
        </w:rPr>
        <w:t>года:</w:t>
      </w:r>
    </w:p>
    <w:p w:rsidR="005A0DD8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 по доходам в сумме </w:t>
      </w:r>
      <w:r w:rsidR="00725514">
        <w:rPr>
          <w:rFonts w:ascii="Times New Roman" w:hAnsi="Times New Roman" w:cs="Times New Roman"/>
          <w:sz w:val="24"/>
          <w:szCs w:val="24"/>
        </w:rPr>
        <w:t>13 488 261,96</w:t>
      </w:r>
      <w:r w:rsidR="004979F8">
        <w:rPr>
          <w:rFonts w:ascii="Times New Roman" w:hAnsi="Times New Roman" w:cs="Times New Roman"/>
          <w:sz w:val="24"/>
          <w:szCs w:val="24"/>
        </w:rPr>
        <w:t>р</w:t>
      </w:r>
      <w:r w:rsidR="009E3617" w:rsidRPr="00EF5DFC">
        <w:rPr>
          <w:rFonts w:ascii="Times New Roman" w:hAnsi="Times New Roman" w:cs="Times New Roman"/>
          <w:sz w:val="24"/>
          <w:szCs w:val="24"/>
        </w:rPr>
        <w:t>уб</w:t>
      </w:r>
      <w:r w:rsidR="001340C0" w:rsidRPr="00EF5DFC">
        <w:rPr>
          <w:rFonts w:ascii="Times New Roman" w:hAnsi="Times New Roman" w:cs="Times New Roman"/>
          <w:sz w:val="24"/>
          <w:szCs w:val="24"/>
        </w:rPr>
        <w:t>.</w:t>
      </w:r>
      <w:r w:rsidRPr="00EF5DFC">
        <w:rPr>
          <w:rFonts w:ascii="Times New Roman" w:hAnsi="Times New Roman" w:cs="Times New Roman"/>
          <w:sz w:val="24"/>
          <w:szCs w:val="24"/>
        </w:rPr>
        <w:t xml:space="preserve">, в том числе безвозмездные поступления: </w:t>
      </w:r>
      <w:r w:rsidR="00CD2E7F">
        <w:rPr>
          <w:rFonts w:ascii="Times New Roman" w:hAnsi="Times New Roman" w:cs="Times New Roman"/>
          <w:sz w:val="24"/>
          <w:szCs w:val="24"/>
        </w:rPr>
        <w:t xml:space="preserve"> </w:t>
      </w:r>
      <w:r w:rsidR="00725514">
        <w:rPr>
          <w:rFonts w:ascii="Times New Roman" w:hAnsi="Times New Roman" w:cs="Times New Roman"/>
          <w:sz w:val="24"/>
          <w:szCs w:val="24"/>
        </w:rPr>
        <w:t>12 760 668,09</w:t>
      </w:r>
      <w:r w:rsidR="001340C0" w:rsidRPr="00EF5DFC">
        <w:rPr>
          <w:rFonts w:ascii="Times New Roman" w:hAnsi="Times New Roman" w:cs="Times New Roman"/>
          <w:sz w:val="24"/>
          <w:szCs w:val="24"/>
        </w:rPr>
        <w:t>р</w:t>
      </w:r>
      <w:r w:rsidR="009E3617" w:rsidRPr="00EF5DFC">
        <w:rPr>
          <w:rFonts w:ascii="Times New Roman" w:hAnsi="Times New Roman" w:cs="Times New Roman"/>
          <w:sz w:val="24"/>
          <w:szCs w:val="24"/>
        </w:rPr>
        <w:t>уб.</w:t>
      </w:r>
      <w:r w:rsidR="00037312">
        <w:rPr>
          <w:rFonts w:ascii="Times New Roman" w:hAnsi="Times New Roman" w:cs="Times New Roman"/>
          <w:sz w:val="24"/>
          <w:szCs w:val="24"/>
        </w:rPr>
        <w:t xml:space="preserve">, </w:t>
      </w:r>
      <w:r w:rsidR="009269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EF5DFC">
        <w:rPr>
          <w:rFonts w:ascii="Times New Roman" w:hAnsi="Times New Roman" w:cs="Times New Roman"/>
          <w:sz w:val="24"/>
          <w:szCs w:val="24"/>
        </w:rPr>
        <w:t xml:space="preserve"> -  по расходам в сумме  </w:t>
      </w:r>
      <w:r w:rsidR="00725514">
        <w:rPr>
          <w:rFonts w:ascii="Times New Roman" w:hAnsi="Times New Roman" w:cs="Times New Roman"/>
          <w:sz w:val="24"/>
          <w:szCs w:val="24"/>
        </w:rPr>
        <w:t>13 320 851,62</w:t>
      </w:r>
      <w:r w:rsidR="005F6F28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E3617" w:rsidRPr="00EF5DFC">
        <w:rPr>
          <w:rFonts w:ascii="Times New Roman" w:hAnsi="Times New Roman" w:cs="Times New Roman"/>
          <w:sz w:val="24"/>
          <w:szCs w:val="24"/>
        </w:rPr>
        <w:t>руб.</w:t>
      </w:r>
      <w:r w:rsidR="00037312">
        <w:rPr>
          <w:rFonts w:ascii="Times New Roman" w:hAnsi="Times New Roman" w:cs="Times New Roman"/>
          <w:sz w:val="24"/>
          <w:szCs w:val="24"/>
        </w:rPr>
        <w:t>;</w:t>
      </w:r>
    </w:p>
    <w:p w:rsidR="000D6707" w:rsidRPr="00EF5DFC" w:rsidRDefault="00624001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6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C71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0D6707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725514">
        <w:rPr>
          <w:rFonts w:ascii="Times New Roman" w:hAnsi="Times New Roman" w:cs="Times New Roman"/>
          <w:sz w:val="24"/>
          <w:szCs w:val="24"/>
        </w:rPr>
        <w:t>167410,34</w:t>
      </w:r>
      <w:r w:rsidR="000D670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B873A3" w:rsidRPr="00B873A3" w:rsidRDefault="009C3D3E" w:rsidP="00B873A3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2.  Утвердить исполнение  доходов бюджета сельского поселения за </w:t>
      </w:r>
      <w:r w:rsidR="00725514">
        <w:rPr>
          <w:rFonts w:ascii="Times New Roman" w:hAnsi="Times New Roman" w:cs="Times New Roman"/>
          <w:sz w:val="24"/>
          <w:szCs w:val="24"/>
        </w:rPr>
        <w:t>9 месяцев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4979F8">
        <w:rPr>
          <w:rFonts w:ascii="Times New Roman" w:hAnsi="Times New Roman" w:cs="Times New Roman"/>
          <w:sz w:val="24"/>
          <w:szCs w:val="24"/>
        </w:rPr>
        <w:t>4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0D6707">
        <w:rPr>
          <w:rFonts w:ascii="Times New Roman" w:hAnsi="Times New Roman" w:cs="Times New Roman"/>
          <w:sz w:val="24"/>
          <w:szCs w:val="24"/>
        </w:rPr>
        <w:t>г</w:t>
      </w:r>
      <w:r w:rsidRPr="00EF5DFC">
        <w:rPr>
          <w:rFonts w:ascii="Times New Roman" w:hAnsi="Times New Roman" w:cs="Times New Roman"/>
          <w:sz w:val="24"/>
          <w:szCs w:val="24"/>
        </w:rPr>
        <w:t>ода, согласно приложению № 1 настоящего постановления.</w:t>
      </w:r>
      <w:r w:rsidR="000D6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F5DFC">
        <w:rPr>
          <w:rFonts w:ascii="Times New Roman" w:hAnsi="Times New Roman" w:cs="Times New Roman"/>
          <w:sz w:val="24"/>
          <w:szCs w:val="24"/>
        </w:rPr>
        <w:t xml:space="preserve">3.  Утвердить исполнение  расходов бюджета сельского поселения за </w:t>
      </w:r>
      <w:r w:rsidR="00725514">
        <w:rPr>
          <w:rFonts w:ascii="Times New Roman" w:hAnsi="Times New Roman" w:cs="Times New Roman"/>
          <w:sz w:val="24"/>
          <w:szCs w:val="24"/>
        </w:rPr>
        <w:t>9 месяцев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4979F8">
        <w:rPr>
          <w:rFonts w:ascii="Times New Roman" w:hAnsi="Times New Roman" w:cs="Times New Roman"/>
          <w:sz w:val="24"/>
          <w:szCs w:val="24"/>
        </w:rPr>
        <w:t>4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Pr="00EF5DFC">
        <w:rPr>
          <w:rFonts w:ascii="Times New Roman" w:hAnsi="Times New Roman" w:cs="Times New Roman"/>
          <w:sz w:val="24"/>
          <w:szCs w:val="24"/>
        </w:rPr>
        <w:t xml:space="preserve">года, согласно приложению № 2 настоящего постановления. </w:t>
      </w:r>
      <w:r w:rsidR="003342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4. Утвердить сведения о муниципальных служащих </w:t>
      </w:r>
      <w:r w:rsidR="00B873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3424B">
        <w:rPr>
          <w:rFonts w:ascii="Times New Roman" w:hAnsi="Times New Roman" w:cs="Times New Roman"/>
          <w:sz w:val="24"/>
          <w:szCs w:val="24"/>
        </w:rPr>
        <w:t xml:space="preserve">сельского поселения «Село Букань» </w:t>
      </w:r>
      <w:r w:rsidR="00B873A3" w:rsidRPr="00B873A3">
        <w:rPr>
          <w:rFonts w:ascii="Times New Roman" w:hAnsi="Times New Roman" w:cs="Times New Roman"/>
          <w:sz w:val="24"/>
          <w:szCs w:val="24"/>
        </w:rPr>
        <w:t xml:space="preserve"> </w:t>
      </w:r>
      <w:r w:rsidR="00B873A3">
        <w:rPr>
          <w:rFonts w:ascii="Times New Roman" w:hAnsi="Times New Roman" w:cs="Times New Roman"/>
          <w:sz w:val="24"/>
          <w:szCs w:val="24"/>
        </w:rPr>
        <w:t>и фактических затратах на их денежное содержание за 9 месяцев 2024 года, согласно приложения №3 настоящего постановления.                                                                                                    5. Направить отчет об исполнении бюджета сельского поселения  «Село Букань» за 9 месяцев 2024 года и сведения о численности муниципальных служащих администрации сельского поселения «Село Букань» по состоянию на 01.10.2024 в Сельскую Думу сельского поселения «Село Букань» и контрольно-счетную палату МР «Город Людиново и Людиновский район»</w:t>
      </w:r>
    </w:p>
    <w:p w:rsidR="009C3D3E" w:rsidRPr="00EF5DFC" w:rsidRDefault="009C3D3E" w:rsidP="009C3D3E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9C3D3E" w:rsidRPr="001340C0" w:rsidRDefault="009C3D3E" w:rsidP="009C3D3E">
      <w:pPr>
        <w:ind w:left="180"/>
        <w:rPr>
          <w:rFonts w:ascii="Times New Roman" w:hAnsi="Times New Roman" w:cs="Times New Roman"/>
        </w:rPr>
      </w:pP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«Село Букань»                             </w:t>
      </w:r>
      <w:r w:rsidR="004466E4">
        <w:rPr>
          <w:rFonts w:ascii="Times New Roman" w:hAnsi="Times New Roman" w:cs="Times New Roman"/>
          <w:b/>
          <w:sz w:val="24"/>
          <w:szCs w:val="24"/>
        </w:rPr>
        <w:t xml:space="preserve">                   А.П.Воротнев</w:t>
      </w:r>
    </w:p>
    <w:p w:rsidR="000C318F" w:rsidRPr="001340C0" w:rsidRDefault="000C318F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887D1E" w:rsidRPr="001340C0" w:rsidRDefault="00887D1E">
      <w:pPr>
        <w:rPr>
          <w:rFonts w:ascii="Times New Roman" w:hAnsi="Times New Roman" w:cs="Times New Roman"/>
        </w:rPr>
      </w:pPr>
    </w:p>
    <w:sectPr w:rsidR="00887D1E" w:rsidRPr="001340C0" w:rsidSect="00134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15362"/>
    <w:rsid w:val="00037312"/>
    <w:rsid w:val="000423E1"/>
    <w:rsid w:val="0005742C"/>
    <w:rsid w:val="000C318F"/>
    <w:rsid w:val="000D6707"/>
    <w:rsid w:val="00126B36"/>
    <w:rsid w:val="001340C0"/>
    <w:rsid w:val="001534C1"/>
    <w:rsid w:val="00212CC7"/>
    <w:rsid w:val="002A0D34"/>
    <w:rsid w:val="0033424B"/>
    <w:rsid w:val="00337CCB"/>
    <w:rsid w:val="00343DCB"/>
    <w:rsid w:val="00375013"/>
    <w:rsid w:val="00386965"/>
    <w:rsid w:val="00415CA3"/>
    <w:rsid w:val="004466E4"/>
    <w:rsid w:val="004979F8"/>
    <w:rsid w:val="004C5DD6"/>
    <w:rsid w:val="00525919"/>
    <w:rsid w:val="00551B2E"/>
    <w:rsid w:val="005574D6"/>
    <w:rsid w:val="005823CE"/>
    <w:rsid w:val="005A0DD8"/>
    <w:rsid w:val="005F4D67"/>
    <w:rsid w:val="005F6F28"/>
    <w:rsid w:val="00624001"/>
    <w:rsid w:val="00633E7E"/>
    <w:rsid w:val="00651E37"/>
    <w:rsid w:val="00725514"/>
    <w:rsid w:val="0074193D"/>
    <w:rsid w:val="007C03BD"/>
    <w:rsid w:val="00832C71"/>
    <w:rsid w:val="008605D8"/>
    <w:rsid w:val="00884E1E"/>
    <w:rsid w:val="00887D1E"/>
    <w:rsid w:val="008F3FA4"/>
    <w:rsid w:val="00923B5C"/>
    <w:rsid w:val="00926907"/>
    <w:rsid w:val="009C3D3E"/>
    <w:rsid w:val="009D669E"/>
    <w:rsid w:val="009E3617"/>
    <w:rsid w:val="009E5A48"/>
    <w:rsid w:val="00A0101D"/>
    <w:rsid w:val="00A87CEC"/>
    <w:rsid w:val="00B5626E"/>
    <w:rsid w:val="00B873A3"/>
    <w:rsid w:val="00BB5580"/>
    <w:rsid w:val="00C60F39"/>
    <w:rsid w:val="00C76520"/>
    <w:rsid w:val="00CD2E7F"/>
    <w:rsid w:val="00CF2657"/>
    <w:rsid w:val="00D143C7"/>
    <w:rsid w:val="00DF72B6"/>
    <w:rsid w:val="00E77BFD"/>
    <w:rsid w:val="00E94578"/>
    <w:rsid w:val="00EF5DFC"/>
    <w:rsid w:val="00F16A84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2024-07-09T07:06:00Z</cp:lastPrinted>
  <dcterms:created xsi:type="dcterms:W3CDTF">2021-10-18T06:22:00Z</dcterms:created>
  <dcterms:modified xsi:type="dcterms:W3CDTF">2024-10-10T10:40:00Z</dcterms:modified>
</cp:coreProperties>
</file>