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Калужская область Людиновский район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Игнатовка» </w:t>
      </w:r>
    </w:p>
    <w:p w:rsidR="00DD458E" w:rsidRPr="00C179E2" w:rsidRDefault="00DD458E" w:rsidP="00C179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79E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179E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D458E" w:rsidRDefault="00C13730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09 июля </w:t>
      </w:r>
      <w:r w:rsidR="00355D23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DD458E"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D458E" w:rsidRPr="00DD4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14579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D458E" w:rsidRPr="00DD45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30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8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30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458E" w:rsidRPr="00DD45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458E" w:rsidRPr="00DD45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55D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58E"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920"/>
      </w:tblGrid>
      <w:tr w:rsidR="00DD458E" w:rsidTr="007C567D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7C567D" w:rsidRPr="007C567D" w:rsidRDefault="007C567D" w:rsidP="007C5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7D">
              <w:rPr>
                <w:rFonts w:ascii="Times New Roman" w:hAnsi="Times New Roman" w:cs="Times New Roman"/>
                <w:b/>
                <w:sz w:val="24"/>
                <w:szCs w:val="24"/>
              </w:rPr>
              <w:t>О рассмотрении  инициативы Людиновского Районного Собрания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67D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преобразовании всех поселений, входящих  в состав  муниципального 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67D">
              <w:rPr>
                <w:rFonts w:ascii="Times New Roman" w:hAnsi="Times New Roman" w:cs="Times New Roman"/>
                <w:b/>
                <w:sz w:val="24"/>
                <w:szCs w:val="24"/>
              </w:rPr>
              <w:t>«Город Людино</w:t>
            </w:r>
            <w:r w:rsidR="001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и Людиновский район», путем </w:t>
            </w:r>
            <w:r w:rsidRPr="007C567D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 и наделении вновь образованного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стату</w:t>
            </w:r>
            <w:r w:rsidRPr="007C567D">
              <w:rPr>
                <w:rFonts w:ascii="Times New Roman" w:hAnsi="Times New Roman" w:cs="Times New Roman"/>
                <w:b/>
                <w:sz w:val="24"/>
                <w:szCs w:val="24"/>
              </w:rPr>
              <w:t>сом муниципального округа и назначении публичных слушаний</w:t>
            </w:r>
          </w:p>
          <w:p w:rsidR="00DD458E" w:rsidRPr="00E7333A" w:rsidRDefault="00DD458E" w:rsidP="00E733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58E" w:rsidRDefault="00DD458E" w:rsidP="00DD4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567D" w:rsidRDefault="007C567D" w:rsidP="00B1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67D">
        <w:rPr>
          <w:rFonts w:ascii="Times New Roman" w:hAnsi="Times New Roman" w:cs="Times New Roman"/>
          <w:sz w:val="24"/>
          <w:szCs w:val="24"/>
        </w:rPr>
        <w:t xml:space="preserve">В соответствии с  частями 1, 3.1-1 статьи 13, частями 2-4 статьи 28 Федерального закона 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</w:t>
      </w:r>
      <w:r w:rsidRPr="007C567D">
        <w:rPr>
          <w:rFonts w:ascii="Times New Roman" w:hAnsi="Times New Roman" w:cs="Times New Roman"/>
          <w:sz w:val="24"/>
          <w:szCs w:val="24"/>
        </w:rPr>
        <w:t xml:space="preserve">», </w:t>
      </w:r>
      <w:hyperlink r:id="rId5" w:anchor="P40" w:tgtFrame="_self" w:history="1">
        <w:r w:rsidRPr="007C56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7C567D">
        <w:rPr>
          <w:rFonts w:ascii="Times New Roman" w:hAnsi="Times New Roman" w:cs="Times New Roman"/>
          <w:sz w:val="24"/>
          <w:szCs w:val="24"/>
        </w:rPr>
        <w:t>м о публичных слушаниях, утвержденным решением</w:t>
      </w:r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C567D">
        <w:rPr>
          <w:rFonts w:ascii="Times New Roman" w:hAnsi="Times New Roman" w:cs="Times New Roman"/>
          <w:sz w:val="24"/>
          <w:szCs w:val="24"/>
        </w:rPr>
        <w:t xml:space="preserve"> сельского  поселения «Дерев</w:t>
      </w:r>
      <w:r>
        <w:rPr>
          <w:rFonts w:ascii="Times New Roman" w:hAnsi="Times New Roman" w:cs="Times New Roman"/>
          <w:sz w:val="24"/>
          <w:szCs w:val="24"/>
        </w:rPr>
        <w:t xml:space="preserve">ня Игнатовка» от 28.05.2024 </w:t>
      </w:r>
      <w:r w:rsidRPr="007C56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19, </w:t>
      </w:r>
      <w:r w:rsidRPr="007C567D">
        <w:rPr>
          <w:rFonts w:ascii="Times New Roman" w:hAnsi="Times New Roman" w:cs="Times New Roman"/>
          <w:sz w:val="24"/>
          <w:szCs w:val="24"/>
        </w:rPr>
        <w:t xml:space="preserve"> и в целях преобразования всех поселений, входящих в состав территории муниципального района «Город Людиново и</w:t>
      </w:r>
      <w:proofErr w:type="gramEnd"/>
      <w:r w:rsidRPr="007C567D">
        <w:rPr>
          <w:rFonts w:ascii="Times New Roman" w:hAnsi="Times New Roman" w:cs="Times New Roman"/>
          <w:sz w:val="24"/>
          <w:szCs w:val="24"/>
        </w:rPr>
        <w:t xml:space="preserve"> Людиновский </w:t>
      </w:r>
      <w:r w:rsidRPr="007C5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67D">
        <w:rPr>
          <w:rFonts w:ascii="Times New Roman" w:hAnsi="Times New Roman" w:cs="Times New Roman"/>
          <w:sz w:val="24"/>
          <w:szCs w:val="24"/>
        </w:rPr>
        <w:t xml:space="preserve">район», путем  объединения и наделения вновь образованного муниципального образования статусом муниципального округа </w:t>
      </w: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BE6896" w:rsidRDefault="00BE6896" w:rsidP="00B1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67D" w:rsidRDefault="007C567D" w:rsidP="00BE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CA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17CA5"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BE6896" w:rsidRPr="00587B0B" w:rsidRDefault="00BE6896" w:rsidP="00BE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67D" w:rsidRPr="007C567D" w:rsidRDefault="007C567D" w:rsidP="00B1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7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567D">
        <w:rPr>
          <w:rFonts w:ascii="Times New Roman" w:hAnsi="Times New Roman" w:cs="Times New Roman"/>
          <w:sz w:val="24"/>
          <w:szCs w:val="24"/>
        </w:rPr>
        <w:t>Рассмотреть  инициативу Людиновского Районного Собрания  о преобразовании всех поселений, входящих в состав муниципального района «Город Людиново и Людиновский район», путем объединения и наделении вновь образованного муниципального образования статусом муниципального  округа, выдвинутую решением Людиновского Районного Собрания от 20.06.2024 № 253 «О выдвижении инициативы о преобразовании всех поселений,  входящих  в состав  муниципального  района «Город Людиново и Людиновский район», путем  их объединения  и наделении</w:t>
      </w:r>
      <w:proofErr w:type="gramEnd"/>
      <w:r w:rsidRPr="007C567D">
        <w:rPr>
          <w:rFonts w:ascii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 (далее – Инициатива).</w:t>
      </w:r>
    </w:p>
    <w:p w:rsidR="007C567D" w:rsidRPr="007C567D" w:rsidRDefault="007C567D" w:rsidP="00B17C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7D">
        <w:rPr>
          <w:rFonts w:ascii="Times New Roman" w:hAnsi="Times New Roman" w:cs="Times New Roman"/>
          <w:sz w:val="24"/>
          <w:szCs w:val="24"/>
        </w:rPr>
        <w:t>2. Назначить публичные слушания по вопросу: «О преобразовании  всех поселений, входящих в состав муниципального</w:t>
      </w:r>
      <w:r w:rsidRPr="007C5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67D"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район»,   путем объединения и наделении вновь образованного муниципального образования статусом муниципального округа» на 05.08.2024 года в 15 час. 00 мин.</w:t>
      </w:r>
      <w:r w:rsidR="00587B0B">
        <w:rPr>
          <w:rFonts w:ascii="Times New Roman" w:hAnsi="Times New Roman" w:cs="Times New Roman"/>
          <w:sz w:val="24"/>
          <w:szCs w:val="24"/>
        </w:rPr>
        <w:t>,</w:t>
      </w:r>
      <w:r w:rsidRPr="007C567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r>
        <w:rPr>
          <w:rFonts w:ascii="Times New Roman" w:hAnsi="Times New Roman" w:cs="Times New Roman"/>
          <w:sz w:val="24"/>
          <w:szCs w:val="24"/>
        </w:rPr>
        <w:t>Людиновский район, д. Игнатовка, ул. Школьная, д. 2</w:t>
      </w:r>
      <w:r w:rsidRPr="007C567D">
        <w:rPr>
          <w:rFonts w:ascii="Times New Roman" w:hAnsi="Times New Roman" w:cs="Times New Roman"/>
          <w:sz w:val="24"/>
          <w:szCs w:val="24"/>
        </w:rPr>
        <w:t>.</w:t>
      </w:r>
    </w:p>
    <w:p w:rsidR="007C567D" w:rsidRPr="007C567D" w:rsidRDefault="007C567D" w:rsidP="00B1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7D">
        <w:rPr>
          <w:rFonts w:ascii="Times New Roman" w:hAnsi="Times New Roman" w:cs="Times New Roman"/>
          <w:sz w:val="24"/>
          <w:szCs w:val="24"/>
        </w:rPr>
        <w:t xml:space="preserve">3. Определить адрес и контактную информацию для приема предложений по вопросу, вынесенному  на публичные слушания: </w:t>
      </w:r>
    </w:p>
    <w:p w:rsidR="007C567D" w:rsidRPr="007C567D" w:rsidRDefault="007C567D" w:rsidP="00B1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7D">
        <w:rPr>
          <w:rFonts w:ascii="Times New Roman" w:hAnsi="Times New Roman" w:cs="Times New Roman"/>
          <w:sz w:val="24"/>
          <w:szCs w:val="24"/>
        </w:rPr>
        <w:t>249400, Калужская область, Людиновский район, д. Игнатовка, ул. Школьная, д. 2,</w:t>
      </w:r>
      <w:r w:rsidR="00B17CA5">
        <w:rPr>
          <w:rFonts w:ascii="Times New Roman" w:hAnsi="Times New Roman" w:cs="Times New Roman"/>
          <w:sz w:val="24"/>
          <w:szCs w:val="24"/>
        </w:rPr>
        <w:t xml:space="preserve"> </w:t>
      </w:r>
      <w:r w:rsidR="00587B0B">
        <w:rPr>
          <w:rFonts w:ascii="Times New Roman" w:hAnsi="Times New Roman" w:cs="Times New Roman"/>
          <w:sz w:val="24"/>
          <w:szCs w:val="24"/>
        </w:rPr>
        <w:t>(здание администрации)</w:t>
      </w:r>
      <w:r w:rsidRPr="007C567D">
        <w:rPr>
          <w:rFonts w:ascii="Times New Roman" w:hAnsi="Times New Roman" w:cs="Times New Roman"/>
          <w:sz w:val="24"/>
          <w:szCs w:val="24"/>
        </w:rPr>
        <w:t xml:space="preserve"> с 08:00 до 16:00 час</w:t>
      </w:r>
      <w:proofErr w:type="gramStart"/>
      <w:r w:rsidRPr="007C56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67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C567D">
        <w:rPr>
          <w:rFonts w:ascii="Times New Roman" w:hAnsi="Times New Roman" w:cs="Times New Roman"/>
          <w:sz w:val="24"/>
          <w:szCs w:val="24"/>
        </w:rPr>
        <w:t xml:space="preserve">жедневно (перерыв на обед с 13:00 до 14:00 час.) адрес электронной почты: </w:t>
      </w:r>
      <w:r w:rsidRPr="007C567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7C56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567D">
        <w:rPr>
          <w:rFonts w:ascii="Times New Roman" w:hAnsi="Times New Roman" w:cs="Times New Roman"/>
          <w:sz w:val="24"/>
          <w:szCs w:val="24"/>
          <w:lang w:val="en-US"/>
        </w:rPr>
        <w:t>ignatovka</w:t>
      </w:r>
      <w:proofErr w:type="spellEnd"/>
      <w:r w:rsidRPr="007C567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C567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C56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56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87B0B">
        <w:rPr>
          <w:rFonts w:ascii="Times New Roman" w:hAnsi="Times New Roman" w:cs="Times New Roman"/>
          <w:sz w:val="24"/>
          <w:szCs w:val="24"/>
        </w:rPr>
        <w:t>,</w:t>
      </w:r>
      <w:r w:rsidRPr="007C567D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Pr="007C567D">
        <w:rPr>
          <w:rFonts w:ascii="Times New Roman" w:hAnsi="Times New Roman" w:cs="Times New Roman"/>
          <w:sz w:val="24"/>
          <w:szCs w:val="24"/>
          <w:shd w:val="clear" w:color="auto" w:fill="FFFFFF"/>
        </w:rPr>
        <w:t>8(48444) 6-</w:t>
      </w:r>
      <w:r w:rsidRPr="007C56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89-09</w:t>
      </w:r>
      <w:r w:rsidRPr="007C567D">
        <w:rPr>
          <w:rFonts w:ascii="Times New Roman" w:hAnsi="Times New Roman" w:cs="Times New Roman"/>
          <w:sz w:val="24"/>
          <w:szCs w:val="24"/>
        </w:rPr>
        <w:t xml:space="preserve">, уполномоченное лицо – Солянкина Валентина Ивановна, ведущий эксперт администрации сельского поселения «Деревня Игнатовка». </w:t>
      </w:r>
    </w:p>
    <w:p w:rsidR="007C567D" w:rsidRPr="00C13730" w:rsidRDefault="007C567D" w:rsidP="00B1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67D">
        <w:rPr>
          <w:rFonts w:ascii="Times New Roman" w:hAnsi="Times New Roman" w:cs="Times New Roman"/>
          <w:sz w:val="24"/>
          <w:szCs w:val="24"/>
        </w:rPr>
        <w:t xml:space="preserve">Также предложения и замечания могут быть направлены через официальный сайт администрации сельского поселения «Деревня Игнатовка» в сети Интернет в разделе - «Обращения граждан» </w:t>
      </w:r>
      <w:r w:rsidR="00B17CA5" w:rsidRPr="00C13730">
        <w:rPr>
          <w:rFonts w:ascii="Times New Roman" w:hAnsi="Times New Roman" w:cs="Times New Roman"/>
          <w:sz w:val="24"/>
          <w:szCs w:val="24"/>
        </w:rPr>
        <w:t>(</w:t>
      </w:r>
      <w:r w:rsidR="00C13730" w:rsidRPr="00C13730">
        <w:rPr>
          <w:rFonts w:ascii="Times New Roman" w:hAnsi="Times New Roman" w:cs="Times New Roman"/>
          <w:sz w:val="24"/>
          <w:szCs w:val="24"/>
        </w:rPr>
        <w:t>http://игнатовка</w:t>
      </w:r>
      <w:proofErr w:type="gramStart"/>
      <w:r w:rsidR="00C13730" w:rsidRPr="00C137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13730" w:rsidRPr="00C13730">
        <w:rPr>
          <w:rFonts w:ascii="Times New Roman" w:hAnsi="Times New Roman" w:cs="Times New Roman"/>
          <w:sz w:val="24"/>
          <w:szCs w:val="24"/>
        </w:rPr>
        <w:t>ф/letters/index.html</w:t>
      </w:r>
      <w:r w:rsidR="00B17CA5" w:rsidRPr="00C137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C137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C567D" w:rsidRPr="007C567D" w:rsidRDefault="00587B0B" w:rsidP="00B17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567D" w:rsidRPr="007C567D">
        <w:rPr>
          <w:rFonts w:ascii="Times New Roman" w:hAnsi="Times New Roman" w:cs="Times New Roman"/>
          <w:sz w:val="24"/>
          <w:szCs w:val="24"/>
        </w:rPr>
        <w:t xml:space="preserve">. Организацию проведения публичных слушаний возложить на администрацию </w:t>
      </w:r>
      <w:r w:rsidR="007C567D">
        <w:rPr>
          <w:rFonts w:ascii="Times New Roman" w:hAnsi="Times New Roman" w:cs="Times New Roman"/>
          <w:sz w:val="24"/>
          <w:szCs w:val="24"/>
        </w:rPr>
        <w:t>с</w:t>
      </w:r>
      <w:r w:rsidR="007C567D" w:rsidRPr="007C567D">
        <w:rPr>
          <w:rFonts w:ascii="Times New Roman" w:hAnsi="Times New Roman" w:cs="Times New Roman"/>
          <w:sz w:val="24"/>
          <w:szCs w:val="24"/>
        </w:rPr>
        <w:t xml:space="preserve">ельского поселения «Деревня </w:t>
      </w:r>
      <w:r w:rsidR="007C567D">
        <w:rPr>
          <w:rFonts w:ascii="Times New Roman" w:hAnsi="Times New Roman" w:cs="Times New Roman"/>
          <w:sz w:val="24"/>
          <w:szCs w:val="24"/>
        </w:rPr>
        <w:t>Игнатовка</w:t>
      </w:r>
      <w:r w:rsidR="007C567D" w:rsidRPr="007C567D">
        <w:rPr>
          <w:rFonts w:ascii="Times New Roman" w:hAnsi="Times New Roman" w:cs="Times New Roman"/>
          <w:sz w:val="24"/>
          <w:szCs w:val="24"/>
        </w:rPr>
        <w:t>».</w:t>
      </w:r>
    </w:p>
    <w:p w:rsidR="007C567D" w:rsidRPr="007C567D" w:rsidRDefault="00587B0B" w:rsidP="00B17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67D" w:rsidRPr="007C56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567D" w:rsidRPr="007C56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567D" w:rsidRPr="007C56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7C567D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7C567D" w:rsidRPr="007C567D">
        <w:rPr>
          <w:rFonts w:ascii="Times New Roman" w:hAnsi="Times New Roman" w:cs="Times New Roman"/>
          <w:sz w:val="24"/>
          <w:szCs w:val="24"/>
        </w:rPr>
        <w:t>.</w:t>
      </w:r>
    </w:p>
    <w:p w:rsidR="007C567D" w:rsidRPr="007C567D" w:rsidRDefault="00587B0B" w:rsidP="00B17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567D" w:rsidRPr="007C567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опубликования. </w:t>
      </w:r>
    </w:p>
    <w:p w:rsidR="007C567D" w:rsidRDefault="007C567D" w:rsidP="007C567D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B17CA5" w:rsidRPr="00067F34" w:rsidRDefault="00B17CA5" w:rsidP="007C567D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DD458E" w:rsidRPr="00DD458E" w:rsidRDefault="00DD458E" w:rsidP="00DD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D458E" w:rsidRPr="00DD458E" w:rsidRDefault="00DD458E" w:rsidP="00DD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910A0A" w:rsidRPr="002A746B" w:rsidRDefault="00910A0A" w:rsidP="00EC0992">
      <w:pPr>
        <w:pStyle w:val="a3"/>
        <w:rPr>
          <w:rFonts w:ascii="Times New Roman" w:hAnsi="Times New Roman"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E7333A" w:rsidRDefault="00E7333A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E7333A" w:rsidRDefault="00E7333A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E7333A" w:rsidRDefault="00E7333A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sectPr w:rsidR="00DD458E" w:rsidSect="00C1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A0A"/>
    <w:rsid w:val="00086060"/>
    <w:rsid w:val="000A02BE"/>
    <w:rsid w:val="000A73C9"/>
    <w:rsid w:val="000C366D"/>
    <w:rsid w:val="00145790"/>
    <w:rsid w:val="00190483"/>
    <w:rsid w:val="00195750"/>
    <w:rsid w:val="001971F2"/>
    <w:rsid w:val="001D2B27"/>
    <w:rsid w:val="00203DB7"/>
    <w:rsid w:val="00204425"/>
    <w:rsid w:val="002703B9"/>
    <w:rsid w:val="00295475"/>
    <w:rsid w:val="002A1BED"/>
    <w:rsid w:val="002A746B"/>
    <w:rsid w:val="003403E5"/>
    <w:rsid w:val="00347743"/>
    <w:rsid w:val="00355D23"/>
    <w:rsid w:val="003C5C8E"/>
    <w:rsid w:val="004531B2"/>
    <w:rsid w:val="004A027D"/>
    <w:rsid w:val="0053423E"/>
    <w:rsid w:val="005358A8"/>
    <w:rsid w:val="00562718"/>
    <w:rsid w:val="00587B0B"/>
    <w:rsid w:val="005C7044"/>
    <w:rsid w:val="006256C7"/>
    <w:rsid w:val="00656648"/>
    <w:rsid w:val="00683E8A"/>
    <w:rsid w:val="00685E17"/>
    <w:rsid w:val="006B1379"/>
    <w:rsid w:val="00784617"/>
    <w:rsid w:val="007B39D4"/>
    <w:rsid w:val="007C567D"/>
    <w:rsid w:val="007F0B69"/>
    <w:rsid w:val="007F4127"/>
    <w:rsid w:val="007F575B"/>
    <w:rsid w:val="00800162"/>
    <w:rsid w:val="00803E70"/>
    <w:rsid w:val="00851D4B"/>
    <w:rsid w:val="00864904"/>
    <w:rsid w:val="008D14EC"/>
    <w:rsid w:val="008F3659"/>
    <w:rsid w:val="00910A0A"/>
    <w:rsid w:val="009773B1"/>
    <w:rsid w:val="00984351"/>
    <w:rsid w:val="009B01A5"/>
    <w:rsid w:val="00A8158C"/>
    <w:rsid w:val="00A93FE1"/>
    <w:rsid w:val="00A97D75"/>
    <w:rsid w:val="00AD6A1D"/>
    <w:rsid w:val="00B17CA5"/>
    <w:rsid w:val="00B30A8C"/>
    <w:rsid w:val="00B40D89"/>
    <w:rsid w:val="00B41E4E"/>
    <w:rsid w:val="00BE6896"/>
    <w:rsid w:val="00C13730"/>
    <w:rsid w:val="00C15CC0"/>
    <w:rsid w:val="00C16879"/>
    <w:rsid w:val="00C179E2"/>
    <w:rsid w:val="00C45719"/>
    <w:rsid w:val="00C6795B"/>
    <w:rsid w:val="00CA1AD1"/>
    <w:rsid w:val="00CC4A10"/>
    <w:rsid w:val="00CE4E20"/>
    <w:rsid w:val="00D03040"/>
    <w:rsid w:val="00D32F84"/>
    <w:rsid w:val="00D54B45"/>
    <w:rsid w:val="00D57FED"/>
    <w:rsid w:val="00D66D67"/>
    <w:rsid w:val="00D719D3"/>
    <w:rsid w:val="00D758C5"/>
    <w:rsid w:val="00D93980"/>
    <w:rsid w:val="00DC5B08"/>
    <w:rsid w:val="00DD458E"/>
    <w:rsid w:val="00E573C7"/>
    <w:rsid w:val="00E7333A"/>
    <w:rsid w:val="00EC0992"/>
    <w:rsid w:val="00F45601"/>
    <w:rsid w:val="00F70DFC"/>
    <w:rsid w:val="00FA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7333A"/>
    <w:rPr>
      <w:color w:val="0000FF"/>
      <w:u w:val="single"/>
    </w:rPr>
  </w:style>
  <w:style w:type="paragraph" w:customStyle="1" w:styleId="ConsPlusTitle">
    <w:name w:val="ConsPlusTitle"/>
    <w:rsid w:val="00E7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linina\AppData\Local\Temp\tmpF1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2024-05-28T10:37:00Z</cp:lastPrinted>
  <dcterms:created xsi:type="dcterms:W3CDTF">2020-03-13T06:45:00Z</dcterms:created>
  <dcterms:modified xsi:type="dcterms:W3CDTF">2024-07-09T08:08:00Z</dcterms:modified>
</cp:coreProperties>
</file>