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5EE" w:rsidRDefault="00283E8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26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5EE" w:rsidRDefault="001225EE">
      <w:pPr>
        <w:pStyle w:val="1"/>
        <w:ind w:right="-28"/>
        <w:rPr>
          <w:sz w:val="36"/>
        </w:rPr>
      </w:pPr>
    </w:p>
    <w:p w:rsidR="001225EE" w:rsidRDefault="001225EE">
      <w:pPr>
        <w:pStyle w:val="1"/>
        <w:ind w:right="-28"/>
        <w:rPr>
          <w:sz w:val="12"/>
        </w:rPr>
      </w:pPr>
    </w:p>
    <w:p w:rsidR="001225EE" w:rsidRDefault="001225EE">
      <w:pPr>
        <w:pStyle w:val="1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225EE" w:rsidRDefault="001225EE">
      <w:pPr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225EE" w:rsidRDefault="001225EE">
      <w:pPr>
        <w:jc w:val="center"/>
        <w:rPr>
          <w:b/>
          <w:spacing w:val="100"/>
          <w:sz w:val="10"/>
          <w:szCs w:val="16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225EE" w:rsidRDefault="001225EE">
      <w:pPr>
        <w:pStyle w:val="4"/>
        <w:jc w:val="center"/>
        <w:rPr>
          <w:sz w:val="12"/>
        </w:rPr>
      </w:pPr>
      <w:r>
        <w:rPr>
          <w:bCs w:val="0"/>
          <w:sz w:val="34"/>
        </w:rPr>
        <w:t>П О С Т А Н О В Л Е Н И Е</w:t>
      </w:r>
    </w:p>
    <w:p w:rsidR="001225EE" w:rsidRDefault="001225EE">
      <w:pPr>
        <w:rPr>
          <w:sz w:val="12"/>
        </w:rPr>
      </w:pPr>
    </w:p>
    <w:p w:rsidR="001225EE" w:rsidRDefault="001225EE">
      <w:pPr>
        <w:rPr>
          <w:sz w:val="16"/>
          <w:szCs w:val="16"/>
        </w:rPr>
      </w:pPr>
    </w:p>
    <w:p w:rsidR="001225EE" w:rsidRDefault="001225EE" w:rsidP="00416D61">
      <w:pPr>
        <w:rPr>
          <w:sz w:val="24"/>
          <w:szCs w:val="24"/>
        </w:rPr>
      </w:pPr>
      <w:r>
        <w:rPr>
          <w:sz w:val="24"/>
          <w:szCs w:val="24"/>
        </w:rPr>
        <w:t>от «</w:t>
      </w:r>
      <w:r w:rsidR="00987DF4" w:rsidRPr="00987DF4">
        <w:rPr>
          <w:sz w:val="24"/>
          <w:szCs w:val="24"/>
          <w:u w:val="single"/>
        </w:rPr>
        <w:t xml:space="preserve"> 05</w:t>
      </w:r>
      <w:r>
        <w:rPr>
          <w:sz w:val="24"/>
          <w:szCs w:val="24"/>
        </w:rPr>
        <w:t xml:space="preserve">» </w:t>
      </w:r>
      <w:r w:rsidR="00987DF4">
        <w:rPr>
          <w:sz w:val="24"/>
          <w:szCs w:val="24"/>
          <w:u w:val="single"/>
        </w:rPr>
        <w:t>02</w:t>
      </w:r>
      <w:r w:rsidR="006B57D5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20</w:t>
      </w:r>
      <w:r w:rsidR="0067735D">
        <w:rPr>
          <w:sz w:val="24"/>
          <w:szCs w:val="24"/>
        </w:rPr>
        <w:t>24</w:t>
      </w:r>
      <w:r>
        <w:rPr>
          <w:sz w:val="24"/>
          <w:szCs w:val="24"/>
        </w:rPr>
        <w:t xml:space="preserve"> г.                                     № </w:t>
      </w:r>
      <w:r w:rsidR="00987DF4" w:rsidRPr="00987DF4">
        <w:rPr>
          <w:sz w:val="24"/>
          <w:szCs w:val="24"/>
          <w:u w:val="single"/>
        </w:rPr>
        <w:t>101</w:t>
      </w:r>
    </w:p>
    <w:p w:rsidR="001225EE" w:rsidRDefault="001225EE">
      <w:pPr>
        <w:jc w:val="both"/>
        <w:rPr>
          <w:sz w:val="24"/>
          <w:szCs w:val="24"/>
        </w:rPr>
      </w:pPr>
    </w:p>
    <w:p w:rsidR="00474CE5" w:rsidRPr="00474CE5" w:rsidRDefault="001225EE" w:rsidP="00474CE5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участии во </w:t>
      </w:r>
      <w:r w:rsidR="00474CE5" w:rsidRPr="00474CE5">
        <w:rPr>
          <w:rStyle w:val="fontstyle01"/>
          <w:b/>
          <w:color w:val="auto"/>
          <w:sz w:val="24"/>
          <w:szCs w:val="24"/>
        </w:rPr>
        <w:t xml:space="preserve">Всероссийском конкурсе лучших проектов создания комфортной городской среды </w:t>
      </w:r>
    </w:p>
    <w:p w:rsidR="001225EE" w:rsidRDefault="001225EE">
      <w:pPr>
        <w:tabs>
          <w:tab w:val="left" w:pos="6096"/>
        </w:tabs>
        <w:ind w:right="4816"/>
        <w:jc w:val="both"/>
        <w:rPr>
          <w:b/>
          <w:sz w:val="24"/>
          <w:szCs w:val="24"/>
        </w:rPr>
      </w:pPr>
    </w:p>
    <w:p w:rsidR="001225EE" w:rsidRDefault="001225E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74CE5" w:rsidRPr="00474CE5">
        <w:rPr>
          <w:sz w:val="24"/>
          <w:szCs w:val="24"/>
        </w:rPr>
        <w:t>постановлением ПравительстваРоссийской Федерацииот 07.03.2018 № 237 «Об утверждении Правил 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в том числе источником финансового обеспечения которых являются бюджетные ассигнования резервного фонда Правительства Российской Федерации»,</w:t>
      </w:r>
      <w:r>
        <w:rPr>
          <w:sz w:val="24"/>
          <w:szCs w:val="24"/>
        </w:rPr>
        <w:t>постановлением администрации муниципального района «Город Людиново и Людиновский район» от 26.12.2017 № 2339 «Об утверждении муниципальной программы «Формирование современной городской среды на территории городского поселения «Город Людиново на 2018-202</w:t>
      </w:r>
      <w:r w:rsidR="00E058B1">
        <w:rPr>
          <w:sz w:val="24"/>
          <w:szCs w:val="24"/>
        </w:rPr>
        <w:t>4</w:t>
      </w:r>
      <w:r>
        <w:rPr>
          <w:sz w:val="24"/>
          <w:szCs w:val="24"/>
        </w:rPr>
        <w:t xml:space="preserve"> год»</w:t>
      </w:r>
      <w:r w:rsidR="00474CE5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администрация муниципального района «Город Людиново и Людиновский район» </w:t>
      </w:r>
    </w:p>
    <w:p w:rsidR="00FB7916" w:rsidRPr="00CF217F" w:rsidRDefault="00FB7916">
      <w:pPr>
        <w:ind w:firstLine="851"/>
        <w:jc w:val="both"/>
        <w:rPr>
          <w:bCs/>
          <w:sz w:val="22"/>
          <w:szCs w:val="22"/>
        </w:rPr>
      </w:pPr>
    </w:p>
    <w:p w:rsidR="001225EE" w:rsidRDefault="00FB7916">
      <w:pPr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1225EE">
        <w:rPr>
          <w:bCs/>
          <w:sz w:val="24"/>
          <w:szCs w:val="24"/>
        </w:rPr>
        <w:t>:</w:t>
      </w:r>
    </w:p>
    <w:p w:rsidR="00FB7916" w:rsidRPr="00CF217F" w:rsidRDefault="00FB7916">
      <w:pPr>
        <w:ind w:firstLine="851"/>
        <w:jc w:val="both"/>
        <w:rPr>
          <w:sz w:val="22"/>
          <w:szCs w:val="22"/>
        </w:rPr>
      </w:pPr>
    </w:p>
    <w:p w:rsidR="001225EE" w:rsidRDefault="001225EE">
      <w:pPr>
        <w:ind w:firstLine="851"/>
        <w:jc w:val="both"/>
        <w:rPr>
          <w:rStyle w:val="fontstyle01"/>
          <w:sz w:val="24"/>
          <w:szCs w:val="24"/>
        </w:rPr>
      </w:pPr>
      <w:r>
        <w:rPr>
          <w:sz w:val="24"/>
          <w:szCs w:val="24"/>
        </w:rPr>
        <w:t xml:space="preserve">1. Принять участие во </w:t>
      </w:r>
      <w:r w:rsidR="00474CE5" w:rsidRPr="00474CE5">
        <w:rPr>
          <w:sz w:val="24"/>
          <w:szCs w:val="24"/>
        </w:rPr>
        <w:t>Всероссийском конкурсе лучших проектов создания комфортной городской среды</w:t>
      </w:r>
      <w:r>
        <w:rPr>
          <w:rStyle w:val="fontstyle01"/>
          <w:sz w:val="24"/>
          <w:szCs w:val="24"/>
        </w:rPr>
        <w:t>(далее – Всероссийский конкурс проектов).</w:t>
      </w:r>
    </w:p>
    <w:p w:rsidR="001067D7" w:rsidRDefault="003C5C6B" w:rsidP="001067D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D314B">
        <w:rPr>
          <w:sz w:val="24"/>
          <w:szCs w:val="24"/>
        </w:rPr>
        <w:t>Утвердить с</w:t>
      </w:r>
      <w:r>
        <w:rPr>
          <w:sz w:val="24"/>
          <w:szCs w:val="24"/>
        </w:rPr>
        <w:t xml:space="preserve">остав </w:t>
      </w:r>
      <w:r w:rsidR="00BD314B">
        <w:rPr>
          <w:sz w:val="24"/>
          <w:szCs w:val="24"/>
        </w:rPr>
        <w:t>общественной комиссии</w:t>
      </w:r>
      <w:r w:rsidR="001067D7">
        <w:rPr>
          <w:sz w:val="24"/>
          <w:szCs w:val="24"/>
        </w:rPr>
        <w:t xml:space="preserve"> по подготовке документов на участие во </w:t>
      </w:r>
      <w:r w:rsidR="001067D7">
        <w:rPr>
          <w:rStyle w:val="fontstyle01"/>
          <w:sz w:val="24"/>
          <w:szCs w:val="24"/>
        </w:rPr>
        <w:t>Всероссийском конкурсе проектов</w:t>
      </w:r>
      <w:r w:rsidR="003015AD">
        <w:rPr>
          <w:rStyle w:val="fontstyle01"/>
          <w:sz w:val="24"/>
          <w:szCs w:val="24"/>
        </w:rPr>
        <w:t>(приложение № 1)</w:t>
      </w:r>
      <w:r w:rsidR="003015AD">
        <w:rPr>
          <w:sz w:val="24"/>
          <w:szCs w:val="24"/>
        </w:rPr>
        <w:t>.</w:t>
      </w:r>
    </w:p>
    <w:p w:rsidR="001067D7" w:rsidRDefault="001067D7" w:rsidP="001067D7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Утвердить прилагаемый план-график по подготовке документов на участие во </w:t>
      </w:r>
      <w:r>
        <w:rPr>
          <w:rStyle w:val="fontstyle01"/>
          <w:sz w:val="24"/>
          <w:szCs w:val="24"/>
        </w:rPr>
        <w:t>Всероссийском конкурсе проектов (приложение № 2)</w:t>
      </w:r>
      <w:r>
        <w:rPr>
          <w:sz w:val="24"/>
          <w:szCs w:val="24"/>
        </w:rPr>
        <w:t>.</w:t>
      </w:r>
    </w:p>
    <w:p w:rsidR="00F67BBD" w:rsidRDefault="001067D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25EE">
        <w:rPr>
          <w:sz w:val="24"/>
          <w:szCs w:val="24"/>
        </w:rPr>
        <w:t>.</w:t>
      </w:r>
      <w:r w:rsidR="002E624C">
        <w:rPr>
          <w:sz w:val="24"/>
          <w:szCs w:val="24"/>
        </w:rPr>
        <w:t xml:space="preserve"> Организовать в период с 05 февраля 2024 года по 18</w:t>
      </w:r>
      <w:r w:rsidR="00F67BBD">
        <w:rPr>
          <w:sz w:val="24"/>
          <w:szCs w:val="24"/>
        </w:rPr>
        <w:t xml:space="preserve"> февраля 2024 года сбор предложений по определению общественной территории, в целях создания комфортной городской среды на основе соучастного проектирования с жителями муниципального района «Город Людиново и Людиновский район».</w:t>
      </w:r>
    </w:p>
    <w:p w:rsidR="00F67BBD" w:rsidRDefault="00F67BB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Определить следующие пункты сбора предложений:</w:t>
      </w:r>
    </w:p>
    <w:p w:rsidR="009461F3" w:rsidRDefault="009461F3" w:rsidP="009461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Сайт администрации муниципального района «Город Людиново и Людиновский район» </w:t>
      </w:r>
      <w:r w:rsidRPr="009461F3">
        <w:rPr>
          <w:sz w:val="24"/>
          <w:szCs w:val="24"/>
        </w:rPr>
        <w:t xml:space="preserve">- </w:t>
      </w:r>
      <w:hyperlink r:id="rId8" w:history="1">
        <w:r w:rsidRPr="009461F3">
          <w:rPr>
            <w:rStyle w:val="a3"/>
            <w:color w:val="auto"/>
            <w:sz w:val="24"/>
            <w:szCs w:val="24"/>
            <w:u w:val="none"/>
          </w:rPr>
          <w:t>https://lyudinovo-r40.gosweb.gosuslugi.ru</w:t>
        </w:r>
      </w:hyperlink>
      <w:r>
        <w:rPr>
          <w:sz w:val="24"/>
          <w:szCs w:val="24"/>
        </w:rPr>
        <w:t>;</w:t>
      </w:r>
    </w:p>
    <w:p w:rsidR="009461F3" w:rsidRPr="00776A43" w:rsidRDefault="009461F3" w:rsidP="00776A43">
      <w:pPr>
        <w:ind w:firstLine="851"/>
        <w:jc w:val="both"/>
        <w:rPr>
          <w:sz w:val="24"/>
          <w:szCs w:val="24"/>
        </w:rPr>
      </w:pPr>
      <w:r w:rsidRPr="00776A43">
        <w:rPr>
          <w:sz w:val="24"/>
          <w:szCs w:val="24"/>
        </w:rPr>
        <w:t>- Страница администрации муниципального района «Город Людиново и Людиновский район» в социальной сети «ВКонтакте» - https://vk.com/ludinovoadm;</w:t>
      </w:r>
    </w:p>
    <w:p w:rsidR="009461F3" w:rsidRDefault="009461F3" w:rsidP="00776A43">
      <w:pPr>
        <w:pStyle w:val="1"/>
        <w:shd w:val="clear" w:color="auto" w:fill="FFFFFF"/>
        <w:ind w:left="-15"/>
        <w:jc w:val="left"/>
        <w:rPr>
          <w:b w:val="0"/>
          <w:caps w:val="0"/>
          <w:sz w:val="24"/>
          <w:szCs w:val="24"/>
        </w:rPr>
      </w:pPr>
      <w:r w:rsidRPr="00776A43">
        <w:rPr>
          <w:b w:val="0"/>
          <w:caps w:val="0"/>
          <w:sz w:val="24"/>
          <w:szCs w:val="24"/>
        </w:rPr>
        <w:t xml:space="preserve">              - Страница</w:t>
      </w:r>
      <w:r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>Городск</w:t>
      </w:r>
      <w:r>
        <w:rPr>
          <w:b w:val="0"/>
          <w:caps w:val="0"/>
          <w:color w:val="000000"/>
          <w:kern w:val="36"/>
          <w:sz w:val="24"/>
          <w:szCs w:val="24"/>
          <w:lang w:eastAsia="ru-RU"/>
        </w:rPr>
        <w:t>ой</w:t>
      </w:r>
      <w:r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 xml:space="preserve"> Дум</w:t>
      </w:r>
      <w:r>
        <w:rPr>
          <w:b w:val="0"/>
          <w:caps w:val="0"/>
          <w:color w:val="000000"/>
          <w:kern w:val="36"/>
          <w:sz w:val="24"/>
          <w:szCs w:val="24"/>
          <w:lang w:eastAsia="ru-RU"/>
        </w:rPr>
        <w:t>ы</w:t>
      </w:r>
      <w:r w:rsidRPr="009461F3">
        <w:rPr>
          <w:b w:val="0"/>
          <w:caps w:val="0"/>
          <w:color w:val="000000"/>
          <w:kern w:val="36"/>
          <w:sz w:val="24"/>
          <w:szCs w:val="24"/>
          <w:lang w:eastAsia="ru-RU"/>
        </w:rPr>
        <w:t xml:space="preserve"> ГП "Город Людиново"</w:t>
      </w:r>
      <w:r w:rsidRPr="009461F3">
        <w:rPr>
          <w:b w:val="0"/>
          <w:caps w:val="0"/>
          <w:sz w:val="24"/>
          <w:szCs w:val="24"/>
        </w:rPr>
        <w:t xml:space="preserve">в социальной сети «ВКонтакте» - </w:t>
      </w:r>
      <w:hyperlink r:id="rId9" w:history="1">
        <w:r w:rsidR="00776A43" w:rsidRPr="00776A43">
          <w:rPr>
            <w:rStyle w:val="a3"/>
            <w:b w:val="0"/>
            <w:caps w:val="0"/>
            <w:color w:val="auto"/>
            <w:sz w:val="24"/>
            <w:szCs w:val="24"/>
            <w:u w:val="none"/>
          </w:rPr>
          <w:t>https://vk.com/public216916784</w:t>
        </w:r>
      </w:hyperlink>
      <w:r w:rsidR="00776A43">
        <w:rPr>
          <w:b w:val="0"/>
          <w:caps w:val="0"/>
          <w:sz w:val="24"/>
          <w:szCs w:val="24"/>
        </w:rPr>
        <w:t>;</w:t>
      </w:r>
    </w:p>
    <w:p w:rsidR="00776A43" w:rsidRPr="00776A43" w:rsidRDefault="00776A43" w:rsidP="00776A43">
      <w:r w:rsidRPr="00776A43">
        <w:rPr>
          <w:sz w:val="24"/>
          <w:szCs w:val="24"/>
        </w:rPr>
        <w:t xml:space="preserve">              - Страница </w:t>
      </w:r>
      <w:r>
        <w:rPr>
          <w:color w:val="000000"/>
          <w:kern w:val="36"/>
          <w:sz w:val="24"/>
          <w:szCs w:val="24"/>
          <w:lang w:eastAsia="ru-RU"/>
        </w:rPr>
        <w:t>Людиновского Районного Собрания</w:t>
      </w:r>
      <w:r w:rsidRPr="00776A43">
        <w:rPr>
          <w:sz w:val="24"/>
          <w:szCs w:val="24"/>
        </w:rPr>
        <w:t xml:space="preserve"> в социальной сети «ВКонтакте» -https://vk.com/public216925217</w:t>
      </w:r>
      <w:r>
        <w:rPr>
          <w:sz w:val="24"/>
          <w:szCs w:val="24"/>
        </w:rPr>
        <w:t>;</w:t>
      </w:r>
    </w:p>
    <w:p w:rsidR="00776A43" w:rsidRDefault="00776A43" w:rsidP="00776A4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Страница газеты «Людиновский рабочий» в социальной сети «ВКонтакте» - </w:t>
      </w:r>
      <w:hyperlink r:id="rId10" w:history="1">
        <w:r w:rsidR="002E13DC" w:rsidRPr="002E13DC">
          <w:rPr>
            <w:rStyle w:val="a3"/>
            <w:color w:val="auto"/>
            <w:sz w:val="24"/>
            <w:szCs w:val="24"/>
            <w:u w:val="none"/>
          </w:rPr>
          <w:t>https://vk.com/public210351211</w:t>
        </w:r>
      </w:hyperlink>
      <w:r>
        <w:rPr>
          <w:sz w:val="24"/>
          <w:szCs w:val="24"/>
        </w:rPr>
        <w:t>;</w:t>
      </w:r>
    </w:p>
    <w:p w:rsidR="002E13DC" w:rsidRDefault="002E13DC" w:rsidP="00776A4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Администрация муниципального района «Город Людиново и Людиновский район», Калужская обл., г. Людиново, ул. Ленина, д. 20;</w:t>
      </w:r>
    </w:p>
    <w:p w:rsidR="00F67BBD" w:rsidRDefault="00776A4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 w:rsidR="00F67BBD">
        <w:rPr>
          <w:sz w:val="24"/>
          <w:szCs w:val="24"/>
        </w:rPr>
        <w:t>Районный Дом Культуры</w:t>
      </w:r>
      <w:r w:rsidR="002E624C">
        <w:rPr>
          <w:sz w:val="24"/>
          <w:szCs w:val="24"/>
        </w:rPr>
        <w:t>, Калужская обл., г. Людиново, ул. Щербакова, д. 7;</w:t>
      </w:r>
    </w:p>
    <w:p w:rsidR="00F67BBD" w:rsidRDefault="00F67BBD" w:rsidP="002E624C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2E624C">
        <w:rPr>
          <w:sz w:val="24"/>
          <w:szCs w:val="24"/>
        </w:rPr>
        <w:t>МКОУ «Средняя школа №2», Калужская обл., г. Людиново, ул. Ф. Энгельса, д. 48;</w:t>
      </w:r>
    </w:p>
    <w:p w:rsidR="002E624C" w:rsidRPr="002E624C" w:rsidRDefault="002E624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624C">
        <w:rPr>
          <w:sz w:val="24"/>
          <w:szCs w:val="24"/>
          <w:shd w:val="clear" w:color="auto" w:fill="FFFFFF"/>
        </w:rPr>
        <w:t>Музейно-краеведческий центр «</w:t>
      </w:r>
      <w:r w:rsidRPr="00776A43">
        <w:rPr>
          <w:bCs/>
          <w:sz w:val="24"/>
          <w:szCs w:val="24"/>
          <w:shd w:val="clear" w:color="auto" w:fill="FFFFFF"/>
        </w:rPr>
        <w:t>Музей</w:t>
      </w:r>
      <w:r w:rsidRPr="002E624C">
        <w:rPr>
          <w:sz w:val="24"/>
          <w:szCs w:val="24"/>
          <w:shd w:val="clear" w:color="auto" w:fill="FFFFFF"/>
        </w:rPr>
        <w:t> комсомольской славы». Калужская обл., г. </w:t>
      </w:r>
      <w:r w:rsidRPr="00776A43">
        <w:rPr>
          <w:bCs/>
          <w:sz w:val="24"/>
          <w:szCs w:val="24"/>
          <w:shd w:val="clear" w:color="auto" w:fill="FFFFFF"/>
        </w:rPr>
        <w:t>Людиново</w:t>
      </w:r>
      <w:r w:rsidRPr="002E624C">
        <w:rPr>
          <w:sz w:val="24"/>
          <w:szCs w:val="24"/>
          <w:shd w:val="clear" w:color="auto" w:fill="FFFFFF"/>
        </w:rPr>
        <w:t>, Людиновский р-н., ул. К.Либкнехта, д. 7</w:t>
      </w:r>
      <w:r>
        <w:rPr>
          <w:sz w:val="24"/>
          <w:szCs w:val="24"/>
          <w:shd w:val="clear" w:color="auto" w:fill="FFFFFF"/>
        </w:rPr>
        <w:t>;</w:t>
      </w:r>
    </w:p>
    <w:p w:rsidR="001225EE" w:rsidRDefault="002E624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225EE">
        <w:rPr>
          <w:sz w:val="24"/>
          <w:szCs w:val="24"/>
        </w:rPr>
        <w:t xml:space="preserve">Общественной комиссии </w:t>
      </w:r>
      <w:r w:rsidR="00BD314B">
        <w:rPr>
          <w:sz w:val="24"/>
          <w:szCs w:val="24"/>
        </w:rPr>
        <w:t xml:space="preserve">по подготовке документов на участие во </w:t>
      </w:r>
      <w:r w:rsidR="00BD314B">
        <w:rPr>
          <w:rStyle w:val="fontstyle01"/>
          <w:sz w:val="24"/>
          <w:szCs w:val="24"/>
        </w:rPr>
        <w:t>Всероссийском конкурсе проектов</w:t>
      </w:r>
      <w:r w:rsidR="001225EE">
        <w:rPr>
          <w:sz w:val="24"/>
          <w:szCs w:val="24"/>
        </w:rPr>
        <w:t xml:space="preserve"> обеспечить </w:t>
      </w:r>
      <w:r w:rsidR="00C83F2E">
        <w:rPr>
          <w:sz w:val="24"/>
          <w:szCs w:val="24"/>
        </w:rPr>
        <w:t>в пункте по адресу: Калужская обл., гл. Людиново, ул. Ленина, 20</w:t>
      </w:r>
      <w:r w:rsidR="001067D7">
        <w:rPr>
          <w:sz w:val="24"/>
          <w:szCs w:val="24"/>
        </w:rPr>
        <w:t>,</w:t>
      </w:r>
      <w:r w:rsidR="001225EE">
        <w:rPr>
          <w:sz w:val="24"/>
          <w:szCs w:val="24"/>
        </w:rPr>
        <w:t>рассмотрение предложений от жителей города Людиново и Людиновского района по выбору общественной территории для участия во Вс</w:t>
      </w:r>
      <w:r w:rsidR="001067D7">
        <w:rPr>
          <w:sz w:val="24"/>
          <w:szCs w:val="24"/>
        </w:rPr>
        <w:t xml:space="preserve">ероссийском конкурсе проектов, а </w:t>
      </w:r>
      <w:r w:rsidR="00776A43">
        <w:rPr>
          <w:sz w:val="24"/>
          <w:szCs w:val="24"/>
        </w:rPr>
        <w:t>также</w:t>
      </w:r>
      <w:r w:rsidR="001067D7">
        <w:rPr>
          <w:sz w:val="24"/>
          <w:szCs w:val="24"/>
        </w:rPr>
        <w:t xml:space="preserve">, </w:t>
      </w:r>
      <w:r w:rsidR="001225EE">
        <w:rPr>
          <w:sz w:val="24"/>
          <w:szCs w:val="24"/>
        </w:rPr>
        <w:t>перечню мероприятий, которые це</w:t>
      </w:r>
      <w:r w:rsidR="001067D7">
        <w:rPr>
          <w:sz w:val="24"/>
          <w:szCs w:val="24"/>
        </w:rPr>
        <w:t>лесообразно реализовать на общественной</w:t>
      </w:r>
      <w:r w:rsidR="001225EE">
        <w:rPr>
          <w:sz w:val="24"/>
          <w:szCs w:val="24"/>
        </w:rPr>
        <w:t xml:space="preserve"> территории</w:t>
      </w:r>
      <w:r w:rsidR="001067D7">
        <w:rPr>
          <w:sz w:val="24"/>
          <w:szCs w:val="24"/>
        </w:rPr>
        <w:t>.</w:t>
      </w:r>
    </w:p>
    <w:p w:rsidR="001225EE" w:rsidRDefault="00776A43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225EE">
        <w:rPr>
          <w:sz w:val="24"/>
          <w:szCs w:val="24"/>
        </w:rPr>
        <w:t xml:space="preserve">. Назначить ответственным за участие городского поселения «Город Людиново» во </w:t>
      </w:r>
      <w:r w:rsidR="001225EE">
        <w:rPr>
          <w:rStyle w:val="fontstyle01"/>
          <w:sz w:val="24"/>
          <w:szCs w:val="24"/>
        </w:rPr>
        <w:t xml:space="preserve">Всероссийском конкурсе проектов </w:t>
      </w:r>
      <w:r w:rsidR="00D408E6">
        <w:rPr>
          <w:rStyle w:val="fontstyle01"/>
          <w:sz w:val="24"/>
          <w:szCs w:val="24"/>
        </w:rPr>
        <w:t xml:space="preserve">и.о. </w:t>
      </w:r>
      <w:r w:rsidR="001225EE">
        <w:rPr>
          <w:rStyle w:val="fontstyle01"/>
          <w:sz w:val="24"/>
          <w:szCs w:val="24"/>
        </w:rPr>
        <w:t xml:space="preserve">заместителя главы администрации муниципального района </w:t>
      </w:r>
      <w:r w:rsidR="00D408E6">
        <w:rPr>
          <w:rStyle w:val="fontstyle01"/>
          <w:sz w:val="24"/>
          <w:szCs w:val="24"/>
        </w:rPr>
        <w:t>Титова Э.В.</w:t>
      </w:r>
    </w:p>
    <w:p w:rsidR="001225EE" w:rsidRDefault="00776A43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225EE">
        <w:rPr>
          <w:sz w:val="24"/>
          <w:szCs w:val="24"/>
        </w:rPr>
        <w:t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район».</w:t>
      </w:r>
    </w:p>
    <w:p w:rsidR="001225EE" w:rsidRDefault="00776A4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225E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225EE" w:rsidRDefault="00776A43">
      <w:pPr>
        <w:widowControl w:val="0"/>
        <w:autoSpaceDE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225EE">
        <w:rPr>
          <w:sz w:val="24"/>
          <w:szCs w:val="24"/>
        </w:rPr>
        <w:t xml:space="preserve">. Настоящее постановление вступает в силу с момента </w:t>
      </w:r>
      <w:r w:rsidR="001312D8">
        <w:rPr>
          <w:sz w:val="24"/>
          <w:szCs w:val="24"/>
        </w:rPr>
        <w:t>подписания</w:t>
      </w:r>
      <w:r w:rsidR="001225EE">
        <w:rPr>
          <w:sz w:val="24"/>
          <w:szCs w:val="24"/>
        </w:rPr>
        <w:t>.</w:t>
      </w:r>
    </w:p>
    <w:p w:rsidR="00EA698E" w:rsidRDefault="00EA698E">
      <w:pPr>
        <w:jc w:val="both"/>
        <w:rPr>
          <w:sz w:val="24"/>
          <w:szCs w:val="24"/>
        </w:rPr>
      </w:pPr>
    </w:p>
    <w:p w:rsidR="00776A43" w:rsidRDefault="00776A43">
      <w:pPr>
        <w:jc w:val="both"/>
        <w:rPr>
          <w:sz w:val="24"/>
          <w:szCs w:val="24"/>
        </w:rPr>
      </w:pPr>
    </w:p>
    <w:p w:rsidR="001225EE" w:rsidRPr="00416D61" w:rsidRDefault="00D408E6">
      <w:pPr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1225EE" w:rsidRPr="00416D61">
        <w:rPr>
          <w:sz w:val="23"/>
          <w:szCs w:val="23"/>
        </w:rPr>
        <w:t>лав</w:t>
      </w:r>
      <w:r>
        <w:rPr>
          <w:sz w:val="23"/>
          <w:szCs w:val="23"/>
        </w:rPr>
        <w:t>а</w:t>
      </w:r>
      <w:r w:rsidR="001225EE" w:rsidRPr="00416D61">
        <w:rPr>
          <w:sz w:val="23"/>
          <w:szCs w:val="23"/>
        </w:rPr>
        <w:t xml:space="preserve"> администрации</w:t>
      </w:r>
    </w:p>
    <w:p w:rsidR="00FB7916" w:rsidRDefault="00D408E6">
      <w:pPr>
        <w:jc w:val="both"/>
        <w:rPr>
          <w:sz w:val="23"/>
          <w:szCs w:val="23"/>
        </w:rPr>
      </w:pPr>
      <w:r>
        <w:rPr>
          <w:sz w:val="23"/>
          <w:szCs w:val="23"/>
        </w:rPr>
        <w:t>муниципального района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1225EE" w:rsidRPr="00416D61">
        <w:rPr>
          <w:sz w:val="23"/>
          <w:szCs w:val="23"/>
        </w:rPr>
        <w:tab/>
      </w:r>
      <w:r>
        <w:rPr>
          <w:sz w:val="23"/>
          <w:szCs w:val="23"/>
        </w:rPr>
        <w:t xml:space="preserve">           С.В. Перевалов</w:t>
      </w: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692B92" w:rsidRDefault="00692B92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776A43" w:rsidRDefault="00776A43">
      <w:pPr>
        <w:jc w:val="right"/>
        <w:rPr>
          <w:sz w:val="20"/>
        </w:rPr>
      </w:pPr>
    </w:p>
    <w:p w:rsidR="00E159EC" w:rsidRDefault="00E159EC">
      <w:pPr>
        <w:jc w:val="right"/>
        <w:rPr>
          <w:sz w:val="20"/>
        </w:rPr>
      </w:pPr>
    </w:p>
    <w:p w:rsidR="00E159EC" w:rsidRDefault="00E159EC">
      <w:pPr>
        <w:jc w:val="right"/>
        <w:rPr>
          <w:sz w:val="20"/>
        </w:rPr>
      </w:pPr>
    </w:p>
    <w:p w:rsidR="00987DF4" w:rsidRDefault="00987DF4">
      <w:pPr>
        <w:jc w:val="right"/>
        <w:rPr>
          <w:sz w:val="20"/>
        </w:rPr>
      </w:pPr>
      <w:bookmarkStart w:id="0" w:name="_GoBack"/>
      <w:bookmarkEnd w:id="0"/>
    </w:p>
    <w:p w:rsidR="00E159EC" w:rsidRDefault="00E159EC">
      <w:pPr>
        <w:jc w:val="right"/>
        <w:rPr>
          <w:sz w:val="20"/>
        </w:rPr>
      </w:pPr>
    </w:p>
    <w:p w:rsidR="00E159EC" w:rsidRDefault="00E159EC">
      <w:pPr>
        <w:jc w:val="right"/>
        <w:rPr>
          <w:sz w:val="20"/>
        </w:rPr>
      </w:pPr>
    </w:p>
    <w:p w:rsidR="00E159EC" w:rsidRDefault="00E159EC">
      <w:pPr>
        <w:jc w:val="right"/>
        <w:rPr>
          <w:sz w:val="20"/>
        </w:rPr>
      </w:pPr>
    </w:p>
    <w:p w:rsidR="001225EE" w:rsidRDefault="001225EE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1225EE" w:rsidRDefault="001225E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  <w:r w:rsidR="006B57D5">
        <w:rPr>
          <w:sz w:val="20"/>
        </w:rPr>
        <w:t xml:space="preserve">                  </w:t>
      </w:r>
      <w:r w:rsidR="006B57D5">
        <w:rPr>
          <w:sz w:val="24"/>
          <w:szCs w:val="24"/>
        </w:rPr>
        <w:t>от «</w:t>
      </w:r>
      <w:r w:rsidR="006B57D5" w:rsidRPr="00987DF4">
        <w:rPr>
          <w:sz w:val="24"/>
          <w:szCs w:val="24"/>
          <w:u w:val="single"/>
        </w:rPr>
        <w:t xml:space="preserve"> 05</w:t>
      </w:r>
      <w:r w:rsidR="006B57D5">
        <w:rPr>
          <w:sz w:val="24"/>
          <w:szCs w:val="24"/>
        </w:rPr>
        <w:t xml:space="preserve">» </w:t>
      </w:r>
      <w:r w:rsidR="006B57D5">
        <w:rPr>
          <w:sz w:val="24"/>
          <w:szCs w:val="24"/>
          <w:u w:val="single"/>
        </w:rPr>
        <w:t>02.</w:t>
      </w:r>
      <w:r w:rsidR="006B57D5">
        <w:rPr>
          <w:sz w:val="24"/>
          <w:szCs w:val="24"/>
        </w:rPr>
        <w:t>2024 г</w:t>
      </w:r>
      <w:r w:rsidR="006B57D5">
        <w:rPr>
          <w:sz w:val="20"/>
        </w:rPr>
        <w:t xml:space="preserve"> </w:t>
      </w:r>
      <w:r w:rsidR="009F526A">
        <w:rPr>
          <w:sz w:val="20"/>
        </w:rPr>
        <w:t>_</w:t>
      </w:r>
      <w:r>
        <w:rPr>
          <w:sz w:val="20"/>
        </w:rPr>
        <w:t>№</w:t>
      </w:r>
      <w:r w:rsidR="009F526A">
        <w:rPr>
          <w:sz w:val="20"/>
        </w:rPr>
        <w:t>_</w:t>
      </w:r>
      <w:r w:rsidR="006B57D5" w:rsidRPr="00987DF4">
        <w:rPr>
          <w:sz w:val="24"/>
          <w:szCs w:val="24"/>
          <w:u w:val="single"/>
        </w:rPr>
        <w:t>101</w:t>
      </w: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sz w:val="20"/>
        </w:rPr>
      </w:pP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</w:t>
      </w:r>
      <w:r w:rsidR="003015AD">
        <w:rPr>
          <w:b/>
          <w:sz w:val="24"/>
          <w:szCs w:val="24"/>
        </w:rPr>
        <w:t>общественной комиссии</w:t>
      </w:r>
    </w:p>
    <w:p w:rsidR="001225EE" w:rsidRDefault="001225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подготовке документов на участие во </w:t>
      </w:r>
      <w:r>
        <w:rPr>
          <w:rStyle w:val="fontstyle01"/>
          <w:b/>
          <w:sz w:val="24"/>
          <w:szCs w:val="24"/>
        </w:rPr>
        <w:t>Всероссийском конкурсе</w:t>
      </w:r>
      <w:r w:rsidR="003015AD">
        <w:rPr>
          <w:rStyle w:val="fontstyle01"/>
          <w:b/>
          <w:sz w:val="24"/>
          <w:szCs w:val="24"/>
        </w:rPr>
        <w:t xml:space="preserve"> проектов </w:t>
      </w:r>
    </w:p>
    <w:p w:rsidR="001225EE" w:rsidRDefault="001225EE">
      <w:pPr>
        <w:jc w:val="center"/>
        <w:rPr>
          <w:b/>
          <w:sz w:val="24"/>
          <w:szCs w:val="24"/>
        </w:rPr>
      </w:pPr>
    </w:p>
    <w:p w:rsidR="001225EE" w:rsidRDefault="001225E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Председатель рабочей группы:</w:t>
      </w:r>
    </w:p>
    <w:p w:rsidR="001225EE" w:rsidRDefault="001225EE">
      <w:pPr>
        <w:jc w:val="both"/>
        <w:rPr>
          <w:b/>
          <w:sz w:val="24"/>
          <w:szCs w:val="24"/>
        </w:rPr>
      </w:pPr>
    </w:p>
    <w:p w:rsidR="001225EE" w:rsidRDefault="003C5C6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Перевалов С. В.</w:t>
      </w:r>
      <w:r w:rsidR="001225E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глава</w:t>
      </w:r>
      <w:r w:rsidR="001225EE">
        <w:rPr>
          <w:sz w:val="24"/>
          <w:szCs w:val="24"/>
        </w:rPr>
        <w:t xml:space="preserve"> адм</w:t>
      </w:r>
      <w:r w:rsidR="00D408E6">
        <w:rPr>
          <w:sz w:val="24"/>
          <w:szCs w:val="24"/>
        </w:rPr>
        <w:t>инистрации МР</w:t>
      </w:r>
      <w:r w:rsidR="001225EE">
        <w:rPr>
          <w:sz w:val="24"/>
          <w:szCs w:val="24"/>
        </w:rPr>
        <w:t xml:space="preserve"> «Горо</w:t>
      </w:r>
      <w:r w:rsidR="00D408E6">
        <w:rPr>
          <w:sz w:val="24"/>
          <w:szCs w:val="24"/>
        </w:rPr>
        <w:t>д Людиново и Людиновский район»;</w:t>
      </w:r>
    </w:p>
    <w:p w:rsidR="001225EE" w:rsidRDefault="001225EE">
      <w:pPr>
        <w:jc w:val="both"/>
        <w:rPr>
          <w:sz w:val="24"/>
          <w:szCs w:val="24"/>
        </w:rPr>
      </w:pPr>
    </w:p>
    <w:p w:rsidR="003C5C6B" w:rsidRDefault="003C5C6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рабочей группы:</w:t>
      </w:r>
    </w:p>
    <w:p w:rsidR="003C5C6B" w:rsidRDefault="003C5C6B">
      <w:pPr>
        <w:jc w:val="both"/>
        <w:rPr>
          <w:sz w:val="24"/>
          <w:szCs w:val="24"/>
        </w:rPr>
      </w:pPr>
      <w:r>
        <w:rPr>
          <w:sz w:val="24"/>
          <w:szCs w:val="24"/>
        </w:rPr>
        <w:t>Синицын И. Н. – глава городского поселения «Город Людиново»</w:t>
      </w:r>
      <w:r w:rsidR="00D408E6">
        <w:rPr>
          <w:sz w:val="24"/>
          <w:szCs w:val="24"/>
        </w:rPr>
        <w:t>;</w:t>
      </w:r>
    </w:p>
    <w:p w:rsidR="003C5C6B" w:rsidRDefault="003C5C6B">
      <w:pPr>
        <w:jc w:val="both"/>
        <w:rPr>
          <w:sz w:val="24"/>
          <w:szCs w:val="24"/>
        </w:rPr>
      </w:pPr>
    </w:p>
    <w:p w:rsidR="003C5C6B" w:rsidRDefault="003C5C6B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рабочей группы:</w:t>
      </w:r>
    </w:p>
    <w:p w:rsidR="003C5C6B" w:rsidRDefault="003015AD">
      <w:pPr>
        <w:jc w:val="both"/>
        <w:rPr>
          <w:sz w:val="24"/>
          <w:szCs w:val="24"/>
        </w:rPr>
      </w:pPr>
      <w:r>
        <w:rPr>
          <w:sz w:val="24"/>
          <w:szCs w:val="24"/>
        </w:rPr>
        <w:t>Козаева О.А.</w:t>
      </w:r>
      <w:r w:rsidR="00D408E6">
        <w:rPr>
          <w:sz w:val="24"/>
          <w:szCs w:val="24"/>
        </w:rPr>
        <w:t xml:space="preserve">– </w:t>
      </w:r>
      <w:r>
        <w:rPr>
          <w:sz w:val="24"/>
          <w:szCs w:val="24"/>
        </w:rPr>
        <w:t>главный специалист отдела архитектуры и градостроительства</w:t>
      </w:r>
      <w:r w:rsidR="00D408E6">
        <w:rPr>
          <w:sz w:val="24"/>
          <w:szCs w:val="24"/>
        </w:rPr>
        <w:t xml:space="preserve"> администрации МР «Город Людиново и Людиновский район»;</w:t>
      </w:r>
    </w:p>
    <w:p w:rsidR="003C5C6B" w:rsidRDefault="003C5C6B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1225EE" w:rsidRDefault="001225EE">
      <w:pPr>
        <w:jc w:val="both"/>
        <w:rPr>
          <w:sz w:val="24"/>
          <w:szCs w:val="24"/>
        </w:rPr>
      </w:pPr>
    </w:p>
    <w:p w:rsidR="0005462B" w:rsidRDefault="0005462B">
      <w:pPr>
        <w:jc w:val="both"/>
        <w:rPr>
          <w:sz w:val="24"/>
          <w:szCs w:val="24"/>
        </w:rPr>
      </w:pPr>
      <w:r>
        <w:rPr>
          <w:sz w:val="24"/>
          <w:szCs w:val="24"/>
        </w:rPr>
        <w:t>Титов Э.В. - и.о. заместителя главы администрации МР «Город Людиново и Людиновский район»;</w:t>
      </w:r>
    </w:p>
    <w:p w:rsidR="001225EE" w:rsidRDefault="00D408E6">
      <w:pPr>
        <w:jc w:val="both"/>
        <w:rPr>
          <w:sz w:val="24"/>
          <w:szCs w:val="24"/>
        </w:rPr>
      </w:pPr>
      <w:r>
        <w:rPr>
          <w:sz w:val="24"/>
          <w:szCs w:val="24"/>
        </w:rPr>
        <w:t>Рысина О.А.</w:t>
      </w:r>
      <w:r w:rsidR="00443022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и.о. заместителя главы </w:t>
      </w:r>
      <w:r w:rsidR="001225E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МР</w:t>
      </w:r>
      <w:r w:rsidR="001225EE">
        <w:rPr>
          <w:sz w:val="24"/>
          <w:szCs w:val="24"/>
        </w:rPr>
        <w:t xml:space="preserve"> «Горо</w:t>
      </w:r>
      <w:r>
        <w:rPr>
          <w:sz w:val="24"/>
          <w:szCs w:val="24"/>
        </w:rPr>
        <w:t>д Людиново и Людиновский район»;</w:t>
      </w:r>
    </w:p>
    <w:p w:rsidR="003015AD" w:rsidRDefault="003015AD" w:rsidP="003015AD">
      <w:pPr>
        <w:jc w:val="both"/>
        <w:rPr>
          <w:sz w:val="24"/>
          <w:szCs w:val="24"/>
        </w:rPr>
      </w:pPr>
      <w:r>
        <w:rPr>
          <w:sz w:val="24"/>
          <w:szCs w:val="24"/>
        </w:rPr>
        <w:t>Калинин С.Г. – заведующий отделом благоустройства администрации МР «Город Людиново и Людиновский район»;</w:t>
      </w:r>
    </w:p>
    <w:p w:rsidR="003015AD" w:rsidRDefault="003015AD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Андрейцева Е.В. – начальник отдела архитектуры и градостроительства администрации МР «Город Людиново и Людиновский район»;</w:t>
      </w:r>
    </w:p>
    <w:p w:rsidR="00E159EC" w:rsidRDefault="00E159EC" w:rsidP="00E159EC">
      <w:pPr>
        <w:tabs>
          <w:tab w:val="left" w:pos="3471"/>
        </w:tabs>
        <w:rPr>
          <w:sz w:val="24"/>
          <w:szCs w:val="24"/>
        </w:rPr>
      </w:pPr>
      <w:r>
        <w:rPr>
          <w:sz w:val="24"/>
          <w:szCs w:val="24"/>
        </w:rPr>
        <w:t xml:space="preserve">Искова И.Б. - </w:t>
      </w:r>
      <w:r w:rsidR="000307FA">
        <w:rPr>
          <w:sz w:val="24"/>
          <w:szCs w:val="24"/>
        </w:rPr>
        <w:t xml:space="preserve">и.о. заместителя главы администрации </w:t>
      </w:r>
      <w:r>
        <w:rPr>
          <w:sz w:val="24"/>
          <w:szCs w:val="24"/>
        </w:rPr>
        <w:t>МР «Город Людиново и Людиновский район»;</w:t>
      </w:r>
    </w:p>
    <w:p w:rsidR="001225EE" w:rsidRDefault="00D408E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Пронин И.Ф. – главный редактор газеты «Людиновский рабочий»;</w:t>
      </w:r>
    </w:p>
    <w:p w:rsidR="00D408E6" w:rsidRDefault="00D408E6">
      <w:pPr>
        <w:jc w:val="both"/>
        <w:rPr>
          <w:sz w:val="24"/>
          <w:szCs w:val="24"/>
        </w:rPr>
      </w:pPr>
      <w:r>
        <w:rPr>
          <w:sz w:val="24"/>
          <w:szCs w:val="24"/>
        </w:rPr>
        <w:t>Денисов Д.В. – председатель молодежного совета при Людиновском Районном собрании;</w:t>
      </w:r>
    </w:p>
    <w:p w:rsidR="00D408E6" w:rsidRDefault="00D408E6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Родина Л.М. – депутат городской Думы городского поселения «Город Людиново».</w:t>
      </w:r>
    </w:p>
    <w:p w:rsidR="00D408E6" w:rsidRDefault="00D408E6" w:rsidP="00E159EC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4"/>
          <w:szCs w:val="24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jc w:val="both"/>
        <w:rPr>
          <w:sz w:val="20"/>
        </w:rPr>
      </w:pPr>
    </w:p>
    <w:p w:rsidR="001225EE" w:rsidRDefault="001225EE">
      <w:pPr>
        <w:sectPr w:rsidR="001225EE" w:rsidSect="00D408E6">
          <w:type w:val="continuous"/>
          <w:pgSz w:w="11906" w:h="16838"/>
          <w:pgMar w:top="851" w:right="567" w:bottom="426" w:left="1474" w:header="720" w:footer="720" w:gutter="0"/>
          <w:cols w:space="720"/>
          <w:docGrid w:linePitch="600" w:charSpace="24576"/>
        </w:sectPr>
      </w:pPr>
    </w:p>
    <w:p w:rsidR="001225EE" w:rsidRDefault="001225EE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="003015AD">
        <w:rPr>
          <w:sz w:val="20"/>
        </w:rPr>
        <w:t>2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 xml:space="preserve">к постановлению администрации 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муниципального района</w:t>
      </w:r>
    </w:p>
    <w:p w:rsidR="001225EE" w:rsidRDefault="001225EE">
      <w:pPr>
        <w:jc w:val="right"/>
        <w:rPr>
          <w:sz w:val="20"/>
        </w:rPr>
      </w:pPr>
      <w:r>
        <w:rPr>
          <w:sz w:val="20"/>
        </w:rPr>
        <w:t>«Город Людиново и Людиновский район»</w:t>
      </w:r>
    </w:p>
    <w:p w:rsidR="00823547" w:rsidRDefault="001225EE" w:rsidP="00823547">
      <w:pPr>
        <w:jc w:val="center"/>
        <w:rPr>
          <w:sz w:val="20"/>
        </w:rPr>
      </w:pPr>
      <w:r>
        <w:rPr>
          <w:sz w:val="20"/>
        </w:rPr>
        <w:t xml:space="preserve"> </w:t>
      </w:r>
      <w:r w:rsidR="00823547">
        <w:rPr>
          <w:sz w:val="24"/>
          <w:szCs w:val="24"/>
        </w:rPr>
        <w:t>от «</w:t>
      </w:r>
      <w:r w:rsidR="00823547" w:rsidRPr="00987DF4">
        <w:rPr>
          <w:sz w:val="24"/>
          <w:szCs w:val="24"/>
          <w:u w:val="single"/>
        </w:rPr>
        <w:t xml:space="preserve"> 05</w:t>
      </w:r>
      <w:r w:rsidR="00823547">
        <w:rPr>
          <w:sz w:val="24"/>
          <w:szCs w:val="24"/>
        </w:rPr>
        <w:t xml:space="preserve">» </w:t>
      </w:r>
      <w:r w:rsidR="00823547">
        <w:rPr>
          <w:sz w:val="24"/>
          <w:szCs w:val="24"/>
          <w:u w:val="single"/>
        </w:rPr>
        <w:t>02.</w:t>
      </w:r>
      <w:r w:rsidR="00823547">
        <w:rPr>
          <w:sz w:val="24"/>
          <w:szCs w:val="24"/>
        </w:rPr>
        <w:t>2024 г</w:t>
      </w:r>
      <w:r w:rsidR="00823547">
        <w:rPr>
          <w:sz w:val="20"/>
        </w:rPr>
        <w:t xml:space="preserve"> _№_</w:t>
      </w:r>
      <w:r w:rsidR="00823547" w:rsidRPr="00987DF4">
        <w:rPr>
          <w:sz w:val="24"/>
          <w:szCs w:val="24"/>
          <w:u w:val="single"/>
        </w:rPr>
        <w:t>101</w:t>
      </w:r>
    </w:p>
    <w:p w:rsidR="001225EE" w:rsidRDefault="001225EE" w:rsidP="00823547">
      <w:pPr>
        <w:jc w:val="center"/>
        <w:rPr>
          <w:b/>
          <w:sz w:val="24"/>
          <w:szCs w:val="24"/>
        </w:rPr>
      </w:pPr>
    </w:p>
    <w:p w:rsidR="001225EE" w:rsidRDefault="008F082C">
      <w:pPr>
        <w:jc w:val="center"/>
        <w:rPr>
          <w:b/>
          <w:sz w:val="23"/>
          <w:szCs w:val="23"/>
        </w:rPr>
      </w:pPr>
      <w:r>
        <w:rPr>
          <w:b/>
          <w:sz w:val="24"/>
          <w:szCs w:val="24"/>
        </w:rPr>
        <w:t>Дорожная карта</w:t>
      </w:r>
      <w:r w:rsidR="001225EE">
        <w:rPr>
          <w:b/>
          <w:sz w:val="24"/>
          <w:szCs w:val="24"/>
        </w:rPr>
        <w:t xml:space="preserve">по подготовке документов на участие во </w:t>
      </w:r>
      <w:r w:rsidR="001225EE">
        <w:rPr>
          <w:rStyle w:val="fontstyle01"/>
          <w:b/>
          <w:sz w:val="24"/>
          <w:szCs w:val="24"/>
        </w:rPr>
        <w:t>Всероссийском конкурсе по отбору лучших проектов в сфере создания комфортной городской среды в малых городах и исторических поселениях</w:t>
      </w:r>
    </w:p>
    <w:p w:rsidR="001225EE" w:rsidRDefault="001225EE">
      <w:pPr>
        <w:jc w:val="both"/>
        <w:rPr>
          <w:b/>
          <w:sz w:val="23"/>
          <w:szCs w:val="23"/>
        </w:rPr>
      </w:pPr>
    </w:p>
    <w:tbl>
      <w:tblPr>
        <w:tblW w:w="0" w:type="auto"/>
        <w:tblInd w:w="698" w:type="dxa"/>
        <w:tblLayout w:type="fixed"/>
        <w:tblLook w:val="0000"/>
      </w:tblPr>
      <w:tblGrid>
        <w:gridCol w:w="675"/>
        <w:gridCol w:w="10578"/>
        <w:gridCol w:w="3077"/>
      </w:tblGrid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1225EE">
            <w:pPr>
              <w:jc w:val="center"/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553FBA" w:rsidP="00E626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  <w:r w:rsidR="00E626FE">
              <w:rPr>
                <w:sz w:val="24"/>
                <w:szCs w:val="24"/>
              </w:rPr>
              <w:t>района «Город Людиново и Людиновский район» (далее – администрация)</w:t>
            </w:r>
            <w:r w:rsidR="008F082C" w:rsidRPr="008F082C">
              <w:rPr>
                <w:sz w:val="24"/>
                <w:szCs w:val="24"/>
              </w:rPr>
              <w:t xml:space="preserve"> принимает решение об участии в конкурсе, начале приема предложений от населения об общественной территории и определении пунктов сбора таких предложений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B34ED4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="009F3957">
              <w:rPr>
                <w:sz w:val="24"/>
                <w:szCs w:val="24"/>
              </w:rPr>
              <w:t>е позднее 1 марта 2024</w:t>
            </w:r>
            <w:r w:rsidR="008F082C" w:rsidRPr="008F082C">
              <w:rPr>
                <w:sz w:val="24"/>
                <w:szCs w:val="24"/>
              </w:rPr>
              <w:t xml:space="preserve">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957" w:rsidRPr="009F3957" w:rsidRDefault="003015AD" w:rsidP="00301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3957" w:rsidRPr="009F3957">
              <w:rPr>
                <w:sz w:val="24"/>
                <w:szCs w:val="24"/>
              </w:rPr>
              <w:t>бщественн</w:t>
            </w:r>
            <w:r w:rsidR="009F3957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комиссия по подготовке документов на участие во </w:t>
            </w:r>
            <w:r>
              <w:rPr>
                <w:rStyle w:val="fontstyle01"/>
                <w:sz w:val="24"/>
                <w:szCs w:val="24"/>
              </w:rPr>
              <w:t>Всероссийском конкурсе проектов (далее – общественная комиссия)</w:t>
            </w:r>
            <w:r w:rsidR="009F3957">
              <w:rPr>
                <w:sz w:val="24"/>
                <w:szCs w:val="24"/>
              </w:rPr>
              <w:t>организует общественные</w:t>
            </w:r>
            <w:r w:rsidR="009F3957" w:rsidRPr="009F3957">
              <w:rPr>
                <w:sz w:val="24"/>
                <w:szCs w:val="24"/>
              </w:rPr>
              <w:t xml:space="preserve"> обсуждения проектов и подведения его итогов.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82C" w:rsidRPr="008F082C" w:rsidRDefault="00B34ED4" w:rsidP="008F0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F3957">
              <w:rPr>
                <w:sz w:val="24"/>
                <w:szCs w:val="24"/>
              </w:rPr>
              <w:t>е позднее 6 марта 2024</w:t>
            </w:r>
            <w:r w:rsidR="008F082C" w:rsidRPr="008F082C">
              <w:rPr>
                <w:sz w:val="24"/>
                <w:szCs w:val="24"/>
              </w:rPr>
              <w:t xml:space="preserve"> года</w:t>
            </w:r>
          </w:p>
          <w:p w:rsidR="001225EE" w:rsidRDefault="001225EE">
            <w:pPr>
              <w:jc w:val="center"/>
            </w:pP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9F3957" w:rsidP="009F3957">
            <w:pPr>
              <w:jc w:val="both"/>
              <w:rPr>
                <w:sz w:val="24"/>
                <w:szCs w:val="24"/>
              </w:rPr>
            </w:pPr>
            <w:r w:rsidRPr="009F3957">
              <w:rPr>
                <w:sz w:val="24"/>
                <w:szCs w:val="24"/>
              </w:rPr>
              <w:t>Общественная комиссия на очном заседании принимает решение</w:t>
            </w:r>
            <w:r w:rsidR="00E626FE">
              <w:rPr>
                <w:sz w:val="24"/>
                <w:szCs w:val="24"/>
              </w:rPr>
              <w:t>, оформленное протоколом,</w:t>
            </w:r>
            <w:r w:rsidRPr="009F3957">
              <w:rPr>
                <w:sz w:val="24"/>
                <w:szCs w:val="24"/>
              </w:rPr>
              <w:t xml:space="preserve"> о подведении итогов приема предложений от населения и определяет общественную территорию, в отношении которой поступило наибольшее количество предложений для реализации проекта.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5EE" w:rsidRDefault="00C83F2E">
            <w:pPr>
              <w:jc w:val="center"/>
            </w:pPr>
            <w:r>
              <w:rPr>
                <w:sz w:val="24"/>
                <w:szCs w:val="24"/>
              </w:rPr>
              <w:t xml:space="preserve">не позднее 1 </w:t>
            </w:r>
            <w:r w:rsidR="009F3957">
              <w:rPr>
                <w:sz w:val="24"/>
                <w:szCs w:val="24"/>
              </w:rPr>
              <w:t>апреля 2024</w:t>
            </w:r>
            <w:r w:rsidR="00E202B9" w:rsidRPr="00E202B9">
              <w:rPr>
                <w:sz w:val="24"/>
                <w:szCs w:val="24"/>
              </w:rPr>
              <w:t xml:space="preserve"> года</w:t>
            </w:r>
          </w:p>
        </w:tc>
      </w:tr>
      <w:tr w:rsidR="001225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5EE" w:rsidRDefault="00E626FE" w:rsidP="009F39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9F3957" w:rsidRPr="003015AD">
              <w:rPr>
                <w:sz w:val="24"/>
                <w:szCs w:val="24"/>
              </w:rPr>
              <w:t>в течение 3 календарных дней</w:t>
            </w:r>
            <w:r w:rsidR="009F3957" w:rsidRPr="009F3957">
              <w:rPr>
                <w:sz w:val="24"/>
                <w:szCs w:val="24"/>
              </w:rPr>
              <w:t xml:space="preserve"> после определения общественной комиссией общественной территории, на которой будет реализовываться проект и опубликования (размещения) решения (протокола, указанного в п.3), принимает решение о начале приема от населения предложений и об обсуждении с населением предлагаемых мероприятий по реализации проекта и функций общественной территории, на которой будет реализовываться проект.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5EE" w:rsidRDefault="001225E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058B1" w:rsidRPr="00E058B1" w:rsidRDefault="009A4635" w:rsidP="00E05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  <w:r w:rsidR="00C83F2E">
              <w:rPr>
                <w:sz w:val="24"/>
                <w:szCs w:val="24"/>
              </w:rPr>
              <w:t xml:space="preserve"> 4 апреля 202</w:t>
            </w:r>
            <w:r w:rsidR="009F3957">
              <w:rPr>
                <w:sz w:val="24"/>
                <w:szCs w:val="24"/>
              </w:rPr>
              <w:t>4</w:t>
            </w:r>
            <w:r w:rsidR="00E058B1" w:rsidRPr="00E058B1">
              <w:rPr>
                <w:sz w:val="24"/>
                <w:szCs w:val="24"/>
              </w:rPr>
              <w:t xml:space="preserve"> года</w:t>
            </w: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  <w:p w:rsidR="001225EE" w:rsidRDefault="001225EE">
            <w:pPr>
              <w:jc w:val="center"/>
              <w:rPr>
                <w:sz w:val="24"/>
                <w:szCs w:val="24"/>
              </w:rPr>
            </w:pP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9F3957" w:rsidRDefault="009F3957" w:rsidP="009F39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3957">
              <w:rPr>
                <w:sz w:val="24"/>
                <w:szCs w:val="24"/>
              </w:rPr>
              <w:t>Общественная комиссия на очном заседании принимает решение о подведении итогов приема предложений от населения и определяет перечень мероприятий по реализации проекта и функций общественной территории, на которой будет реализовываться проект.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9A4635" w:rsidP="009A4635">
            <w:pPr>
              <w:jc w:val="center"/>
            </w:pPr>
            <w:r>
              <w:rPr>
                <w:sz w:val="24"/>
                <w:szCs w:val="24"/>
              </w:rPr>
              <w:t xml:space="preserve">не позднее </w:t>
            </w:r>
            <w:r w:rsidR="009F3957">
              <w:rPr>
                <w:sz w:val="24"/>
                <w:szCs w:val="24"/>
              </w:rPr>
              <w:t>30 апреля 2024</w:t>
            </w:r>
            <w:r w:rsidR="00E058B1" w:rsidRPr="00E058B1">
              <w:rPr>
                <w:sz w:val="24"/>
                <w:szCs w:val="24"/>
              </w:rPr>
              <w:t xml:space="preserve"> года</w:t>
            </w:r>
          </w:p>
        </w:tc>
      </w:tr>
      <w:tr w:rsidR="00E058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8B1" w:rsidRDefault="00E058B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8B1" w:rsidRPr="00E058B1" w:rsidRDefault="00E626FE" w:rsidP="009F39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9F3957" w:rsidRPr="009F3957">
              <w:rPr>
                <w:sz w:val="24"/>
                <w:szCs w:val="24"/>
              </w:rPr>
              <w:t xml:space="preserve"> с учетом решения общественной комиссии формирует проект для направления на конкурс и представляет соответствующую конкурсную заявку в региональную межведомственную комиссию.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58B1" w:rsidRDefault="00E626FE">
            <w:pPr>
              <w:jc w:val="center"/>
            </w:pPr>
            <w:r>
              <w:rPr>
                <w:sz w:val="23"/>
                <w:szCs w:val="23"/>
              </w:rPr>
              <w:t>н</w:t>
            </w:r>
            <w:r w:rsidR="009F3957">
              <w:rPr>
                <w:sz w:val="23"/>
                <w:szCs w:val="23"/>
              </w:rPr>
              <w:t>е позднее 17 мая 2024</w:t>
            </w:r>
            <w:r w:rsidR="00E058B1" w:rsidRPr="00E058B1">
              <w:rPr>
                <w:sz w:val="23"/>
                <w:szCs w:val="23"/>
              </w:rPr>
              <w:t xml:space="preserve"> года</w:t>
            </w:r>
          </w:p>
        </w:tc>
      </w:tr>
    </w:tbl>
    <w:p w:rsidR="001225EE" w:rsidRDefault="001225EE">
      <w:pPr>
        <w:jc w:val="both"/>
        <w:rPr>
          <w:b/>
          <w:sz w:val="23"/>
          <w:szCs w:val="23"/>
        </w:rPr>
      </w:pPr>
    </w:p>
    <w:sectPr w:rsidR="001225EE" w:rsidSect="007B508B">
      <w:pgSz w:w="16838" w:h="11906" w:orient="landscape"/>
      <w:pgMar w:top="1418" w:right="1276" w:bottom="851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2C" w:rsidRDefault="00B7012C" w:rsidP="00E159EC">
      <w:r>
        <w:separator/>
      </w:r>
    </w:p>
  </w:endnote>
  <w:endnote w:type="continuationSeparator" w:id="1">
    <w:p w:rsidR="00B7012C" w:rsidRDefault="00B7012C" w:rsidP="00E1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2C" w:rsidRDefault="00B7012C" w:rsidP="00E159EC">
      <w:r>
        <w:separator/>
      </w:r>
    </w:p>
  </w:footnote>
  <w:footnote w:type="continuationSeparator" w:id="1">
    <w:p w:rsidR="00B7012C" w:rsidRDefault="00B7012C" w:rsidP="00E15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C08"/>
    <w:rsid w:val="00012D9E"/>
    <w:rsid w:val="000307FA"/>
    <w:rsid w:val="0003283E"/>
    <w:rsid w:val="0005462B"/>
    <w:rsid w:val="000823D4"/>
    <w:rsid w:val="001067D7"/>
    <w:rsid w:val="001225EE"/>
    <w:rsid w:val="001312D8"/>
    <w:rsid w:val="00283E81"/>
    <w:rsid w:val="002B4333"/>
    <w:rsid w:val="002E13DC"/>
    <w:rsid w:val="002E624C"/>
    <w:rsid w:val="003015AD"/>
    <w:rsid w:val="003C5C6B"/>
    <w:rsid w:val="003E15D2"/>
    <w:rsid w:val="003F1EF4"/>
    <w:rsid w:val="00416D61"/>
    <w:rsid w:val="00443022"/>
    <w:rsid w:val="00454689"/>
    <w:rsid w:val="00474CE5"/>
    <w:rsid w:val="00494ECD"/>
    <w:rsid w:val="004B0295"/>
    <w:rsid w:val="004D1737"/>
    <w:rsid w:val="00553FBA"/>
    <w:rsid w:val="005950EB"/>
    <w:rsid w:val="005C481D"/>
    <w:rsid w:val="00642355"/>
    <w:rsid w:val="0067735D"/>
    <w:rsid w:val="00692B92"/>
    <w:rsid w:val="006B1367"/>
    <w:rsid w:val="006B57D5"/>
    <w:rsid w:val="006C02FC"/>
    <w:rsid w:val="006D6C08"/>
    <w:rsid w:val="00776A43"/>
    <w:rsid w:val="00785571"/>
    <w:rsid w:val="007B120E"/>
    <w:rsid w:val="007B508B"/>
    <w:rsid w:val="00823547"/>
    <w:rsid w:val="008667F3"/>
    <w:rsid w:val="008B066A"/>
    <w:rsid w:val="008F082C"/>
    <w:rsid w:val="009461F3"/>
    <w:rsid w:val="00961DE3"/>
    <w:rsid w:val="0097570A"/>
    <w:rsid w:val="00987DF4"/>
    <w:rsid w:val="009A4635"/>
    <w:rsid w:val="009F3957"/>
    <w:rsid w:val="009F526A"/>
    <w:rsid w:val="00A00EBC"/>
    <w:rsid w:val="00A86E32"/>
    <w:rsid w:val="00A93404"/>
    <w:rsid w:val="00B34ED4"/>
    <w:rsid w:val="00B7012C"/>
    <w:rsid w:val="00B81935"/>
    <w:rsid w:val="00BD314B"/>
    <w:rsid w:val="00C4630C"/>
    <w:rsid w:val="00C83F2E"/>
    <w:rsid w:val="00CB69C1"/>
    <w:rsid w:val="00CF217F"/>
    <w:rsid w:val="00CF241E"/>
    <w:rsid w:val="00D10C4E"/>
    <w:rsid w:val="00D2415A"/>
    <w:rsid w:val="00D408E6"/>
    <w:rsid w:val="00E04308"/>
    <w:rsid w:val="00E058B1"/>
    <w:rsid w:val="00E159EC"/>
    <w:rsid w:val="00E202B9"/>
    <w:rsid w:val="00E24DC3"/>
    <w:rsid w:val="00E26FF4"/>
    <w:rsid w:val="00E626FE"/>
    <w:rsid w:val="00E92E49"/>
    <w:rsid w:val="00EA698E"/>
    <w:rsid w:val="00F3181E"/>
    <w:rsid w:val="00F60E2E"/>
    <w:rsid w:val="00F64B4B"/>
    <w:rsid w:val="00F67BBD"/>
    <w:rsid w:val="00FA3C70"/>
    <w:rsid w:val="00FB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B508B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7B508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7B508B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7B508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B508B"/>
  </w:style>
  <w:style w:type="character" w:customStyle="1" w:styleId="WW8Num1z1">
    <w:name w:val="WW8Num1z1"/>
    <w:rsid w:val="007B508B"/>
  </w:style>
  <w:style w:type="character" w:customStyle="1" w:styleId="WW8Num1z2">
    <w:name w:val="WW8Num1z2"/>
    <w:rsid w:val="007B508B"/>
  </w:style>
  <w:style w:type="character" w:customStyle="1" w:styleId="WW8Num1z3">
    <w:name w:val="WW8Num1z3"/>
    <w:rsid w:val="007B508B"/>
  </w:style>
  <w:style w:type="character" w:customStyle="1" w:styleId="WW8Num1z4">
    <w:name w:val="WW8Num1z4"/>
    <w:rsid w:val="007B508B"/>
  </w:style>
  <w:style w:type="character" w:customStyle="1" w:styleId="WW8Num1z5">
    <w:name w:val="WW8Num1z5"/>
    <w:rsid w:val="007B508B"/>
  </w:style>
  <w:style w:type="character" w:customStyle="1" w:styleId="WW8Num1z6">
    <w:name w:val="WW8Num1z6"/>
    <w:rsid w:val="007B508B"/>
  </w:style>
  <w:style w:type="character" w:customStyle="1" w:styleId="WW8Num1z7">
    <w:name w:val="WW8Num1z7"/>
    <w:rsid w:val="007B508B"/>
  </w:style>
  <w:style w:type="character" w:customStyle="1" w:styleId="WW8Num1z8">
    <w:name w:val="WW8Num1z8"/>
    <w:rsid w:val="007B508B"/>
  </w:style>
  <w:style w:type="character" w:customStyle="1" w:styleId="WW8Num2z0">
    <w:name w:val="WW8Num2z0"/>
    <w:rsid w:val="007B508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B508B"/>
    <w:rPr>
      <w:rFonts w:ascii="Courier New" w:hAnsi="Courier New" w:cs="Courier New" w:hint="default"/>
    </w:rPr>
  </w:style>
  <w:style w:type="character" w:customStyle="1" w:styleId="WW8Num2z2">
    <w:name w:val="WW8Num2z2"/>
    <w:rsid w:val="007B508B"/>
    <w:rPr>
      <w:rFonts w:ascii="Wingdings" w:hAnsi="Wingdings" w:cs="Wingdings" w:hint="default"/>
    </w:rPr>
  </w:style>
  <w:style w:type="character" w:customStyle="1" w:styleId="WW8Num2z3">
    <w:name w:val="WW8Num2z3"/>
    <w:rsid w:val="007B508B"/>
    <w:rPr>
      <w:rFonts w:ascii="Symbol" w:hAnsi="Symbol" w:cs="Symbol" w:hint="default"/>
    </w:rPr>
  </w:style>
  <w:style w:type="character" w:customStyle="1" w:styleId="20">
    <w:name w:val="Основной шрифт абзаца2"/>
    <w:rsid w:val="007B508B"/>
  </w:style>
  <w:style w:type="character" w:customStyle="1" w:styleId="Absatz-Standardschriftart">
    <w:name w:val="Absatz-Standardschriftart"/>
    <w:rsid w:val="007B508B"/>
  </w:style>
  <w:style w:type="character" w:customStyle="1" w:styleId="WW-Absatz-Standardschriftart">
    <w:name w:val="WW-Absatz-Standardschriftart"/>
    <w:rsid w:val="007B508B"/>
  </w:style>
  <w:style w:type="character" w:customStyle="1" w:styleId="WW-Absatz-Standardschriftart1">
    <w:name w:val="WW-Absatz-Standardschriftart1"/>
    <w:rsid w:val="007B508B"/>
  </w:style>
  <w:style w:type="character" w:customStyle="1" w:styleId="WW-Absatz-Standardschriftart11">
    <w:name w:val="WW-Absatz-Standardschriftart11"/>
    <w:rsid w:val="007B508B"/>
  </w:style>
  <w:style w:type="character" w:customStyle="1" w:styleId="10">
    <w:name w:val="Основной шрифт абзаца1"/>
    <w:rsid w:val="007B508B"/>
  </w:style>
  <w:style w:type="character" w:styleId="a3">
    <w:name w:val="Hyperlink"/>
    <w:rsid w:val="007B508B"/>
    <w:rPr>
      <w:color w:val="0000FF"/>
      <w:u w:val="single"/>
    </w:rPr>
  </w:style>
  <w:style w:type="character" w:customStyle="1" w:styleId="fontstyle01">
    <w:name w:val="fontstyle01"/>
    <w:rsid w:val="007B508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Strong"/>
    <w:qFormat/>
    <w:rsid w:val="007B508B"/>
    <w:rPr>
      <w:b/>
      <w:bCs/>
    </w:rPr>
  </w:style>
  <w:style w:type="paragraph" w:customStyle="1" w:styleId="a5">
    <w:name w:val="Заголовок"/>
    <w:basedOn w:val="a"/>
    <w:next w:val="a6"/>
    <w:rsid w:val="007B508B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7B508B"/>
    <w:rPr>
      <w:b/>
      <w:bCs/>
    </w:rPr>
  </w:style>
  <w:style w:type="paragraph" w:styleId="a7">
    <w:name w:val="List"/>
    <w:basedOn w:val="a6"/>
    <w:rsid w:val="007B508B"/>
    <w:rPr>
      <w:rFonts w:ascii="Arial" w:hAnsi="Arial" w:cs="Tahoma"/>
    </w:rPr>
  </w:style>
  <w:style w:type="paragraph" w:customStyle="1" w:styleId="21">
    <w:name w:val="Название2"/>
    <w:basedOn w:val="a"/>
    <w:rsid w:val="007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7B508B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7B508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7B508B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7B508B"/>
    <w:rPr>
      <w:b/>
      <w:bCs/>
      <w:sz w:val="24"/>
    </w:rPr>
  </w:style>
  <w:style w:type="paragraph" w:customStyle="1" w:styleId="31">
    <w:name w:val="Основной текст 31"/>
    <w:basedOn w:val="a"/>
    <w:rsid w:val="007B508B"/>
    <w:pPr>
      <w:spacing w:line="360" w:lineRule="auto"/>
      <w:jc w:val="center"/>
    </w:pPr>
    <w:rPr>
      <w:b/>
      <w:bCs/>
      <w:caps/>
    </w:rPr>
  </w:style>
  <w:style w:type="paragraph" w:styleId="a8">
    <w:name w:val="Balloon Text"/>
    <w:basedOn w:val="a"/>
    <w:rsid w:val="007B50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508B"/>
    <w:pPr>
      <w:suppressAutoHyphens/>
      <w:autoSpaceDE w:val="0"/>
    </w:pPr>
    <w:rPr>
      <w:sz w:val="24"/>
      <w:szCs w:val="24"/>
      <w:lang w:eastAsia="ar-SA"/>
    </w:rPr>
  </w:style>
  <w:style w:type="paragraph" w:styleId="a9">
    <w:name w:val="List Paragraph"/>
    <w:basedOn w:val="a"/>
    <w:qFormat/>
    <w:rsid w:val="007B508B"/>
    <w:pPr>
      <w:ind w:left="720"/>
    </w:pPr>
  </w:style>
  <w:style w:type="paragraph" w:customStyle="1" w:styleId="aa">
    <w:name w:val="Содержимое таблицы"/>
    <w:basedOn w:val="a"/>
    <w:rsid w:val="007B508B"/>
    <w:pPr>
      <w:suppressLineNumbers/>
    </w:pPr>
  </w:style>
  <w:style w:type="paragraph" w:customStyle="1" w:styleId="ab">
    <w:name w:val="Заголовок таблицы"/>
    <w:basedOn w:val="aa"/>
    <w:rsid w:val="007B508B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E159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59EC"/>
    <w:rPr>
      <w:sz w:val="28"/>
      <w:lang w:eastAsia="ar-SA"/>
    </w:rPr>
  </w:style>
  <w:style w:type="paragraph" w:styleId="ae">
    <w:name w:val="footer"/>
    <w:basedOn w:val="a"/>
    <w:link w:val="af"/>
    <w:uiPriority w:val="99"/>
    <w:unhideWhenUsed/>
    <w:rsid w:val="00E159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159EC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9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udinovo-r4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public210351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16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4</cp:revision>
  <cp:lastPrinted>2024-02-06T08:00:00Z</cp:lastPrinted>
  <dcterms:created xsi:type="dcterms:W3CDTF">2024-02-06T14:06:00Z</dcterms:created>
  <dcterms:modified xsi:type="dcterms:W3CDTF">2024-02-07T05:45:00Z</dcterms:modified>
</cp:coreProperties>
</file>