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97" w:rsidRPr="001C1792" w:rsidRDefault="00473397" w:rsidP="0047339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1792">
        <w:rPr>
          <w:b/>
          <w:bCs/>
          <w:color w:val="000000"/>
          <w:sz w:val="28"/>
          <w:szCs w:val="28"/>
        </w:rPr>
        <w:t>СЕЛЬСКАЯ ДУМА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  сельского поселения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«Деревня Заболотье»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Людиновского района  Калужской области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1792">
        <w:rPr>
          <w:rFonts w:ascii="Times New Roman" w:hAnsi="Times New Roman"/>
          <w:color w:val="000000"/>
          <w:sz w:val="28"/>
          <w:szCs w:val="28"/>
        </w:rPr>
        <w:t> </w:t>
      </w:r>
    </w:p>
    <w:p w:rsidR="00473397" w:rsidRPr="001C1792" w:rsidRDefault="00473397" w:rsidP="00473397">
      <w:pPr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gramStart"/>
      <w:r w:rsidRPr="001C1792">
        <w:rPr>
          <w:rFonts w:ascii="Times New Roman" w:hAnsi="Times New Roman"/>
          <w:b/>
          <w:bCs/>
          <w:color w:val="000000"/>
          <w:sz w:val="32"/>
          <w:szCs w:val="32"/>
        </w:rPr>
        <w:t>Р</w:t>
      </w:r>
      <w:proofErr w:type="gramEnd"/>
      <w:r w:rsidRPr="001C1792">
        <w:rPr>
          <w:rFonts w:ascii="Times New Roman" w:hAnsi="Times New Roman"/>
          <w:b/>
          <w:bCs/>
          <w:color w:val="000000"/>
          <w:sz w:val="32"/>
          <w:szCs w:val="32"/>
        </w:rPr>
        <w:t> Е Ш Е Н И Е</w:t>
      </w:r>
    </w:p>
    <w:p w:rsidR="00473397" w:rsidRPr="001C1792" w:rsidRDefault="00473397" w:rsidP="00473397">
      <w:pPr>
        <w:spacing w:after="0" w:line="240" w:lineRule="auto"/>
        <w:ind w:firstLine="473"/>
        <w:jc w:val="center"/>
        <w:rPr>
          <w:rFonts w:ascii="Times New Roman" w:hAnsi="Times New Roman"/>
          <w:color w:val="000000"/>
        </w:rPr>
      </w:pP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73397" w:rsidRPr="001C1792" w:rsidRDefault="00473397" w:rsidP="00473397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C1792">
        <w:rPr>
          <w:rFonts w:ascii="Times New Roman" w:hAnsi="Times New Roman"/>
          <w:b/>
          <w:color w:val="000000"/>
          <w:sz w:val="28"/>
          <w:szCs w:val="28"/>
        </w:rPr>
        <w:t>от  </w:t>
      </w:r>
      <w:r w:rsidR="001C1792" w:rsidRPr="001C1792">
        <w:rPr>
          <w:rFonts w:ascii="Times New Roman" w:hAnsi="Times New Roman"/>
          <w:b/>
          <w:color w:val="000000"/>
          <w:sz w:val="28"/>
          <w:szCs w:val="28"/>
        </w:rPr>
        <w:t xml:space="preserve">25 декабря </w:t>
      </w:r>
      <w:r w:rsidRPr="001C1792">
        <w:rPr>
          <w:rFonts w:ascii="Times New Roman" w:hAnsi="Times New Roman"/>
          <w:b/>
          <w:color w:val="000000"/>
          <w:sz w:val="28"/>
          <w:szCs w:val="28"/>
        </w:rPr>
        <w:t>2023 года                                                                  № </w:t>
      </w:r>
      <w:r w:rsidR="001C1792" w:rsidRPr="001C1792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F0B07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473397" w:rsidRPr="001C1792" w:rsidRDefault="00473397" w:rsidP="00473397">
      <w:pPr>
        <w:spacing w:after="0" w:line="240" w:lineRule="auto"/>
        <w:ind w:firstLine="473"/>
        <w:jc w:val="both"/>
        <w:rPr>
          <w:rFonts w:ascii="Times New Roman" w:hAnsi="Times New Roman"/>
          <w:b/>
          <w:color w:val="000000"/>
        </w:rPr>
      </w:pPr>
      <w:r w:rsidRPr="001C1792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 </w:t>
      </w:r>
    </w:p>
    <w:p w:rsidR="00473397" w:rsidRPr="007F0B07" w:rsidRDefault="00473397" w:rsidP="007F0B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5F2F36" w:rsidRPr="001C179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внесении изменений в </w:t>
      </w: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>Положени</w:t>
      </w:r>
      <w:r w:rsidR="005F2F36" w:rsidRPr="001C1792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1C1792"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бюджетном процессе в муниципальном образовании сельского поселения «Деревня Заболотье»</w:t>
      </w:r>
      <w:r w:rsidR="007F0B07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7F0B07" w:rsidRPr="007F0B0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F0B07" w:rsidRPr="007F0B07">
        <w:rPr>
          <w:rFonts w:ascii="Times New Roman" w:hAnsi="Times New Roman"/>
          <w:b/>
          <w:bCs/>
          <w:color w:val="000000"/>
          <w:sz w:val="28"/>
          <w:szCs w:val="28"/>
        </w:rPr>
        <w:t>утвержденное Решением Сельск</w:t>
      </w:r>
      <w:r w:rsidR="007F0B0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ой Думы № 16 от 04.04.2023 года </w:t>
      </w:r>
    </w:p>
    <w:p w:rsidR="00473397" w:rsidRPr="001C1792" w:rsidRDefault="001C1792" w:rsidP="00473397">
      <w:pPr>
        <w:spacing w:after="0" w:line="240" w:lineRule="auto"/>
        <w:ind w:firstLine="52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1792">
        <w:rPr>
          <w:rFonts w:ascii="Times New Roman" w:hAnsi="Times New Roman"/>
          <w:b/>
          <w:color w:val="000000"/>
          <w:sz w:val="24"/>
          <w:szCs w:val="24"/>
        </w:rPr>
        <w:t>(в ред. решений от 28.07.2023 № 28; 17.10.2023 № 39</w:t>
      </w:r>
      <w:proofErr w:type="gramStart"/>
      <w:r w:rsidRPr="001C1792">
        <w:rPr>
          <w:rFonts w:ascii="Times New Roman" w:hAnsi="Times New Roman"/>
          <w:b/>
          <w:color w:val="000000"/>
          <w:sz w:val="24"/>
          <w:szCs w:val="24"/>
        </w:rPr>
        <w:t xml:space="preserve"> )</w:t>
      </w:r>
      <w:proofErr w:type="gramEnd"/>
      <w:r w:rsidR="00473397" w:rsidRPr="001C1792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1C1792" w:rsidRDefault="001C1792" w:rsidP="009B2E3C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397" w:rsidRPr="001C1792" w:rsidRDefault="001C1792" w:rsidP="009B2E3C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Рассмотрев экспертное заключение Правового Управления Администрации Губернатора Калужской области от 01.11.2023 г № 3471-М-14/2023, р</w:t>
      </w:r>
      <w:r w:rsidR="00473397" w:rsidRPr="001C1792">
        <w:rPr>
          <w:rFonts w:ascii="Times New Roman" w:hAnsi="Times New Roman"/>
          <w:color w:val="000000"/>
          <w:sz w:val="27"/>
          <w:szCs w:val="27"/>
        </w:rPr>
        <w:t>уководствуясь </w:t>
      </w:r>
      <w:hyperlink r:id="rId5" w:tgtFrame="_blank" w:history="1">
        <w:r w:rsidR="00473397" w:rsidRPr="001C1792">
          <w:rPr>
            <w:rFonts w:ascii="Times New Roman" w:hAnsi="Times New Roman"/>
            <w:color w:val="000000"/>
            <w:sz w:val="27"/>
            <w:szCs w:val="27"/>
          </w:rPr>
          <w:t>Бюджетным кодекс</w:t>
        </w:r>
      </w:hyperlink>
      <w:r w:rsidR="00473397" w:rsidRPr="001C1792">
        <w:rPr>
          <w:rFonts w:ascii="Times New Roman" w:hAnsi="Times New Roman"/>
          <w:color w:val="000000"/>
          <w:sz w:val="27"/>
          <w:szCs w:val="27"/>
        </w:rPr>
        <w:t>ом Российской Федерации,</w:t>
      </w:r>
      <w:r w:rsidR="005F2F36" w:rsidRPr="001C179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73397" w:rsidRPr="001C1792">
        <w:rPr>
          <w:rFonts w:ascii="Times New Roman" w:hAnsi="Times New Roman"/>
          <w:color w:val="000000"/>
          <w:sz w:val="27"/>
          <w:szCs w:val="27"/>
        </w:rPr>
        <w:t>Федеральным законом от 06.10.2003 № 131-ФЗ "</w:t>
      </w:r>
      <w:hyperlink r:id="rId6" w:tgtFrame="_blank" w:history="1">
        <w:r w:rsidR="00473397" w:rsidRPr="001C1792">
          <w:rPr>
            <w:rFonts w:ascii="Times New Roman" w:hAnsi="Times New Roman"/>
            <w:color w:val="000000"/>
            <w:sz w:val="27"/>
            <w:szCs w:val="27"/>
          </w:rPr>
          <w:t>Об общих принципах организации местного самоуправления в Российской</w:t>
        </w:r>
      </w:hyperlink>
      <w:r w:rsidR="00473397" w:rsidRPr="001C1792">
        <w:rPr>
          <w:rFonts w:ascii="Times New Roman" w:hAnsi="Times New Roman"/>
          <w:color w:val="000000"/>
          <w:sz w:val="27"/>
          <w:szCs w:val="27"/>
        </w:rPr>
        <w:t> Федерации", в соответствии с Уставом муниципального образования   сельского поселения «Деревня Заболотье» СЕЛЬСКАЯ  ДУМА</w:t>
      </w:r>
    </w:p>
    <w:p w:rsidR="00473397" w:rsidRPr="001C1792" w:rsidRDefault="00473397" w:rsidP="00473397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 </w:t>
      </w:r>
    </w:p>
    <w:p w:rsidR="00473397" w:rsidRPr="001C1792" w:rsidRDefault="00473397" w:rsidP="00473397">
      <w:pPr>
        <w:spacing w:after="0" w:line="240" w:lineRule="auto"/>
        <w:ind w:firstLine="523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C1792">
        <w:rPr>
          <w:rFonts w:ascii="Times New Roman" w:hAnsi="Times New Roman"/>
          <w:b/>
          <w:color w:val="000000"/>
          <w:sz w:val="27"/>
          <w:szCs w:val="27"/>
        </w:rPr>
        <w:t>РЕШИЛА:</w:t>
      </w:r>
    </w:p>
    <w:p w:rsidR="00473397" w:rsidRPr="001C1792" w:rsidRDefault="00473397" w:rsidP="00473397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 </w:t>
      </w:r>
    </w:p>
    <w:p w:rsidR="00473397" w:rsidRPr="001C1792" w:rsidRDefault="00473397" w:rsidP="00AD34C2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 xml:space="preserve">1. </w:t>
      </w:r>
      <w:r w:rsidR="00AD34C2" w:rsidRPr="001C1792">
        <w:rPr>
          <w:rFonts w:ascii="Times New Roman" w:hAnsi="Times New Roman"/>
          <w:color w:val="000000"/>
          <w:sz w:val="27"/>
          <w:szCs w:val="27"/>
        </w:rPr>
        <w:t xml:space="preserve">Внести следующие изменения в </w:t>
      </w:r>
      <w:r w:rsidRPr="001C1792">
        <w:rPr>
          <w:rFonts w:ascii="Times New Roman" w:hAnsi="Times New Roman"/>
          <w:color w:val="000000"/>
          <w:sz w:val="27"/>
          <w:szCs w:val="27"/>
        </w:rPr>
        <w:t>Положение о бюджетном процессе в  муниципальном образовании сельского  поселения  «Деревня Заболотье»</w:t>
      </w:r>
      <w:r w:rsidR="00AD34C2" w:rsidRPr="001C1792">
        <w:rPr>
          <w:rFonts w:ascii="Times New Roman" w:hAnsi="Times New Roman"/>
          <w:color w:val="000000"/>
          <w:sz w:val="27"/>
          <w:szCs w:val="27"/>
        </w:rPr>
        <w:t xml:space="preserve"> (далее – Положение), утвержденное Решением Сельской Думы № 16 от 04.04.2023 года:</w:t>
      </w:r>
    </w:p>
    <w:p w:rsidR="00AD34C2" w:rsidRPr="001C1792" w:rsidRDefault="00AD34C2" w:rsidP="00AD34C2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 xml:space="preserve">1) </w:t>
      </w:r>
      <w:r w:rsidR="000D58C2" w:rsidRPr="001C1792">
        <w:rPr>
          <w:rFonts w:ascii="Times New Roman" w:hAnsi="Times New Roman"/>
          <w:color w:val="000000"/>
          <w:sz w:val="27"/>
          <w:szCs w:val="27"/>
        </w:rPr>
        <w:t>абзац 26 пункта 5 статьи 2 Положения исключить.</w:t>
      </w:r>
    </w:p>
    <w:p w:rsidR="009B1D02" w:rsidRPr="001C1792" w:rsidRDefault="009B1D02" w:rsidP="00AD34C2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2) в пункте 6 статьи 4 Положения:</w:t>
      </w:r>
    </w:p>
    <w:p w:rsidR="009B1D02" w:rsidRPr="001C1792" w:rsidRDefault="009B1D02" w:rsidP="00CB46B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а) в абзаце первом слова «ведомственные целевые программы» исключить;</w:t>
      </w:r>
    </w:p>
    <w:p w:rsidR="009B1D02" w:rsidRPr="001C1792" w:rsidRDefault="009B1D02" w:rsidP="00CB46B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б) в абзаце втором слова «ведомственным целевым программам» исключить;</w:t>
      </w:r>
    </w:p>
    <w:p w:rsidR="00CB46BE" w:rsidRPr="001C1792" w:rsidRDefault="00CB46BE" w:rsidP="00CB46BE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3) Пункт 2 статьи 8 Положения изложить в новой редакции следующего содержания:</w:t>
      </w:r>
    </w:p>
    <w:p w:rsidR="00CB46BE" w:rsidRPr="001C1792" w:rsidRDefault="00CB46BE" w:rsidP="00CB46BE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 xml:space="preserve">«2.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 перечнем и структурой муниципальных программ, </w:t>
      </w:r>
      <w:proofErr w:type="gramStart"/>
      <w:r w:rsidRPr="001C1792">
        <w:rPr>
          <w:rFonts w:ascii="Times New Roman" w:hAnsi="Times New Roman"/>
          <w:color w:val="000000"/>
          <w:sz w:val="27"/>
          <w:szCs w:val="27"/>
        </w:rPr>
        <w:t>определенными</w:t>
      </w:r>
      <w:proofErr w:type="gramEnd"/>
      <w:r w:rsidRPr="001C1792">
        <w:rPr>
          <w:rFonts w:ascii="Times New Roman" w:hAnsi="Times New Roman"/>
          <w:color w:val="000000"/>
          <w:sz w:val="27"/>
          <w:szCs w:val="27"/>
        </w:rPr>
        <w:t xml:space="preserve"> правовым актом Администрации поселения.</w:t>
      </w:r>
    </w:p>
    <w:p w:rsidR="00CB46BE" w:rsidRPr="001C1792" w:rsidRDefault="00CB46BE" w:rsidP="00CB46BE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поселения.</w:t>
      </w:r>
    </w:p>
    <w:p w:rsidR="00CB46BE" w:rsidRPr="001C1792" w:rsidRDefault="00CB46BE" w:rsidP="00CB46BE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 xml:space="preserve">Сельская Дума вправе осуществлять рассмотрение проектов муниципальных программ и предложений о внесении изменений в </w:t>
      </w:r>
      <w:r w:rsidRPr="001C1792">
        <w:rPr>
          <w:rFonts w:ascii="Times New Roman" w:hAnsi="Times New Roman"/>
          <w:color w:val="000000"/>
          <w:sz w:val="27"/>
          <w:szCs w:val="27"/>
        </w:rPr>
        <w:lastRenderedPageBreak/>
        <w:t xml:space="preserve">муниципальные программы в порядке, установленном нормативными правовыми актами </w:t>
      </w:r>
      <w:r w:rsidR="00FE76C3" w:rsidRPr="001C1792">
        <w:rPr>
          <w:rFonts w:ascii="Times New Roman" w:hAnsi="Times New Roman"/>
          <w:color w:val="000000"/>
          <w:sz w:val="27"/>
          <w:szCs w:val="27"/>
        </w:rPr>
        <w:t>Сельской Думы</w:t>
      </w:r>
      <w:r w:rsidRPr="001C1792">
        <w:rPr>
          <w:rFonts w:ascii="Times New Roman" w:hAnsi="Times New Roman"/>
          <w:color w:val="000000"/>
          <w:sz w:val="27"/>
          <w:szCs w:val="27"/>
        </w:rPr>
        <w:t>.</w:t>
      </w:r>
    </w:p>
    <w:p w:rsidR="00CB46BE" w:rsidRPr="001C1792" w:rsidRDefault="00CB46BE" w:rsidP="00CB46BE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Муниципальные программы подлежат приведению в соответствие с решением о местном бюджете не позднее 1 апреля текущего финансового года.</w:t>
      </w:r>
    </w:p>
    <w:p w:rsidR="000D58C2" w:rsidRPr="001C1792" w:rsidRDefault="000D58C2" w:rsidP="009B2E3C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 xml:space="preserve">2) </w:t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Pr="001C1792">
        <w:rPr>
          <w:rFonts w:ascii="Times New Roman" w:hAnsi="Times New Roman"/>
          <w:color w:val="000000"/>
          <w:sz w:val="27"/>
          <w:szCs w:val="27"/>
        </w:rPr>
        <w:t>абзац</w:t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>е</w:t>
      </w:r>
      <w:r w:rsidRPr="001C1792">
        <w:rPr>
          <w:rFonts w:ascii="Times New Roman" w:hAnsi="Times New Roman"/>
          <w:color w:val="000000"/>
          <w:sz w:val="27"/>
          <w:szCs w:val="27"/>
        </w:rPr>
        <w:t xml:space="preserve"> 9 пункта 2 статьи 18 Положения </w:t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>слова «а также ведомственных целевых программ» исключить.</w:t>
      </w:r>
    </w:p>
    <w:p w:rsidR="00473397" w:rsidRPr="001C1792" w:rsidRDefault="00AD34C2" w:rsidP="00473397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 xml:space="preserve">2. </w:t>
      </w:r>
      <w:r w:rsidR="00473397" w:rsidRPr="001C1792">
        <w:rPr>
          <w:rFonts w:ascii="Times New Roman" w:hAnsi="Times New Roman"/>
          <w:color w:val="000000"/>
          <w:sz w:val="27"/>
          <w:szCs w:val="27"/>
        </w:rPr>
        <w:t>Настоящее решение вступает в силу после его официального опубликования.</w:t>
      </w:r>
    </w:p>
    <w:p w:rsidR="00473397" w:rsidRPr="001C1792" w:rsidRDefault="00473397" w:rsidP="00473397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 </w:t>
      </w:r>
    </w:p>
    <w:p w:rsidR="005F2F36" w:rsidRPr="001C1792" w:rsidRDefault="005F2F36" w:rsidP="0047339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397" w:rsidRPr="001C1792" w:rsidRDefault="00473397" w:rsidP="0047339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Глава сельского поселения</w:t>
      </w:r>
    </w:p>
    <w:p w:rsidR="00473397" w:rsidRPr="001C1792" w:rsidRDefault="00473397" w:rsidP="0047339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«Деревня Заболотье»                                </w:t>
      </w:r>
      <w:r w:rsidR="005F2F36" w:rsidRPr="001C1792">
        <w:rPr>
          <w:rFonts w:ascii="Times New Roman" w:hAnsi="Times New Roman"/>
          <w:color w:val="000000"/>
          <w:sz w:val="27"/>
          <w:szCs w:val="27"/>
        </w:rPr>
        <w:tab/>
      </w:r>
      <w:r w:rsidR="001C1792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proofErr w:type="spellStart"/>
      <w:r w:rsidR="001C1792">
        <w:rPr>
          <w:rFonts w:ascii="Times New Roman" w:hAnsi="Times New Roman"/>
          <w:color w:val="000000"/>
          <w:sz w:val="27"/>
          <w:szCs w:val="27"/>
        </w:rPr>
        <w:t>В.М.Кочемина</w:t>
      </w:r>
      <w:proofErr w:type="spellEnd"/>
      <w:r w:rsidR="005F2F36" w:rsidRPr="001C1792">
        <w:rPr>
          <w:rFonts w:ascii="Times New Roman" w:hAnsi="Times New Roman"/>
          <w:color w:val="000000"/>
          <w:sz w:val="27"/>
          <w:szCs w:val="27"/>
        </w:rPr>
        <w:tab/>
      </w:r>
      <w:r w:rsidR="005F2F36" w:rsidRPr="001C1792">
        <w:rPr>
          <w:rFonts w:ascii="Times New Roman" w:hAnsi="Times New Roman"/>
          <w:color w:val="000000"/>
          <w:sz w:val="27"/>
          <w:szCs w:val="27"/>
        </w:rPr>
        <w:tab/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ab/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ab/>
      </w:r>
      <w:r w:rsidR="009B2E3C" w:rsidRPr="001C1792">
        <w:rPr>
          <w:rFonts w:ascii="Times New Roman" w:hAnsi="Times New Roman"/>
          <w:color w:val="000000"/>
          <w:sz w:val="27"/>
          <w:szCs w:val="27"/>
        </w:rPr>
        <w:tab/>
      </w:r>
    </w:p>
    <w:p w:rsidR="00473397" w:rsidRPr="001C1792" w:rsidRDefault="00473397" w:rsidP="009B2E3C">
      <w:pPr>
        <w:spacing w:after="0" w:line="240" w:lineRule="auto"/>
        <w:ind w:firstLine="523"/>
        <w:jc w:val="both"/>
        <w:rPr>
          <w:rFonts w:ascii="Times New Roman" w:hAnsi="Times New Roman"/>
          <w:color w:val="000000"/>
          <w:sz w:val="27"/>
          <w:szCs w:val="27"/>
        </w:rPr>
      </w:pPr>
      <w:r w:rsidRPr="001C1792">
        <w:rPr>
          <w:rFonts w:ascii="Times New Roman" w:hAnsi="Times New Roman"/>
          <w:color w:val="000000"/>
          <w:sz w:val="27"/>
          <w:szCs w:val="27"/>
        </w:rPr>
        <w:t> </w:t>
      </w:r>
    </w:p>
    <w:sectPr w:rsidR="00473397" w:rsidRPr="001C1792" w:rsidSect="0041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C75"/>
    <w:multiLevelType w:val="multilevel"/>
    <w:tmpl w:val="5B203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A32DC"/>
    <w:multiLevelType w:val="multilevel"/>
    <w:tmpl w:val="B3F0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E42D1"/>
    <w:multiLevelType w:val="multilevel"/>
    <w:tmpl w:val="189C9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A75EB"/>
    <w:rsid w:val="000D58C2"/>
    <w:rsid w:val="001C1792"/>
    <w:rsid w:val="002A2CAE"/>
    <w:rsid w:val="00411738"/>
    <w:rsid w:val="00473397"/>
    <w:rsid w:val="0055635C"/>
    <w:rsid w:val="005F2F36"/>
    <w:rsid w:val="007635BE"/>
    <w:rsid w:val="007F0B07"/>
    <w:rsid w:val="008C57F8"/>
    <w:rsid w:val="009172EF"/>
    <w:rsid w:val="009B1D02"/>
    <w:rsid w:val="009B2E3C"/>
    <w:rsid w:val="00AD34C2"/>
    <w:rsid w:val="00BA6E74"/>
    <w:rsid w:val="00C14F1D"/>
    <w:rsid w:val="00CB46BE"/>
    <w:rsid w:val="00DA75EB"/>
    <w:rsid w:val="00FA1032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47339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73397"/>
    <w:rPr>
      <w:color w:val="800080"/>
      <w:u w:val="single"/>
    </w:rPr>
  </w:style>
  <w:style w:type="character" w:customStyle="1" w:styleId="hyperlink">
    <w:name w:val="hyperlink"/>
    <w:basedOn w:val="a0"/>
    <w:rsid w:val="00473397"/>
  </w:style>
  <w:style w:type="character" w:customStyle="1" w:styleId="1">
    <w:name w:val="1"/>
    <w:basedOn w:val="a0"/>
    <w:rsid w:val="00473397"/>
  </w:style>
  <w:style w:type="paragraph" w:styleId="a5">
    <w:name w:val="Normal (Web)"/>
    <w:basedOn w:val="a"/>
    <w:uiPriority w:val="99"/>
    <w:semiHidden/>
    <w:unhideWhenUsed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a"/>
    <w:basedOn w:val="a0"/>
    <w:rsid w:val="00473397"/>
  </w:style>
  <w:style w:type="paragraph" w:customStyle="1" w:styleId="consplusnormal">
    <w:name w:val="consplusnormal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3">
    <w:name w:val="bodytext3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473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Links>
    <vt:vector size="12" baseType="variant"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https://pravo-search.minjust.ru/bigs/showDocument.html?id=8F21B21C-A408-42C4-B9FE-A939B863C84A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2023-07-06T08:06:00Z</cp:lastPrinted>
  <dcterms:created xsi:type="dcterms:W3CDTF">2024-01-06T07:28:00Z</dcterms:created>
  <dcterms:modified xsi:type="dcterms:W3CDTF">2024-01-07T03:13:00Z</dcterms:modified>
</cp:coreProperties>
</file>