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6A" w:rsidRDefault="0015706A">
      <w:bookmarkStart w:id="0" w:name="_GoBack"/>
      <w:bookmarkEnd w:id="0"/>
    </w:p>
    <w:p w:rsidR="0015706A" w:rsidRDefault="00797AE3">
      <w:pPr>
        <w:pStyle w:val="Heading1"/>
        <w:ind w:right="-28"/>
        <w:jc w:val="center"/>
        <w:rPr>
          <w:sz w:val="36"/>
          <w:lang w:val="en-US"/>
        </w:rPr>
      </w:pPr>
      <w:r>
        <w:rPr>
          <w:noProof/>
          <w:sz w:val="36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06A" w:rsidRDefault="0015706A">
      <w:pPr>
        <w:pStyle w:val="Heading1"/>
        <w:ind w:right="-28"/>
        <w:jc w:val="center"/>
        <w:rPr>
          <w:sz w:val="36"/>
          <w:lang w:val="en-US"/>
        </w:rPr>
      </w:pPr>
    </w:p>
    <w:p w:rsidR="0015706A" w:rsidRDefault="0015706A">
      <w:pPr>
        <w:pStyle w:val="Heading1"/>
        <w:ind w:right="-28"/>
        <w:jc w:val="center"/>
        <w:rPr>
          <w:sz w:val="12"/>
          <w:lang w:val="en-US"/>
        </w:rPr>
      </w:pPr>
    </w:p>
    <w:p w:rsidR="0015706A" w:rsidRDefault="00797AE3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15706A" w:rsidRDefault="00797AE3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15706A" w:rsidRDefault="00797AE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муниципального района</w:t>
      </w:r>
    </w:p>
    <w:p w:rsidR="0015706A" w:rsidRDefault="00797AE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5706A" w:rsidRDefault="0015706A">
      <w:pPr>
        <w:spacing w:line="264" w:lineRule="auto"/>
        <w:jc w:val="center"/>
        <w:rPr>
          <w:b/>
          <w:spacing w:val="60"/>
          <w:sz w:val="8"/>
          <w:szCs w:val="8"/>
        </w:rPr>
      </w:pPr>
    </w:p>
    <w:p w:rsidR="0015706A" w:rsidRDefault="00797AE3">
      <w:pPr>
        <w:spacing w:after="200"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15706A" w:rsidRDefault="0015706A">
      <w:pPr>
        <w:pStyle w:val="Heading1"/>
        <w:spacing w:line="360" w:lineRule="auto"/>
        <w:ind w:right="-28"/>
        <w:jc w:val="center"/>
        <w:rPr>
          <w:bCs/>
          <w:spacing w:val="60"/>
          <w:sz w:val="24"/>
          <w:szCs w:val="24"/>
        </w:rPr>
      </w:pPr>
    </w:p>
    <w:p w:rsidR="0015706A" w:rsidRDefault="00797AE3">
      <w:r>
        <w:t xml:space="preserve">от </w:t>
      </w:r>
      <w:r w:rsidR="00FE070E" w:rsidRPr="00FE070E">
        <w:t>25.12.</w:t>
      </w:r>
      <w:r>
        <w:t>2023г.</w:t>
      </w:r>
      <w:r>
        <w:tab/>
      </w:r>
      <w:r>
        <w:tab/>
      </w:r>
      <w:r>
        <w:tab/>
        <w:t xml:space="preserve">                                                                       </w:t>
      </w:r>
      <w:r w:rsidR="00FE070E">
        <w:t xml:space="preserve">           </w:t>
      </w:r>
      <w:r>
        <w:t xml:space="preserve">№ </w:t>
      </w:r>
      <w:r w:rsidR="00FE070E">
        <w:t>216</w:t>
      </w:r>
    </w:p>
    <w:p w:rsidR="0015706A" w:rsidRDefault="0015706A"/>
    <w:p w:rsidR="0015706A" w:rsidRDefault="0015706A">
      <w:pPr>
        <w:tabs>
          <w:tab w:val="left" w:pos="4820"/>
        </w:tabs>
      </w:pPr>
    </w:p>
    <w:p w:rsidR="0015706A" w:rsidRDefault="00797AE3">
      <w:pPr>
        <w:tabs>
          <w:tab w:val="left" w:pos="4820"/>
        </w:tabs>
        <w:ind w:right="5385"/>
        <w:jc w:val="both"/>
      </w:pPr>
      <w:r>
        <w:rPr>
          <w:b/>
        </w:rPr>
        <w:t>О  дополнительных мерах социальной поддержки семьям при государственной регистрации рождения ребенка</w:t>
      </w:r>
    </w:p>
    <w:p w:rsidR="0015706A" w:rsidRDefault="0015706A">
      <w:pPr>
        <w:jc w:val="both"/>
      </w:pPr>
    </w:p>
    <w:p w:rsidR="0015706A" w:rsidRDefault="0015706A">
      <w:pPr>
        <w:jc w:val="both"/>
      </w:pPr>
    </w:p>
    <w:p w:rsidR="0015706A" w:rsidRDefault="00797AE3" w:rsidP="00A80EF3">
      <w:pPr>
        <w:ind w:firstLine="708"/>
        <w:jc w:val="both"/>
      </w:pPr>
      <w:r>
        <w:t>В соответствии со ст.15, ч.5 ст.20 Федерального закона от 06.10.2003 года №131-ФЗ «Об общих принципах организации местного самоуправления в Российской Федерации», ст.8 Устава муниципального района «Город Людиново и Людиновский район» и в целях государственной политики в сфере демографии и поддержки семьи в рамках  предоставления дополнительных мер поддержки семьям при рождении ребенка, Людиновское Районное Собрание РЕШИЛО:</w:t>
      </w:r>
    </w:p>
    <w:p w:rsidR="0015706A" w:rsidRDefault="00797AE3" w:rsidP="00A80EF3">
      <w:pPr>
        <w:tabs>
          <w:tab w:val="left" w:pos="709"/>
        </w:tabs>
        <w:contextualSpacing/>
        <w:jc w:val="both"/>
      </w:pPr>
      <w:r>
        <w:tab/>
        <w:t>1. Установить дополнительную меру социальной поддержки  отдельной категории граждан Российской Федерации, постоянно или преимущественно проживающих на территории Людиновского района Калужской области, являющихся родителями новорожденных детей, родившихся с 1 января 2024 года, как предоставление подарочного сертификата «Подарок (сертификат) новорожденному» в виде единовременной денежной выплаты в размере 3000 (три тысячи) рублей.</w:t>
      </w:r>
    </w:p>
    <w:p w:rsidR="0015706A" w:rsidRDefault="00797AE3" w:rsidP="00A80EF3">
      <w:pPr>
        <w:ind w:firstLine="708"/>
        <w:jc w:val="both"/>
      </w:pPr>
      <w:r>
        <w:t xml:space="preserve">2. </w:t>
      </w:r>
      <w:proofErr w:type="gramStart"/>
      <w:r>
        <w:t xml:space="preserve">Утвердить </w:t>
      </w:r>
      <w:hyperlink w:anchor="P40">
        <w:r>
          <w:rPr>
            <w:rStyle w:val="-"/>
            <w:color w:val="0000FF"/>
          </w:rPr>
          <w:t>Порядок</w:t>
        </w:r>
      </w:hyperlink>
      <w:r>
        <w:t xml:space="preserve"> назначения и предоставления дополнительной меры социальной поддержки </w:t>
      </w:r>
      <w:bookmarkStart w:id="1" w:name="__DdeLink__5627_1837650266"/>
      <w:r>
        <w:t>отдельной категории граждан Российской Федерации, постоянно или преимущественно проживающих на территории Людиновского района Калужской области, являющихся родителями новорожденных детей, родившихся с 1 января 2024 года</w:t>
      </w:r>
      <w:bookmarkEnd w:id="1"/>
      <w:r>
        <w:t>, как предоставление подарочного сертификата «Подарок (сертификат) новорожденному» в виде единовременной денежной выплаты в размере 3000 (три тысячи) рублей родителям новорожденных детей, согласно приложению к настоящему решению.</w:t>
      </w:r>
      <w:proofErr w:type="gramEnd"/>
    </w:p>
    <w:p w:rsidR="0015706A" w:rsidRDefault="00797AE3" w:rsidP="00A80EF3">
      <w:pPr>
        <w:tabs>
          <w:tab w:val="left" w:pos="709"/>
        </w:tabs>
        <w:contextualSpacing/>
        <w:jc w:val="both"/>
      </w:pPr>
      <w:r>
        <w:tab/>
        <w:t xml:space="preserve">3. </w:t>
      </w:r>
      <w:proofErr w:type="gramStart"/>
      <w:r>
        <w:t xml:space="preserve">Наделить начальника отдела записи актов гражданского состояния администрации муниципального района «Город Людиново и Людиновский район» Калужской области полномочиями по принятию решений о предоставлении (об отказе в предоставлении) подарочного сертификата «Подарок (сертификат) новорожденному» и передаче подарочного сертификата </w:t>
      </w:r>
      <w:bookmarkStart w:id="2" w:name="__DdeLink__305_397855636"/>
      <w:r>
        <w:t>«Подарок (сертификат) новорожденному» в виде единовременной денежной выплаты в размере 3000 (три тысячи) рублей родителям новорожденных детей</w:t>
      </w:r>
      <w:bookmarkEnd w:id="2"/>
      <w:r>
        <w:t>.</w:t>
      </w:r>
      <w:r>
        <w:tab/>
      </w:r>
      <w:proofErr w:type="gramEnd"/>
    </w:p>
    <w:p w:rsidR="0015706A" w:rsidRDefault="00797AE3" w:rsidP="00A80EF3">
      <w:pPr>
        <w:tabs>
          <w:tab w:val="left" w:pos="709"/>
        </w:tabs>
        <w:contextualSpacing/>
        <w:jc w:val="both"/>
      </w:pPr>
      <w:r>
        <w:tab/>
        <w:t xml:space="preserve">4. Возложить обязанности на начальника </w:t>
      </w:r>
      <w:proofErr w:type="gramStart"/>
      <w:r>
        <w:t>отдела записи актов гражданского состояния администрации муниципального</w:t>
      </w:r>
      <w:proofErr w:type="gramEnd"/>
      <w:r>
        <w:t xml:space="preserve"> района «Город Людиново и Людиновский район» Калужской области обязанности за ведение журнала выдачи и учета подарочных сертификатов «Подарок (сертификат) новорожденному» в виде единовременной денежной выплаты в размере 3000 (три тысячи) рублей родителям новорожденных детей.</w:t>
      </w:r>
    </w:p>
    <w:p w:rsidR="0015706A" w:rsidRDefault="0015706A" w:rsidP="00A80EF3">
      <w:pPr>
        <w:tabs>
          <w:tab w:val="left" w:pos="709"/>
        </w:tabs>
        <w:contextualSpacing/>
        <w:jc w:val="both"/>
      </w:pPr>
    </w:p>
    <w:p w:rsidR="0015706A" w:rsidRDefault="00797AE3" w:rsidP="00A80EF3">
      <w:pPr>
        <w:tabs>
          <w:tab w:val="left" w:pos="709"/>
        </w:tabs>
        <w:contextualSpacing/>
        <w:jc w:val="both"/>
      </w:pPr>
      <w:r>
        <w:tab/>
        <w:t>5. Финансирование расходов, связанных с реализацией настоящего решения, осуществлять за счет средств бюджета муниципального района «Город Людиново и Людиновский район».</w:t>
      </w:r>
    </w:p>
    <w:p w:rsidR="0015706A" w:rsidRDefault="00797AE3" w:rsidP="00A80EF3">
      <w:pPr>
        <w:pStyle w:val="2"/>
        <w:shd w:val="clear" w:color="auto" w:fill="auto"/>
        <w:tabs>
          <w:tab w:val="left" w:pos="993"/>
        </w:tabs>
        <w:spacing w:before="0" w:line="240" w:lineRule="auto"/>
        <w:ind w:right="-1" w:firstLine="709"/>
      </w:pPr>
      <w:r>
        <w:rPr>
          <w:sz w:val="24"/>
          <w:szCs w:val="24"/>
        </w:rPr>
        <w:t xml:space="preserve">6. Настоящее решение вступает в силу </w:t>
      </w:r>
      <w:r>
        <w:rPr>
          <w:rStyle w:val="1"/>
          <w:sz w:val="24"/>
          <w:szCs w:val="24"/>
        </w:rPr>
        <w:t>с момента подписания, подлежит официальному опубликованию.</w:t>
      </w:r>
    </w:p>
    <w:p w:rsidR="0015706A" w:rsidRDefault="00797AE3" w:rsidP="00A80EF3">
      <w:pPr>
        <w:jc w:val="both"/>
      </w:pPr>
      <w:r>
        <w:tab/>
      </w:r>
    </w:p>
    <w:p w:rsidR="0015706A" w:rsidRDefault="0015706A" w:rsidP="00A80EF3">
      <w:pPr>
        <w:jc w:val="both"/>
      </w:pPr>
    </w:p>
    <w:p w:rsidR="0015706A" w:rsidRDefault="00797AE3" w:rsidP="00A80EF3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15706A" w:rsidRDefault="00797AE3" w:rsidP="00A80EF3">
      <w:pPr>
        <w:jc w:val="both"/>
      </w:pPr>
      <w:r>
        <w:t xml:space="preserve">«Город Людиново и Людиновский район» </w:t>
      </w:r>
      <w:r>
        <w:tab/>
      </w:r>
      <w:r>
        <w:tab/>
      </w:r>
      <w:r>
        <w:tab/>
        <w:t xml:space="preserve">                          Л.В. Гончарова</w:t>
      </w:r>
    </w:p>
    <w:p w:rsidR="0015706A" w:rsidRDefault="0015706A">
      <w:pPr>
        <w:spacing w:line="360" w:lineRule="auto"/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15706A" w:rsidRDefault="0015706A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A80EF3" w:rsidRDefault="00A80EF3">
      <w:pPr>
        <w:jc w:val="both"/>
        <w:rPr>
          <w:b/>
        </w:rPr>
      </w:pPr>
    </w:p>
    <w:p w:rsidR="0015706A" w:rsidRDefault="0015706A">
      <w:pPr>
        <w:jc w:val="both"/>
        <w:rPr>
          <w:sz w:val="8"/>
          <w:szCs w:val="8"/>
        </w:rPr>
      </w:pPr>
    </w:p>
    <w:p w:rsidR="0015706A" w:rsidRDefault="00797AE3">
      <w:pPr>
        <w:spacing w:after="1" w:line="218" w:lineRule="auto"/>
        <w:jc w:val="right"/>
        <w:outlineLvl w:val="0"/>
      </w:pPr>
      <w:r>
        <w:lastRenderedPageBreak/>
        <w:t>Приложение к решению</w:t>
      </w:r>
    </w:p>
    <w:p w:rsidR="0015706A" w:rsidRDefault="00797AE3">
      <w:pPr>
        <w:spacing w:after="1" w:line="218" w:lineRule="auto"/>
        <w:jc w:val="right"/>
      </w:pPr>
      <w:r>
        <w:t>Людиновского Районного Собрания</w:t>
      </w:r>
    </w:p>
    <w:p w:rsidR="0015706A" w:rsidRDefault="00797AE3">
      <w:pPr>
        <w:spacing w:after="1" w:line="218" w:lineRule="auto"/>
        <w:jc w:val="right"/>
      </w:pPr>
      <w:r>
        <w:t>от ________2023 г.  № ______</w:t>
      </w:r>
    </w:p>
    <w:p w:rsidR="0015706A" w:rsidRDefault="0015706A">
      <w:pPr>
        <w:spacing w:after="1" w:line="360" w:lineRule="auto"/>
        <w:jc w:val="right"/>
      </w:pPr>
    </w:p>
    <w:p w:rsidR="0015706A" w:rsidRDefault="00797AE3" w:rsidP="00A80EF3">
      <w:pPr>
        <w:spacing w:after="1"/>
        <w:jc w:val="center"/>
      </w:pPr>
      <w:bookmarkStart w:id="3" w:name="P40"/>
      <w:bookmarkEnd w:id="3"/>
      <w:r>
        <w:rPr>
          <w:b/>
        </w:rPr>
        <w:t>Порядок</w:t>
      </w:r>
    </w:p>
    <w:p w:rsidR="0015706A" w:rsidRDefault="00797AE3" w:rsidP="00A80EF3">
      <w:pPr>
        <w:spacing w:after="1"/>
        <w:jc w:val="center"/>
      </w:pPr>
      <w:r>
        <w:rPr>
          <w:b/>
        </w:rPr>
        <w:t xml:space="preserve">предоставления дополнительной меры социальной поддержки семьям </w:t>
      </w:r>
    </w:p>
    <w:p w:rsidR="0015706A" w:rsidRDefault="00797AE3" w:rsidP="00A80EF3">
      <w:pPr>
        <w:spacing w:after="1"/>
        <w:jc w:val="center"/>
      </w:pPr>
      <w:r>
        <w:rPr>
          <w:b/>
        </w:rPr>
        <w:t>при государственной регистрации рождения ребенка «Подарок (сертификат) новорожденному» в отделе записи актов гражданского состояния администрации муниципального района «Город Людиново и Людиновский район» Калужской области</w:t>
      </w:r>
    </w:p>
    <w:p w:rsidR="0015706A" w:rsidRDefault="0015706A" w:rsidP="00A80EF3">
      <w:pPr>
        <w:tabs>
          <w:tab w:val="left" w:pos="4820"/>
        </w:tabs>
        <w:spacing w:after="1"/>
        <w:ind w:right="5385"/>
        <w:rPr>
          <w:b/>
        </w:rPr>
      </w:pPr>
    </w:p>
    <w:p w:rsidR="0015706A" w:rsidRDefault="00797AE3" w:rsidP="00797AE3">
      <w:pPr>
        <w:spacing w:after="1"/>
        <w:jc w:val="center"/>
        <w:rPr>
          <w:sz w:val="16"/>
          <w:szCs w:val="16"/>
        </w:rPr>
      </w:pPr>
      <w:r>
        <w:rPr>
          <w:b/>
        </w:rPr>
        <w:t>1. Общие положения</w:t>
      </w:r>
    </w:p>
    <w:p w:rsidR="0015706A" w:rsidRDefault="00797AE3" w:rsidP="00A80EF3">
      <w:pPr>
        <w:spacing w:after="1"/>
        <w:ind w:firstLine="709"/>
        <w:jc w:val="both"/>
      </w:pPr>
      <w:r>
        <w:t xml:space="preserve">1.1. </w:t>
      </w:r>
      <w:proofErr w:type="gramStart"/>
      <w:r>
        <w:t>Настоящий порядок устанавливает назначение и предоставление дополнительной меры социальной поддержки в виде единовременной денежной выплаты  отдельной категории граждан Российской Федерации, постоянно или преимущественно проживающих на территории города Людиново и Людиновского района Калужской области, являющихся родителями новорожденных детей, родившихся с 1 января 2024 года в виде предоставления подарочного  сертификата «Подарок (сертификат) новорожденному» (далее соответственно — Порядок, подарочный сертификат)  в размере 3000 (три</w:t>
      </w:r>
      <w:proofErr w:type="gramEnd"/>
      <w:r>
        <w:t xml:space="preserve"> тысячи) рублей при государственной регистрации рождения ребенка в отделе записи актов гражданского состояния администрации муниципального района «Город Людиново и Людиновский район» Калужской области (далее соответственно — отдел ЗАГС Людиновского района).</w:t>
      </w:r>
    </w:p>
    <w:p w:rsidR="0015706A" w:rsidRDefault="00797AE3" w:rsidP="00A80EF3">
      <w:pPr>
        <w:spacing w:after="1"/>
        <w:ind w:firstLine="709"/>
        <w:jc w:val="both"/>
      </w:pPr>
      <w:r>
        <w:t>1.2. Обеспечение подарочным сертификатом осуществляется в целях поддержки семьи, материнства и детства, дальнейшего улучшения демографической ситуации на территории Людиновского района Калужской области, укрепления и повышения статуса семьи, возведение многодетности в норму семьи Людиновского района Калужской области.</w:t>
      </w:r>
    </w:p>
    <w:p w:rsidR="0015706A" w:rsidRDefault="00797AE3" w:rsidP="00A80EF3">
      <w:pPr>
        <w:spacing w:after="1"/>
        <w:ind w:firstLine="709"/>
        <w:jc w:val="both"/>
      </w:pPr>
      <w:r>
        <w:t>1.3. В случае рождения двух и более детей подарочный сертификат предоставляется на каждого новорожденного ребенка при государственной регистрации в отделе ЗАГС Людиновского района.</w:t>
      </w:r>
    </w:p>
    <w:p w:rsidR="0015706A" w:rsidRDefault="00797AE3" w:rsidP="00A80EF3">
      <w:pPr>
        <w:spacing w:after="1"/>
        <w:ind w:firstLine="709"/>
        <w:jc w:val="both"/>
      </w:pPr>
      <w:r>
        <w:t xml:space="preserve">Подарочный сертификат </w:t>
      </w:r>
      <w:proofErr w:type="gramStart"/>
      <w:r>
        <w:t>выдается</w:t>
      </w:r>
      <w:proofErr w:type="gramEnd"/>
      <w:r>
        <w:t xml:space="preserve"> в том числе несовершеннолетнему родителю.</w:t>
      </w:r>
    </w:p>
    <w:p w:rsidR="0015706A" w:rsidRDefault="00797AE3" w:rsidP="00A80EF3">
      <w:pPr>
        <w:spacing w:after="1"/>
        <w:ind w:firstLine="709"/>
        <w:jc w:val="both"/>
      </w:pPr>
      <w:r>
        <w:t xml:space="preserve">1.4. </w:t>
      </w:r>
      <w:proofErr w:type="gramStart"/>
      <w:r>
        <w:t>Информация о порядке обеспечения подарочным сертификатом размещается на официальном сайде администрации муниципального района «Город Людиново и Людиновский район», на информационных стендах в отделе ЗАГС Людиновского района, а также в иных источниках информирования.</w:t>
      </w:r>
      <w:proofErr w:type="gramEnd"/>
    </w:p>
    <w:p w:rsidR="0015706A" w:rsidRDefault="0015706A" w:rsidP="00A80EF3">
      <w:pPr>
        <w:spacing w:after="1"/>
        <w:ind w:firstLine="709"/>
        <w:jc w:val="both"/>
      </w:pPr>
    </w:p>
    <w:p w:rsidR="0015706A" w:rsidRDefault="00797AE3" w:rsidP="00A80EF3">
      <w:pPr>
        <w:spacing w:after="1"/>
        <w:ind w:firstLine="709"/>
        <w:jc w:val="center"/>
        <w:rPr>
          <w:b/>
          <w:bCs/>
        </w:rPr>
      </w:pPr>
      <w:r>
        <w:rPr>
          <w:b/>
          <w:bCs/>
        </w:rPr>
        <w:t>2. Условия и порядок предоставления подарочных сертификатов «Подарок (сертификат) новорожденному»</w:t>
      </w:r>
    </w:p>
    <w:p w:rsidR="0015706A" w:rsidRDefault="00797AE3" w:rsidP="00A80EF3">
      <w:pPr>
        <w:spacing w:after="1"/>
        <w:ind w:firstLine="709"/>
        <w:jc w:val="both"/>
      </w:pPr>
      <w:r>
        <w:t>2.1. Подарочный сертификат предоставляется отделом ЗАГС Людиновского района при государственной регистрации рождения ребенка семье с новорожденным ребенком, если один из родителей (единственный родитель) новорожденного ребенка (новорожденных детей) имеет постоянное или преимущественное место жительства (при наличии временной регистрации по месту жительства) на территории города Людинова и Людиновского района Калужской области.</w:t>
      </w:r>
    </w:p>
    <w:p w:rsidR="0015706A" w:rsidRDefault="00797AE3" w:rsidP="00A80EF3">
      <w:pPr>
        <w:spacing w:after="1"/>
        <w:ind w:firstLine="709"/>
        <w:jc w:val="both"/>
      </w:pPr>
      <w:r>
        <w:t>2.2. Подарочный сертификат предоставляется одному из родителей (единственному родителю) новорожденного ребенка (новорожденных детей) при государственной регистрации рождения в отделе ЗАГС Людиновского района в день государственной регистрации рождения ребенка, но не позднее одного месяца со дня рождения ребенка (детей).</w:t>
      </w:r>
    </w:p>
    <w:p w:rsidR="0015706A" w:rsidRDefault="00797AE3" w:rsidP="00A80EF3">
      <w:pPr>
        <w:spacing w:after="1"/>
        <w:ind w:firstLine="709"/>
        <w:jc w:val="both"/>
      </w:pPr>
      <w:r>
        <w:t>2.3. Подарочный сертификат предоставляется на основании заявления составленного по форме, установленной приложением №1 к настоящему Порядку, и представленного одним из родителей (единственным родителем) новорожденного ребенка (новорожденных детей) в отдел ЗАГС Людиновского района.</w:t>
      </w:r>
    </w:p>
    <w:p w:rsidR="0015706A" w:rsidRDefault="00797AE3" w:rsidP="00A80EF3">
      <w:pPr>
        <w:spacing w:after="1"/>
        <w:ind w:firstLine="709"/>
        <w:jc w:val="both"/>
      </w:pPr>
      <w:r>
        <w:t xml:space="preserve">Вместе с заявлением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15706A" w:rsidRDefault="00797AE3" w:rsidP="00A80EF3">
      <w:pPr>
        <w:spacing w:after="1"/>
        <w:ind w:firstLine="709"/>
        <w:jc w:val="both"/>
      </w:pPr>
      <w:proofErr w:type="gramStart"/>
      <w:r>
        <w:t xml:space="preserve">1) документ, удостоверяющий в соответствии с законодательством Российской Федерации личность одного из родителей (единственного родителя) новорожденного </w:t>
      </w:r>
      <w:r>
        <w:lastRenderedPageBreak/>
        <w:t>ребенка (новорожденных детей) и содержащий отметку об адресе регистрации этого родителя по месту жительства на территории г. Людиново или Людиновского района Калужской области,  а в случае отсутствия в указанном документе такой отметки — также иной документ, содержащий сведения об адресе места его жительства на территории</w:t>
      </w:r>
      <w:proofErr w:type="gramEnd"/>
      <w:r>
        <w:t xml:space="preserve"> г. Людиново и Людиновского района Калужской области (временная регистрация по месту жительства);</w:t>
      </w:r>
    </w:p>
    <w:p w:rsidR="0015706A" w:rsidRDefault="00797AE3" w:rsidP="00A80EF3">
      <w:pPr>
        <w:spacing w:after="1"/>
        <w:ind w:firstLine="709"/>
        <w:jc w:val="both"/>
      </w:pPr>
      <w:r>
        <w:t>2) свидетельство о рождении ребенка (детей)</w:t>
      </w:r>
      <w:proofErr w:type="gramStart"/>
      <w:r>
        <w:t>,р</w:t>
      </w:r>
      <w:proofErr w:type="gramEnd"/>
      <w:r>
        <w:t>ождение которого зарегистрировано в отделе ЗАГС Людиновского района и в связи с рождением которого (которых) возникло право на получение сертификата;</w:t>
      </w:r>
    </w:p>
    <w:p w:rsidR="0015706A" w:rsidRDefault="00797AE3" w:rsidP="00A80EF3">
      <w:pPr>
        <w:spacing w:after="1"/>
        <w:ind w:firstLine="709"/>
        <w:jc w:val="both"/>
      </w:pPr>
      <w:r>
        <w:t>3) выписка из лицевого счета заявителя.</w:t>
      </w:r>
    </w:p>
    <w:p w:rsidR="0015706A" w:rsidRDefault="00797AE3" w:rsidP="00A80EF3">
      <w:pPr>
        <w:spacing w:after="1"/>
        <w:ind w:firstLine="709"/>
        <w:jc w:val="both"/>
      </w:pPr>
      <w:r>
        <w:t xml:space="preserve">2.4. Сотрудник отдела ЗАГС Людиновского района, осуществляющий прием заявления и предоставленных документов, </w:t>
      </w:r>
      <w:proofErr w:type="gramStart"/>
      <w:r>
        <w:t>выполняет на копиях документов удостоверительные надписи и возвращает</w:t>
      </w:r>
      <w:proofErr w:type="gramEnd"/>
      <w:r>
        <w:t xml:space="preserve"> подлинники документов лицу, их представившему.</w:t>
      </w:r>
    </w:p>
    <w:p w:rsidR="0015706A" w:rsidRDefault="00797AE3" w:rsidP="00A80EF3">
      <w:pPr>
        <w:spacing w:after="1"/>
        <w:ind w:firstLine="709"/>
        <w:jc w:val="both"/>
      </w:pPr>
      <w:r>
        <w:t>2.5. Решение о предоставлении (об отказе в предоставлении) подарочного сертификата принимает начальник отдела ЗАГС Людиновского района или лицо, исполняющее его обязанности, в течение 10 рабочих дней со дня поступления документов, указанных в пункте 2.3. Порядка.</w:t>
      </w:r>
    </w:p>
    <w:p w:rsidR="0015706A" w:rsidRDefault="00797AE3" w:rsidP="00A80EF3">
      <w:pPr>
        <w:pStyle w:val="ConsPlusNormal"/>
        <w:spacing w:after="1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подарочного сертификата в виде единовременной денежной выплаты перечисление выплаты осуществляется на основании распоряжения администрации муниципального района «Город Людиново и Людиновский район» на лицевой счет заявителя.</w:t>
      </w:r>
    </w:p>
    <w:p w:rsidR="0015706A" w:rsidRDefault="0015706A" w:rsidP="00A80EF3">
      <w:pPr>
        <w:spacing w:after="1"/>
        <w:ind w:firstLine="709"/>
        <w:jc w:val="center"/>
        <w:rPr>
          <w:b/>
        </w:rPr>
      </w:pPr>
    </w:p>
    <w:p w:rsidR="0015706A" w:rsidRDefault="00797AE3" w:rsidP="00A80EF3">
      <w:pPr>
        <w:spacing w:after="1"/>
        <w:ind w:firstLine="709"/>
        <w:jc w:val="center"/>
      </w:pPr>
      <w:r>
        <w:rPr>
          <w:b/>
        </w:rPr>
        <w:t>3. Отказ в предоставлении подарочного сертификата «Подарок (сертификат) новорожденному»</w:t>
      </w:r>
    </w:p>
    <w:p w:rsidR="0015706A" w:rsidRDefault="0015706A" w:rsidP="00A80EF3">
      <w:pPr>
        <w:spacing w:after="1"/>
        <w:ind w:firstLine="709"/>
        <w:jc w:val="center"/>
        <w:rPr>
          <w:b/>
        </w:rPr>
      </w:pPr>
    </w:p>
    <w:p w:rsidR="0015706A" w:rsidRDefault="00797AE3" w:rsidP="00A80EF3">
      <w:pPr>
        <w:spacing w:after="1"/>
        <w:ind w:firstLine="709"/>
        <w:jc w:val="both"/>
      </w:pPr>
      <w:r>
        <w:t>3.1. Основаниями для принятия решения об отказе в предоставлении подарочного сертификата являются:</w:t>
      </w:r>
    </w:p>
    <w:p w:rsidR="0015706A" w:rsidRDefault="00797AE3" w:rsidP="00A80EF3">
      <w:pPr>
        <w:spacing w:after="1"/>
        <w:ind w:firstLine="709"/>
        <w:jc w:val="both"/>
      </w:pPr>
      <w:r>
        <w:t>1) непредставление документов, необходимых в соответствии с настоящим Порядком для получения подарочного сертификата;</w:t>
      </w:r>
    </w:p>
    <w:p w:rsidR="0015706A" w:rsidRDefault="00797AE3" w:rsidP="00A80EF3">
      <w:pPr>
        <w:spacing w:after="1"/>
        <w:ind w:firstLine="709"/>
        <w:jc w:val="both"/>
      </w:pPr>
      <w:r>
        <w:t>2) несоответствие представленных документов предусмотренным настоящим Порядком условиям предоставления подарочных сертификатов;</w:t>
      </w:r>
    </w:p>
    <w:p w:rsidR="0015706A" w:rsidRDefault="00797AE3" w:rsidP="00A80EF3">
      <w:pPr>
        <w:spacing w:after="1"/>
        <w:ind w:firstLine="709"/>
        <w:jc w:val="both"/>
      </w:pPr>
      <w:r>
        <w:t>3) истечение срока обращения с заявлением о выдаче подарочного сертификата, предусмотренного пунктом 2.2 Порядка;</w:t>
      </w:r>
    </w:p>
    <w:p w:rsidR="0015706A" w:rsidRDefault="00797AE3" w:rsidP="00A80EF3">
      <w:pPr>
        <w:spacing w:after="1"/>
        <w:ind w:firstLine="709"/>
        <w:jc w:val="both"/>
      </w:pPr>
      <w:r>
        <w:t>4) обращение за получением подарочного сертификата в отношении ребенка, на которого ранее был выдан указанный сертификат;</w:t>
      </w:r>
    </w:p>
    <w:p w:rsidR="0015706A" w:rsidRDefault="00797AE3" w:rsidP="00A80EF3">
      <w:pPr>
        <w:spacing w:after="1"/>
        <w:ind w:firstLine="709"/>
        <w:jc w:val="both"/>
      </w:pPr>
      <w:r>
        <w:t>5) отказ родителей (единственного родителя) забрать новорожденного ребенка (новорожденных детей), из медицинских организаций;</w:t>
      </w:r>
    </w:p>
    <w:p w:rsidR="0015706A" w:rsidRDefault="00797AE3" w:rsidP="00A80EF3">
      <w:pPr>
        <w:spacing w:after="1"/>
        <w:ind w:firstLine="709"/>
        <w:jc w:val="both"/>
      </w:pPr>
      <w:r>
        <w:t>6) рождение мертвого ребенка (детей), смерть новорожденного ребенка (новорожденных детей), наступившая в период нахождения в медицинских организациях;</w:t>
      </w:r>
    </w:p>
    <w:p w:rsidR="0015706A" w:rsidRDefault="00797AE3" w:rsidP="00A80EF3">
      <w:pPr>
        <w:spacing w:after="1"/>
        <w:ind w:firstLine="709"/>
        <w:jc w:val="both"/>
      </w:pPr>
      <w:r>
        <w:t>7) регистрация рождения ребенка (детей) в любом другом органе ЗАГС.</w:t>
      </w:r>
    </w:p>
    <w:p w:rsidR="0015706A" w:rsidRDefault="00797AE3" w:rsidP="00A80EF3">
      <w:pPr>
        <w:spacing w:after="1"/>
        <w:ind w:firstLine="709"/>
        <w:jc w:val="both"/>
      </w:pPr>
      <w:r>
        <w:t>3.2. В случае принятия решения об отказе в предоставлении подарочного сертификата одному из родителей (единственному родителю) новорожденного ребенка (новорожденных детей) выдается уведомление о таком решении.</w:t>
      </w:r>
    </w:p>
    <w:p w:rsidR="0015706A" w:rsidRDefault="00797AE3" w:rsidP="00A80EF3">
      <w:pPr>
        <w:spacing w:after="1"/>
        <w:ind w:firstLine="709"/>
        <w:jc w:val="both"/>
      </w:pPr>
      <w:r>
        <w:t>Уведомление составляется по форме, установленной приложением №2 к настоящему Порядку, и должно содержать сведения о причине принятия решения об отказе в предоставлении подарочного сертификата и о порядке его обжалования.</w:t>
      </w:r>
    </w:p>
    <w:p w:rsidR="0015706A" w:rsidRDefault="0015706A" w:rsidP="00A80EF3">
      <w:pPr>
        <w:spacing w:after="1"/>
        <w:ind w:firstLine="709"/>
        <w:jc w:val="both"/>
      </w:pPr>
    </w:p>
    <w:p w:rsidR="0015706A" w:rsidRDefault="00797AE3" w:rsidP="00A80EF3">
      <w:pPr>
        <w:spacing w:after="1"/>
        <w:ind w:firstLine="709"/>
        <w:jc w:val="center"/>
      </w:pPr>
      <w:r>
        <w:rPr>
          <w:b/>
          <w:bCs/>
        </w:rPr>
        <w:t>4. Порядок исполнения функции по обеспечению новорожденных детей подарочными сертификатами «Подарок (сертификат) новорожденному»</w:t>
      </w:r>
    </w:p>
    <w:p w:rsidR="0015706A" w:rsidRDefault="0015706A" w:rsidP="00A80EF3">
      <w:pPr>
        <w:spacing w:after="1"/>
        <w:ind w:firstLine="709"/>
        <w:jc w:val="center"/>
        <w:rPr>
          <w:b/>
          <w:bCs/>
        </w:rPr>
      </w:pPr>
    </w:p>
    <w:p w:rsidR="0015706A" w:rsidRDefault="00797AE3" w:rsidP="00A80EF3">
      <w:pPr>
        <w:spacing w:after="1"/>
        <w:ind w:firstLine="709"/>
        <w:jc w:val="both"/>
      </w:pPr>
      <w:r>
        <w:t>4.1. Организация обеспечения лиц, указанных в пунктах 2.1., 2.2. настоящего Порядка, подарочными сертификатами возлагается на администрацию муниципального района «Город Людиново и Людиновский район».</w:t>
      </w:r>
    </w:p>
    <w:p w:rsidR="0015706A" w:rsidRDefault="00797AE3" w:rsidP="00A80EF3">
      <w:pPr>
        <w:spacing w:after="1"/>
        <w:ind w:firstLine="709"/>
        <w:jc w:val="both"/>
      </w:pPr>
      <w:r>
        <w:lastRenderedPageBreak/>
        <w:t>4.2. Финансирование осуществляется в пределах средств бюджета муниципального района «Город Людиново и Людиновский район», предусмотренных муниципальной программой «Семья и дети в Людиновском районе». Средства имеют целевой характер, их использование на цели, не предусмотренные настоящим порядком, не допускается.</w:t>
      </w:r>
    </w:p>
    <w:p w:rsidR="0015706A" w:rsidRDefault="00797AE3" w:rsidP="00A80EF3">
      <w:pPr>
        <w:spacing w:after="1"/>
        <w:ind w:firstLine="709"/>
        <w:jc w:val="both"/>
      </w:pPr>
      <w:r>
        <w:t>4.3. Отдел ЗАГС Людиновского осуществляет ведение журнала выдачи и учета подарочных сертификатов по форме согласно приложению №3 к настоящему Порядку (далее — журнал).</w:t>
      </w:r>
    </w:p>
    <w:p w:rsidR="0015706A" w:rsidRDefault="00797AE3" w:rsidP="00A80EF3">
      <w:pPr>
        <w:spacing w:after="1"/>
        <w:ind w:firstLine="709"/>
        <w:jc w:val="both"/>
      </w:pPr>
      <w:r>
        <w:t>4.4. Информация о предоставлении (об отказе) подарочного сертификата вносится сотрудником отдела ЗАГС Людиновского района в журнал.</w:t>
      </w:r>
    </w:p>
    <w:p w:rsidR="0015706A" w:rsidRDefault="00797AE3" w:rsidP="00A80EF3">
      <w:pPr>
        <w:spacing w:after="1"/>
        <w:ind w:firstLine="709"/>
        <w:jc w:val="both"/>
      </w:pPr>
      <w:r>
        <w:t>4.5. Факт получения (отказа) подарочного сертификата подтверждается подписью одного из родителей (единственного родителя) новорожденного ребенка (новорожденных детей) в журнале с указанием даты получения (отказа) при получении подарочного сертификата.</w:t>
      </w:r>
    </w:p>
    <w:p w:rsidR="0015706A" w:rsidRDefault="00797AE3" w:rsidP="00A80EF3">
      <w:pPr>
        <w:spacing w:after="1"/>
        <w:ind w:firstLine="709"/>
        <w:jc w:val="both"/>
      </w:pPr>
      <w:r>
        <w:t>4.6. В случае отказа семьи с новорожденным ребенком от подарочного сертификата указанными лицами оформляется письменный отказ при передаче им подарочного сертификата.</w:t>
      </w:r>
    </w:p>
    <w:p w:rsidR="0015706A" w:rsidRDefault="0015706A" w:rsidP="00A80EF3">
      <w:pPr>
        <w:spacing w:after="1"/>
        <w:ind w:firstLine="709"/>
        <w:jc w:val="center"/>
        <w:rPr>
          <w:b/>
        </w:rPr>
      </w:pPr>
    </w:p>
    <w:p w:rsidR="0015706A" w:rsidRDefault="0015706A" w:rsidP="00A80EF3">
      <w:pPr>
        <w:spacing w:after="1"/>
        <w:ind w:firstLine="709"/>
        <w:jc w:val="center"/>
        <w:rPr>
          <w:b/>
        </w:rPr>
      </w:pPr>
    </w:p>
    <w:p w:rsidR="0015706A" w:rsidRDefault="0015706A" w:rsidP="00A80EF3">
      <w:pPr>
        <w:spacing w:after="1"/>
        <w:ind w:firstLine="709"/>
        <w:jc w:val="center"/>
      </w:pPr>
    </w:p>
    <w:p w:rsidR="0015706A" w:rsidRDefault="0015706A" w:rsidP="00A80EF3">
      <w:pPr>
        <w:spacing w:after="1"/>
        <w:ind w:firstLine="709"/>
        <w:jc w:val="center"/>
      </w:pPr>
    </w:p>
    <w:p w:rsidR="0015706A" w:rsidRDefault="0015706A" w:rsidP="00A80EF3">
      <w:pPr>
        <w:spacing w:after="1"/>
        <w:ind w:firstLine="709"/>
        <w:jc w:val="center"/>
      </w:pPr>
    </w:p>
    <w:p w:rsidR="0015706A" w:rsidRDefault="0015706A" w:rsidP="00A80EF3">
      <w:pPr>
        <w:spacing w:after="1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  <w:sectPr w:rsidR="0015706A">
          <w:pgSz w:w="11906" w:h="16838"/>
          <w:pgMar w:top="851" w:right="567" w:bottom="851" w:left="1701" w:header="0" w:footer="0" w:gutter="0"/>
          <w:cols w:space="720"/>
          <w:formProt w:val="0"/>
          <w:docGrid w:linePitch="360" w:charSpace="-6145"/>
        </w:sectPr>
      </w:pPr>
    </w:p>
    <w:p w:rsidR="0015706A" w:rsidRDefault="00797AE3">
      <w:pPr>
        <w:pStyle w:val="ConsPlusNormal"/>
        <w:ind w:firstLine="0"/>
        <w:jc w:val="right"/>
        <w:outlineLvl w:val="0"/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</w:t>
      </w:r>
      <w:proofErr w:type="gramStart"/>
      <w:r>
        <w:rPr>
          <w:sz w:val="20"/>
          <w:szCs w:val="20"/>
        </w:rPr>
        <w:t>дополнительной</w:t>
      </w:r>
      <w:proofErr w:type="gramEnd"/>
      <w:r>
        <w:rPr>
          <w:sz w:val="20"/>
          <w:szCs w:val="20"/>
        </w:rPr>
        <w:t xml:space="preserve"> 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меры социальной поддержки   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семьям при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регистрации рождения ребенка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«Подарок (сертификат)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новорожденному» в отделе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записи актов </w:t>
      </w:r>
      <w:proofErr w:type="gramStart"/>
      <w:r>
        <w:rPr>
          <w:sz w:val="20"/>
          <w:szCs w:val="20"/>
        </w:rPr>
        <w:t>гражданского</w:t>
      </w:r>
      <w:proofErr w:type="gramEnd"/>
      <w:r>
        <w:rPr>
          <w:sz w:val="20"/>
          <w:szCs w:val="20"/>
        </w:rPr>
        <w:t xml:space="preserve">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состояния администрации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района «Город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Людиново и Людиновский   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>район» Калужской области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 xml:space="preserve">В отдел записи актов гражданского состояния   </w:t>
      </w:r>
    </w:p>
    <w:p w:rsidR="0015706A" w:rsidRDefault="00797AE3">
      <w:pPr>
        <w:pStyle w:val="ConsPlusNonformat"/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района «Город </w:t>
      </w:r>
    </w:p>
    <w:p w:rsidR="0015706A" w:rsidRDefault="00797AE3">
      <w:pPr>
        <w:pStyle w:val="ConsPlusNonformat"/>
        <w:jc w:val="both"/>
      </w:pPr>
      <w:r>
        <w:t xml:space="preserve">Людиново и Людиновский район» Калужской области </w:t>
      </w:r>
    </w:p>
    <w:p w:rsidR="0015706A" w:rsidRDefault="00797AE3">
      <w:pPr>
        <w:pStyle w:val="ConsPlusNonformat"/>
        <w:jc w:val="both"/>
      </w:pPr>
      <w:r>
        <w:t>от _____________________________________,</w:t>
      </w:r>
    </w:p>
    <w:p w:rsidR="0015706A" w:rsidRDefault="00797AE3">
      <w:pPr>
        <w:pStyle w:val="ConsPlusNonformat"/>
        <w:jc w:val="both"/>
      </w:pPr>
      <w:r>
        <w:t>(фамилия, имя, отчество заявителя)</w:t>
      </w:r>
    </w:p>
    <w:p w:rsidR="0015706A" w:rsidRDefault="00797AE3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>ей) по адресу:</w:t>
      </w:r>
    </w:p>
    <w:p w:rsidR="0015706A" w:rsidRDefault="00797AE3">
      <w:pPr>
        <w:pStyle w:val="ConsPlusNonformat"/>
        <w:jc w:val="both"/>
      </w:pPr>
      <w:r>
        <w:t>_________________________________________</w:t>
      </w:r>
    </w:p>
    <w:p w:rsidR="0015706A" w:rsidRDefault="00797AE3">
      <w:pPr>
        <w:pStyle w:val="ConsPlusNonformat"/>
        <w:jc w:val="both"/>
      </w:pPr>
      <w:r>
        <w:t>паспорт: серия _________ N _____________,</w:t>
      </w:r>
    </w:p>
    <w:p w:rsidR="0015706A" w:rsidRDefault="00797AE3">
      <w:pPr>
        <w:pStyle w:val="ConsPlusNonformat"/>
        <w:jc w:val="both"/>
      </w:pPr>
      <w:r>
        <w:t>выдан __________________________________,</w:t>
      </w:r>
    </w:p>
    <w:p w:rsidR="0015706A" w:rsidRDefault="00797AE3">
      <w:pPr>
        <w:pStyle w:val="ConsPlusNonformat"/>
        <w:jc w:val="both"/>
      </w:pPr>
      <w:r>
        <w:t>дата выдачи: ____________________________</w:t>
      </w:r>
    </w:p>
    <w:p w:rsidR="0015706A" w:rsidRDefault="00797AE3">
      <w:pPr>
        <w:pStyle w:val="ConsPlusNonformat"/>
        <w:jc w:val="both"/>
      </w:pPr>
      <w:r>
        <w:t>контактный телефон: _____________________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ЗАЯВЛЕНИЕ</w:t>
      </w:r>
    </w:p>
    <w:p w:rsidR="0015706A" w:rsidRDefault="00797AE3">
      <w:pPr>
        <w:pStyle w:val="ConsPlusNonformat"/>
        <w:jc w:val="both"/>
      </w:pPr>
      <w:r>
        <w:t>о выдаче подарочного сертификата "Подарок (сертификат) новорожденному"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Прошу предоставить  подарочный сертификат "Подарок (сертификат) новорожденному" на ребенка,</w:t>
      </w:r>
    </w:p>
    <w:p w:rsidR="0015706A" w:rsidRDefault="00797AE3">
      <w:pPr>
        <w:pStyle w:val="ConsPlusNonformat"/>
        <w:jc w:val="both"/>
      </w:pPr>
      <w:r>
        <w:t>рожденного ________________________________________________________________</w:t>
      </w:r>
    </w:p>
    <w:p w:rsidR="0015706A" w:rsidRDefault="00797AE3">
      <w:pPr>
        <w:pStyle w:val="ConsPlusNonformat"/>
        <w:jc w:val="both"/>
      </w:pPr>
      <w:r>
        <w:t>(дата рождения новорожденного ребенка)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Представленные документы: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 xml:space="preserve">1. Документ, удостоверяющий личность заявителя, на ___ </w:t>
      </w:r>
      <w:proofErr w:type="gramStart"/>
      <w:r>
        <w:t>л</w:t>
      </w:r>
      <w:proofErr w:type="gramEnd"/>
      <w:r>
        <w:t>. в ___ экз.</w:t>
      </w:r>
    </w:p>
    <w:p w:rsidR="0015706A" w:rsidRDefault="00797AE3">
      <w:pPr>
        <w:pStyle w:val="ConsPlusNonformat"/>
        <w:jc w:val="both"/>
      </w:pPr>
      <w:r>
        <w:t xml:space="preserve">2. Документы, подтверждающие место жительства заявителя, на ___ л. </w:t>
      </w:r>
      <w:proofErr w:type="gramStart"/>
      <w:r>
        <w:t>в</w:t>
      </w:r>
      <w:proofErr w:type="gramEnd"/>
      <w:r>
        <w:t xml:space="preserve"> __</w:t>
      </w:r>
    </w:p>
    <w:p w:rsidR="0015706A" w:rsidRDefault="00797AE3">
      <w:pPr>
        <w:pStyle w:val="ConsPlusNonformat"/>
        <w:jc w:val="both"/>
      </w:pPr>
      <w:r>
        <w:t>экз.</w:t>
      </w:r>
    </w:p>
    <w:p w:rsidR="0015706A" w:rsidRDefault="00797AE3">
      <w:pPr>
        <w:pStyle w:val="ConsPlusNonformat"/>
        <w:jc w:val="both"/>
      </w:pPr>
      <w:r>
        <w:t xml:space="preserve">3. Свидетельство о рождении ребенка (детей) и  на __ </w:t>
      </w:r>
      <w:proofErr w:type="gramStart"/>
      <w:r>
        <w:t>л</w:t>
      </w:r>
      <w:proofErr w:type="gramEnd"/>
      <w:r>
        <w:t>. в __ экз.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 xml:space="preserve">В  соответствии  с  </w:t>
      </w:r>
      <w:hyperlink r:id="rId6">
        <w:r>
          <w:rPr>
            <w:rStyle w:val="-"/>
            <w:color w:val="0000FF"/>
          </w:rPr>
          <w:t>частью 4 статьи 9</w:t>
        </w:r>
      </w:hyperlink>
      <w:r>
        <w:t xml:space="preserve"> Федерального закона от 27.07.2006</w:t>
      </w:r>
    </w:p>
    <w:p w:rsidR="0015706A" w:rsidRDefault="00797AE3">
      <w:pPr>
        <w:pStyle w:val="ConsPlusNonformat"/>
        <w:jc w:val="both"/>
      </w:pPr>
      <w:r>
        <w:t xml:space="preserve">N  152-ФЗ "О персональных данных" даю согласие администрации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 (далее - администрация) на обработку и использование моих персональных  данных,  содержащихся  в  настоящем  заявлении,  а также иных представленных данных.</w:t>
      </w:r>
    </w:p>
    <w:p w:rsidR="0015706A" w:rsidRDefault="00797AE3">
      <w:pPr>
        <w:pStyle w:val="ConsPlusNonformat"/>
        <w:jc w:val="both"/>
      </w:pPr>
      <w:r>
        <w:t>В  целях  реализации  моих  прав  на получение мер социальной поддержки</w:t>
      </w:r>
    </w:p>
    <w:p w:rsidR="0015706A" w:rsidRDefault="00797AE3">
      <w:pPr>
        <w:pStyle w:val="ConsPlusNonformat"/>
        <w:jc w:val="both"/>
      </w:pPr>
      <w:r>
        <w:t>администрация    вправе   осуществлять   сбор,   передачу,   систематизацию,</w:t>
      </w:r>
    </w:p>
    <w:p w:rsidR="0015706A" w:rsidRDefault="00797AE3">
      <w:pPr>
        <w:pStyle w:val="ConsPlusNonformat"/>
        <w:jc w:val="both"/>
      </w:pPr>
      <w:r>
        <w:t xml:space="preserve">накопление, хранение, уточнение (обновление, изменение), использование </w:t>
      </w:r>
      <w:proofErr w:type="gramStart"/>
      <w:r>
        <w:t>моих</w:t>
      </w:r>
      <w:proofErr w:type="gramEnd"/>
    </w:p>
    <w:p w:rsidR="0015706A" w:rsidRDefault="00797AE3">
      <w:pPr>
        <w:pStyle w:val="ConsPlusNonformat"/>
        <w:jc w:val="both"/>
      </w:pPr>
      <w:r>
        <w:t>персональных  данных  в  течение  срока,  необходимого  для  получения меры</w:t>
      </w:r>
    </w:p>
    <w:p w:rsidR="0015706A" w:rsidRDefault="00797AE3">
      <w:pPr>
        <w:pStyle w:val="ConsPlusNonformat"/>
        <w:jc w:val="both"/>
      </w:pPr>
      <w:r>
        <w:t>социальной поддержки в виде подарочного сертификата "Подарок (сертификат) новорожденному".</w:t>
      </w:r>
    </w:p>
    <w:p w:rsidR="0015706A" w:rsidRDefault="00797AE3">
      <w:pPr>
        <w:pStyle w:val="ConsPlusNonformat"/>
        <w:jc w:val="both"/>
      </w:pPr>
      <w:r>
        <w:t>Проинформирова</w:t>
      </w:r>
      <w:proofErr w:type="gramStart"/>
      <w:r>
        <w:t>н(</w:t>
      </w:r>
      <w:proofErr w:type="gramEnd"/>
      <w:r>
        <w:t>а),   что   отзыв   настоящего   согласия   в  случаях,</w:t>
      </w:r>
    </w:p>
    <w:p w:rsidR="0015706A" w:rsidRDefault="00797AE3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Федеральным </w:t>
      </w:r>
      <w:hyperlink r:id="rId7">
        <w:r>
          <w:rPr>
            <w:rStyle w:val="-"/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15706A" w:rsidRDefault="00797AE3">
      <w:pPr>
        <w:pStyle w:val="ConsPlusNonformat"/>
        <w:jc w:val="both"/>
      </w:pPr>
      <w:r>
        <w:t>данных", осуществляется на основании заявления.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Согласен</w:t>
      </w:r>
    </w:p>
    <w:p w:rsidR="0015706A" w:rsidRDefault="00797AE3">
      <w:pPr>
        <w:pStyle w:val="ConsPlusNonformat"/>
        <w:jc w:val="both"/>
      </w:pPr>
      <w:r>
        <w:t>___ ____________ 20__ г.              _____________________________________</w:t>
      </w:r>
    </w:p>
    <w:p w:rsidR="0015706A" w:rsidRDefault="00797AE3">
      <w:pPr>
        <w:pStyle w:val="ConsPlusNonformat"/>
        <w:jc w:val="both"/>
      </w:pPr>
      <w:r>
        <w:t>подпись/расшифровка подписи заявителя</w:t>
      </w:r>
    </w:p>
    <w:p w:rsidR="0015706A" w:rsidRDefault="0015706A">
      <w:pPr>
        <w:pStyle w:val="ConsPlusNormal"/>
        <w:ind w:firstLine="0"/>
        <w:jc w:val="both"/>
      </w:pPr>
    </w:p>
    <w:p w:rsidR="0015706A" w:rsidRDefault="0015706A">
      <w:pPr>
        <w:pStyle w:val="ConsPlusNormal"/>
        <w:ind w:firstLine="0"/>
        <w:jc w:val="both"/>
      </w:pPr>
    </w:p>
    <w:p w:rsidR="0015706A" w:rsidRDefault="0015706A">
      <w:pPr>
        <w:pStyle w:val="ConsPlusNormal"/>
        <w:spacing w:after="1" w:line="218" w:lineRule="auto"/>
        <w:ind w:firstLine="0"/>
        <w:jc w:val="both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 w:rsidP="00A80EF3">
      <w:pPr>
        <w:spacing w:after="1" w:line="218" w:lineRule="auto"/>
      </w:pPr>
    </w:p>
    <w:p w:rsidR="0015706A" w:rsidRDefault="00797AE3">
      <w:pPr>
        <w:pStyle w:val="ConsPlusNormal"/>
        <w:ind w:firstLine="0"/>
        <w:jc w:val="right"/>
        <w:outlineLvl w:val="0"/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</w:t>
      </w:r>
      <w:proofErr w:type="gramStart"/>
      <w:r>
        <w:rPr>
          <w:sz w:val="20"/>
          <w:szCs w:val="20"/>
        </w:rPr>
        <w:t>дополнительной</w:t>
      </w:r>
      <w:proofErr w:type="gramEnd"/>
      <w:r>
        <w:rPr>
          <w:sz w:val="20"/>
          <w:szCs w:val="20"/>
        </w:rPr>
        <w:t xml:space="preserve"> 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меры социальной поддержки   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семьям при </w:t>
      </w:r>
      <w:proofErr w:type="gramStart"/>
      <w:r>
        <w:rPr>
          <w:sz w:val="20"/>
          <w:szCs w:val="20"/>
        </w:rPr>
        <w:t>государственной</w:t>
      </w:r>
      <w:proofErr w:type="gramEnd"/>
      <w:r>
        <w:rPr>
          <w:sz w:val="20"/>
          <w:szCs w:val="20"/>
        </w:rPr>
        <w:t xml:space="preserve">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регистрации рождения ребенка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«Подарок (сертификат)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новорожденному» в отделе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записи актов </w:t>
      </w:r>
      <w:proofErr w:type="gramStart"/>
      <w:r>
        <w:rPr>
          <w:sz w:val="20"/>
          <w:szCs w:val="20"/>
        </w:rPr>
        <w:t>гражданского</w:t>
      </w:r>
      <w:proofErr w:type="gramEnd"/>
      <w:r>
        <w:rPr>
          <w:sz w:val="20"/>
          <w:szCs w:val="20"/>
        </w:rPr>
        <w:t xml:space="preserve">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состояния администрации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района «Город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Людиново и Людиновский               </w:t>
      </w:r>
    </w:p>
    <w:p w:rsidR="0015706A" w:rsidRDefault="00797AE3" w:rsidP="00A80EF3">
      <w:pPr>
        <w:spacing w:after="1"/>
        <w:jc w:val="right"/>
        <w:rPr>
          <w:sz w:val="20"/>
          <w:szCs w:val="20"/>
        </w:rPr>
      </w:pPr>
      <w:bookmarkStart w:id="4" w:name="__DdeLink__382_1943336758"/>
      <w:bookmarkEnd w:id="4"/>
      <w:r>
        <w:rPr>
          <w:sz w:val="20"/>
          <w:szCs w:val="20"/>
        </w:rPr>
        <w:t>район» Калужской области</w:t>
      </w:r>
    </w:p>
    <w:p w:rsidR="0015706A" w:rsidRDefault="0015706A">
      <w:pPr>
        <w:pStyle w:val="ConsPlusNormal"/>
        <w:ind w:firstLine="0"/>
        <w:jc w:val="both"/>
      </w:pPr>
    </w:p>
    <w:p w:rsidR="0015706A" w:rsidRDefault="00797AE3">
      <w:pPr>
        <w:pStyle w:val="ConsPlusNonformat"/>
        <w:jc w:val="both"/>
      </w:pPr>
      <w:r>
        <w:t>_____________________________________</w:t>
      </w:r>
    </w:p>
    <w:p w:rsidR="0015706A" w:rsidRDefault="00797AE3">
      <w:pPr>
        <w:pStyle w:val="ConsPlusNonformat"/>
        <w:jc w:val="both"/>
      </w:pPr>
      <w:r>
        <w:t>(фамилия, имя, отчество заявителя)</w:t>
      </w:r>
    </w:p>
    <w:p w:rsidR="0015706A" w:rsidRDefault="00797AE3">
      <w:pPr>
        <w:pStyle w:val="ConsPlusNonformat"/>
        <w:jc w:val="both"/>
      </w:pPr>
      <w:r>
        <w:t>проживающем</w:t>
      </w:r>
      <w:proofErr w:type="gramStart"/>
      <w:r>
        <w:t>у(</w:t>
      </w:r>
      <w:proofErr w:type="gramEnd"/>
      <w:r>
        <w:t>ей) по адресу:</w:t>
      </w:r>
    </w:p>
    <w:p w:rsidR="0015706A" w:rsidRDefault="00797AE3">
      <w:pPr>
        <w:pStyle w:val="ConsPlusNonformat"/>
        <w:jc w:val="both"/>
      </w:pPr>
      <w:r>
        <w:t>_____________________________________</w:t>
      </w:r>
    </w:p>
    <w:p w:rsidR="0015706A" w:rsidRDefault="00797AE3">
      <w:pPr>
        <w:pStyle w:val="ConsPlusNonformat"/>
        <w:jc w:val="both"/>
      </w:pPr>
      <w:r>
        <w:t>_____________________________________</w:t>
      </w:r>
    </w:p>
    <w:p w:rsidR="0015706A" w:rsidRDefault="00797AE3">
      <w:pPr>
        <w:pStyle w:val="ConsPlusNonformat"/>
        <w:jc w:val="both"/>
      </w:pPr>
      <w:r>
        <w:t>_____________________________________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УВЕДОМЛЕНИЕ</w:t>
      </w:r>
    </w:p>
    <w:p w:rsidR="0015706A" w:rsidRDefault="00797AE3">
      <w:pPr>
        <w:pStyle w:val="ConsPlusNonformat"/>
        <w:jc w:val="both"/>
      </w:pPr>
      <w:r>
        <w:t>об отказе в выдаче подарочного сертификата</w:t>
      </w:r>
    </w:p>
    <w:p w:rsidR="0015706A" w:rsidRDefault="00797AE3">
      <w:pPr>
        <w:pStyle w:val="ConsPlusNonformat"/>
        <w:jc w:val="both"/>
      </w:pPr>
      <w:r>
        <w:t>"Подарок (сертификат) новорожденному"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___________________!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Сообщаем,   что  Ваше  заявление  на  получение  подарочного  сертификата</w:t>
      </w:r>
    </w:p>
    <w:p w:rsidR="0015706A" w:rsidRDefault="00797AE3">
      <w:pPr>
        <w:pStyle w:val="ConsPlusNonformat"/>
        <w:jc w:val="both"/>
      </w:pPr>
      <w:proofErr w:type="gramStart"/>
      <w:r>
        <w:t>"Подарок (сертификат) новорожденному"  от  ______________  20__  г. (</w:t>
      </w:r>
      <w:proofErr w:type="spellStart"/>
      <w:r>
        <w:t>рег</w:t>
      </w:r>
      <w:proofErr w:type="spellEnd"/>
      <w:r>
        <w:t>.</w:t>
      </w:r>
      <w:proofErr w:type="gramEnd"/>
      <w:r>
        <w:t xml:space="preserve"> </w:t>
      </w:r>
      <w:proofErr w:type="gramStart"/>
      <w:r>
        <w:t>N __________)</w:t>
      </w:r>
      <w:proofErr w:type="gramEnd"/>
    </w:p>
    <w:p w:rsidR="0015706A" w:rsidRDefault="00797AE3">
      <w:pPr>
        <w:pStyle w:val="ConsPlusNonformat"/>
        <w:jc w:val="both"/>
      </w:pPr>
      <w:r>
        <w:t>рассмотрено.</w:t>
      </w:r>
    </w:p>
    <w:p w:rsidR="0015706A" w:rsidRDefault="00797AE3">
      <w:pPr>
        <w:pStyle w:val="ConsPlusNonformat"/>
        <w:jc w:val="both"/>
      </w:pPr>
      <w:r>
        <w:t>По   результатам  рассмотрения  принято  решение  об  отказе  в  выдаче</w:t>
      </w:r>
    </w:p>
    <w:p w:rsidR="0015706A" w:rsidRDefault="00797AE3">
      <w:pPr>
        <w:pStyle w:val="ConsPlusNonformat"/>
        <w:jc w:val="both"/>
      </w:pPr>
      <w:r>
        <w:t xml:space="preserve">подарочного  сертификата    "Подарок (сертификат)  новорожденному"   в   соответствии   </w:t>
      </w:r>
      <w:proofErr w:type="gramStart"/>
      <w:r>
        <w:t>с</w:t>
      </w:r>
      <w:proofErr w:type="gramEnd"/>
      <w:r>
        <w:t>___________________________________________________________________________________</w:t>
      </w:r>
    </w:p>
    <w:p w:rsidR="0015706A" w:rsidRDefault="00797AE3">
      <w:pPr>
        <w:pStyle w:val="ConsPlusNonformat"/>
        <w:jc w:val="both"/>
      </w:pPr>
      <w:proofErr w:type="gramStart"/>
      <w:r>
        <w:t>(указывается   причина   отказа   со   ссылкой   на  Порядке</w:t>
      </w:r>
      <w:proofErr w:type="gramEnd"/>
    </w:p>
    <w:p w:rsidR="0015706A" w:rsidRDefault="00797AE3">
      <w:pPr>
        <w:pStyle w:val="ConsPlusNonformat"/>
        <w:jc w:val="both"/>
      </w:pPr>
      <w:r>
        <w:t>предоставления подарочного сертификата "Подарок (сертификат) новорожденному").</w:t>
      </w:r>
    </w:p>
    <w:p w:rsidR="0015706A" w:rsidRDefault="00797AE3">
      <w:pPr>
        <w:pStyle w:val="ConsPlusNonformat"/>
        <w:jc w:val="both"/>
      </w:pPr>
      <w:r>
        <w:t xml:space="preserve">Решение  может  быть  обжаловано  в  судебном  порядке в соответствии </w:t>
      </w:r>
      <w:proofErr w:type="gramStart"/>
      <w:r>
        <w:t>с</w:t>
      </w:r>
      <w:proofErr w:type="gramEnd"/>
    </w:p>
    <w:p w:rsidR="0015706A" w:rsidRDefault="00797AE3">
      <w:pPr>
        <w:pStyle w:val="ConsPlusNonformat"/>
        <w:jc w:val="both"/>
      </w:pPr>
      <w:r>
        <w:t>действующим законодательством Российской Федерации.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 xml:space="preserve">Глава администрации </w:t>
      </w:r>
      <w:proofErr w:type="gramStart"/>
      <w:r>
        <w:t>муниципального</w:t>
      </w:r>
      <w:proofErr w:type="gramEnd"/>
    </w:p>
    <w:p w:rsidR="0015706A" w:rsidRDefault="00797AE3">
      <w:pPr>
        <w:pStyle w:val="ConsPlusNonformat"/>
        <w:jc w:val="both"/>
      </w:pPr>
      <w:r>
        <w:t>района «Город Людиново и Людиновский район»</w:t>
      </w:r>
    </w:p>
    <w:p w:rsidR="0015706A" w:rsidRDefault="00797AE3">
      <w:pPr>
        <w:pStyle w:val="ConsPlusNonformat"/>
        <w:jc w:val="both"/>
      </w:pPr>
      <w:r>
        <w:t>_________  ____________________</w:t>
      </w:r>
    </w:p>
    <w:p w:rsidR="0015706A" w:rsidRDefault="00797AE3">
      <w:pPr>
        <w:pStyle w:val="ConsPlusNonformat"/>
        <w:jc w:val="both"/>
      </w:pPr>
      <w:r>
        <w:t>подпись   расшифровка подписи</w:t>
      </w:r>
    </w:p>
    <w:p w:rsidR="0015706A" w:rsidRDefault="0015706A">
      <w:pPr>
        <w:pStyle w:val="ConsPlusNonformat"/>
        <w:jc w:val="both"/>
      </w:pPr>
    </w:p>
    <w:p w:rsidR="0015706A" w:rsidRDefault="00797AE3">
      <w:pPr>
        <w:pStyle w:val="ConsPlusNonformat"/>
        <w:jc w:val="both"/>
      </w:pPr>
      <w:r>
        <w:t>Исп. _____________</w:t>
      </w:r>
    </w:p>
    <w:p w:rsidR="0015706A" w:rsidRDefault="00797AE3">
      <w:pPr>
        <w:pStyle w:val="ConsPlusNonformat"/>
        <w:jc w:val="both"/>
      </w:pPr>
      <w:r>
        <w:t>Тел. _____________</w:t>
      </w:r>
    </w:p>
    <w:p w:rsidR="0015706A" w:rsidRDefault="00E97186">
      <w:pPr>
        <w:pStyle w:val="ConsPlusNormal"/>
        <w:spacing w:after="1" w:line="218" w:lineRule="auto"/>
        <w:ind w:firstLine="0"/>
      </w:pPr>
      <w:hyperlink r:id="rId8">
        <w:r w:rsidR="00797AE3">
          <w:rPr>
            <w:rStyle w:val="-"/>
          </w:rPr>
          <w:br/>
        </w:r>
      </w:hyperlink>
      <w:r w:rsidR="00797AE3">
        <w:br/>
      </w: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>
      <w:pPr>
        <w:spacing w:after="1" w:line="218" w:lineRule="auto"/>
        <w:ind w:firstLine="709"/>
        <w:jc w:val="center"/>
      </w:pPr>
    </w:p>
    <w:p w:rsidR="0015706A" w:rsidRDefault="0015706A" w:rsidP="00A80EF3"/>
    <w:sectPr w:rsidR="0015706A" w:rsidSect="0015706A">
      <w:pgSz w:w="11906" w:h="16838"/>
      <w:pgMar w:top="851" w:right="567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9"/>
  <w:characterSpacingControl w:val="doNotCompress"/>
  <w:compat/>
  <w:rsids>
    <w:rsidRoot w:val="0015706A"/>
    <w:rsid w:val="0015706A"/>
    <w:rsid w:val="00797AE3"/>
    <w:rsid w:val="00A80EF3"/>
    <w:rsid w:val="00E97186"/>
    <w:rsid w:val="00FE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6A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90F9B"/>
    <w:pPr>
      <w:keepNext/>
      <w:outlineLvl w:val="0"/>
    </w:pPr>
    <w:rPr>
      <w:b/>
      <w:sz w:val="40"/>
      <w:szCs w:val="20"/>
    </w:rPr>
  </w:style>
  <w:style w:type="paragraph" w:customStyle="1" w:styleId="Heading4">
    <w:name w:val="Heading 4"/>
    <w:basedOn w:val="a"/>
    <w:qFormat/>
    <w:rsid w:val="00D90F9B"/>
    <w:pPr>
      <w:keepNext/>
      <w:jc w:val="center"/>
      <w:outlineLvl w:val="3"/>
    </w:pPr>
    <w:rPr>
      <w:rFonts w:ascii="Arial" w:hAnsi="Arial" w:cs="Arial"/>
      <w:sz w:val="28"/>
    </w:rPr>
  </w:style>
  <w:style w:type="character" w:customStyle="1" w:styleId="a3">
    <w:name w:val="Текст выноски Знак"/>
    <w:qFormat/>
    <w:rsid w:val="00480CB5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2"/>
    <w:qFormat/>
    <w:rsid w:val="00B0713F"/>
    <w:rPr>
      <w:sz w:val="23"/>
      <w:szCs w:val="23"/>
      <w:shd w:val="clear" w:color="auto" w:fill="FFFFFF"/>
    </w:rPr>
  </w:style>
  <w:style w:type="character" w:customStyle="1" w:styleId="1">
    <w:name w:val="Основной текст1"/>
    <w:qFormat/>
    <w:rsid w:val="00B0713F"/>
  </w:style>
  <w:style w:type="character" w:customStyle="1" w:styleId="ListLabel1">
    <w:name w:val="ListLabel 1"/>
    <w:qFormat/>
    <w:rsid w:val="0015706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-">
    <w:name w:val="Интернет-ссылка"/>
    <w:rsid w:val="0015706A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1570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5706A"/>
    <w:pPr>
      <w:spacing w:after="140" w:line="288" w:lineRule="auto"/>
    </w:pPr>
  </w:style>
  <w:style w:type="paragraph" w:styleId="a7">
    <w:name w:val="List"/>
    <w:basedOn w:val="a6"/>
    <w:rsid w:val="0015706A"/>
    <w:rPr>
      <w:rFonts w:cs="Mangal"/>
    </w:rPr>
  </w:style>
  <w:style w:type="paragraph" w:customStyle="1" w:styleId="Caption">
    <w:name w:val="Caption"/>
    <w:basedOn w:val="a"/>
    <w:qFormat/>
    <w:rsid w:val="0015706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5706A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6E3D6F"/>
    <w:pPr>
      <w:widowControl w:val="0"/>
      <w:ind w:firstLine="720"/>
    </w:pPr>
    <w:rPr>
      <w:rFonts w:ascii="Arial" w:hAnsi="Arial" w:cs="Arial"/>
      <w:color w:val="00000A"/>
      <w:sz w:val="16"/>
      <w:szCs w:val="16"/>
    </w:rPr>
  </w:style>
  <w:style w:type="paragraph" w:customStyle="1" w:styleId="ConsPlusTitle">
    <w:name w:val="ConsPlusTitle"/>
    <w:qFormat/>
    <w:rsid w:val="00D64338"/>
    <w:pPr>
      <w:widowControl w:val="0"/>
    </w:pPr>
    <w:rPr>
      <w:rFonts w:ascii="Calibri" w:hAnsi="Calibri" w:cs="Calibri"/>
      <w:b/>
      <w:color w:val="00000A"/>
      <w:sz w:val="22"/>
    </w:rPr>
  </w:style>
  <w:style w:type="paragraph" w:styleId="a9">
    <w:name w:val="Balloon Text"/>
    <w:basedOn w:val="a"/>
    <w:qFormat/>
    <w:rsid w:val="00480CB5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4"/>
    <w:qFormat/>
    <w:rsid w:val="00B0713F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customStyle="1" w:styleId="ConsPlusNonformat">
    <w:name w:val="ConsPlusNonformat"/>
    <w:qFormat/>
    <w:rsid w:val="0015706A"/>
    <w:rPr>
      <w:rFonts w:ascii="Courier New" w:eastAsia="Arial" w:hAnsi="Courier New" w:cs="Courier New"/>
      <w:color w:val="00000A"/>
      <w:szCs w:val="24"/>
    </w:rPr>
  </w:style>
  <w:style w:type="paragraph" w:customStyle="1" w:styleId="Header">
    <w:name w:val="Header"/>
    <w:basedOn w:val="a"/>
    <w:rsid w:val="0015706A"/>
  </w:style>
  <w:style w:type="table" w:styleId="aa">
    <w:name w:val="Table Grid"/>
    <w:basedOn w:val="a1"/>
    <w:rsid w:val="00844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9236&amp;dst=100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69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6959&amp;dst=10028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2340-36C5-415A-8CCA-3B2C7E89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2243</Words>
  <Characters>12790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14</cp:revision>
  <cp:lastPrinted>2023-12-15T14:21:00Z</cp:lastPrinted>
  <dcterms:created xsi:type="dcterms:W3CDTF">2023-11-21T11:31:00Z</dcterms:created>
  <dcterms:modified xsi:type="dcterms:W3CDTF">2023-12-26T12:29:00Z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