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1" w:rsidRPr="00DE40D1" w:rsidRDefault="00DE40D1" w:rsidP="00DE40D1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E40D1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51435</wp:posOffset>
            </wp:positionV>
            <wp:extent cx="552450" cy="685800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0D1" w:rsidRPr="00DE40D1" w:rsidRDefault="00DE40D1" w:rsidP="00DE40D1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E40D1">
        <w:rPr>
          <w:rFonts w:ascii="Times New Roman" w:eastAsia="Times New Roman" w:hAnsi="Times New Roman" w:cs="Times New Roman"/>
          <w:b/>
          <w:sz w:val="36"/>
          <w:szCs w:val="20"/>
        </w:rPr>
        <w:t xml:space="preserve">                                                               </w:t>
      </w: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40D1" w:rsidRPr="00DE40D1" w:rsidRDefault="00DE40D1" w:rsidP="00DE40D1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DE40D1" w:rsidRPr="00DE40D1" w:rsidRDefault="00DE40D1" w:rsidP="00DE40D1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DE40D1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DE40D1" w:rsidRPr="00DE40D1" w:rsidRDefault="00DE40D1" w:rsidP="00DE40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DE40D1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DE40D1" w:rsidRPr="00DE40D1" w:rsidRDefault="00DE40D1" w:rsidP="00DE40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DE40D1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E40D1" w:rsidRPr="00DE40D1" w:rsidRDefault="00DE40D1" w:rsidP="00DE40D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DE40D1" w:rsidRPr="00DE40D1" w:rsidRDefault="00DE40D1" w:rsidP="00DE40D1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DE40D1" w:rsidRPr="00DE40D1" w:rsidRDefault="00DE40D1" w:rsidP="00DE40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DE40D1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DE40D1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40D1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DE40D1">
        <w:rPr>
          <w:rFonts w:ascii="Times New Roman" w:eastAsia="Times New Roman" w:hAnsi="Times New Roman" w:cs="Times New Roman"/>
          <w:sz w:val="20"/>
          <w:szCs w:val="20"/>
          <w:u w:val="single"/>
        </w:rPr>
        <w:t>от «02» октября 2023 г.</w:t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</w:r>
      <w:r w:rsidRPr="00DE40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</w:t>
      </w:r>
      <w:r w:rsidRPr="00DE40D1">
        <w:rPr>
          <w:rFonts w:ascii="Times New Roman" w:eastAsia="Times New Roman" w:hAnsi="Times New Roman" w:cs="Times New Roman"/>
          <w:sz w:val="20"/>
          <w:szCs w:val="20"/>
          <w:u w:val="single"/>
        </w:rPr>
        <w:t>№1158</w:t>
      </w:r>
    </w:p>
    <w:p w:rsidR="00DE40D1" w:rsidRPr="00DE40D1" w:rsidRDefault="00DE40D1" w:rsidP="00DE40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E40D1" w:rsidRPr="00DE40D1" w:rsidTr="0005799C">
        <w:tc>
          <w:tcPr>
            <w:tcW w:w="4786" w:type="dxa"/>
          </w:tcPr>
          <w:p w:rsidR="00DE40D1" w:rsidRPr="00DE40D1" w:rsidRDefault="00DE40D1" w:rsidP="00DE40D1">
            <w:pPr>
              <w:jc w:val="both"/>
              <w:rPr>
                <w:b/>
                <w:sz w:val="24"/>
                <w:szCs w:val="24"/>
              </w:rPr>
            </w:pPr>
            <w:r w:rsidRPr="00DE40D1"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DE40D1" w:rsidRPr="00DE40D1" w:rsidRDefault="00DE40D1" w:rsidP="00DE40D1">
            <w:pPr>
              <w:jc w:val="both"/>
              <w:rPr>
                <w:b/>
                <w:sz w:val="24"/>
                <w:szCs w:val="24"/>
              </w:rPr>
            </w:pPr>
            <w:r w:rsidRPr="00DE40D1">
              <w:rPr>
                <w:b/>
                <w:sz w:val="24"/>
                <w:szCs w:val="24"/>
              </w:rPr>
              <w:t>администрации муниципального района</w:t>
            </w:r>
          </w:p>
          <w:p w:rsidR="00DE40D1" w:rsidRPr="00DE40D1" w:rsidRDefault="00DE40D1" w:rsidP="00DE40D1">
            <w:pPr>
              <w:jc w:val="both"/>
              <w:rPr>
                <w:b/>
                <w:sz w:val="24"/>
                <w:szCs w:val="24"/>
              </w:rPr>
            </w:pPr>
            <w:r w:rsidRPr="00DE40D1">
              <w:rPr>
                <w:b/>
                <w:sz w:val="24"/>
                <w:szCs w:val="24"/>
              </w:rPr>
              <w:t xml:space="preserve">«Город Людиново и Людиновский район» от 08.02.2016 № 111 «Об утверждении регламента работы, состава </w:t>
            </w:r>
            <w:proofErr w:type="spellStart"/>
            <w:r w:rsidRPr="00DE40D1">
              <w:rPr>
                <w:b/>
                <w:sz w:val="24"/>
                <w:szCs w:val="24"/>
              </w:rPr>
              <w:t>антинаркотической</w:t>
            </w:r>
            <w:proofErr w:type="spellEnd"/>
            <w:r w:rsidRPr="00DE40D1">
              <w:rPr>
                <w:b/>
                <w:sz w:val="24"/>
                <w:szCs w:val="24"/>
              </w:rPr>
              <w:t xml:space="preserve"> комиссии при администрации муниципального района  «Город Людиново и Людиновский район»</w:t>
            </w:r>
          </w:p>
          <w:p w:rsidR="00DE40D1" w:rsidRPr="00DE40D1" w:rsidRDefault="00DE40D1" w:rsidP="00DE40D1">
            <w:pPr>
              <w:jc w:val="both"/>
              <w:rPr>
                <w:sz w:val="32"/>
                <w:szCs w:val="32"/>
              </w:rPr>
            </w:pPr>
          </w:p>
        </w:tc>
      </w:tr>
    </w:tbl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0D1" w:rsidRPr="00DE40D1" w:rsidRDefault="00DE40D1" w:rsidP="00DE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ab/>
        <w:t>В целях повышения взаимодействия и осуществления комплексного подхода к реализации государственной политики в сфере оборота наркотических средств, администрация муниципального района «Город Людиново и Людиновский район»</w:t>
      </w:r>
    </w:p>
    <w:p w:rsidR="00DE40D1" w:rsidRPr="00DE40D1" w:rsidRDefault="00DE40D1" w:rsidP="00DE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D1" w:rsidRPr="00DE40D1" w:rsidRDefault="00DE40D1" w:rsidP="00DE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DE40D1" w:rsidRPr="00DE40D1" w:rsidRDefault="00DE40D1" w:rsidP="00DE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D1" w:rsidRPr="00DE40D1" w:rsidRDefault="00DE40D1" w:rsidP="00DE4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1. Вывести из состава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комиссии при администрации муниципального района «Город Людиново и Людиновский район»:</w:t>
      </w:r>
    </w:p>
    <w:p w:rsidR="00DE40D1" w:rsidRPr="00DE40D1" w:rsidRDefault="00DE40D1" w:rsidP="00DE4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>- главу администрации муниципального района «Город Людиново и Людиновский район» Дмитрия Сергеевича Удалова;</w:t>
      </w:r>
    </w:p>
    <w:p w:rsidR="00DE40D1" w:rsidRPr="00DE40D1" w:rsidRDefault="00DE40D1" w:rsidP="00DE4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- заместителя главного врача ГБУЗ КО «ЦМБ №2»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Насрулу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Омарасхабовича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Омарасхабов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0D1" w:rsidRPr="00DE40D1" w:rsidRDefault="00DE40D1" w:rsidP="00DE40D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Ввести в состав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комиссии при администрации муниципального района «Город Людиново и Людиновский район»:</w:t>
      </w:r>
    </w:p>
    <w:p w:rsidR="00DE40D1" w:rsidRPr="00DE40D1" w:rsidRDefault="00DE40D1" w:rsidP="00DE4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- главу администрации муниципального района «Город Людиново и Людиновский район» Стефана Владимировича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Перевалова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40D1" w:rsidRPr="00DE40D1" w:rsidRDefault="00DE40D1" w:rsidP="00DE4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- главного врача ГБУЗ КО «ЦМБ№ 2» Илью Александровича </w:t>
      </w:r>
      <w:proofErr w:type="spellStart"/>
      <w:r w:rsidRPr="00DE40D1">
        <w:rPr>
          <w:rFonts w:ascii="Times New Roman" w:eastAsia="Times New Roman" w:hAnsi="Times New Roman" w:cs="Times New Roman"/>
          <w:sz w:val="24"/>
          <w:szCs w:val="24"/>
        </w:rPr>
        <w:t>Совакова</w:t>
      </w:r>
      <w:proofErr w:type="spellEnd"/>
      <w:r w:rsidRPr="00DE4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0D1" w:rsidRPr="00DE40D1" w:rsidRDefault="00DE40D1" w:rsidP="00DE40D1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40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3. </w:t>
      </w:r>
      <w:proofErr w:type="gramStart"/>
      <w:r w:rsidRPr="00DE40D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40D1" w:rsidRPr="00DE40D1" w:rsidRDefault="00DE40D1" w:rsidP="00DE40D1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 xml:space="preserve">           4. Настоящее постановление вступает в силу с момента его подписания и подлежит опубликованию.</w:t>
      </w:r>
    </w:p>
    <w:p w:rsidR="00DE40D1" w:rsidRPr="00DE40D1" w:rsidRDefault="00DE40D1" w:rsidP="00DE4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40D1" w:rsidRPr="00DE40D1" w:rsidRDefault="00DE40D1" w:rsidP="00DE40D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E40D1" w:rsidRPr="00DE40D1" w:rsidRDefault="00DE40D1" w:rsidP="00DE40D1">
      <w:pPr>
        <w:tabs>
          <w:tab w:val="left" w:pos="709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D1">
        <w:rPr>
          <w:rFonts w:ascii="Times New Roman" w:eastAsia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  С.В. Перевалов</w:t>
      </w:r>
    </w:p>
    <w:p w:rsidR="00DE40D1" w:rsidRPr="00DE40D1" w:rsidRDefault="00DE40D1" w:rsidP="00DE40D1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40D1" w:rsidRPr="00DE40D1" w:rsidSect="00F1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0D1"/>
    <w:rsid w:val="00B21795"/>
    <w:rsid w:val="00DE40D1"/>
    <w:rsid w:val="00E37BBA"/>
    <w:rsid w:val="00F1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</cp:revision>
  <dcterms:created xsi:type="dcterms:W3CDTF">2023-10-04T06:21:00Z</dcterms:created>
  <dcterms:modified xsi:type="dcterms:W3CDTF">2023-10-04T07:29:00Z</dcterms:modified>
</cp:coreProperties>
</file>