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CA" w:rsidRDefault="005355CA" w:rsidP="005355CA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СЕЛЬСКАЯ   ДУМА</w:t>
      </w:r>
    </w:p>
    <w:p w:rsidR="005355CA" w:rsidRDefault="005355CA" w:rsidP="005355CA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сельского поселения</w:t>
      </w:r>
      <w:proofErr w:type="gramStart"/>
      <w:r>
        <w:rPr>
          <w:b/>
          <w:sz w:val="28"/>
          <w:szCs w:val="28"/>
          <w:lang w:val="ru-RU"/>
        </w:rPr>
        <w:t>«С</w:t>
      </w:r>
      <w:proofErr w:type="gramEnd"/>
      <w:r>
        <w:rPr>
          <w:b/>
          <w:sz w:val="28"/>
          <w:szCs w:val="28"/>
          <w:lang w:val="ru-RU"/>
        </w:rPr>
        <w:t>ело Букань»</w:t>
      </w:r>
    </w:p>
    <w:p w:rsidR="005355CA" w:rsidRDefault="005355CA" w:rsidP="005355CA">
      <w:pPr>
        <w:pStyle w:val="a3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Людиновского</w:t>
      </w:r>
      <w:proofErr w:type="spellEnd"/>
      <w:r>
        <w:rPr>
          <w:b/>
          <w:sz w:val="28"/>
          <w:szCs w:val="28"/>
          <w:lang w:val="ru-RU"/>
        </w:rPr>
        <w:t xml:space="preserve"> района   Калужской области</w:t>
      </w:r>
    </w:p>
    <w:p w:rsidR="005355CA" w:rsidRDefault="005355CA" w:rsidP="005355CA">
      <w:pPr>
        <w:jc w:val="both"/>
        <w:rPr>
          <w:sz w:val="24"/>
          <w:szCs w:val="24"/>
        </w:rPr>
      </w:pPr>
    </w:p>
    <w:p w:rsidR="005355CA" w:rsidRDefault="005355CA" w:rsidP="005355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5355CA" w:rsidRDefault="005355CA" w:rsidP="005355CA">
      <w:pPr>
        <w:rPr>
          <w:sz w:val="24"/>
          <w:szCs w:val="24"/>
        </w:rPr>
      </w:pPr>
      <w:r>
        <w:rPr>
          <w:sz w:val="24"/>
          <w:szCs w:val="24"/>
        </w:rPr>
        <w:t>от     11.05.   2023г.                                                                                                             №16</w:t>
      </w:r>
    </w:p>
    <w:p w:rsidR="005355CA" w:rsidRDefault="005355CA" w:rsidP="005355CA">
      <w:pPr>
        <w:pStyle w:val="a3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 внесении изменений  в   решение Сельской Думы </w:t>
      </w:r>
    </w:p>
    <w:p w:rsidR="005355CA" w:rsidRDefault="005355CA" w:rsidP="005355CA">
      <w:pPr>
        <w:pStyle w:val="a3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от  27.10.2017г № 24  «  О налоге на имущество физических лиц»</w:t>
      </w:r>
    </w:p>
    <w:p w:rsidR="005355CA" w:rsidRDefault="005355CA" w:rsidP="005355CA">
      <w:pPr>
        <w:rPr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(  в  ред. решений от 12.12.2019г.№32,</w:t>
      </w:r>
      <w:r>
        <w:rPr>
          <w:b/>
          <w:sz w:val="24"/>
          <w:szCs w:val="24"/>
        </w:rPr>
        <w:t xml:space="preserve"> от     27.12.   2022г.  №23)</w:t>
      </w:r>
      <w:r>
        <w:rPr>
          <w:sz w:val="24"/>
          <w:szCs w:val="24"/>
        </w:rPr>
        <w:t xml:space="preserve">                                        </w:t>
      </w:r>
    </w:p>
    <w:p w:rsidR="005355CA" w:rsidRDefault="005355CA" w:rsidP="005355CA">
      <w:pPr>
        <w:pStyle w:val="a3"/>
        <w:rPr>
          <w:b/>
          <w:sz w:val="24"/>
          <w:szCs w:val="24"/>
          <w:lang w:val="ru-RU"/>
        </w:rPr>
      </w:pPr>
    </w:p>
    <w:p w:rsidR="005355CA" w:rsidRDefault="005355CA" w:rsidP="005355CA">
      <w:pPr>
        <w:pStyle w:val="a3"/>
        <w:rPr>
          <w:sz w:val="24"/>
          <w:szCs w:val="24"/>
          <w:lang w:val="ru-RU"/>
        </w:rPr>
      </w:pPr>
    </w:p>
    <w:p w:rsidR="005355CA" w:rsidRDefault="005355CA" w:rsidP="005355CA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В соответствии  п.1 ст. 5   Налогового Кодекса  Российской Федерации,  Федеральным  законом от 06.10.2003 № 131-ФЗ «Об общих принципах организации местного самоуправления в Российской Федерации»,</w:t>
      </w:r>
      <w:r>
        <w:rPr>
          <w:b/>
          <w:bCs/>
          <w:color w:val="000000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руководствуясь экспертным заключением </w:t>
      </w:r>
      <w:proofErr w:type="gramStart"/>
      <w:r>
        <w:rPr>
          <w:sz w:val="24"/>
          <w:szCs w:val="24"/>
          <w:lang w:val="ru-RU"/>
        </w:rPr>
        <w:t>отдела экспертизы муниципальных нормативных правовых актов правового управления администрации Губернатора Калужской области</w:t>
      </w:r>
      <w:proofErr w:type="gramEnd"/>
      <w:r>
        <w:rPr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 26.01.2023 №282-Б-14-2023  на </w:t>
      </w:r>
      <w:r>
        <w:rPr>
          <w:sz w:val="24"/>
          <w:szCs w:val="24"/>
          <w:lang w:val="ru-RU"/>
        </w:rPr>
        <w:t xml:space="preserve">Решение Сельской Думы сельского поселения «  Село  Букань» </w:t>
      </w:r>
    </w:p>
    <w:p w:rsidR="005355CA" w:rsidRDefault="005355CA" w:rsidP="005355CA">
      <w:pPr>
        <w:pStyle w:val="a3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«  </w:t>
      </w:r>
      <w:r>
        <w:rPr>
          <w:sz w:val="24"/>
          <w:szCs w:val="24"/>
          <w:lang w:val="ru-RU"/>
        </w:rPr>
        <w:t>О налоге на имущество физических лиц»</w:t>
      </w:r>
      <w:r>
        <w:rPr>
          <w:rFonts w:eastAsia="Calibri"/>
          <w:bCs/>
          <w:color w:val="000000"/>
          <w:sz w:val="24"/>
          <w:szCs w:val="24"/>
          <w:lang w:val="ru-RU"/>
        </w:rPr>
        <w:t>(  3 ред.)</w:t>
      </w:r>
      <w:proofErr w:type="gramStart"/>
      <w:r>
        <w:rPr>
          <w:sz w:val="24"/>
          <w:szCs w:val="24"/>
          <w:lang w:val="ru-RU"/>
        </w:rPr>
        <w:t xml:space="preserve"> ,</w:t>
      </w:r>
      <w:proofErr w:type="gramEnd"/>
      <w:r>
        <w:rPr>
          <w:sz w:val="24"/>
          <w:szCs w:val="24"/>
          <w:lang w:val="ru-RU"/>
        </w:rPr>
        <w:t xml:space="preserve"> Уставом     сельского  поселения   «Село Букань», Сельская Дума   сельского  поселения  «Село Букань»</w:t>
      </w:r>
    </w:p>
    <w:p w:rsidR="005355CA" w:rsidRDefault="005355CA" w:rsidP="005355CA">
      <w:pPr>
        <w:pStyle w:val="a3"/>
        <w:jc w:val="center"/>
        <w:rPr>
          <w:b/>
          <w:sz w:val="24"/>
          <w:szCs w:val="24"/>
          <w:lang w:val="ru-RU"/>
        </w:rPr>
      </w:pPr>
    </w:p>
    <w:p w:rsidR="005355CA" w:rsidRDefault="005355CA" w:rsidP="005355CA">
      <w:pPr>
        <w:pStyle w:val="a3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РЕШИЛА</w:t>
      </w:r>
      <w:r>
        <w:rPr>
          <w:sz w:val="24"/>
          <w:szCs w:val="24"/>
          <w:lang w:val="ru-RU"/>
        </w:rPr>
        <w:t>:</w:t>
      </w:r>
    </w:p>
    <w:p w:rsidR="005355CA" w:rsidRDefault="005355CA" w:rsidP="005355CA">
      <w:pPr>
        <w:pStyle w:val="a3"/>
        <w:rPr>
          <w:sz w:val="24"/>
          <w:szCs w:val="24"/>
          <w:lang w:val="ru-RU"/>
        </w:rPr>
      </w:pPr>
    </w:p>
    <w:p w:rsidR="005355CA" w:rsidRDefault="005355CA" w:rsidP="005355CA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1. Внести в решение Сельской Думы сельского поселения «  Село Букань » от 27.10.2017 № 24 «О налоге на имущество физических ли</w:t>
      </w:r>
      <w:proofErr w:type="gramStart"/>
      <w:r>
        <w:rPr>
          <w:sz w:val="24"/>
          <w:szCs w:val="24"/>
          <w:lang w:val="ru-RU"/>
        </w:rPr>
        <w:t>ц(</w:t>
      </w:r>
      <w:proofErr w:type="gramEnd"/>
      <w:r>
        <w:rPr>
          <w:sz w:val="24"/>
          <w:szCs w:val="24"/>
          <w:lang w:val="ru-RU"/>
        </w:rPr>
        <w:t xml:space="preserve">  в  редакции  решений от  12.12.2019г.№32,  от 27.12.2022 №  23 )»(далее –Решение),   следующие изменения:</w:t>
      </w:r>
    </w:p>
    <w:p w:rsidR="005355CA" w:rsidRDefault="005355CA" w:rsidP="005355CA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1.1. Пункт  6  Решения   изложить  в следующей редакции:</w:t>
      </w:r>
    </w:p>
    <w:p w:rsidR="005355CA" w:rsidRDefault="005355CA" w:rsidP="005355CA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-« 6. Настоящее  решение  вступает  в силу  с 1 января     года, следующего  за годом  его принятия</w:t>
      </w:r>
      <w:proofErr w:type="gramStart"/>
      <w:r>
        <w:rPr>
          <w:sz w:val="24"/>
          <w:szCs w:val="24"/>
          <w:lang w:val="ru-RU"/>
        </w:rPr>
        <w:t xml:space="preserve"> ,</w:t>
      </w:r>
      <w:proofErr w:type="gramEnd"/>
      <w:r>
        <w:rPr>
          <w:sz w:val="24"/>
          <w:szCs w:val="24"/>
          <w:lang w:val="ru-RU"/>
        </w:rPr>
        <w:t>но не  ранее  одного  месяца  со дня  его официального  опубликования.».</w:t>
      </w:r>
    </w:p>
    <w:p w:rsidR="005355CA" w:rsidRDefault="005355CA" w:rsidP="005355CA">
      <w:pPr>
        <w:pStyle w:val="a3"/>
        <w:rPr>
          <w:sz w:val="24"/>
          <w:szCs w:val="24"/>
          <w:lang w:val="ru-RU"/>
        </w:rPr>
      </w:pPr>
      <w:r>
        <w:rPr>
          <w:color w:val="212121"/>
          <w:sz w:val="24"/>
          <w:szCs w:val="24"/>
          <w:shd w:val="clear" w:color="auto" w:fill="FFFFFF"/>
          <w:lang w:val="ru-RU"/>
        </w:rPr>
        <w:t xml:space="preserve">       2. Настоящее решение подлежит официальному опубликованию</w:t>
      </w:r>
      <w:proofErr w:type="gramStart"/>
      <w:r>
        <w:rPr>
          <w:color w:val="212121"/>
          <w:sz w:val="24"/>
          <w:szCs w:val="24"/>
          <w:shd w:val="clear" w:color="auto" w:fill="FFFFFF"/>
          <w:lang w:val="ru-RU"/>
        </w:rPr>
        <w:t xml:space="preserve"> ,</w:t>
      </w:r>
      <w:proofErr w:type="gramEnd"/>
      <w:r>
        <w:rPr>
          <w:color w:val="212121"/>
          <w:sz w:val="24"/>
          <w:szCs w:val="24"/>
          <w:shd w:val="clear" w:color="auto" w:fill="FFFFFF"/>
          <w:lang w:val="ru-RU"/>
        </w:rPr>
        <w:t xml:space="preserve"> вступает в силу не ранее, чем по истечении одного месяца   со  дня его официального опубликования.</w:t>
      </w:r>
    </w:p>
    <w:p w:rsidR="005355CA" w:rsidRDefault="005355CA" w:rsidP="005355CA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3. Опубликовать  настоящее  решение в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установленном законом порядке в средствах массовой информации и в сети Интернет.</w:t>
      </w:r>
    </w:p>
    <w:p w:rsidR="005355CA" w:rsidRDefault="005355CA" w:rsidP="005355CA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4. Контроль   за  исполнением  настоящего  решения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оставляю за собой</w:t>
      </w:r>
      <w:proofErr w:type="gramStart"/>
      <w:r>
        <w:rPr>
          <w:sz w:val="24"/>
          <w:szCs w:val="24"/>
          <w:lang w:val="ru-RU"/>
        </w:rPr>
        <w:t>.</w:t>
      </w:r>
      <w:proofErr w:type="gramEnd"/>
    </w:p>
    <w:p w:rsidR="005355CA" w:rsidRDefault="005355CA" w:rsidP="005355CA">
      <w:pPr>
        <w:pStyle w:val="a3"/>
        <w:rPr>
          <w:rFonts w:ascii="TimesNewRomanPSMT" w:hAnsi="TimesNewRomanPSMT" w:cs="TimesNewRomanPSM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rFonts w:ascii="TimesNewRomanPSMT" w:hAnsi="TimesNewRomanPSMT" w:cs="TimesNewRomanPSMT"/>
          <w:sz w:val="24"/>
          <w:szCs w:val="24"/>
          <w:lang w:val="ru-RU"/>
        </w:rPr>
        <w:t>.</w:t>
      </w:r>
    </w:p>
    <w:p w:rsidR="005355CA" w:rsidRDefault="005355CA" w:rsidP="005355CA">
      <w:pPr>
        <w:pStyle w:val="a3"/>
        <w:rPr>
          <w:sz w:val="24"/>
          <w:szCs w:val="24"/>
          <w:lang w:val="ru-RU"/>
        </w:rPr>
      </w:pPr>
    </w:p>
    <w:p w:rsidR="005355CA" w:rsidRDefault="005355CA" w:rsidP="005355CA">
      <w:pPr>
        <w:pStyle w:val="a3"/>
        <w:rPr>
          <w:sz w:val="24"/>
          <w:szCs w:val="24"/>
          <w:lang w:val="ru-RU"/>
        </w:rPr>
      </w:pPr>
    </w:p>
    <w:p w:rsidR="005355CA" w:rsidRDefault="005355CA" w:rsidP="005355C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Глава   сельского поселения </w:t>
      </w:r>
    </w:p>
    <w:p w:rsidR="005355CA" w:rsidRDefault="005355CA" w:rsidP="005355C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«Село Букань»                                                                                       В.В. Терехов    </w:t>
      </w:r>
    </w:p>
    <w:p w:rsidR="005355CA" w:rsidRDefault="005355CA" w:rsidP="005355CA">
      <w:pPr>
        <w:rPr>
          <w:sz w:val="24"/>
          <w:szCs w:val="24"/>
        </w:rPr>
      </w:pPr>
    </w:p>
    <w:p w:rsidR="005355CA" w:rsidRDefault="005355CA" w:rsidP="005355CA">
      <w:pPr>
        <w:rPr>
          <w:sz w:val="24"/>
          <w:szCs w:val="24"/>
        </w:rPr>
      </w:pPr>
    </w:p>
    <w:p w:rsidR="00351C4D" w:rsidRDefault="00351C4D"/>
    <w:sectPr w:rsidR="00351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5CA"/>
    <w:rsid w:val="00351C4D"/>
    <w:rsid w:val="0053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355CA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2023-05-12T13:16:00Z</dcterms:created>
  <dcterms:modified xsi:type="dcterms:W3CDTF">2023-05-12T13:17:00Z</dcterms:modified>
</cp:coreProperties>
</file>