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76" w:rsidRPr="001430B9" w:rsidRDefault="00994C76" w:rsidP="00994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0B9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994C76" w:rsidRPr="001430B9" w:rsidRDefault="00994C76" w:rsidP="00994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30B9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1430B9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994C76" w:rsidRPr="001430B9" w:rsidRDefault="00994C76" w:rsidP="00994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0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4C76" w:rsidRPr="001430B9" w:rsidRDefault="00994C76" w:rsidP="00994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0B9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994C76" w:rsidRPr="001430B9" w:rsidRDefault="00994C76" w:rsidP="00994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0B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1430B9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1430B9">
        <w:rPr>
          <w:rFonts w:ascii="Times New Roman" w:hAnsi="Times New Roman" w:cs="Times New Roman"/>
          <w:b/>
          <w:sz w:val="28"/>
          <w:szCs w:val="28"/>
        </w:rPr>
        <w:t>»</w:t>
      </w:r>
    </w:p>
    <w:p w:rsidR="00994C76" w:rsidRPr="001430B9" w:rsidRDefault="00994C76" w:rsidP="00994C76">
      <w:pPr>
        <w:spacing w:after="0"/>
        <w:rPr>
          <w:b/>
          <w:sz w:val="28"/>
          <w:szCs w:val="28"/>
        </w:rPr>
      </w:pPr>
    </w:p>
    <w:p w:rsidR="00994C76" w:rsidRPr="001430B9" w:rsidRDefault="00994C76" w:rsidP="00994C76">
      <w:pPr>
        <w:jc w:val="center"/>
        <w:rPr>
          <w:sz w:val="36"/>
          <w:szCs w:val="36"/>
        </w:rPr>
      </w:pPr>
      <w:r w:rsidRPr="001430B9">
        <w:rPr>
          <w:b/>
          <w:sz w:val="36"/>
          <w:szCs w:val="36"/>
        </w:rPr>
        <w:t>ПОСТАНОВЛЕНИЕ</w:t>
      </w:r>
    </w:p>
    <w:p w:rsidR="00994C76" w:rsidRPr="001430B9" w:rsidRDefault="00994C76" w:rsidP="00994C76">
      <w:pPr>
        <w:rPr>
          <w:sz w:val="28"/>
          <w:szCs w:val="28"/>
        </w:rPr>
      </w:pPr>
      <w:r w:rsidRPr="001430B9">
        <w:rPr>
          <w:sz w:val="28"/>
          <w:szCs w:val="28"/>
        </w:rPr>
        <w:t xml:space="preserve">                                </w:t>
      </w:r>
    </w:p>
    <w:p w:rsidR="00994C76" w:rsidRPr="001430B9" w:rsidRDefault="00994C76" w:rsidP="00994C76">
      <w:pPr>
        <w:rPr>
          <w:b/>
          <w:sz w:val="28"/>
          <w:szCs w:val="28"/>
        </w:rPr>
      </w:pPr>
      <w:r w:rsidRPr="001430B9">
        <w:rPr>
          <w:sz w:val="28"/>
          <w:szCs w:val="28"/>
        </w:rPr>
        <w:t xml:space="preserve">29 августа 2022 г                                                                                        </w:t>
      </w:r>
      <w:r w:rsidRPr="001430B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48</w:t>
      </w:r>
    </w:p>
    <w:p w:rsidR="00591335" w:rsidRPr="00591335" w:rsidRDefault="00994C76" w:rsidP="00994C76">
      <w:pPr>
        <w:pStyle w:val="nospacing"/>
        <w:spacing w:before="0" w:beforeAutospacing="0" w:after="0" w:afterAutospacing="0"/>
        <w:jc w:val="both"/>
      </w:pPr>
      <w:r w:rsidRPr="00994C76">
        <w:rPr>
          <w:color w:val="000000"/>
          <w:sz w:val="28"/>
          <w:szCs w:val="28"/>
        </w:rPr>
        <w:t>Об обеспечении</w:t>
      </w:r>
      <w:r w:rsidR="00591335" w:rsidRPr="00591335">
        <w:rPr>
          <w:sz w:val="28"/>
          <w:szCs w:val="28"/>
        </w:rPr>
        <w:t xml:space="preserve"> форм участия граждан</w:t>
      </w:r>
    </w:p>
    <w:p w:rsidR="00994C76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первичных мер </w:t>
      </w:r>
      <w:proofErr w:type="gramStart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335" w:rsidRPr="00591335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в том числе в деятельности </w:t>
      </w:r>
    </w:p>
    <w:p w:rsidR="00591335" w:rsidRPr="00591335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охраны </w:t>
      </w:r>
      <w:proofErr w:type="gramStart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C76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</w:t>
      </w:r>
    </w:p>
    <w:p w:rsidR="00591335" w:rsidRPr="00591335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gramStart"/>
      <w:r w:rsidR="00994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Заречный</w:t>
      </w:r>
      <w:proofErr w:type="gramEnd"/>
      <w:r w:rsidR="00994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1335" w:rsidRPr="00591335" w:rsidRDefault="00591335" w:rsidP="0099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003" w:rsidRPr="00786AA3" w:rsidRDefault="00591335" w:rsidP="00B31003">
      <w:pPr>
        <w:pStyle w:val="nospacing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591335">
        <w:rPr>
          <w:sz w:val="28"/>
          <w:szCs w:val="28"/>
        </w:rPr>
        <w:t>В соответствии с Федеральными законами от 21 декабря 1994 г. № 69-ФЗ «О пожарной безопасности</w:t>
      </w:r>
      <w:r w:rsidR="007D39B5">
        <w:rPr>
          <w:sz w:val="28"/>
          <w:szCs w:val="28"/>
        </w:rPr>
        <w:t>»</w:t>
      </w:r>
      <w:proofErr w:type="gramStart"/>
      <w:r w:rsidRPr="00591335">
        <w:rPr>
          <w:sz w:val="28"/>
          <w:szCs w:val="28"/>
        </w:rPr>
        <w:t>,</w:t>
      </w:r>
      <w:r w:rsidR="007D39B5">
        <w:rPr>
          <w:sz w:val="28"/>
          <w:szCs w:val="28"/>
        </w:rPr>
        <w:t>о</w:t>
      </w:r>
      <w:proofErr w:type="gramEnd"/>
      <w:r w:rsidR="007D39B5">
        <w:rPr>
          <w:sz w:val="28"/>
          <w:szCs w:val="28"/>
        </w:rPr>
        <w:t xml:space="preserve">т </w:t>
      </w:r>
      <w:r w:rsidRPr="00591335">
        <w:rPr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7D39B5">
        <w:rPr>
          <w:sz w:val="28"/>
          <w:szCs w:val="28"/>
        </w:rPr>
        <w:t>сельского поселения «Село Заречный»</w:t>
      </w:r>
      <w:r w:rsidR="00B31003">
        <w:rPr>
          <w:sz w:val="28"/>
          <w:szCs w:val="28"/>
        </w:rPr>
        <w:t xml:space="preserve">, </w:t>
      </w:r>
      <w:r w:rsidR="00B31003" w:rsidRPr="00786AA3">
        <w:rPr>
          <w:sz w:val="28"/>
          <w:szCs w:val="28"/>
        </w:rPr>
        <w:t>администрация сельского поселения «</w:t>
      </w:r>
      <w:r w:rsidR="00B31003">
        <w:rPr>
          <w:sz w:val="28"/>
          <w:szCs w:val="28"/>
        </w:rPr>
        <w:t>Село Заречный</w:t>
      </w:r>
      <w:r w:rsidR="00B31003" w:rsidRPr="00786AA3">
        <w:rPr>
          <w:sz w:val="28"/>
          <w:szCs w:val="28"/>
        </w:rPr>
        <w:t>»</w:t>
      </w:r>
    </w:p>
    <w:p w:rsidR="00B31003" w:rsidRPr="00786AA3" w:rsidRDefault="00B31003" w:rsidP="00B31003">
      <w:pPr>
        <w:pStyle w:val="nospacing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786AA3">
        <w:rPr>
          <w:sz w:val="28"/>
          <w:szCs w:val="28"/>
        </w:rPr>
        <w:t> </w:t>
      </w:r>
    </w:p>
    <w:p w:rsidR="00B31003" w:rsidRPr="00786AA3" w:rsidRDefault="00B31003" w:rsidP="00B3100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</w:t>
      </w:r>
      <w:r w:rsidRPr="00786AA3">
        <w:rPr>
          <w:b/>
          <w:color w:val="000000"/>
        </w:rPr>
        <w:t>ПОСТАНОВЛЯЕТ:</w:t>
      </w:r>
    </w:p>
    <w:p w:rsidR="00B31003" w:rsidRPr="00786AA3" w:rsidRDefault="00B31003" w:rsidP="00B3100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2"/>
          <w:szCs w:val="22"/>
        </w:rPr>
      </w:pPr>
      <w:r w:rsidRPr="00786AA3">
        <w:rPr>
          <w:b/>
          <w:color w:val="000000"/>
        </w:rPr>
        <w:t> </w:t>
      </w:r>
    </w:p>
    <w:p w:rsidR="00591335" w:rsidRPr="00591335" w:rsidRDefault="00591335" w:rsidP="00B310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</w:t>
      </w:r>
      <w:r w:rsid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591335" w:rsidRPr="007D39B5" w:rsidRDefault="00591335" w:rsidP="007D39B5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7D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 w:rsidR="007D39B5"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Заречный»</w:t>
      </w: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591335" w:rsidRPr="007D39B5" w:rsidRDefault="00591335" w:rsidP="007D39B5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591335" w:rsidRPr="007D39B5" w:rsidRDefault="00591335" w:rsidP="007D39B5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социально значимых работ по обеспечению первичных мер пожарной безопасности на территории сельского поселения </w:t>
      </w:r>
      <w:r w:rsidR="007D39B5"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Заречный»</w:t>
      </w:r>
      <w:r w:rsidRPr="007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№3).</w:t>
      </w:r>
    </w:p>
    <w:p w:rsidR="007D39B5" w:rsidRDefault="007D39B5" w:rsidP="007D39B5">
      <w:pPr>
        <w:pStyle w:val="nospacing"/>
        <w:tabs>
          <w:tab w:val="left" w:pos="2552"/>
        </w:tabs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D39B5" w:rsidRDefault="00591335" w:rsidP="007D39B5">
      <w:pPr>
        <w:pStyle w:val="nospacing"/>
        <w:tabs>
          <w:tab w:val="left" w:pos="2552"/>
        </w:tabs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591335">
        <w:rPr>
          <w:color w:val="000000"/>
          <w:sz w:val="28"/>
          <w:szCs w:val="28"/>
        </w:rPr>
        <w:t xml:space="preserve">2. </w:t>
      </w:r>
      <w:r w:rsidR="00180DEA">
        <w:rPr>
          <w:color w:val="000000"/>
          <w:sz w:val="28"/>
          <w:szCs w:val="28"/>
        </w:rPr>
        <w:t>Признать утратившим силу</w:t>
      </w:r>
      <w:r w:rsidR="007D39B5">
        <w:rPr>
          <w:color w:val="000000"/>
          <w:sz w:val="28"/>
          <w:szCs w:val="28"/>
        </w:rPr>
        <w:t xml:space="preserve"> постановлени</w:t>
      </w:r>
      <w:r w:rsidR="00180DEA">
        <w:rPr>
          <w:color w:val="000000"/>
          <w:sz w:val="28"/>
          <w:szCs w:val="28"/>
        </w:rPr>
        <w:t>е</w:t>
      </w:r>
      <w:r w:rsidR="007D39B5">
        <w:rPr>
          <w:color w:val="000000"/>
          <w:sz w:val="28"/>
          <w:szCs w:val="28"/>
        </w:rPr>
        <w:t xml:space="preserve"> №28 от 21.06.2021 г «О создании условий и определении</w:t>
      </w:r>
      <w:r w:rsidR="000D782E">
        <w:rPr>
          <w:color w:val="000000"/>
          <w:sz w:val="28"/>
          <w:szCs w:val="28"/>
        </w:rPr>
        <w:t xml:space="preserve"> форм участия граждан в обеспечении </w:t>
      </w:r>
      <w:r w:rsidR="000D782E">
        <w:rPr>
          <w:color w:val="000000"/>
          <w:sz w:val="28"/>
          <w:szCs w:val="28"/>
        </w:rPr>
        <w:lastRenderedPageBreak/>
        <w:t>первичных мер  пожарной безопасности на территории сельского поселения «Село Заречный».</w:t>
      </w:r>
    </w:p>
    <w:p w:rsidR="007D39B5" w:rsidRDefault="007D39B5" w:rsidP="007D39B5">
      <w:pPr>
        <w:pStyle w:val="nospacing"/>
        <w:tabs>
          <w:tab w:val="left" w:pos="2552"/>
        </w:tabs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D39B5" w:rsidRDefault="00667179" w:rsidP="00667179">
      <w:pPr>
        <w:pStyle w:val="nospacing"/>
        <w:tabs>
          <w:tab w:val="left" w:pos="255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</w:t>
      </w:r>
      <w:r w:rsidR="007D39B5">
        <w:rPr>
          <w:color w:val="000000"/>
          <w:sz w:val="28"/>
          <w:szCs w:val="28"/>
        </w:rPr>
        <w:t>О</w:t>
      </w:r>
      <w:r w:rsidR="007D39B5" w:rsidRPr="00786AA3">
        <w:rPr>
          <w:color w:val="000000"/>
          <w:sz w:val="28"/>
          <w:szCs w:val="28"/>
        </w:rPr>
        <w:t>бнародовать настоящее постановление в установленном порядке.</w:t>
      </w:r>
    </w:p>
    <w:p w:rsidR="00591335" w:rsidRPr="00591335" w:rsidRDefault="00667179" w:rsidP="00667179">
      <w:pPr>
        <w:pStyle w:val="nospacing"/>
        <w:tabs>
          <w:tab w:val="left" w:pos="255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4. Н</w:t>
      </w:r>
      <w:r w:rsidR="007D39B5" w:rsidRPr="00786AA3">
        <w:rPr>
          <w:color w:val="000000"/>
          <w:sz w:val="28"/>
          <w:szCs w:val="28"/>
        </w:rPr>
        <w:t>астоящее постановление вступает в силу с момента его подп</w:t>
      </w:r>
      <w:r>
        <w:rPr>
          <w:color w:val="000000"/>
          <w:sz w:val="28"/>
          <w:szCs w:val="28"/>
        </w:rPr>
        <w:t>исания</w:t>
      </w:r>
      <w:r w:rsidR="00591335" w:rsidRPr="00591335">
        <w:rPr>
          <w:color w:val="000000"/>
          <w:sz w:val="28"/>
          <w:szCs w:val="28"/>
        </w:rPr>
        <w:t>         </w:t>
      </w:r>
    </w:p>
    <w:p w:rsidR="00591335" w:rsidRPr="00591335" w:rsidRDefault="00667179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</w:t>
      </w:r>
      <w:r w:rsidR="00591335" w:rsidRPr="0059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91335" w:rsidRPr="0059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91335" w:rsidRPr="0059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Default="00591335" w:rsidP="006671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913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 Глава </w:t>
      </w:r>
      <w:r w:rsidR="006671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</w:p>
    <w:p w:rsidR="00667179" w:rsidRPr="00591335" w:rsidRDefault="00667179" w:rsidP="006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«Село Заречный»                                М.М. Зубков</w:t>
      </w:r>
    </w:p>
    <w:p w:rsidR="00591335" w:rsidRPr="00591335" w:rsidRDefault="00591335" w:rsidP="006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5913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60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</w:tblGrid>
      <w:tr w:rsidR="00C449D2" w:rsidRPr="00591335" w:rsidTr="00C449D2">
        <w:trPr>
          <w:trHeight w:val="1674"/>
        </w:trPr>
        <w:tc>
          <w:tcPr>
            <w:tcW w:w="4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D2" w:rsidRPr="00591335" w:rsidRDefault="00C449D2" w:rsidP="00C4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  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667179" w:rsidRDefault="00667179" w:rsidP="00667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667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667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79" w:rsidRDefault="00667179" w:rsidP="00667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335" w:rsidRPr="00591335" w:rsidRDefault="00591335" w:rsidP="006671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5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bookmarkStart w:id="2" w:name="bookmark2"/>
      <w:bookmarkEnd w:id="1"/>
      <w:bookmarkEnd w:id="2"/>
      <w:r w:rsidRPr="005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пожарной охраны</w:t>
      </w:r>
      <w:r w:rsidRPr="00591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сельского  поселения </w:t>
      </w:r>
      <w:r w:rsidR="0066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«Село Заречный»</w:t>
      </w:r>
    </w:p>
    <w:p w:rsidR="00591335" w:rsidRPr="00591335" w:rsidRDefault="00591335" w:rsidP="006671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bookmarkEnd w:id="3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91335" w:rsidRPr="00C449D2" w:rsidRDefault="00591335" w:rsidP="0059133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Федеральным законом от 21.12.94 № 69-ФЗ «О пожарной безопасности» и иными нормативными правовыми актами, регулирующими вопросы пожарной безопасности.</w:t>
      </w:r>
    </w:p>
    <w:p w:rsidR="00591335" w:rsidRPr="00C449D2" w:rsidRDefault="00591335" w:rsidP="0059133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термины, применяемые в настоящем Положении: 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пожарная безопасность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защищенности личности, имущества, общества и государства от пожаров;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пожар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пожарной безопасности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нарушение требований пожарной безопасности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противопожарный режим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меры пожарной безопасности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профилактика пожаров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первичные меры пожарной безопасности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91335" w:rsidRPr="00C449D2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добровольная пожарная охрана</w:t>
      </w: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 </w:t>
      </w:r>
      <w:r w:rsidRPr="00C4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 участия граждан в обеспечении первичных мер пожарной безопасности;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добровольный пожарный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общественный </w:t>
      </w:r>
      <w:proofErr w:type="gramStart"/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44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соблюдением требований пожарной безопасности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8F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8F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Заречный»</w:t>
      </w:r>
    </w:p>
    <w:p w:rsidR="00591335" w:rsidRPr="00C449D2" w:rsidRDefault="00591335" w:rsidP="006671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bookmarkEnd w:id="4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ПЕРВИЧНЫХ МЕР ПОЖАРНОЙ БЕЗОПАСНОСТИ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первичным мерам пожарной безопасности относится:</w:t>
      </w:r>
      <w:bookmarkEnd w:id="5"/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противопожарной пропаганды и обучения населения мерам пожарной безопасности;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-оснащение муниципальных учреждений первичными средствами тушения пожаров;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-своевременная очистка территории от горючих отходов, мусора, сухой растительности;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муниципального образования, проездов к зданиям, строениям и сооружениям;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-содержание в исправном состоянии первичных средств пожаротушения на объектах собственности муниципального образования;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деятельности добровольных пожарных, привлечение населения к обеспечению пожарной безопасности;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-установление особого противопожарного режима;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-профилактика пожаров на территории муниципального образования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335" w:rsidRPr="00C449D2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C449D2" w:rsidRDefault="00591335" w:rsidP="007B13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 ОБЕСПЕЧЕНИЯ ПЕРВИЧНЫХ МЕР ПОЖАРНОЙ БЕЗОПАСНОСТИ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основным задачам обеспечения первичных мер пожарной безопасности на территории муниципального образования относятся:</w:t>
      </w:r>
    </w:p>
    <w:p w:rsidR="00591335" w:rsidRPr="00C449D2" w:rsidRDefault="007B13A6" w:rsidP="007B13A6">
      <w:pPr>
        <w:spacing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 пожарной безопасности, направленных на предупреждение пожаров на территории муниципального образования;</w:t>
      </w:r>
    </w:p>
    <w:p w:rsidR="00591335" w:rsidRPr="00C449D2" w:rsidRDefault="007B13A6" w:rsidP="007B13A6">
      <w:pPr>
        <w:spacing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безопасности людей и сохранности имущества от пожаров;</w:t>
      </w:r>
    </w:p>
    <w:p w:rsidR="00591335" w:rsidRPr="00C449D2" w:rsidRDefault="007B13A6" w:rsidP="007B13A6">
      <w:pPr>
        <w:tabs>
          <w:tab w:val="left" w:pos="2552"/>
        </w:tabs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спасение людей и имущества при пожарах.</w:t>
      </w:r>
    </w:p>
    <w:p w:rsidR="00C449D2" w:rsidRDefault="00C449D2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7"/>
      <w:bookmarkEnd w:id="6"/>
    </w:p>
    <w:p w:rsidR="00180DEA" w:rsidRDefault="00180DEA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35" w:rsidRPr="00C449D2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УЧАСТИЕ ГРАЖДАН В ОБЕСПЕЧЕНИИ ПЕРВИЧНЫХ МЕР ПОЖАРНОЙ БЕЗОПАСНОСТИ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Граждане могут принимать непосредственное участие в обеспечении первичных мер пожарной безопасности.</w:t>
      </w:r>
    </w:p>
    <w:p w:rsidR="00591335" w:rsidRPr="00C449D2" w:rsidRDefault="00591335" w:rsidP="007B13A6">
      <w:pPr>
        <w:pStyle w:val="a4"/>
        <w:numPr>
          <w:ilvl w:val="2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администрации поселения, граждане могут привлекаться к выполнению на добровольной основе социально значимых для сельского поселения </w:t>
      </w:r>
      <w:r w:rsidR="007B13A6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</w:t>
      </w:r>
      <w:proofErr w:type="gramStart"/>
      <w:r w:rsidR="007B13A6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proofErr w:type="gramEnd"/>
      <w:r w:rsidR="007B13A6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целях обеспечения первичных мер пожарной безопасности.</w:t>
      </w:r>
    </w:p>
    <w:p w:rsidR="00591335" w:rsidRPr="00C449D2" w:rsidRDefault="00591335" w:rsidP="007B13A6">
      <w:pPr>
        <w:pStyle w:val="a4"/>
        <w:numPr>
          <w:ilvl w:val="2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91335" w:rsidRPr="00C449D2" w:rsidRDefault="00591335" w:rsidP="007B13A6">
      <w:pPr>
        <w:pStyle w:val="a4"/>
        <w:numPr>
          <w:ilvl w:val="2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социально значимых работ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B13A6" w:rsidRPr="00C449D2" w:rsidRDefault="007B13A6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8"/>
      <w:bookmarkEnd w:id="7"/>
    </w:p>
    <w:p w:rsidR="007B13A6" w:rsidRPr="00C449D2" w:rsidRDefault="007B13A6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35" w:rsidRPr="00C449D2" w:rsidRDefault="00180DEA" w:rsidP="007B13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ОБЩЕСТВЕННЫЙ КОНТРОЛЬ ЗА ОБЕСПЕЧЕНИЕМ </w:t>
      </w:r>
      <w:proofErr w:type="gramStart"/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591335" w:rsidRPr="00C449D2" w:rsidRDefault="00591335" w:rsidP="007B13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9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bookmarkEnd w:id="8"/>
    </w:p>
    <w:p w:rsidR="00591335" w:rsidRPr="00C449D2" w:rsidRDefault="00591335" w:rsidP="005913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</w:t>
      </w:r>
    </w:p>
    <w:p w:rsidR="00591335" w:rsidRPr="00C449D2" w:rsidRDefault="00591335" w:rsidP="005913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Гражданами, осуществляющими общественный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могут являться жители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591335" w:rsidRPr="00C449D2" w:rsidRDefault="00591335" w:rsidP="005913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осуществлению общественного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включают в себя:</w:t>
      </w:r>
    </w:p>
    <w:p w:rsidR="00591335" w:rsidRPr="00C449D2" w:rsidRDefault="007B13A6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на территории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335" w:rsidRPr="00C449D2" w:rsidRDefault="007B13A6" w:rsidP="007B13A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 на территории муниципального образования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91335" w:rsidRPr="00C449D2" w:rsidRDefault="007B13A6" w:rsidP="007B13A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доведение до населения решений администрации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вопросов обеспечения пожарной безопасности;</w:t>
      </w:r>
    </w:p>
    <w:p w:rsidR="00591335" w:rsidRPr="00C449D2" w:rsidRDefault="007B13A6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591335" w:rsidRPr="00C449D2" w:rsidRDefault="00591335" w:rsidP="0059133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по профилактике пожаров путем проведения общественного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:rsidR="00591335" w:rsidRPr="00C449D2" w:rsidRDefault="00591335" w:rsidP="0059133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гражданином, осуществляющим общественный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места  и улицы.</w:t>
      </w:r>
    </w:p>
    <w:p w:rsidR="00591335" w:rsidRDefault="00591335" w:rsidP="0059133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</w:t>
      </w: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D2" w:rsidRPr="00C449D2" w:rsidRDefault="00C449D2" w:rsidP="00C449D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0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</w:tblGrid>
      <w:tr w:rsidR="00C449D2" w:rsidRPr="00591335" w:rsidTr="00C449D2">
        <w:trPr>
          <w:trHeight w:val="1674"/>
        </w:trPr>
        <w:tc>
          <w:tcPr>
            <w:tcW w:w="4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D2" w:rsidRPr="00591335" w:rsidRDefault="00C449D2" w:rsidP="00C4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449D2" w:rsidRPr="00591335" w:rsidRDefault="00B31003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  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7D39B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0"/>
      <w:bookmarkEnd w:id="9"/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3A6" w:rsidRDefault="007B13A6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нормы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первичными средствами пожаротушения индивидуальных жилых домов, квартир и других объектов недвижимости, принадлежащих</w:t>
      </w:r>
      <w:bookmarkStart w:id="10" w:name="bookmark11"/>
      <w:bookmarkEnd w:id="10"/>
      <w:r w:rsidRPr="0059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449D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Индивидуальные жилые дома: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 с водой (200 литров) или огнетушитель порошковый (ОП-5);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с песком объемом 0,5, 1 или 3 куб.м. (в зависимости от размера строения);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 штыковая;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 совковая;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(объёмом 10 л);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лестница приставная (достающая до карниза жилого дома). </w:t>
      </w:r>
    </w:p>
    <w:p w:rsidR="00591335" w:rsidRPr="00C449D2" w:rsidRDefault="00591335" w:rsidP="00591335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Квартиры: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ОП-10;</w:t>
      </w:r>
    </w:p>
    <w:p w:rsidR="00591335" w:rsidRPr="00C449D2" w:rsidRDefault="00591335" w:rsidP="0059133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пожарный кран.</w:t>
      </w:r>
    </w:p>
    <w:p w:rsidR="00591335" w:rsidRPr="00C449D2" w:rsidRDefault="00591335" w:rsidP="0059133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Индивидуальные гаражи:</w:t>
      </w:r>
    </w:p>
    <w:p w:rsidR="00591335" w:rsidRPr="00C449D2" w:rsidRDefault="00591335" w:rsidP="00591335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ОУ-3;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противопожарное полотно.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right" w:tblpY="-1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</w:tblGrid>
      <w:tr w:rsidR="00C449D2" w:rsidRPr="00591335" w:rsidTr="00C449D2">
        <w:trPr>
          <w:trHeight w:val="1674"/>
        </w:trPr>
        <w:tc>
          <w:tcPr>
            <w:tcW w:w="4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D2" w:rsidRPr="00591335" w:rsidRDefault="00C449D2" w:rsidP="00C4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Приложение3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449D2" w:rsidRPr="00591335" w:rsidRDefault="00B31003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«Село Заречный»</w:t>
            </w:r>
          </w:p>
          <w:p w:rsidR="00C449D2" w:rsidRPr="00591335" w:rsidRDefault="00C449D2" w:rsidP="00C44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29.08.2022</w:t>
            </w:r>
            <w:r w:rsidRPr="0059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  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591335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3A6" w:rsidRDefault="00591335" w:rsidP="00C449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1" w:name="bookmark12"/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bookmarkEnd w:id="11"/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значимых работ по обеспечению первичных мер пожарной безопасности на территории о сельского поселения </w:t>
      </w:r>
      <w:r w:rsidR="007B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«Село </w:t>
      </w:r>
      <w:proofErr w:type="gramStart"/>
      <w:r w:rsidR="007B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Заречный</w:t>
      </w:r>
      <w:proofErr w:type="gramEnd"/>
      <w:r w:rsidR="007B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1335" w:rsidRPr="00591335" w:rsidRDefault="00591335" w:rsidP="00591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Осуществление патрулирования в границах муниципального</w:t>
      </w: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соблюдения особого противопожарного режима, принятия мер по ликвидации возгораний.</w:t>
      </w:r>
    </w:p>
    <w:p w:rsidR="00591335" w:rsidRPr="00C449D2" w:rsidRDefault="00276C58" w:rsidP="00276C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мероприятий, исключающих возможность </w:t>
      </w:r>
      <w:proofErr w:type="spellStart"/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переброса</w:t>
      </w:r>
      <w:proofErr w:type="spellEnd"/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огня при ландшафтных пожарах на здания и сооружения (устройство защитных противопожарных полос, посадка лиственных насаждений, уборка сухой растительности и другие).</w:t>
      </w:r>
    </w:p>
    <w:p w:rsidR="00591335" w:rsidRPr="00C449D2" w:rsidRDefault="00276C58" w:rsidP="00276C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Тушение загорания сухой травы и кустарников подручными средствами, первичными средствами пожаротушения.</w:t>
      </w:r>
    </w:p>
    <w:p w:rsidR="00591335" w:rsidRPr="00C449D2" w:rsidRDefault="00055FC9" w:rsidP="00055F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 людей и материальных ценностей на безопасное расстояние от зоны горения.</w:t>
      </w:r>
    </w:p>
    <w:p w:rsidR="00591335" w:rsidRPr="00C449D2" w:rsidRDefault="00055FC9" w:rsidP="00055F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доставке воды и других средств тушения к месту пожара.</w:t>
      </w:r>
    </w:p>
    <w:p w:rsidR="00591335" w:rsidRPr="00C449D2" w:rsidRDefault="00055FC9" w:rsidP="00055F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своевременной очистки территорий муниципального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591335" w:rsidRPr="00C449D2" w:rsidRDefault="00055FC9" w:rsidP="00055F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 в целях пожаротушения.</w:t>
      </w:r>
    </w:p>
    <w:p w:rsidR="00591335" w:rsidRPr="00C449D2" w:rsidRDefault="00055FC9" w:rsidP="00055F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449D2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среди населения муниципального </w:t>
      </w:r>
      <w:r w:rsidR="00591335"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агитационных, обучающих и предупреждающих материалов по вопросам пожарной безопасности.</w:t>
      </w:r>
    </w:p>
    <w:p w:rsidR="00591335" w:rsidRPr="00C449D2" w:rsidRDefault="00C449D2" w:rsidP="00C44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добровольной пожарной охраны.</w:t>
      </w:r>
    </w:p>
    <w:p w:rsidR="00591335" w:rsidRPr="00C449D2" w:rsidRDefault="00C449D2" w:rsidP="00C44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591335"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ликвидации последствий пожаров.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35" w:rsidRPr="00C449D2" w:rsidRDefault="00591335" w:rsidP="005913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привлекается к проведению социально-значимых работ, связанных с обеспечением мер пожарной безопасности на безвозмездной основе.</w:t>
      </w:r>
    </w:p>
    <w:p w:rsidR="00591335" w:rsidRPr="00C449D2" w:rsidRDefault="00591335" w:rsidP="00591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4B0" w:rsidRPr="00C449D2" w:rsidRDefault="004954B0">
      <w:pPr>
        <w:rPr>
          <w:sz w:val="24"/>
          <w:szCs w:val="24"/>
        </w:rPr>
      </w:pPr>
    </w:p>
    <w:p w:rsidR="00C449D2" w:rsidRPr="00C449D2" w:rsidRDefault="00C449D2">
      <w:pPr>
        <w:rPr>
          <w:sz w:val="24"/>
          <w:szCs w:val="24"/>
        </w:rPr>
      </w:pPr>
    </w:p>
    <w:sectPr w:rsidR="00C449D2" w:rsidRPr="00C449D2" w:rsidSect="0049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38F"/>
    <w:multiLevelType w:val="multilevel"/>
    <w:tmpl w:val="F236A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6766"/>
    <w:multiLevelType w:val="multilevel"/>
    <w:tmpl w:val="2886ED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8"/>
      </w:rPr>
    </w:lvl>
  </w:abstractNum>
  <w:abstractNum w:abstractNumId="2">
    <w:nsid w:val="109B3445"/>
    <w:multiLevelType w:val="multilevel"/>
    <w:tmpl w:val="DB52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54FB"/>
    <w:multiLevelType w:val="multilevel"/>
    <w:tmpl w:val="D0C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047B0"/>
    <w:multiLevelType w:val="multilevel"/>
    <w:tmpl w:val="DB9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04E06"/>
    <w:multiLevelType w:val="multilevel"/>
    <w:tmpl w:val="05D4124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26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6">
    <w:nsid w:val="2EC57693"/>
    <w:multiLevelType w:val="multilevel"/>
    <w:tmpl w:val="7FAC7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27EE8"/>
    <w:multiLevelType w:val="multilevel"/>
    <w:tmpl w:val="D80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46417"/>
    <w:multiLevelType w:val="multilevel"/>
    <w:tmpl w:val="2C7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271BB"/>
    <w:multiLevelType w:val="multilevel"/>
    <w:tmpl w:val="AE84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16D24"/>
    <w:multiLevelType w:val="multilevel"/>
    <w:tmpl w:val="8E34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C114A"/>
    <w:multiLevelType w:val="multilevel"/>
    <w:tmpl w:val="EA123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2">
    <w:nsid w:val="6B060E58"/>
    <w:multiLevelType w:val="multilevel"/>
    <w:tmpl w:val="15DC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254F2"/>
    <w:multiLevelType w:val="multilevel"/>
    <w:tmpl w:val="30D4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433B3"/>
    <w:multiLevelType w:val="hybridMultilevel"/>
    <w:tmpl w:val="8D346DC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335"/>
    <w:rsid w:val="00055FC9"/>
    <w:rsid w:val="000D782E"/>
    <w:rsid w:val="00180DEA"/>
    <w:rsid w:val="00276C58"/>
    <w:rsid w:val="00384396"/>
    <w:rsid w:val="004954B0"/>
    <w:rsid w:val="00591335"/>
    <w:rsid w:val="00667179"/>
    <w:rsid w:val="007B13A6"/>
    <w:rsid w:val="007D39B5"/>
    <w:rsid w:val="008F4E3D"/>
    <w:rsid w:val="00911686"/>
    <w:rsid w:val="00994C76"/>
    <w:rsid w:val="00A55A16"/>
    <w:rsid w:val="00A6741C"/>
    <w:rsid w:val="00B31003"/>
    <w:rsid w:val="00C449D2"/>
    <w:rsid w:val="00E5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9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7774-BB93-4B6F-BC32-95D1753C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2022-09-20T12:24:00Z</cp:lastPrinted>
  <dcterms:created xsi:type="dcterms:W3CDTF">2022-09-19T12:08:00Z</dcterms:created>
  <dcterms:modified xsi:type="dcterms:W3CDTF">2022-09-22T12:52:00Z</dcterms:modified>
</cp:coreProperties>
</file>