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6C" w:rsidRPr="001920AD" w:rsidRDefault="0013126C" w:rsidP="0013126C">
      <w:pPr>
        <w:jc w:val="center"/>
        <w:rPr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b/>
          <w:bCs/>
          <w:sz w:val="28"/>
          <w:szCs w:val="28"/>
        </w:rPr>
        <w:t>СЕЛЬСКАЯ ДУМА</w:t>
      </w:r>
      <w:bookmarkEnd w:id="2"/>
    </w:p>
    <w:p w:rsidR="0013126C" w:rsidRPr="001920AD" w:rsidRDefault="0013126C" w:rsidP="0013126C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1920AD">
        <w:rPr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b/>
          <w:bCs/>
          <w:sz w:val="28"/>
          <w:szCs w:val="28"/>
        </w:rPr>
        <w:t>Манино</w:t>
      </w:r>
      <w:proofErr w:type="gramEnd"/>
      <w:r w:rsidRPr="001920AD">
        <w:rPr>
          <w:b/>
          <w:bCs/>
          <w:sz w:val="28"/>
          <w:szCs w:val="28"/>
        </w:rPr>
        <w:t>»</w:t>
      </w:r>
    </w:p>
    <w:p w:rsidR="0013126C" w:rsidRPr="001920AD" w:rsidRDefault="0013126C" w:rsidP="0013126C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Людиновского района, Калужской области</w:t>
      </w:r>
    </w:p>
    <w:p w:rsidR="00610491" w:rsidRDefault="00610491" w:rsidP="00610491">
      <w:pPr>
        <w:rPr>
          <w:sz w:val="26"/>
          <w:szCs w:val="26"/>
        </w:rPr>
      </w:pPr>
    </w:p>
    <w:p w:rsidR="0013126C" w:rsidRPr="005C0078" w:rsidRDefault="0013126C" w:rsidP="00610491">
      <w:pPr>
        <w:rPr>
          <w:sz w:val="26"/>
          <w:szCs w:val="26"/>
        </w:rPr>
      </w:pPr>
    </w:p>
    <w:p w:rsidR="00610491" w:rsidRPr="00D37EE3" w:rsidRDefault="00835185" w:rsidP="00610491">
      <w:pPr>
        <w:rPr>
          <w:sz w:val="26"/>
          <w:szCs w:val="26"/>
        </w:rPr>
      </w:pPr>
      <w:r>
        <w:rPr>
          <w:sz w:val="26"/>
          <w:szCs w:val="26"/>
        </w:rPr>
        <w:t>09.09</w:t>
      </w:r>
      <w:r w:rsidR="00E215E7">
        <w:rPr>
          <w:sz w:val="26"/>
          <w:szCs w:val="26"/>
        </w:rPr>
        <w:t>.2022</w:t>
      </w:r>
      <w:r w:rsidR="00610491" w:rsidRPr="00D37EE3">
        <w:rPr>
          <w:sz w:val="26"/>
          <w:szCs w:val="26"/>
        </w:rPr>
        <w:t xml:space="preserve">                </w:t>
      </w:r>
      <w:r w:rsidR="00D37EE3">
        <w:rPr>
          <w:sz w:val="26"/>
          <w:szCs w:val="26"/>
        </w:rPr>
        <w:t xml:space="preserve">                </w:t>
      </w:r>
      <w:r w:rsidR="00610491" w:rsidRPr="00D37EE3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</w:t>
      </w:r>
      <w:r w:rsidR="00610491" w:rsidRPr="00D37EE3">
        <w:rPr>
          <w:sz w:val="26"/>
          <w:szCs w:val="26"/>
        </w:rPr>
        <w:t xml:space="preserve">         № </w:t>
      </w:r>
      <w:r>
        <w:rPr>
          <w:sz w:val="26"/>
          <w:szCs w:val="26"/>
        </w:rPr>
        <w:t>25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366C4F" w:rsidRDefault="00CD434C" w:rsidP="00CD4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Сельской Думы сельского поселения</w:t>
      </w:r>
    </w:p>
    <w:p w:rsidR="00AF3F2A" w:rsidRPr="003174E9" w:rsidRDefault="00CD434C" w:rsidP="00CD4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«Деревня </w:t>
      </w:r>
      <w:proofErr w:type="gramStart"/>
      <w:r>
        <w:rPr>
          <w:b/>
          <w:sz w:val="26"/>
          <w:szCs w:val="26"/>
        </w:rPr>
        <w:t>Манино</w:t>
      </w:r>
      <w:proofErr w:type="gramEnd"/>
      <w:r>
        <w:rPr>
          <w:b/>
          <w:sz w:val="26"/>
          <w:szCs w:val="26"/>
        </w:rPr>
        <w:t>» от 24.12.2021 № 43 «Об утверждении Положения о порядке регистрации устава территориального общественного самоуправления в сельском поселении «Деревня Манино»</w:t>
      </w:r>
    </w:p>
    <w:p w:rsidR="00AF3F2A" w:rsidRDefault="00AF3F2A" w:rsidP="00AF3F2A">
      <w:pPr>
        <w:ind w:firstLine="720"/>
        <w:jc w:val="center"/>
        <w:rPr>
          <w:sz w:val="26"/>
          <w:szCs w:val="26"/>
        </w:rPr>
      </w:pPr>
    </w:p>
    <w:p w:rsidR="00277064" w:rsidRPr="00A869BC" w:rsidRDefault="00B231D7" w:rsidP="00277064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Руководствуясь экспертным заключением правового управления администрации Губернатора Калужской области, </w:t>
      </w:r>
      <w:r w:rsidR="00277064">
        <w:rPr>
          <w:color w:val="000000"/>
          <w:sz w:val="26"/>
          <w:szCs w:val="26"/>
        </w:rPr>
        <w:t>в</w:t>
      </w:r>
      <w:r w:rsidR="00277064" w:rsidRPr="00A869BC">
        <w:rPr>
          <w:color w:val="000000"/>
          <w:sz w:val="26"/>
          <w:szCs w:val="26"/>
        </w:rPr>
        <w:t xml:space="preserve"> соответствии со статьей 27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 w:rsidR="00277064">
        <w:rPr>
          <w:color w:val="000000"/>
          <w:sz w:val="26"/>
          <w:szCs w:val="26"/>
        </w:rPr>
        <w:t>17</w:t>
      </w:r>
      <w:r w:rsidR="00277064" w:rsidRPr="00A869BC">
        <w:rPr>
          <w:color w:val="000000"/>
          <w:sz w:val="26"/>
          <w:szCs w:val="26"/>
        </w:rPr>
        <w:t xml:space="preserve"> Устава муниципального образования </w:t>
      </w:r>
      <w:r w:rsidR="00277064" w:rsidRPr="00A869BC">
        <w:rPr>
          <w:bCs/>
          <w:color w:val="000000"/>
          <w:sz w:val="26"/>
          <w:szCs w:val="26"/>
        </w:rPr>
        <w:t>сельского поселения «Деревня Манино» Сельская Дума сельского поселения «Деревня Манино»</w:t>
      </w:r>
    </w:p>
    <w:p w:rsidR="00277064" w:rsidRPr="00A869BC" w:rsidRDefault="001D5F74" w:rsidP="0027706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277064">
        <w:rPr>
          <w:b/>
          <w:color w:val="000000"/>
          <w:sz w:val="26"/>
          <w:szCs w:val="26"/>
        </w:rPr>
        <w:t>РЕШИЛА</w:t>
      </w:r>
      <w:r w:rsidR="00277064" w:rsidRPr="00A869BC">
        <w:rPr>
          <w:b/>
          <w:color w:val="000000"/>
          <w:sz w:val="26"/>
          <w:szCs w:val="26"/>
        </w:rPr>
        <w:t>:</w:t>
      </w:r>
    </w:p>
    <w:p w:rsidR="00FE00B3" w:rsidRDefault="001828ED" w:rsidP="00FE00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504F" w:rsidRPr="00BA504F">
        <w:rPr>
          <w:sz w:val="26"/>
          <w:szCs w:val="26"/>
        </w:rPr>
        <w:t xml:space="preserve">1. </w:t>
      </w:r>
      <w:r w:rsidR="00FE00B3">
        <w:rPr>
          <w:sz w:val="26"/>
          <w:szCs w:val="26"/>
        </w:rPr>
        <w:t xml:space="preserve">Внести в решение </w:t>
      </w:r>
      <w:r w:rsidR="00FE00B3" w:rsidRPr="00FE00B3">
        <w:rPr>
          <w:sz w:val="26"/>
          <w:szCs w:val="26"/>
        </w:rPr>
        <w:t>Сельской Думы сельского поселения «Деревня Манино» от 24.12.2021 № 43 «Об утверждении Положения о порядке регистрации устава территориального общественного самоуправления в сельском поселении «Деревня Манино»</w:t>
      </w:r>
      <w:r w:rsidR="00FE00B3">
        <w:rPr>
          <w:sz w:val="26"/>
          <w:szCs w:val="26"/>
        </w:rPr>
        <w:t xml:space="preserve"> следующие изменения:</w:t>
      </w:r>
    </w:p>
    <w:p w:rsidR="00FE00B3" w:rsidRDefault="00FE00B3" w:rsidP="00FE00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Пункт 2.2 статьи 2 </w:t>
      </w:r>
      <w:r w:rsidR="001D5F74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>исключить.</w:t>
      </w:r>
    </w:p>
    <w:p w:rsidR="00835185" w:rsidRPr="00DB5E0F" w:rsidRDefault="00FE00B3" w:rsidP="00835185">
      <w:pPr>
        <w:ind w:firstLine="709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1.2. </w:t>
      </w:r>
      <w:r w:rsidR="00835185">
        <w:rPr>
          <w:sz w:val="26"/>
          <w:szCs w:val="26"/>
        </w:rPr>
        <w:t>Дефис</w:t>
      </w:r>
      <w:r w:rsidR="001D5F74">
        <w:rPr>
          <w:sz w:val="26"/>
          <w:szCs w:val="26"/>
        </w:rPr>
        <w:t xml:space="preserve"> 3 пункта 2.7 Положения исключить.</w:t>
      </w:r>
      <w:r w:rsidR="00835185" w:rsidRPr="00835185">
        <w:rPr>
          <w:color w:val="000000"/>
          <w:sz w:val="28"/>
          <w:szCs w:val="28"/>
        </w:rPr>
        <w:t xml:space="preserve"> </w:t>
      </w:r>
    </w:p>
    <w:p w:rsidR="00B231D7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 xml:space="preserve">2. </w:t>
      </w:r>
      <w:proofErr w:type="gramStart"/>
      <w:r w:rsidR="00FF2502">
        <w:rPr>
          <w:sz w:val="26"/>
          <w:szCs w:val="26"/>
        </w:rPr>
        <w:t>Разместить</w:t>
      </w:r>
      <w:proofErr w:type="gramEnd"/>
      <w:r w:rsidR="00FF2502">
        <w:rPr>
          <w:sz w:val="26"/>
          <w:szCs w:val="26"/>
        </w:rPr>
        <w:t xml:space="preserve"> настоящее решение в газете «</w:t>
      </w:r>
      <w:proofErr w:type="spellStart"/>
      <w:r w:rsidR="00FF2502">
        <w:rPr>
          <w:sz w:val="26"/>
          <w:szCs w:val="26"/>
        </w:rPr>
        <w:t>Людиновский</w:t>
      </w:r>
      <w:proofErr w:type="spellEnd"/>
      <w:r w:rsidR="00FF2502">
        <w:rPr>
          <w:sz w:val="26"/>
          <w:szCs w:val="26"/>
        </w:rPr>
        <w:t xml:space="preserve"> рабочий» и на официальном сайте администрации сельского поселения «Деревня Манино»: </w:t>
      </w:r>
      <w:r w:rsidR="00FF2502" w:rsidRPr="00FF2502">
        <w:rPr>
          <w:sz w:val="26"/>
          <w:szCs w:val="26"/>
        </w:rPr>
        <w:t>https://sp-manino.ru/</w:t>
      </w:r>
      <w:r w:rsidR="00FF2502">
        <w:rPr>
          <w:sz w:val="26"/>
          <w:szCs w:val="26"/>
        </w:rPr>
        <w:t>.</w:t>
      </w:r>
    </w:p>
    <w:p w:rsidR="00BA504F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 xml:space="preserve">3. Настоящее  решение вступает в силу с момента </w:t>
      </w:r>
      <w:r w:rsidR="00FF2502">
        <w:rPr>
          <w:sz w:val="26"/>
          <w:szCs w:val="26"/>
        </w:rPr>
        <w:t>подписания</w:t>
      </w:r>
      <w:r w:rsidRPr="00BA504F">
        <w:rPr>
          <w:sz w:val="26"/>
          <w:szCs w:val="26"/>
        </w:rPr>
        <w:t>.</w:t>
      </w:r>
    </w:p>
    <w:p w:rsidR="00BA504F" w:rsidRPr="00BA504F" w:rsidRDefault="00BA504F" w:rsidP="00BA504F">
      <w:pPr>
        <w:ind w:firstLine="720"/>
        <w:jc w:val="both"/>
        <w:rPr>
          <w:sz w:val="26"/>
          <w:szCs w:val="26"/>
        </w:rPr>
      </w:pPr>
    </w:p>
    <w:p w:rsidR="00610491" w:rsidRPr="008F5C95" w:rsidRDefault="0003141E" w:rsidP="00610491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Глав</w:t>
      </w:r>
      <w:r w:rsidR="00D37EE3" w:rsidRPr="008F5C95">
        <w:rPr>
          <w:rFonts w:eastAsia="Times New Roman"/>
          <w:b/>
          <w:bCs/>
          <w:sz w:val="26"/>
          <w:szCs w:val="26"/>
        </w:rPr>
        <w:t>а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сельского поселения</w:t>
      </w:r>
    </w:p>
    <w:p w:rsidR="006B6D24" w:rsidRPr="008F5C95" w:rsidRDefault="00610491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>«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="0003141E"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="0003141E" w:rsidRPr="008F5C95">
        <w:rPr>
          <w:rFonts w:eastAsia="Times New Roman"/>
          <w:b/>
          <w:bCs/>
          <w:sz w:val="26"/>
          <w:szCs w:val="26"/>
        </w:rPr>
        <w:t>»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                                            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="0003141E" w:rsidRPr="008F5C95">
        <w:rPr>
          <w:rFonts w:eastAsia="Times New Roman"/>
          <w:b/>
          <w:bCs/>
          <w:sz w:val="26"/>
          <w:szCs w:val="26"/>
        </w:rPr>
        <w:t>Ю.</w:t>
      </w:r>
      <w:r w:rsidR="00D37EE3" w:rsidRPr="008F5C95">
        <w:rPr>
          <w:rFonts w:eastAsia="Times New Roman"/>
          <w:b/>
          <w:bCs/>
          <w:sz w:val="26"/>
          <w:szCs w:val="26"/>
        </w:rPr>
        <w:t>В.Симаков</w:t>
      </w:r>
    </w:p>
    <w:sectPr w:rsidR="006B6D24" w:rsidRPr="008F5C95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2C"/>
    <w:rsid w:val="00016319"/>
    <w:rsid w:val="0003141E"/>
    <w:rsid w:val="00071876"/>
    <w:rsid w:val="00113F16"/>
    <w:rsid w:val="0013126C"/>
    <w:rsid w:val="001739E9"/>
    <w:rsid w:val="001828ED"/>
    <w:rsid w:val="001B562C"/>
    <w:rsid w:val="001D5F74"/>
    <w:rsid w:val="00277064"/>
    <w:rsid w:val="003174E9"/>
    <w:rsid w:val="00366C4F"/>
    <w:rsid w:val="004042BC"/>
    <w:rsid w:val="00441C3B"/>
    <w:rsid w:val="004D04FF"/>
    <w:rsid w:val="0058290E"/>
    <w:rsid w:val="005E1173"/>
    <w:rsid w:val="005E7CAF"/>
    <w:rsid w:val="00610491"/>
    <w:rsid w:val="006B6D24"/>
    <w:rsid w:val="006D4781"/>
    <w:rsid w:val="00723C13"/>
    <w:rsid w:val="00753B9B"/>
    <w:rsid w:val="007730F5"/>
    <w:rsid w:val="007C50BB"/>
    <w:rsid w:val="00810E8B"/>
    <w:rsid w:val="00835185"/>
    <w:rsid w:val="008A18A5"/>
    <w:rsid w:val="008D44EC"/>
    <w:rsid w:val="008F5C95"/>
    <w:rsid w:val="00922E6E"/>
    <w:rsid w:val="009B3861"/>
    <w:rsid w:val="009B4551"/>
    <w:rsid w:val="00AB5498"/>
    <w:rsid w:val="00AE5711"/>
    <w:rsid w:val="00AF3F2A"/>
    <w:rsid w:val="00B10FAA"/>
    <w:rsid w:val="00B22557"/>
    <w:rsid w:val="00B231D7"/>
    <w:rsid w:val="00BA504F"/>
    <w:rsid w:val="00BE0233"/>
    <w:rsid w:val="00C116BB"/>
    <w:rsid w:val="00CC7D22"/>
    <w:rsid w:val="00CD434C"/>
    <w:rsid w:val="00CD5159"/>
    <w:rsid w:val="00D37EE3"/>
    <w:rsid w:val="00DC189A"/>
    <w:rsid w:val="00DD241B"/>
    <w:rsid w:val="00DD3F7C"/>
    <w:rsid w:val="00E038BA"/>
    <w:rsid w:val="00E215E7"/>
    <w:rsid w:val="00ED7B2E"/>
    <w:rsid w:val="00F03CC6"/>
    <w:rsid w:val="00FA621D"/>
    <w:rsid w:val="00FB4B62"/>
    <w:rsid w:val="00FE00B3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5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2022-07-12T07:37:00Z</cp:lastPrinted>
  <dcterms:created xsi:type="dcterms:W3CDTF">2021-04-20T06:44:00Z</dcterms:created>
  <dcterms:modified xsi:type="dcterms:W3CDTF">2022-09-12T09:13:00Z</dcterms:modified>
</cp:coreProperties>
</file>