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2" w:rsidRPr="00371B6A" w:rsidRDefault="00AC2572" w:rsidP="00371B6A">
      <w:pPr>
        <w:pStyle w:val="a4"/>
        <w:jc w:val="center"/>
        <w:rPr>
          <w:b/>
          <w:sz w:val="28"/>
          <w:szCs w:val="28"/>
        </w:rPr>
      </w:pPr>
      <w:r w:rsidRPr="00371B6A">
        <w:rPr>
          <w:b/>
          <w:sz w:val="28"/>
          <w:szCs w:val="28"/>
        </w:rPr>
        <w:t>Администрация</w:t>
      </w:r>
    </w:p>
    <w:p w:rsidR="00AC2572" w:rsidRPr="00371B6A" w:rsidRDefault="00AC2572" w:rsidP="00371B6A">
      <w:pPr>
        <w:pStyle w:val="a4"/>
        <w:jc w:val="center"/>
        <w:rPr>
          <w:b/>
          <w:sz w:val="28"/>
          <w:szCs w:val="28"/>
        </w:rPr>
      </w:pPr>
      <w:r w:rsidRPr="00371B6A">
        <w:rPr>
          <w:b/>
          <w:sz w:val="28"/>
          <w:szCs w:val="28"/>
        </w:rPr>
        <w:t>(исполнительно – распорядительный орган)</w:t>
      </w:r>
    </w:p>
    <w:p w:rsidR="00AC2572" w:rsidRPr="00371B6A" w:rsidRDefault="00AC2572" w:rsidP="00371B6A">
      <w:pPr>
        <w:pStyle w:val="a4"/>
        <w:jc w:val="center"/>
        <w:rPr>
          <w:b/>
          <w:sz w:val="28"/>
          <w:szCs w:val="28"/>
        </w:rPr>
      </w:pPr>
      <w:r w:rsidRPr="00371B6A">
        <w:rPr>
          <w:b/>
          <w:sz w:val="28"/>
          <w:szCs w:val="28"/>
        </w:rPr>
        <w:t>сельского поселения «Село Букань»</w:t>
      </w:r>
    </w:p>
    <w:p w:rsidR="00AC2572" w:rsidRPr="00371B6A" w:rsidRDefault="00AC2572" w:rsidP="00371B6A">
      <w:pPr>
        <w:pStyle w:val="a4"/>
        <w:jc w:val="center"/>
        <w:rPr>
          <w:b/>
          <w:sz w:val="28"/>
          <w:szCs w:val="28"/>
        </w:rPr>
      </w:pPr>
      <w:proofErr w:type="spellStart"/>
      <w:r w:rsidRPr="00371B6A">
        <w:rPr>
          <w:b/>
          <w:sz w:val="28"/>
          <w:szCs w:val="28"/>
        </w:rPr>
        <w:t>Людиновского</w:t>
      </w:r>
      <w:proofErr w:type="spellEnd"/>
      <w:r w:rsidRPr="00371B6A">
        <w:rPr>
          <w:b/>
          <w:sz w:val="28"/>
          <w:szCs w:val="28"/>
        </w:rPr>
        <w:t xml:space="preserve"> района Калужской области</w:t>
      </w:r>
    </w:p>
    <w:p w:rsidR="00AC2572" w:rsidRDefault="00AC2572" w:rsidP="00AC2572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AC2572" w:rsidRDefault="00AC2572" w:rsidP="00AC2572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ПОСТАНОВЛЕНИЕ</w:t>
      </w:r>
    </w:p>
    <w:p w:rsidR="00AC2572" w:rsidRDefault="00AC2572" w:rsidP="00AC2572">
      <w:pPr>
        <w:pStyle w:val="a3"/>
        <w:spacing w:before="0" w:beforeAutospacing="0" w:after="0" w:afterAutospacing="0"/>
        <w:rPr>
          <w:b/>
          <w:bCs/>
          <w:kern w:val="2"/>
        </w:rPr>
      </w:pPr>
    </w:p>
    <w:p w:rsidR="00AC2572" w:rsidRDefault="00AC2572" w:rsidP="00AC2572">
      <w:pPr>
        <w:pStyle w:val="a3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>от 08.06.2022г.                                                                                                      №25</w:t>
      </w:r>
    </w:p>
    <w:p w:rsidR="00AC2572" w:rsidRDefault="00AC2572" w:rsidP="00AC25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C2572" w:rsidRDefault="00AC2572" w:rsidP="00AC2572">
      <w:pPr>
        <w:pStyle w:val="2"/>
        <w:spacing w:line="240" w:lineRule="atLeast"/>
        <w:rPr>
          <w:rFonts w:ascii="Times New Roman" w:hAnsi="Times New Roman" w:cs="Times New Roman"/>
          <w:iCs/>
          <w:kern w:val="28"/>
        </w:rPr>
      </w:pPr>
      <w:r>
        <w:rPr>
          <w:rFonts w:ascii="Times New Roman" w:hAnsi="Times New Roman" w:cs="Times New Roman"/>
          <w:kern w:val="28"/>
        </w:rPr>
        <w:t>Об утверждении положения об инвестиционном уполномоченном в  сельском поселении  «Село Букань»</w:t>
      </w:r>
    </w:p>
    <w:p w:rsidR="00AC2572" w:rsidRDefault="00AC2572" w:rsidP="00AC2572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6A">
        <w:rPr>
          <w:sz w:val="24"/>
          <w:szCs w:val="24"/>
        </w:rPr>
        <w:t xml:space="preserve">В целях создания благоприятных условий для привлечения инвестиций реализации инвестиционных проектов на территории СП «Село Букань»,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на основании Устава сельского поселения, администрация  сельского поселения  «Село Букань» 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постановила</w:t>
      </w:r>
      <w:proofErr w:type="gramEnd"/>
      <w:r w:rsidRPr="00371B6A">
        <w:rPr>
          <w:sz w:val="24"/>
          <w:szCs w:val="24"/>
        </w:rPr>
        <w:t>:</w:t>
      </w:r>
    </w:p>
    <w:p w:rsidR="00AC2572" w:rsidRPr="00371B6A" w:rsidRDefault="00371B6A" w:rsidP="00371B6A">
      <w:pPr>
        <w:pStyle w:val="a4"/>
        <w:rPr>
          <w:sz w:val="24"/>
          <w:szCs w:val="24"/>
        </w:rPr>
      </w:pPr>
      <w:r w:rsidRPr="00371B6A">
        <w:rPr>
          <w:sz w:val="24"/>
          <w:szCs w:val="24"/>
        </w:rPr>
        <w:t xml:space="preserve">            </w:t>
      </w:r>
      <w:r w:rsidR="00AC2572" w:rsidRPr="00371B6A">
        <w:rPr>
          <w:sz w:val="24"/>
          <w:szCs w:val="24"/>
        </w:rPr>
        <w:t>1. Утвердить прилагаемое Положение об инвестиционном уполномоченном в сельском поселении «Село Букань».</w:t>
      </w:r>
    </w:p>
    <w:p w:rsidR="00AC2572" w:rsidRPr="00371B6A" w:rsidRDefault="00AC2572" w:rsidP="00AC2572">
      <w:pPr>
        <w:ind w:firstLine="709"/>
        <w:jc w:val="both"/>
        <w:outlineLvl w:val="0"/>
        <w:rPr>
          <w:sz w:val="24"/>
          <w:szCs w:val="24"/>
        </w:rPr>
      </w:pPr>
      <w:r w:rsidRPr="00371B6A">
        <w:rPr>
          <w:sz w:val="24"/>
          <w:szCs w:val="24"/>
        </w:rPr>
        <w:t>2. Настоящее решение вступает в силу после дня его официального опубликования (обнародования).</w:t>
      </w:r>
    </w:p>
    <w:p w:rsidR="00AC2572" w:rsidRPr="00371B6A" w:rsidRDefault="00AC2572" w:rsidP="00AC2572">
      <w:pPr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3. Настоящее решение опубликовать (обнародовать) на информационном стенде.</w:t>
      </w:r>
    </w:p>
    <w:p w:rsidR="00AC2572" w:rsidRPr="00371B6A" w:rsidRDefault="00AC2572" w:rsidP="00AC2572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AC2572" w:rsidRPr="00371B6A" w:rsidRDefault="00AC2572" w:rsidP="00AC2572">
      <w:pPr>
        <w:suppressAutoHyphens/>
        <w:rPr>
          <w:sz w:val="24"/>
          <w:szCs w:val="24"/>
        </w:rPr>
      </w:pPr>
    </w:p>
    <w:p w:rsidR="00AC2572" w:rsidRPr="00371B6A" w:rsidRDefault="00AC2572" w:rsidP="00AC257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AC2572" w:rsidRPr="00371B6A" w:rsidRDefault="00AC2572" w:rsidP="00AC2572">
      <w:pPr>
        <w:jc w:val="both"/>
        <w:rPr>
          <w:rFonts w:ascii="Times New Roman" w:hAnsi="Times New Roman" w:cs="Times New Roman"/>
          <w:sz w:val="24"/>
          <w:szCs w:val="24"/>
        </w:rPr>
      </w:pPr>
      <w:r w:rsidRPr="00371B6A">
        <w:rPr>
          <w:sz w:val="24"/>
          <w:szCs w:val="24"/>
        </w:rPr>
        <w:t xml:space="preserve">Глава администрации </w:t>
      </w:r>
    </w:p>
    <w:p w:rsidR="00AC2572" w:rsidRPr="00371B6A" w:rsidRDefault="00AC2572" w:rsidP="00AC2572">
      <w:pPr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сельского</w:t>
      </w:r>
      <w:proofErr w:type="gramEnd"/>
      <w:r w:rsidRPr="00371B6A">
        <w:rPr>
          <w:sz w:val="24"/>
          <w:szCs w:val="24"/>
        </w:rPr>
        <w:t xml:space="preserve"> поселения  «Село Букань»                          Воротнев    А.П.</w:t>
      </w:r>
    </w:p>
    <w:p w:rsidR="00AC2572" w:rsidRPr="00371B6A" w:rsidRDefault="00AC2572" w:rsidP="00AC2572">
      <w:pPr>
        <w:pStyle w:val="ConsPlusTitle"/>
        <w:widowControl/>
        <w:suppressAutoHyphens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</w:p>
    <w:p w:rsidR="00AC2572" w:rsidRPr="00371B6A" w:rsidRDefault="00AC2572" w:rsidP="00AC2572">
      <w:pPr>
        <w:ind w:left="5103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C2572" w:rsidRPr="00371B6A" w:rsidRDefault="00AC2572" w:rsidP="00AC2572">
      <w:pPr>
        <w:ind w:left="5103"/>
        <w:jc w:val="center"/>
        <w:outlineLvl w:val="0"/>
        <w:rPr>
          <w:bCs/>
          <w:sz w:val="24"/>
          <w:szCs w:val="24"/>
        </w:rPr>
      </w:pPr>
    </w:p>
    <w:p w:rsidR="00AC2572" w:rsidRPr="00371B6A" w:rsidRDefault="00AC2572" w:rsidP="00AC2572">
      <w:pPr>
        <w:ind w:left="5103"/>
        <w:jc w:val="center"/>
        <w:outlineLvl w:val="0"/>
        <w:rPr>
          <w:bCs/>
          <w:sz w:val="24"/>
          <w:szCs w:val="24"/>
        </w:rPr>
      </w:pPr>
    </w:p>
    <w:p w:rsidR="00AC2572" w:rsidRPr="00371B6A" w:rsidRDefault="00AC2572" w:rsidP="00AC2572">
      <w:pPr>
        <w:pStyle w:val="a4"/>
        <w:jc w:val="right"/>
        <w:rPr>
          <w:sz w:val="24"/>
          <w:szCs w:val="24"/>
        </w:rPr>
      </w:pPr>
      <w:r w:rsidRPr="00371B6A">
        <w:rPr>
          <w:sz w:val="24"/>
          <w:szCs w:val="24"/>
        </w:rPr>
        <w:lastRenderedPageBreak/>
        <w:t>ПРИЛОЖЕНИЕ</w:t>
      </w:r>
    </w:p>
    <w:p w:rsidR="00AC2572" w:rsidRPr="00371B6A" w:rsidRDefault="00AC2572" w:rsidP="00AC2572">
      <w:pPr>
        <w:pStyle w:val="a4"/>
        <w:jc w:val="right"/>
        <w:rPr>
          <w:sz w:val="24"/>
          <w:szCs w:val="24"/>
        </w:rPr>
      </w:pPr>
    </w:p>
    <w:p w:rsidR="00AC2572" w:rsidRPr="00371B6A" w:rsidRDefault="00AC2572" w:rsidP="00AC2572">
      <w:pPr>
        <w:pStyle w:val="a4"/>
        <w:jc w:val="right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к</w:t>
      </w:r>
      <w:proofErr w:type="gramEnd"/>
      <w:r w:rsidRPr="00371B6A">
        <w:rPr>
          <w:sz w:val="24"/>
          <w:szCs w:val="24"/>
        </w:rPr>
        <w:t xml:space="preserve"> постановлению</w:t>
      </w:r>
    </w:p>
    <w:p w:rsidR="00AC2572" w:rsidRPr="00371B6A" w:rsidRDefault="00AC2572" w:rsidP="00AC2572">
      <w:pPr>
        <w:pStyle w:val="a4"/>
        <w:jc w:val="right"/>
        <w:rPr>
          <w:sz w:val="24"/>
          <w:szCs w:val="24"/>
        </w:rPr>
      </w:pPr>
    </w:p>
    <w:p w:rsidR="00AC2572" w:rsidRPr="00371B6A" w:rsidRDefault="00AC2572" w:rsidP="00AC2572">
      <w:pPr>
        <w:pStyle w:val="a4"/>
        <w:jc w:val="right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от</w:t>
      </w:r>
      <w:proofErr w:type="gramEnd"/>
      <w:r w:rsidRPr="00371B6A">
        <w:rPr>
          <w:sz w:val="24"/>
          <w:szCs w:val="24"/>
        </w:rPr>
        <w:t xml:space="preserve"> «08 »   06 .2022  года № 25 </w:t>
      </w:r>
    </w:p>
    <w:p w:rsidR="00AC2572" w:rsidRPr="00371B6A" w:rsidRDefault="00AC2572" w:rsidP="00AC2572">
      <w:pPr>
        <w:pStyle w:val="a3"/>
        <w:spacing w:before="0" w:beforeAutospacing="0" w:after="0" w:afterAutospacing="0"/>
        <w:jc w:val="center"/>
      </w:pPr>
    </w:p>
    <w:p w:rsidR="00AC2572" w:rsidRPr="00371B6A" w:rsidRDefault="00AC2572" w:rsidP="00371B6A">
      <w:pPr>
        <w:pStyle w:val="a4"/>
        <w:jc w:val="center"/>
        <w:rPr>
          <w:b/>
          <w:sz w:val="24"/>
          <w:szCs w:val="24"/>
        </w:rPr>
      </w:pPr>
    </w:p>
    <w:p w:rsidR="00AC2572" w:rsidRPr="00371B6A" w:rsidRDefault="00AC2572" w:rsidP="00371B6A">
      <w:pPr>
        <w:pStyle w:val="a4"/>
        <w:jc w:val="center"/>
        <w:rPr>
          <w:b/>
          <w:sz w:val="24"/>
          <w:szCs w:val="24"/>
        </w:rPr>
      </w:pPr>
      <w:r w:rsidRPr="00371B6A">
        <w:rPr>
          <w:b/>
          <w:sz w:val="24"/>
          <w:szCs w:val="24"/>
        </w:rPr>
        <w:t>ПОЛОЖЕНИЕ</w:t>
      </w:r>
    </w:p>
    <w:p w:rsidR="00AC2572" w:rsidRPr="00371B6A" w:rsidRDefault="00AC2572" w:rsidP="00371B6A">
      <w:pPr>
        <w:pStyle w:val="a4"/>
        <w:jc w:val="center"/>
        <w:rPr>
          <w:b/>
          <w:sz w:val="24"/>
          <w:szCs w:val="24"/>
        </w:rPr>
      </w:pPr>
      <w:proofErr w:type="spellStart"/>
      <w:proofErr w:type="gramStart"/>
      <w:r w:rsidRPr="00371B6A">
        <w:rPr>
          <w:b/>
          <w:sz w:val="24"/>
          <w:szCs w:val="24"/>
        </w:rPr>
        <w:t>об</w:t>
      </w:r>
      <w:proofErr w:type="spellEnd"/>
      <w:proofErr w:type="gramEnd"/>
      <w:r w:rsidRPr="00371B6A">
        <w:rPr>
          <w:b/>
          <w:sz w:val="24"/>
          <w:szCs w:val="24"/>
        </w:rPr>
        <w:t xml:space="preserve"> </w:t>
      </w:r>
      <w:proofErr w:type="spellStart"/>
      <w:r w:rsidRPr="00371B6A">
        <w:rPr>
          <w:b/>
          <w:sz w:val="24"/>
          <w:szCs w:val="24"/>
        </w:rPr>
        <w:t>инвестиционном</w:t>
      </w:r>
      <w:proofErr w:type="spellEnd"/>
      <w:r w:rsidRPr="00371B6A">
        <w:rPr>
          <w:b/>
          <w:sz w:val="24"/>
          <w:szCs w:val="24"/>
        </w:rPr>
        <w:t xml:space="preserve"> </w:t>
      </w:r>
      <w:proofErr w:type="spellStart"/>
      <w:r w:rsidRPr="00371B6A">
        <w:rPr>
          <w:b/>
          <w:sz w:val="24"/>
          <w:szCs w:val="24"/>
        </w:rPr>
        <w:t>уполномоченном</w:t>
      </w:r>
      <w:proofErr w:type="spellEnd"/>
      <w:r w:rsidRPr="00371B6A">
        <w:rPr>
          <w:b/>
          <w:sz w:val="24"/>
          <w:szCs w:val="24"/>
        </w:rPr>
        <w:t xml:space="preserve"> в</w:t>
      </w:r>
    </w:p>
    <w:p w:rsidR="00AC2572" w:rsidRPr="00371B6A" w:rsidRDefault="00AC2572" w:rsidP="00371B6A">
      <w:pPr>
        <w:pStyle w:val="a4"/>
        <w:jc w:val="center"/>
        <w:rPr>
          <w:b/>
          <w:i/>
          <w:color w:val="000000"/>
          <w:sz w:val="24"/>
          <w:szCs w:val="24"/>
        </w:rPr>
      </w:pPr>
      <w:proofErr w:type="gramStart"/>
      <w:r w:rsidRPr="00371B6A">
        <w:rPr>
          <w:b/>
          <w:sz w:val="24"/>
          <w:szCs w:val="24"/>
        </w:rPr>
        <w:t>сельском</w:t>
      </w:r>
      <w:proofErr w:type="gramEnd"/>
      <w:r w:rsidRPr="00371B6A">
        <w:rPr>
          <w:b/>
          <w:sz w:val="24"/>
          <w:szCs w:val="24"/>
        </w:rPr>
        <w:t xml:space="preserve"> поселении  «Село Букань»</w:t>
      </w:r>
    </w:p>
    <w:p w:rsidR="00AC2572" w:rsidRPr="00371B6A" w:rsidRDefault="00AC2572" w:rsidP="00AC2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572" w:rsidRPr="00371B6A" w:rsidRDefault="00AC2572" w:rsidP="00AC25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371B6A">
        <w:rPr>
          <w:b/>
          <w:sz w:val="24"/>
          <w:szCs w:val="24"/>
        </w:rPr>
        <w:t>Общие положения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71B6A">
        <w:rPr>
          <w:sz w:val="24"/>
          <w:szCs w:val="24"/>
          <w:lang w:val="ru-RU"/>
        </w:rPr>
        <w:t>1. Настоящее Положение устанавливает основные задачи и функции инвестиционного уполномоченного в сельском поселении.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2. Деятельность инвестиционного уполномоченного основывается на принципах: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 xml:space="preserve">1. </w:t>
      </w:r>
      <w:proofErr w:type="gramStart"/>
      <w:r w:rsidRPr="00371B6A">
        <w:rPr>
          <w:sz w:val="24"/>
          <w:szCs w:val="24"/>
        </w:rPr>
        <w:t>законности</w:t>
      </w:r>
      <w:proofErr w:type="gramEnd"/>
      <w:r w:rsidRPr="00371B6A">
        <w:rPr>
          <w:sz w:val="24"/>
          <w:szCs w:val="24"/>
        </w:rPr>
        <w:t>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 xml:space="preserve">2. </w:t>
      </w:r>
      <w:proofErr w:type="gramStart"/>
      <w:r w:rsidRPr="00371B6A">
        <w:rPr>
          <w:sz w:val="24"/>
          <w:szCs w:val="24"/>
        </w:rPr>
        <w:t>сбалансированности</w:t>
      </w:r>
      <w:proofErr w:type="gramEnd"/>
      <w:r w:rsidRPr="00371B6A">
        <w:rPr>
          <w:sz w:val="24"/>
          <w:szCs w:val="24"/>
        </w:rPr>
        <w:t xml:space="preserve"> государственных, муниципальных и частных интересов в сфере инвестиционной деятельности;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 xml:space="preserve">3. </w:t>
      </w:r>
      <w:proofErr w:type="gramStart"/>
      <w:r w:rsidRPr="00371B6A">
        <w:rPr>
          <w:sz w:val="24"/>
          <w:szCs w:val="24"/>
        </w:rPr>
        <w:t>соблюдения</w:t>
      </w:r>
      <w:proofErr w:type="gramEnd"/>
      <w:r w:rsidRPr="00371B6A">
        <w:rPr>
          <w:sz w:val="24"/>
          <w:szCs w:val="24"/>
        </w:rPr>
        <w:t xml:space="preserve"> прав и законных интересов субъектов инвестиционной деятельности.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4. Инвестиционный уполномоченный назначается главой администрации сельского поселения из числа заместителей руководителя администрации и (или) муниципальных служащих администрации, ответственных за решение вопросов в сфере экономического развития.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C2572" w:rsidRPr="00371B6A" w:rsidRDefault="00AC2572" w:rsidP="00AC25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4"/>
          <w:szCs w:val="24"/>
        </w:rPr>
      </w:pPr>
      <w:r w:rsidRPr="00371B6A">
        <w:rPr>
          <w:b/>
          <w:sz w:val="24"/>
          <w:szCs w:val="24"/>
        </w:rPr>
        <w:t>Задачи и функции инвестиционного уполномоченного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71B6A">
        <w:rPr>
          <w:sz w:val="24"/>
          <w:szCs w:val="24"/>
          <w:lang w:val="ru-RU"/>
        </w:rPr>
        <w:t>5. Основными задачами инвестиционного уполномоченного являются: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1)</w:t>
      </w:r>
      <w:proofErr w:type="spellStart"/>
      <w:r w:rsidRPr="00371B6A">
        <w:rPr>
          <w:sz w:val="24"/>
          <w:szCs w:val="24"/>
        </w:rPr>
        <w:t>оказание</w:t>
      </w:r>
      <w:proofErr w:type="spellEnd"/>
      <w:proofErr w:type="gramEnd"/>
      <w:r w:rsidRPr="00371B6A">
        <w:rPr>
          <w:sz w:val="24"/>
          <w:szCs w:val="24"/>
        </w:rPr>
        <w:t xml:space="preserve"> </w:t>
      </w:r>
      <w:proofErr w:type="spellStart"/>
      <w:r w:rsidRPr="00371B6A">
        <w:rPr>
          <w:sz w:val="24"/>
          <w:szCs w:val="24"/>
        </w:rPr>
        <w:t>содействия</w:t>
      </w:r>
      <w:proofErr w:type="spellEnd"/>
      <w:r w:rsidRPr="00371B6A">
        <w:rPr>
          <w:sz w:val="24"/>
          <w:szCs w:val="24"/>
        </w:rPr>
        <w:t xml:space="preserve"> </w:t>
      </w:r>
      <w:proofErr w:type="spellStart"/>
      <w:r w:rsidRPr="00371B6A">
        <w:rPr>
          <w:sz w:val="24"/>
          <w:szCs w:val="24"/>
        </w:rPr>
        <w:t>инвесторам</w:t>
      </w:r>
      <w:proofErr w:type="spellEnd"/>
      <w:r w:rsidRPr="00371B6A">
        <w:rPr>
          <w:sz w:val="24"/>
          <w:szCs w:val="24"/>
        </w:rPr>
        <w:t xml:space="preserve"> (</w:t>
      </w:r>
      <w:proofErr w:type="spellStart"/>
      <w:r w:rsidRPr="00371B6A">
        <w:rPr>
          <w:sz w:val="24"/>
          <w:szCs w:val="24"/>
        </w:rPr>
        <w:t>хозяйствующим</w:t>
      </w:r>
      <w:proofErr w:type="spellEnd"/>
      <w:r w:rsidRPr="00371B6A">
        <w:rPr>
          <w:sz w:val="24"/>
          <w:szCs w:val="24"/>
        </w:rPr>
        <w:t xml:space="preserve"> субъектам) при решении вопросов, связанных с реализацией инвестиционных проектов на территории поселения;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2)привлечение</w:t>
      </w:r>
      <w:proofErr w:type="gramEnd"/>
      <w:r w:rsidRPr="00371B6A">
        <w:rPr>
          <w:sz w:val="24"/>
          <w:szCs w:val="24"/>
        </w:rPr>
        <w:t xml:space="preserve"> инвестиций на территории поселения; 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3)выявление</w:t>
      </w:r>
      <w:proofErr w:type="gramEnd"/>
      <w:r w:rsidRPr="00371B6A">
        <w:rPr>
          <w:sz w:val="24"/>
          <w:szCs w:val="24"/>
        </w:rPr>
        <w:t xml:space="preserve"> факторов, препятствующих развитию инвестиционной деятельности на территории поселения и выработка предложений по их устранению;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lastRenderedPageBreak/>
        <w:t>4)информационно</w:t>
      </w:r>
      <w:proofErr w:type="gramEnd"/>
      <w:r w:rsidRPr="00371B6A">
        <w:rPr>
          <w:sz w:val="24"/>
          <w:szCs w:val="24"/>
        </w:rPr>
        <w:t>-консультационное сопровождение инвестиционного проекта;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5)осуществление</w:t>
      </w:r>
      <w:proofErr w:type="gramEnd"/>
      <w:r w:rsidRPr="00371B6A">
        <w:rPr>
          <w:sz w:val="24"/>
          <w:szCs w:val="24"/>
        </w:rPr>
        <w:t xml:space="preserve"> от имени сельского поселения взаимодействия с уполномоченным по защите прав предпринимателей в Калужской области.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6. При решении указанных задач инвестиционный уполномоченный осуществляет следующие функции: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1)рассматривает</w:t>
      </w:r>
      <w:proofErr w:type="gramEnd"/>
      <w:r w:rsidRPr="00371B6A">
        <w:rPr>
          <w:sz w:val="24"/>
          <w:szCs w:val="24"/>
        </w:rPr>
        <w:t xml:space="preserve"> обращения инвесторов по вопросам, связанным с реализацией инвестиционных проектов;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2)организует</w:t>
      </w:r>
      <w:proofErr w:type="gramEnd"/>
      <w:r w:rsidRPr="00371B6A">
        <w:rPr>
          <w:sz w:val="24"/>
          <w:szCs w:val="24"/>
        </w:rPr>
        <w:t xml:space="preserve">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3)принимает</w:t>
      </w:r>
      <w:proofErr w:type="gramEnd"/>
      <w:r w:rsidRPr="00371B6A">
        <w:rPr>
          <w:sz w:val="24"/>
          <w:szCs w:val="24"/>
        </w:rPr>
        <w:t xml:space="preserve"> участие во внедрении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4)вырабатывает</w:t>
      </w:r>
      <w:proofErr w:type="gramEnd"/>
      <w:r w:rsidRPr="00371B6A">
        <w:rPr>
          <w:sz w:val="24"/>
          <w:szCs w:val="24"/>
        </w:rPr>
        <w:t xml:space="preserve"> предложения по устранению административных барьеров;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5)взаимодействует с федеральными органами исполнительной власти,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6)разрабатывает</w:t>
      </w:r>
      <w:proofErr w:type="gramEnd"/>
      <w:r w:rsidRPr="00371B6A">
        <w:rPr>
          <w:sz w:val="24"/>
          <w:szCs w:val="24"/>
        </w:rPr>
        <w:t xml:space="preserve">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сельского поселения, формированию благоприятного инвестиционного климата.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C2572" w:rsidRPr="00371B6A" w:rsidRDefault="00AC2572" w:rsidP="00AC25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371B6A">
        <w:rPr>
          <w:b/>
          <w:sz w:val="24"/>
          <w:szCs w:val="24"/>
        </w:rPr>
        <w:t>Права инвестиционного уполномоченного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B6A">
        <w:rPr>
          <w:sz w:val="24"/>
          <w:szCs w:val="24"/>
        </w:rPr>
        <w:t>7. При осуществлении своей деятельности инвестиционный уполномоченный вправе: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запрашивать</w:t>
      </w:r>
      <w:proofErr w:type="gramEnd"/>
      <w:r w:rsidRPr="00371B6A">
        <w:rPr>
          <w:sz w:val="24"/>
          <w:szCs w:val="24"/>
        </w:rPr>
        <w:t xml:space="preserve"> в установленном порядке от федеральных органов исполнительной власти, исполнительных органов государственной власти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проводить</w:t>
      </w:r>
      <w:proofErr w:type="gramEnd"/>
      <w:r w:rsidRPr="00371B6A">
        <w:rPr>
          <w:sz w:val="24"/>
          <w:szCs w:val="24"/>
        </w:rPr>
        <w:t xml:space="preserve"> совещания, рабочие встречи по вопросам, в сфере инвестиционной деятельности;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вносить</w:t>
      </w:r>
      <w:proofErr w:type="gramEnd"/>
      <w:r w:rsidRPr="00371B6A">
        <w:rPr>
          <w:sz w:val="24"/>
          <w:szCs w:val="24"/>
        </w:rPr>
        <w:t xml:space="preserve"> предложения в органы местного самоуправления по вопросам взаимодействия органов местного самоуправления с инвесторами, а также в целях </w:t>
      </w:r>
      <w:r w:rsidRPr="00371B6A">
        <w:rPr>
          <w:sz w:val="24"/>
          <w:szCs w:val="24"/>
        </w:rPr>
        <w:lastRenderedPageBreak/>
        <w:t>устранении административных барьеров при реализации инвестиционных проектов;</w:t>
      </w:r>
    </w:p>
    <w:p w:rsidR="00AC2572" w:rsidRPr="00371B6A" w:rsidRDefault="00AC2572" w:rsidP="00AC25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71B6A">
        <w:rPr>
          <w:sz w:val="24"/>
          <w:szCs w:val="24"/>
        </w:rPr>
        <w:t>участвовать</w:t>
      </w:r>
      <w:proofErr w:type="gramEnd"/>
      <w:r w:rsidRPr="00371B6A">
        <w:rPr>
          <w:sz w:val="24"/>
          <w:szCs w:val="24"/>
        </w:rPr>
        <w:t xml:space="preserve"> в представлении инвестиционного потенциала сельского поселения на региональных, муниципальных и межмуниципальных выставках, переговорах и иных публичных мероприятиях.</w:t>
      </w:r>
    </w:p>
    <w:p w:rsidR="00AC2572" w:rsidRPr="00371B6A" w:rsidRDefault="00AC2572" w:rsidP="00AC257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center"/>
        <w:textAlignment w:val="baseline"/>
        <w:rPr>
          <w:b/>
        </w:rPr>
      </w:pPr>
    </w:p>
    <w:p w:rsidR="00AC2572" w:rsidRPr="00371B6A" w:rsidRDefault="00AC2572" w:rsidP="00AC257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center"/>
        <w:textAlignment w:val="baseline"/>
        <w:rPr>
          <w:b/>
        </w:rPr>
      </w:pPr>
    </w:p>
    <w:p w:rsidR="00AC2572" w:rsidRPr="00371B6A" w:rsidRDefault="00AC2572" w:rsidP="00AC2572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center"/>
        <w:textAlignment w:val="baseline"/>
        <w:rPr>
          <w:b/>
        </w:rPr>
      </w:pPr>
    </w:p>
    <w:p w:rsidR="00D7644D" w:rsidRPr="00371B6A" w:rsidRDefault="00D7644D">
      <w:pPr>
        <w:rPr>
          <w:sz w:val="24"/>
          <w:szCs w:val="24"/>
        </w:rPr>
      </w:pPr>
    </w:p>
    <w:sectPr w:rsidR="00D7644D" w:rsidRPr="00371B6A" w:rsidSect="0052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572"/>
    <w:rsid w:val="00371B6A"/>
    <w:rsid w:val="0052213B"/>
    <w:rsid w:val="00AC2572"/>
    <w:rsid w:val="00D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6A"/>
  </w:style>
  <w:style w:type="paragraph" w:styleId="1">
    <w:name w:val="heading 1"/>
    <w:basedOn w:val="a"/>
    <w:next w:val="a"/>
    <w:link w:val="10"/>
    <w:uiPriority w:val="9"/>
    <w:qFormat/>
    <w:rsid w:val="00371B6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371B6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371B6A"/>
    <w:rPr>
      <w:smallCap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C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71B6A"/>
    <w:pPr>
      <w:spacing w:after="0" w:line="240" w:lineRule="auto"/>
    </w:pPr>
  </w:style>
  <w:style w:type="paragraph" w:customStyle="1" w:styleId="ConsPlusTitle">
    <w:name w:val="ConsPlusTitle"/>
    <w:uiPriority w:val="99"/>
    <w:rsid w:val="00AC25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Title">
    <w:name w:val="ConsTitle"/>
    <w:uiPriority w:val="99"/>
    <w:rsid w:val="00AC25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text">
    <w:name w:val="headertext"/>
    <w:basedOn w:val="a"/>
    <w:uiPriority w:val="99"/>
    <w:rsid w:val="00AC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1B6A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71B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B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1B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1B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71B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1B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1B6A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71B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1B6A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71B6A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71B6A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371B6A"/>
    <w:rPr>
      <w:b/>
      <w:bCs/>
    </w:rPr>
  </w:style>
  <w:style w:type="character" w:styleId="aa">
    <w:name w:val="Emphasis"/>
    <w:uiPriority w:val="20"/>
    <w:qFormat/>
    <w:rsid w:val="00371B6A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371B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B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1B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71B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71B6A"/>
    <w:rPr>
      <w:i/>
      <w:iCs/>
    </w:rPr>
  </w:style>
  <w:style w:type="character" w:styleId="ae">
    <w:name w:val="Subtle Emphasis"/>
    <w:uiPriority w:val="19"/>
    <w:qFormat/>
    <w:rsid w:val="00371B6A"/>
    <w:rPr>
      <w:i/>
      <w:iCs/>
    </w:rPr>
  </w:style>
  <w:style w:type="character" w:styleId="af">
    <w:name w:val="Intense Emphasis"/>
    <w:uiPriority w:val="21"/>
    <w:qFormat/>
    <w:rsid w:val="00371B6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71B6A"/>
    <w:rPr>
      <w:smallCaps/>
    </w:rPr>
  </w:style>
  <w:style w:type="character" w:styleId="af1">
    <w:name w:val="Intense Reference"/>
    <w:uiPriority w:val="32"/>
    <w:qFormat/>
    <w:rsid w:val="00371B6A"/>
    <w:rPr>
      <w:b/>
      <w:bCs/>
      <w:smallCaps/>
    </w:rPr>
  </w:style>
  <w:style w:type="character" w:styleId="af2">
    <w:name w:val="Book Title"/>
    <w:basedOn w:val="a0"/>
    <w:uiPriority w:val="33"/>
    <w:qFormat/>
    <w:rsid w:val="00371B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1B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2022-06-08T09:48:00Z</dcterms:created>
  <dcterms:modified xsi:type="dcterms:W3CDTF">2022-06-08T09:54:00Z</dcterms:modified>
</cp:coreProperties>
</file>