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BD" w:rsidRPr="002F5671" w:rsidRDefault="006D0BBD" w:rsidP="006D0BBD">
      <w:pPr>
        <w:pStyle w:val="a4"/>
        <w:jc w:val="center"/>
        <w:rPr>
          <w:b/>
          <w:sz w:val="28"/>
          <w:szCs w:val="28"/>
          <w:lang w:val="ru-RU"/>
        </w:rPr>
      </w:pPr>
      <w:r w:rsidRPr="002F5671">
        <w:rPr>
          <w:b/>
          <w:sz w:val="28"/>
          <w:szCs w:val="28"/>
          <w:lang w:val="ru-RU"/>
        </w:rPr>
        <w:t>СЕЛЬСКАЯ  ДУМА</w:t>
      </w:r>
    </w:p>
    <w:p w:rsidR="006D0BBD" w:rsidRPr="002F5671" w:rsidRDefault="006D0BBD" w:rsidP="006D0BBD">
      <w:pPr>
        <w:pStyle w:val="a4"/>
        <w:jc w:val="center"/>
        <w:rPr>
          <w:b/>
          <w:sz w:val="28"/>
          <w:szCs w:val="28"/>
          <w:lang w:val="ru-RU"/>
        </w:rPr>
      </w:pPr>
      <w:r w:rsidRPr="002F5671">
        <w:rPr>
          <w:b/>
          <w:sz w:val="28"/>
          <w:szCs w:val="28"/>
          <w:lang w:val="ru-RU"/>
        </w:rPr>
        <w:t>сельского поселения  «Село  Букань»</w:t>
      </w:r>
    </w:p>
    <w:p w:rsidR="006D0BBD" w:rsidRPr="002F5671" w:rsidRDefault="006D0BBD" w:rsidP="006D0BBD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 w:rsidRPr="002F5671">
        <w:rPr>
          <w:b/>
          <w:sz w:val="28"/>
          <w:szCs w:val="28"/>
          <w:lang w:val="ru-RU"/>
        </w:rPr>
        <w:t>Людиновского</w:t>
      </w:r>
      <w:proofErr w:type="spellEnd"/>
      <w:r w:rsidRPr="002F5671">
        <w:rPr>
          <w:b/>
          <w:sz w:val="28"/>
          <w:szCs w:val="28"/>
          <w:lang w:val="ru-RU"/>
        </w:rPr>
        <w:t xml:space="preserve"> района, Калужской области</w:t>
      </w:r>
    </w:p>
    <w:p w:rsidR="006D0BBD" w:rsidRPr="002F5671" w:rsidRDefault="006D0BBD" w:rsidP="006D0BBD">
      <w:pPr>
        <w:pStyle w:val="a4"/>
        <w:jc w:val="center"/>
        <w:rPr>
          <w:sz w:val="24"/>
          <w:szCs w:val="24"/>
          <w:lang w:val="ru-RU"/>
        </w:rPr>
      </w:pPr>
    </w:p>
    <w:p w:rsidR="006D0BBD" w:rsidRPr="002F5671" w:rsidRDefault="006D0BBD" w:rsidP="006D0BBD">
      <w:pPr>
        <w:pStyle w:val="a4"/>
        <w:jc w:val="center"/>
        <w:rPr>
          <w:sz w:val="24"/>
          <w:szCs w:val="24"/>
          <w:lang w:val="ru-RU"/>
        </w:rPr>
      </w:pPr>
    </w:p>
    <w:p w:rsidR="006D0BBD" w:rsidRPr="002F5671" w:rsidRDefault="006D0BBD" w:rsidP="006D0BBD">
      <w:pPr>
        <w:pStyle w:val="a4"/>
        <w:jc w:val="center"/>
        <w:rPr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>РЕШЕНИЕ</w:t>
      </w:r>
    </w:p>
    <w:p w:rsidR="006D0BBD" w:rsidRPr="002F5671" w:rsidRDefault="002E3E07" w:rsidP="006D0BBD">
      <w:pPr>
        <w:pStyle w:val="a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 </w:t>
      </w:r>
      <w:r w:rsidR="00EE1EBF">
        <w:rPr>
          <w:sz w:val="24"/>
          <w:szCs w:val="24"/>
          <w:lang w:val="ru-RU"/>
        </w:rPr>
        <w:t>23  ноября 2021</w:t>
      </w:r>
      <w:r w:rsidR="006D0BBD" w:rsidRPr="002F5671">
        <w:rPr>
          <w:sz w:val="24"/>
          <w:szCs w:val="24"/>
          <w:lang w:val="ru-RU"/>
        </w:rPr>
        <w:t xml:space="preserve"> г.                                                                              </w:t>
      </w:r>
      <w:r w:rsidR="002F5671" w:rsidRPr="002F5671">
        <w:rPr>
          <w:sz w:val="24"/>
          <w:szCs w:val="24"/>
          <w:lang w:val="ru-RU"/>
        </w:rPr>
        <w:t xml:space="preserve">                            № 2</w:t>
      </w:r>
      <w:r w:rsidR="002F5671">
        <w:rPr>
          <w:sz w:val="24"/>
          <w:szCs w:val="24"/>
          <w:lang w:val="ru-RU"/>
        </w:rPr>
        <w:t>5</w:t>
      </w:r>
    </w:p>
    <w:p w:rsidR="006D0BBD" w:rsidRPr="002F5671" w:rsidRDefault="006D0BBD" w:rsidP="006D0BBD">
      <w:pPr>
        <w:pStyle w:val="a4"/>
        <w:jc w:val="center"/>
        <w:rPr>
          <w:sz w:val="24"/>
          <w:szCs w:val="24"/>
          <w:lang w:val="ru-RU"/>
        </w:rPr>
      </w:pPr>
    </w:p>
    <w:p w:rsidR="006D0BBD" w:rsidRPr="002F5671" w:rsidRDefault="006D0BBD" w:rsidP="006D0BBD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56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согласовании проекта постановления Губернатора Калужской области  </w:t>
      </w:r>
    </w:p>
    <w:p w:rsidR="006D0BBD" w:rsidRPr="002F5671" w:rsidRDefault="006D0BBD" w:rsidP="006D0BBD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56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</w:t>
      </w:r>
      <w:r w:rsidR="00EC6D82" w:rsidRPr="002F5671">
        <w:rPr>
          <w:rFonts w:ascii="Times New Roman" w:hAnsi="Times New Roman" w:cs="Times New Roman"/>
          <w:b/>
          <w:bCs/>
          <w:sz w:val="24"/>
          <w:szCs w:val="24"/>
          <w:lang w:val="ru-RU"/>
        </w:rPr>
        <w:t>2022</w:t>
      </w:r>
      <w:r w:rsidRPr="002F56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 по 2023 год»</w:t>
      </w:r>
    </w:p>
    <w:p w:rsidR="006D0BBD" w:rsidRPr="002F5671" w:rsidRDefault="006D0BBD" w:rsidP="006D0BBD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D0BBD" w:rsidRPr="002F5671" w:rsidRDefault="006D0BBD" w:rsidP="006D0BB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F567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2F567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2F5671">
        <w:rPr>
          <w:rFonts w:ascii="Times New Roman" w:hAnsi="Times New Roman" w:cs="Times New Roman"/>
          <w:sz w:val="24"/>
          <w:szCs w:val="24"/>
          <w:lang w:val="ru-RU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F5671">
        <w:rPr>
          <w:rFonts w:ascii="Times New Roman" w:hAnsi="Times New Roman" w:cs="Times New Roman"/>
          <w:sz w:val="24"/>
          <w:szCs w:val="24"/>
          <w:lang w:val="ru-RU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</w:t>
      </w:r>
      <w:r w:rsidR="00EC6D82" w:rsidRPr="002F5671">
        <w:rPr>
          <w:rFonts w:ascii="Times New Roman" w:hAnsi="Times New Roman" w:cs="Times New Roman"/>
          <w:sz w:val="24"/>
          <w:szCs w:val="24"/>
          <w:lang w:val="ru-RU"/>
        </w:rPr>
        <w:t xml:space="preserve"> 400 </w:t>
      </w:r>
      <w:r w:rsidRPr="002F567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5" w:history="1">
        <w:r w:rsidRPr="002F567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Уставом</w:t>
        </w:r>
      </w:hyperlink>
      <w:r w:rsidR="00EC6D82" w:rsidRPr="002F5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56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6AA6" w:rsidRPr="002F567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 сельского поселения</w:t>
      </w:r>
      <w:r w:rsidRPr="002F5671">
        <w:rPr>
          <w:rFonts w:ascii="Times New Roman" w:hAnsi="Times New Roman" w:cs="Times New Roman"/>
          <w:sz w:val="24"/>
          <w:szCs w:val="24"/>
          <w:lang w:val="ru-RU"/>
        </w:rPr>
        <w:t xml:space="preserve"> «Село  Букань», Сельская Дума сельского поселения «Село  Букань»</w:t>
      </w:r>
      <w:proofErr w:type="gramEnd"/>
    </w:p>
    <w:p w:rsidR="006D0BBD" w:rsidRDefault="006D0BBD" w:rsidP="006D0BB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C6D82" w:rsidRPr="002F5671" w:rsidRDefault="00EC6D82" w:rsidP="00EC6D82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F5671">
        <w:rPr>
          <w:rFonts w:ascii="Times New Roman" w:hAnsi="Times New Roman"/>
          <w:sz w:val="26"/>
          <w:szCs w:val="26"/>
          <w:lang w:val="ru-RU"/>
        </w:rPr>
        <w:t>1. Согласовать 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2022 года по 2023 год» (далее – Проект</w:t>
      </w:r>
      <w:proofErr w:type="gramStart"/>
      <w:r w:rsidRPr="002F5671">
        <w:rPr>
          <w:rFonts w:ascii="Times New Roman" w:hAnsi="Times New Roman"/>
          <w:sz w:val="26"/>
          <w:szCs w:val="26"/>
          <w:lang w:val="ru-RU"/>
        </w:rPr>
        <w:t>)д</w:t>
      </w:r>
      <w:proofErr w:type="gramEnd"/>
      <w:r w:rsidRPr="002F5671">
        <w:rPr>
          <w:rFonts w:ascii="Times New Roman" w:hAnsi="Times New Roman"/>
          <w:sz w:val="26"/>
          <w:szCs w:val="26"/>
          <w:lang w:val="ru-RU"/>
        </w:rPr>
        <w:t>ля муниципального  образования   сельского   поселения   «Село Букань» :</w:t>
      </w:r>
    </w:p>
    <w:p w:rsidR="00EC6D82" w:rsidRPr="002F5671" w:rsidRDefault="00EC6D82" w:rsidP="00EC6D8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F5671">
        <w:rPr>
          <w:rFonts w:ascii="Times New Roman" w:hAnsi="Times New Roman"/>
          <w:sz w:val="26"/>
          <w:szCs w:val="26"/>
          <w:lang w:val="ru-RU"/>
        </w:rPr>
        <w:t>а)</w:t>
      </w:r>
      <w:r w:rsidRPr="002F5671">
        <w:rPr>
          <w:rFonts w:ascii="Times New Roman" w:hAnsi="Times New Roman"/>
          <w:sz w:val="26"/>
          <w:szCs w:val="26"/>
          <w:lang w:val="ru-RU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EC6D82" w:rsidRPr="002F5671" w:rsidRDefault="00EC6D82" w:rsidP="00EC6D8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F5671">
        <w:rPr>
          <w:rFonts w:ascii="Times New Roman" w:hAnsi="Times New Roman"/>
          <w:sz w:val="26"/>
          <w:szCs w:val="26"/>
          <w:lang w:val="ru-RU"/>
        </w:rPr>
        <w:t>- с 01.01. по 30.06.2022– 0%;</w:t>
      </w:r>
    </w:p>
    <w:p w:rsidR="00EC6D82" w:rsidRPr="002F5671" w:rsidRDefault="00EC6D82" w:rsidP="00EC6D8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  <w:lang w:val="ru-RU"/>
        </w:rPr>
      </w:pPr>
      <w:r w:rsidRPr="002F5671">
        <w:rPr>
          <w:rFonts w:ascii="Times New Roman" w:hAnsi="Times New Roman"/>
          <w:sz w:val="26"/>
          <w:szCs w:val="26"/>
          <w:lang w:val="ru-RU"/>
        </w:rPr>
        <w:t>- с 01.07. по 31.12.2022– 5,4%;</w:t>
      </w:r>
    </w:p>
    <w:p w:rsidR="00EC6D82" w:rsidRPr="002F5671" w:rsidRDefault="00EC6D82" w:rsidP="00EC6D8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position w:val="-36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6D82" w:rsidRPr="002F5671" w:rsidRDefault="00EC6D82" w:rsidP="00EC6D8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  <w:lang w:val="ru-RU"/>
        </w:rPr>
      </w:pPr>
      <w:r w:rsidRPr="002F5671">
        <w:rPr>
          <w:rFonts w:ascii="Times New Roman" w:hAnsi="Times New Roman"/>
          <w:sz w:val="26"/>
          <w:szCs w:val="26"/>
          <w:lang w:val="ru-RU"/>
        </w:rPr>
        <w:t>- 2023 год–</w:t>
      </w:r>
    </w:p>
    <w:p w:rsidR="00EC6D82" w:rsidRPr="002F5671" w:rsidRDefault="00EC6D82" w:rsidP="00EC6D8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C6D82" w:rsidRDefault="00EC6D82" w:rsidP="00EC6D82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 w:rsidRPr="002F5671">
        <w:rPr>
          <w:rFonts w:ascii="Times New Roman" w:hAnsi="Times New Roman"/>
          <w:sz w:val="26"/>
          <w:szCs w:val="26"/>
          <w:lang w:val="ru-RU"/>
        </w:rPr>
        <w:t>б)</w:t>
      </w:r>
      <w:r w:rsidRPr="002F5671">
        <w:rPr>
          <w:rFonts w:ascii="Times New Roman" w:hAnsi="Times New Roman"/>
          <w:sz w:val="26"/>
          <w:szCs w:val="26"/>
          <w:lang w:val="ru-RU"/>
        </w:rPr>
        <w:tab/>
        <w:t>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</w:t>
      </w:r>
      <w:r w:rsidR="00C46AA6" w:rsidRPr="002F5671">
        <w:rPr>
          <w:rFonts w:ascii="Times New Roman" w:hAnsi="Times New Roman"/>
          <w:sz w:val="26"/>
          <w:szCs w:val="26"/>
          <w:lang w:val="ru-RU"/>
        </w:rPr>
        <w:t xml:space="preserve">  сельское   поселение  «Село Букань»   </w:t>
      </w:r>
      <w:r w:rsidRPr="002F5671">
        <w:rPr>
          <w:rFonts w:ascii="Times New Roman" w:hAnsi="Times New Roman"/>
          <w:sz w:val="26"/>
          <w:szCs w:val="26"/>
          <w:lang w:val="ru-RU"/>
        </w:rPr>
        <w:t xml:space="preserve">согласно </w:t>
      </w:r>
      <w:r w:rsidR="00C46AA6" w:rsidRPr="002F5671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2F5671">
        <w:rPr>
          <w:rFonts w:ascii="Times New Roman" w:hAnsi="Times New Roman"/>
          <w:sz w:val="26"/>
          <w:szCs w:val="26"/>
          <w:lang w:val="ru-RU"/>
        </w:rPr>
        <w:t xml:space="preserve">Приложению </w:t>
      </w:r>
      <w:r w:rsidRPr="00383A09">
        <w:rPr>
          <w:rFonts w:ascii="Times New Roman" w:hAnsi="Times New Roman"/>
          <w:sz w:val="26"/>
          <w:szCs w:val="26"/>
        </w:rPr>
        <w:t xml:space="preserve">№ 2 к </w:t>
      </w:r>
      <w:proofErr w:type="spellStart"/>
      <w:r>
        <w:rPr>
          <w:rFonts w:ascii="Times New Roman" w:hAnsi="Times New Roman"/>
          <w:sz w:val="26"/>
          <w:szCs w:val="26"/>
        </w:rPr>
        <w:t>Проекту</w:t>
      </w:r>
      <w:proofErr w:type="spellEnd"/>
      <w:r w:rsidRPr="00383A09">
        <w:rPr>
          <w:rFonts w:ascii="Times New Roman" w:hAnsi="Times New Roman"/>
          <w:sz w:val="26"/>
          <w:szCs w:val="26"/>
        </w:rPr>
        <w:t>.</w:t>
      </w:r>
    </w:p>
    <w:p w:rsidR="00EC6D82" w:rsidRDefault="00EC6D82" w:rsidP="00EC6D8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D82" w:rsidRPr="002F5671" w:rsidRDefault="00EC6D82" w:rsidP="00EC6D8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5671">
        <w:rPr>
          <w:rFonts w:ascii="Times New Roman" w:hAnsi="Times New Roman" w:cs="Times New Roman"/>
          <w:sz w:val="26"/>
          <w:szCs w:val="26"/>
          <w:lang w:val="ru-RU"/>
        </w:rPr>
        <w:t xml:space="preserve">2. Настоящее решение вступает в силу </w:t>
      </w:r>
      <w:r w:rsidR="00C46AA6" w:rsidRPr="002F5671">
        <w:rPr>
          <w:rFonts w:ascii="Times New Roman" w:hAnsi="Times New Roman" w:cs="Times New Roman"/>
          <w:sz w:val="26"/>
          <w:szCs w:val="26"/>
          <w:lang w:val="ru-RU"/>
        </w:rPr>
        <w:t>с момента   подписания</w:t>
      </w:r>
      <w:proofErr w:type="gramStart"/>
      <w:r w:rsidR="00C46AA6" w:rsidRPr="002F567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2F5671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</w:p>
    <w:p w:rsidR="00EC6D82" w:rsidRPr="002F5671" w:rsidRDefault="00EC6D82" w:rsidP="00EC6D82">
      <w:pPr>
        <w:pStyle w:val="ConsPlusNormal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C46AA6" w:rsidRPr="002F5671" w:rsidRDefault="00C46AA6" w:rsidP="00C46AA6">
      <w:pPr>
        <w:pStyle w:val="a4"/>
        <w:rPr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 xml:space="preserve">Глава сельского поселения                                                             </w:t>
      </w:r>
    </w:p>
    <w:p w:rsidR="00C46AA6" w:rsidRPr="002F5671" w:rsidRDefault="00C46AA6" w:rsidP="00C46AA6">
      <w:pPr>
        <w:pStyle w:val="a4"/>
        <w:rPr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 xml:space="preserve">   «Село  Букань»                                                                               В.В.Терехов             </w:t>
      </w:r>
    </w:p>
    <w:p w:rsidR="00EC6D82" w:rsidRPr="002F5671" w:rsidRDefault="00EC6D82" w:rsidP="00EC6D82">
      <w:pPr>
        <w:pStyle w:val="ConsPlusNormal"/>
        <w:rPr>
          <w:rFonts w:ascii="Times New Roman" w:hAnsi="Times New Roman" w:cs="Times New Roman"/>
          <w:sz w:val="26"/>
          <w:szCs w:val="26"/>
          <w:lang w:val="ru-RU"/>
        </w:rPr>
      </w:pPr>
    </w:p>
    <w:p w:rsidR="00EC6D82" w:rsidRPr="002F5671" w:rsidRDefault="00EC6D82" w:rsidP="00EC6D82">
      <w:pPr>
        <w:rPr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EC6D82" w:rsidRPr="002F5671" w:rsidRDefault="00EC6D82" w:rsidP="006D0BBD">
      <w:pPr>
        <w:spacing w:line="300" w:lineRule="exact"/>
        <w:ind w:firstLine="709"/>
        <w:jc w:val="both"/>
        <w:rPr>
          <w:sz w:val="24"/>
          <w:szCs w:val="24"/>
          <w:lang w:val="ru-RU"/>
        </w:rPr>
      </w:pPr>
    </w:p>
    <w:p w:rsidR="006D0BBD" w:rsidRPr="002F5671" w:rsidRDefault="006D0BBD" w:rsidP="006D0BBD">
      <w:pPr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 (далее – Проект) для муниципального образования сельское поселение «Село  Букань»:</w:t>
      </w:r>
    </w:p>
    <w:p w:rsidR="006D0BBD" w:rsidRPr="002F5671" w:rsidRDefault="006D0BBD" w:rsidP="006D0BBD">
      <w:pPr>
        <w:tabs>
          <w:tab w:val="left" w:pos="993"/>
        </w:tabs>
        <w:spacing w:line="300" w:lineRule="exact"/>
        <w:ind w:firstLine="709"/>
        <w:jc w:val="both"/>
        <w:rPr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>а)</w:t>
      </w:r>
      <w:r w:rsidRPr="002F5671">
        <w:rPr>
          <w:sz w:val="24"/>
          <w:szCs w:val="24"/>
          <w:lang w:val="ru-RU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6D0BBD" w:rsidRPr="002F5671" w:rsidRDefault="006D0BBD" w:rsidP="006D0BBD">
      <w:pPr>
        <w:tabs>
          <w:tab w:val="left" w:pos="993"/>
        </w:tabs>
        <w:spacing w:line="300" w:lineRule="exact"/>
        <w:ind w:firstLine="709"/>
        <w:jc w:val="both"/>
        <w:rPr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>- с 01.01.2021 по 30.06.2021– 0%;</w:t>
      </w:r>
    </w:p>
    <w:p w:rsidR="006D0BBD" w:rsidRPr="002F5671" w:rsidRDefault="006D0BBD" w:rsidP="006D0BBD">
      <w:pPr>
        <w:tabs>
          <w:tab w:val="left" w:pos="993"/>
        </w:tabs>
        <w:spacing w:line="300" w:lineRule="exact"/>
        <w:ind w:firstLine="709"/>
        <w:rPr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>- с 01.07.2021 по 31.12.2021–  5,4 %;</w:t>
      </w:r>
    </w:p>
    <w:p w:rsidR="006D0BBD" w:rsidRPr="002F5671" w:rsidRDefault="006D0BBD" w:rsidP="006D0BBD">
      <w:pPr>
        <w:tabs>
          <w:tab w:val="left" w:pos="993"/>
        </w:tabs>
        <w:spacing w:line="300" w:lineRule="exact"/>
        <w:ind w:firstLine="709"/>
        <w:rPr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101600</wp:posOffset>
            </wp:positionV>
            <wp:extent cx="2110740" cy="4292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0BBD" w:rsidRPr="002F5671" w:rsidRDefault="006D0BBD" w:rsidP="006D0BBD">
      <w:pPr>
        <w:tabs>
          <w:tab w:val="left" w:pos="993"/>
        </w:tabs>
        <w:spacing w:line="300" w:lineRule="exact"/>
        <w:ind w:firstLine="709"/>
        <w:rPr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>- с 2022  года по 2023 год –</w:t>
      </w:r>
    </w:p>
    <w:p w:rsidR="006D0BBD" w:rsidRPr="002F5671" w:rsidRDefault="006D0BBD" w:rsidP="006D0BBD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0BBD" w:rsidRPr="002F5671" w:rsidRDefault="006D0BBD" w:rsidP="006D0BBD">
      <w:pPr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>б)</w:t>
      </w:r>
      <w:r w:rsidRPr="002F5671">
        <w:rPr>
          <w:sz w:val="24"/>
          <w:szCs w:val="24"/>
          <w:lang w:val="ru-RU"/>
        </w:rPr>
        <w:tab/>
        <w:t>в части обоснования величины установленных предельных (максимальных) индексов изменения р</w:t>
      </w:r>
      <w:bookmarkStart w:id="0" w:name="_GoBack"/>
      <w:bookmarkEnd w:id="0"/>
      <w:r w:rsidRPr="002F5671">
        <w:rPr>
          <w:sz w:val="24"/>
          <w:szCs w:val="24"/>
          <w:lang w:val="ru-RU"/>
        </w:rPr>
        <w:t>азмера вносимой гражданами платы за коммунальные услуги в муниципальном образовании сельское поселение «Село  Букань» согласно Приложению № 2 к Проекту.</w:t>
      </w:r>
    </w:p>
    <w:p w:rsidR="006D0BBD" w:rsidRPr="002F5671" w:rsidRDefault="006D0BBD" w:rsidP="006D0BB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5671">
        <w:rPr>
          <w:rFonts w:ascii="Times New Roman" w:hAnsi="Times New Roman" w:cs="Times New Roman"/>
          <w:sz w:val="24"/>
          <w:szCs w:val="24"/>
          <w:lang w:val="ru-RU"/>
        </w:rPr>
        <w:t>2. Настоящее решение вступает в силу с момента подписания.</w:t>
      </w:r>
    </w:p>
    <w:p w:rsidR="006D0BBD" w:rsidRPr="002F5671" w:rsidRDefault="006D0BBD" w:rsidP="006D0BB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BBD" w:rsidRPr="002F5671" w:rsidRDefault="006D0BBD" w:rsidP="006D0BBD">
      <w:pPr>
        <w:pStyle w:val="a4"/>
        <w:rPr>
          <w:sz w:val="24"/>
          <w:szCs w:val="24"/>
          <w:lang w:val="ru-RU"/>
        </w:rPr>
      </w:pPr>
      <w:r w:rsidRPr="002F5671">
        <w:rPr>
          <w:sz w:val="24"/>
          <w:szCs w:val="24"/>
          <w:lang w:val="ru-RU"/>
        </w:rPr>
        <w:t>Глава сельского поселения                                                              В.В.Терехов</w:t>
      </w:r>
    </w:p>
    <w:p w:rsidR="006D0BBD" w:rsidRDefault="006D0BBD" w:rsidP="006D0BBD">
      <w:pPr>
        <w:pStyle w:val="a4"/>
        <w:rPr>
          <w:sz w:val="24"/>
          <w:szCs w:val="24"/>
        </w:rPr>
      </w:pPr>
      <w:r w:rsidRPr="002F5671">
        <w:rPr>
          <w:sz w:val="24"/>
          <w:szCs w:val="24"/>
          <w:lang w:val="ru-RU"/>
        </w:rPr>
        <w:lastRenderedPageBreak/>
        <w:t xml:space="preserve">   </w:t>
      </w:r>
      <w:r>
        <w:rPr>
          <w:sz w:val="24"/>
          <w:szCs w:val="24"/>
        </w:rPr>
        <w:t>«</w:t>
      </w:r>
      <w:proofErr w:type="spellStart"/>
      <w:proofErr w:type="gramStart"/>
      <w:r>
        <w:rPr>
          <w:sz w:val="24"/>
          <w:szCs w:val="24"/>
        </w:rPr>
        <w:t>Село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Букань</w:t>
      </w:r>
      <w:proofErr w:type="spellEnd"/>
      <w:proofErr w:type="gramEnd"/>
      <w:r>
        <w:rPr>
          <w:sz w:val="24"/>
          <w:szCs w:val="24"/>
        </w:rPr>
        <w:t xml:space="preserve">»                                                                                            </w:t>
      </w:r>
    </w:p>
    <w:p w:rsidR="006D0BBD" w:rsidRDefault="006D0BBD" w:rsidP="006D0BBD">
      <w:pPr>
        <w:rPr>
          <w:sz w:val="24"/>
          <w:szCs w:val="24"/>
        </w:rPr>
      </w:pPr>
    </w:p>
    <w:p w:rsidR="00963320" w:rsidRDefault="00963320"/>
    <w:sectPr w:rsidR="00963320" w:rsidSect="002B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BBD"/>
    <w:rsid w:val="001E29C2"/>
    <w:rsid w:val="002B1E91"/>
    <w:rsid w:val="002E3E07"/>
    <w:rsid w:val="002F5671"/>
    <w:rsid w:val="003044DD"/>
    <w:rsid w:val="005B2109"/>
    <w:rsid w:val="006D0BBD"/>
    <w:rsid w:val="00941C6F"/>
    <w:rsid w:val="00963320"/>
    <w:rsid w:val="009C3C51"/>
    <w:rsid w:val="00C46AA6"/>
    <w:rsid w:val="00EC6D82"/>
    <w:rsid w:val="00EE1EBF"/>
    <w:rsid w:val="00F61A78"/>
    <w:rsid w:val="00F7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09"/>
  </w:style>
  <w:style w:type="paragraph" w:styleId="1">
    <w:name w:val="heading 1"/>
    <w:basedOn w:val="a"/>
    <w:next w:val="a"/>
    <w:link w:val="10"/>
    <w:uiPriority w:val="9"/>
    <w:qFormat/>
    <w:rsid w:val="005B210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0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0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0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0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0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0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0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0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BBD"/>
    <w:rPr>
      <w:color w:val="0000FF"/>
      <w:u w:val="single"/>
    </w:rPr>
  </w:style>
  <w:style w:type="paragraph" w:styleId="a4">
    <w:name w:val="No Spacing"/>
    <w:basedOn w:val="a"/>
    <w:uiPriority w:val="1"/>
    <w:qFormat/>
    <w:rsid w:val="005B2109"/>
    <w:pPr>
      <w:spacing w:after="0" w:line="240" w:lineRule="auto"/>
    </w:pPr>
  </w:style>
  <w:style w:type="paragraph" w:customStyle="1" w:styleId="ConsPlusNormal">
    <w:name w:val="ConsPlusNormal"/>
    <w:uiPriority w:val="99"/>
    <w:rsid w:val="006D0B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5B210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B210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210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210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210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B210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B210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B210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210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B210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2109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B2109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B2109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5B2109"/>
    <w:rPr>
      <w:b/>
      <w:bCs/>
    </w:rPr>
  </w:style>
  <w:style w:type="character" w:styleId="aa">
    <w:name w:val="Emphasis"/>
    <w:uiPriority w:val="20"/>
    <w:qFormat/>
    <w:rsid w:val="005B2109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5B21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10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2109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B210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B2109"/>
    <w:rPr>
      <w:i/>
      <w:iCs/>
    </w:rPr>
  </w:style>
  <w:style w:type="character" w:styleId="ae">
    <w:name w:val="Subtle Emphasis"/>
    <w:uiPriority w:val="19"/>
    <w:qFormat/>
    <w:rsid w:val="005B2109"/>
    <w:rPr>
      <w:i/>
      <w:iCs/>
    </w:rPr>
  </w:style>
  <w:style w:type="character" w:styleId="af">
    <w:name w:val="Intense Emphasis"/>
    <w:uiPriority w:val="21"/>
    <w:qFormat/>
    <w:rsid w:val="005B2109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5B2109"/>
    <w:rPr>
      <w:smallCaps/>
    </w:rPr>
  </w:style>
  <w:style w:type="character" w:styleId="af1">
    <w:name w:val="Intense Reference"/>
    <w:uiPriority w:val="32"/>
    <w:qFormat/>
    <w:rsid w:val="005B2109"/>
    <w:rPr>
      <w:b/>
      <w:bCs/>
      <w:smallCaps/>
    </w:rPr>
  </w:style>
  <w:style w:type="character" w:styleId="af2">
    <w:name w:val="Book Title"/>
    <w:basedOn w:val="a0"/>
    <w:uiPriority w:val="33"/>
    <w:qFormat/>
    <w:rsid w:val="005B2109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B21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2021-11-23T06:10:00Z</cp:lastPrinted>
  <dcterms:created xsi:type="dcterms:W3CDTF">2021-11-15T08:41:00Z</dcterms:created>
  <dcterms:modified xsi:type="dcterms:W3CDTF">2021-11-23T06:20:00Z</dcterms:modified>
</cp:coreProperties>
</file>