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49" w:rsidRDefault="00A64B49" w:rsidP="00E024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64B49" w:rsidRDefault="00A64B49" w:rsidP="00A64B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СЕЛЬСКАЯ ДУМА</w:t>
      </w:r>
    </w:p>
    <w:p w:rsidR="00A64B49" w:rsidRDefault="00A64B49" w:rsidP="00A64B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сельского поселения «Село Букань»</w:t>
      </w:r>
    </w:p>
    <w:p w:rsidR="00A64B49" w:rsidRDefault="00A64B49" w:rsidP="00A64B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Людиновского</w:t>
      </w:r>
      <w:proofErr w:type="spellEnd"/>
      <w:r>
        <w:rPr>
          <w:b/>
          <w:sz w:val="28"/>
          <w:szCs w:val="28"/>
        </w:rPr>
        <w:t xml:space="preserve">  района   Калужской  области</w:t>
      </w:r>
    </w:p>
    <w:p w:rsidR="00A64B49" w:rsidRDefault="00A64B49" w:rsidP="00A64B49">
      <w:pPr>
        <w:jc w:val="center"/>
        <w:rPr>
          <w:b/>
        </w:rPr>
      </w:pPr>
    </w:p>
    <w:p w:rsidR="00A64B49" w:rsidRDefault="00A64B49" w:rsidP="00A64B4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64B49" w:rsidRDefault="006B353B" w:rsidP="00A64B49">
      <w:pPr>
        <w:rPr>
          <w:sz w:val="24"/>
          <w:szCs w:val="24"/>
          <w:u w:val="single"/>
        </w:rPr>
      </w:pPr>
      <w:r>
        <w:rPr>
          <w:u w:val="single"/>
        </w:rPr>
        <w:t xml:space="preserve">от    22 июля  </w:t>
      </w:r>
      <w:r w:rsidR="00A64B49">
        <w:rPr>
          <w:u w:val="single"/>
        </w:rPr>
        <w:t xml:space="preserve"> 20</w:t>
      </w:r>
      <w:r>
        <w:rPr>
          <w:u w:val="single"/>
        </w:rPr>
        <w:t>21</w:t>
      </w:r>
      <w:r w:rsidR="00A64B49">
        <w:rPr>
          <w:u w:val="single"/>
        </w:rPr>
        <w:t xml:space="preserve"> года</w:t>
      </w:r>
      <w:r w:rsidR="00A64B49">
        <w:rPr>
          <w:b/>
        </w:rPr>
        <w:t xml:space="preserve">                                                                                                              </w:t>
      </w:r>
      <w:r w:rsidR="00A64B49">
        <w:rPr>
          <w:u w:val="single"/>
        </w:rPr>
        <w:t xml:space="preserve">№ </w:t>
      </w:r>
      <w:r>
        <w:rPr>
          <w:u w:val="single"/>
        </w:rPr>
        <w:t xml:space="preserve">  18</w:t>
      </w:r>
    </w:p>
    <w:p w:rsidR="00A64B49" w:rsidRDefault="00A64B49" w:rsidP="00A64B49">
      <w:pPr>
        <w:jc w:val="both"/>
        <w:rPr>
          <w:rFonts w:eastAsiaTheme="minorHAnsi"/>
          <w:b/>
          <w:lang w:eastAsia="en-US"/>
        </w:rPr>
      </w:pPr>
    </w:p>
    <w:p w:rsidR="00A64B49" w:rsidRDefault="00A64B49" w:rsidP="00A64B49">
      <w:pPr>
        <w:pStyle w:val="a3"/>
        <w:rPr>
          <w:rFonts w:eastAsiaTheme="minorHAnsi"/>
          <w:lang w:eastAsia="en-US"/>
        </w:rPr>
      </w:pPr>
    </w:p>
    <w:p w:rsidR="00A64B49" w:rsidRDefault="00A64B49" w:rsidP="00A64B49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и дополнений </w:t>
      </w:r>
    </w:p>
    <w:p w:rsidR="00A64B49" w:rsidRDefault="00A64B49" w:rsidP="00A64B49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Устав муниципального образования </w:t>
      </w:r>
    </w:p>
    <w:p w:rsidR="00A64B49" w:rsidRDefault="00A64B49" w:rsidP="00A64B49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сельского поселения «Село Букань»</w:t>
      </w:r>
    </w:p>
    <w:p w:rsidR="00A64B49" w:rsidRDefault="00A64B49" w:rsidP="00A64B49">
      <w:pPr>
        <w:rPr>
          <w:rFonts w:eastAsia="Times New Roman"/>
          <w:b/>
          <w:bCs/>
          <w:lang w:eastAsia="ar-SA"/>
        </w:rPr>
      </w:pPr>
    </w:p>
    <w:p w:rsidR="00A64B49" w:rsidRDefault="00A64B49" w:rsidP="00A64B49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>
        <w:rPr>
          <w:rFonts w:eastAsiaTheme="minorHAnsi"/>
          <w:lang w:eastAsia="en-US"/>
        </w:rPr>
        <w:t>В соответствии со ст. 35, 44 Федерального закона от 06.10.2003 № 131-ФЗ «Об общих принципах организации местного самоуправления в Российской Федерации», Устава  сельского поселения «Село Букань»</w:t>
      </w:r>
      <w:r>
        <w:rPr>
          <w:bCs/>
        </w:rPr>
        <w:t>, СЕЛЬСКАЯ ДУМА сельского поселения «Село Букань»</w:t>
      </w:r>
    </w:p>
    <w:p w:rsidR="00A64B49" w:rsidRDefault="00A64B49" w:rsidP="00A64B49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A64B49" w:rsidRDefault="00A64B49" w:rsidP="00A64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sz w:val="24"/>
          <w:szCs w:val="24"/>
        </w:rPr>
        <w:t>Внести в Устав сельского поселения «Село Букань» следующие изменения и дополнения:</w:t>
      </w:r>
    </w:p>
    <w:p w:rsidR="00A64B49" w:rsidRDefault="00A64B49" w:rsidP="00A64B4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1.1. </w:t>
      </w:r>
      <w:r w:rsidR="008264DB">
        <w:rPr>
          <w:rFonts w:eastAsiaTheme="minorHAnsi"/>
          <w:sz w:val="24"/>
          <w:szCs w:val="24"/>
          <w:lang w:eastAsia="en-US"/>
        </w:rPr>
        <w:t>Часть 1 статью 9.1 дополнить пунктом 16</w:t>
      </w:r>
      <w:r>
        <w:rPr>
          <w:rFonts w:eastAsiaTheme="minorHAnsi"/>
          <w:sz w:val="24"/>
          <w:szCs w:val="24"/>
          <w:lang w:eastAsia="en-US"/>
        </w:rPr>
        <w:t xml:space="preserve"> следующего содержания:</w:t>
      </w:r>
    </w:p>
    <w:p w:rsidR="00A64B49" w:rsidRDefault="00E024F6" w:rsidP="00A64B4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«16</w:t>
      </w:r>
      <w:r w:rsidR="00A64B49">
        <w:rPr>
          <w:rFonts w:eastAsiaTheme="minorHAnsi"/>
          <w:sz w:val="24"/>
          <w:szCs w:val="24"/>
          <w:lang w:eastAsia="en-US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A64B49" w:rsidRDefault="00A64B49" w:rsidP="00A64B4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1.2. Пункт 11 статьи 32.1 изложить в следующей редакции:</w:t>
      </w:r>
    </w:p>
    <w:p w:rsidR="00A64B49" w:rsidRDefault="00A64B49" w:rsidP="00A64B49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Theme="minorHAnsi"/>
          <w:sz w:val="24"/>
          <w:szCs w:val="24"/>
          <w:lang w:eastAsia="en-US"/>
        </w:rPr>
        <w:t xml:space="preserve">         «11) </w:t>
      </w:r>
      <w:r>
        <w:rPr>
          <w:sz w:val="24"/>
          <w:szCs w:val="24"/>
        </w:rPr>
        <w:t xml:space="preserve">материально-финансовое обеспечение депутата, главы сельского поселения, </w:t>
      </w:r>
      <w:proofErr w:type="gramStart"/>
      <w:r>
        <w:rPr>
          <w:sz w:val="24"/>
          <w:szCs w:val="24"/>
        </w:rPr>
        <w:t>осуществляющих</w:t>
      </w:r>
      <w:proofErr w:type="gramEnd"/>
      <w:r>
        <w:rPr>
          <w:sz w:val="24"/>
          <w:szCs w:val="24"/>
        </w:rPr>
        <w:t xml:space="preserve"> свои полномочия на непостоянной основе, в размере и порядке, </w:t>
      </w:r>
      <w:proofErr w:type="gramStart"/>
      <w:r>
        <w:rPr>
          <w:sz w:val="24"/>
          <w:szCs w:val="24"/>
        </w:rPr>
        <w:t>установленном</w:t>
      </w:r>
      <w:proofErr w:type="gramEnd"/>
      <w:r>
        <w:rPr>
          <w:sz w:val="24"/>
          <w:szCs w:val="24"/>
        </w:rPr>
        <w:t xml:space="preserve"> муниципальным правовым актом;»</w:t>
      </w:r>
    </w:p>
    <w:p w:rsidR="00A64B49" w:rsidRDefault="00A64B49" w:rsidP="00A64B49">
      <w:pPr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2. </w:t>
      </w:r>
      <w:r>
        <w:rPr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A64B49" w:rsidRDefault="00A64B49" w:rsidP="00A64B49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Theme="minorHAnsi"/>
          <w:sz w:val="24"/>
          <w:szCs w:val="24"/>
          <w:lang w:eastAsia="en-US"/>
        </w:rPr>
        <w:t>3.</w:t>
      </w:r>
      <w:r>
        <w:rPr>
          <w:sz w:val="24"/>
          <w:szCs w:val="24"/>
        </w:rPr>
        <w:t>Настоящее решение вступает в силу после государственной регистрации и официального опубликования (обнародования).</w:t>
      </w:r>
    </w:p>
    <w:p w:rsidR="00A64B49" w:rsidRDefault="00A64B49" w:rsidP="00A64B49">
      <w:pPr>
        <w:jc w:val="both"/>
        <w:rPr>
          <w:rFonts w:eastAsia="Times New Roman"/>
          <w:sz w:val="24"/>
          <w:szCs w:val="24"/>
          <w:lang w:eastAsia="ar-SA"/>
        </w:rPr>
      </w:pPr>
    </w:p>
    <w:p w:rsidR="00A64B49" w:rsidRDefault="00A64B49" w:rsidP="00A64B4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сельского поселения</w:t>
      </w:r>
    </w:p>
    <w:p w:rsidR="00A64B49" w:rsidRDefault="00A64B49" w:rsidP="00A64B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«Село Букань»                                                                                        В.В.Терехов</w:t>
      </w:r>
    </w:p>
    <w:p w:rsidR="002B1ED6" w:rsidRDefault="002B1ED6"/>
    <w:sectPr w:rsidR="002B1ED6" w:rsidSect="00EA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B49"/>
    <w:rsid w:val="002B1ED6"/>
    <w:rsid w:val="006B353B"/>
    <w:rsid w:val="008264DB"/>
    <w:rsid w:val="009F402B"/>
    <w:rsid w:val="00A64B49"/>
    <w:rsid w:val="00BD3DD6"/>
    <w:rsid w:val="00E024F6"/>
    <w:rsid w:val="00EA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2021-08-25T09:36:00Z</cp:lastPrinted>
  <dcterms:created xsi:type="dcterms:W3CDTF">2021-07-12T06:02:00Z</dcterms:created>
  <dcterms:modified xsi:type="dcterms:W3CDTF">2021-08-25T09:36:00Z</dcterms:modified>
</cp:coreProperties>
</file>