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611844" w:rsidRDefault="00611844" w:rsidP="00611844">
      <w:pPr>
        <w:jc w:val="center"/>
        <w:rPr>
          <w:b/>
        </w:rPr>
      </w:pPr>
    </w:p>
    <w:p w:rsidR="00611844" w:rsidRDefault="00611844" w:rsidP="00611844">
      <w:pPr>
        <w:jc w:val="center"/>
        <w:rPr>
          <w:b/>
        </w:rPr>
      </w:pPr>
    </w:p>
    <w:p w:rsidR="00611844" w:rsidRPr="004E7942" w:rsidRDefault="00611844" w:rsidP="00611844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611844" w:rsidRDefault="00611844" w:rsidP="00611844">
      <w:pPr>
        <w:jc w:val="center"/>
        <w:rPr>
          <w:b/>
          <w:sz w:val="28"/>
          <w:szCs w:val="28"/>
        </w:rPr>
      </w:pPr>
    </w:p>
    <w:p w:rsidR="00611844" w:rsidRDefault="005F0EC5" w:rsidP="00611844">
      <w:pPr>
        <w:rPr>
          <w:u w:val="single"/>
        </w:rPr>
      </w:pPr>
      <w:r>
        <w:rPr>
          <w:u w:val="single"/>
        </w:rPr>
        <w:t>от 28 мая</w:t>
      </w:r>
      <w:r w:rsidR="00611844">
        <w:rPr>
          <w:u w:val="single"/>
        </w:rPr>
        <w:t xml:space="preserve"> 2021 года</w:t>
      </w:r>
      <w:r w:rsidR="00611844">
        <w:rPr>
          <w:b/>
        </w:rPr>
        <w:t xml:space="preserve">                                                </w:t>
      </w:r>
      <w:r>
        <w:rPr>
          <w:b/>
        </w:rPr>
        <w:t xml:space="preserve">                    </w:t>
      </w:r>
      <w:r w:rsidR="00611844">
        <w:rPr>
          <w:b/>
        </w:rPr>
        <w:t xml:space="preserve">        </w:t>
      </w:r>
      <w:r w:rsidR="0026658F">
        <w:rPr>
          <w:b/>
        </w:rPr>
        <w:t xml:space="preserve">                             </w:t>
      </w:r>
      <w:r w:rsidR="00611844">
        <w:rPr>
          <w:b/>
        </w:rPr>
        <w:t xml:space="preserve">         </w:t>
      </w:r>
      <w:r w:rsidR="00611844">
        <w:rPr>
          <w:u w:val="single"/>
        </w:rPr>
        <w:t xml:space="preserve">№ </w:t>
      </w:r>
      <w:r w:rsidR="0026658F">
        <w:rPr>
          <w:u w:val="single"/>
        </w:rPr>
        <w:t>28</w:t>
      </w: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5F0EC5" w:rsidRDefault="005F0EC5" w:rsidP="009D4F65">
      <w:pPr>
        <w:jc w:val="both"/>
        <w:rPr>
          <w:rFonts w:eastAsiaTheme="minorHAnsi"/>
          <w:b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211"/>
      </w:tblGrid>
      <w:tr w:rsidR="00FB137E" w:rsidTr="00FB137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B137E" w:rsidRPr="00FB137E" w:rsidRDefault="00FB137E" w:rsidP="00FB137E">
            <w:pPr>
              <w:jc w:val="both"/>
              <w:rPr>
                <w:rFonts w:eastAsiaTheme="minorHAnsi"/>
                <w:b/>
                <w:lang w:eastAsia="en-US"/>
              </w:rPr>
            </w:pPr>
            <w:r w:rsidRPr="00FB137E">
              <w:rPr>
                <w:rFonts w:eastAsiaTheme="minorHAnsi"/>
                <w:b/>
                <w:lang w:eastAsia="en-US"/>
              </w:rPr>
              <w:t>Об отмене решения Сельской Думы</w:t>
            </w:r>
            <w:r>
              <w:rPr>
                <w:rFonts w:eastAsiaTheme="minorHAnsi"/>
                <w:b/>
                <w:lang w:eastAsia="en-US"/>
              </w:rPr>
              <w:t xml:space="preserve"> о</w:t>
            </w:r>
            <w:r w:rsidRPr="00FB137E">
              <w:rPr>
                <w:rFonts w:eastAsiaTheme="minorHAnsi"/>
                <w:b/>
                <w:lang w:eastAsia="en-US"/>
              </w:rPr>
              <w:t>т 30.04.2021 № 18 «О внесении</w:t>
            </w:r>
            <w:r w:rsidRPr="00FB137E">
              <w:rPr>
                <w:b/>
              </w:rPr>
              <w:t xml:space="preserve"> изменений в решение Сельской Думы Сельского поселения «Деревня Игнатовка» от 27.10.2016 № 52  «Об установлении земельного налога на территории сельского поселения «Деревня Игнатовка»» «Об установлении земельного налога на территории сельского поселения «Деревня Игнатовка»»</w:t>
            </w:r>
          </w:p>
          <w:p w:rsidR="00FB137E" w:rsidRDefault="00FB137E" w:rsidP="009D4F6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</w:tr>
    </w:tbl>
    <w:p w:rsidR="00FB137E" w:rsidRDefault="00FB137E" w:rsidP="009D4F65">
      <w:pPr>
        <w:jc w:val="both"/>
        <w:rPr>
          <w:rFonts w:eastAsiaTheme="minorHAnsi"/>
          <w:b/>
          <w:lang w:eastAsia="en-US"/>
        </w:rPr>
      </w:pPr>
    </w:p>
    <w:p w:rsidR="00BE033A" w:rsidRDefault="00BE033A" w:rsidP="009D4F65">
      <w:pPr>
        <w:rPr>
          <w:b/>
          <w:bCs/>
        </w:rPr>
      </w:pPr>
    </w:p>
    <w:p w:rsidR="009D4F65" w:rsidRPr="00AD529B" w:rsidRDefault="009D4F65" w:rsidP="009D4F65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</w:t>
      </w:r>
      <w:r w:rsidR="00E1233B">
        <w:rPr>
          <w:bCs/>
        </w:rPr>
        <w:t xml:space="preserve">  </w:t>
      </w:r>
      <w:r>
        <w:rPr>
          <w:bCs/>
        </w:rPr>
        <w:t xml:space="preserve">  </w:t>
      </w:r>
      <w:r>
        <w:rPr>
          <w:rFonts w:eastAsiaTheme="minorHAnsi" w:cstheme="minorBidi"/>
          <w:lang w:eastAsia="en-US"/>
        </w:rPr>
        <w:t>В соответствии со ст. 35, 44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eastAsiaTheme="minorHAnsi"/>
          <w:lang w:eastAsia="en-US"/>
        </w:rPr>
        <w:t>,</w:t>
      </w:r>
      <w:r w:rsidRPr="008F3254">
        <w:rPr>
          <w:rFonts w:eastAsiaTheme="minorHAnsi"/>
          <w:lang w:eastAsia="en-US"/>
        </w:rPr>
        <w:t xml:space="preserve"> Устав</w:t>
      </w:r>
      <w:r w:rsidR="00FB137E">
        <w:rPr>
          <w:rFonts w:eastAsiaTheme="minorHAnsi"/>
          <w:lang w:eastAsia="en-US"/>
        </w:rPr>
        <w:t>ом</w:t>
      </w:r>
      <w:r w:rsidRPr="008F3254">
        <w:rPr>
          <w:rFonts w:eastAsiaTheme="minorHAnsi"/>
          <w:lang w:eastAsia="en-US"/>
        </w:rPr>
        <w:t xml:space="preserve"> муниципального образования сельского поселения «Деревня Игнатовка»</w:t>
      </w:r>
      <w:r>
        <w:rPr>
          <w:bCs/>
        </w:rPr>
        <w:t>,</w:t>
      </w:r>
      <w:r w:rsidR="00FB137E">
        <w:rPr>
          <w:bCs/>
        </w:rPr>
        <w:t xml:space="preserve"> решени</w:t>
      </w:r>
      <w:r w:rsidR="00E1233B">
        <w:rPr>
          <w:bCs/>
        </w:rPr>
        <w:t>ем</w:t>
      </w:r>
      <w:r w:rsidR="00FB137E">
        <w:rPr>
          <w:bCs/>
        </w:rPr>
        <w:t xml:space="preserve"> Сельской Думы сельского поселения «Деревня Игнатовка»</w:t>
      </w:r>
      <w:r w:rsidR="00E1233B">
        <w:rPr>
          <w:bCs/>
        </w:rPr>
        <w:t xml:space="preserve"> от 13.12.2019 № 186 </w:t>
      </w:r>
      <w:r w:rsidR="00E1233B" w:rsidRPr="00E1233B">
        <w:rPr>
          <w:bCs/>
        </w:rPr>
        <w:t>«</w:t>
      </w:r>
      <w:r w:rsidR="00E1233B" w:rsidRPr="00E1233B">
        <w:t>О внесении изменений и дополнений в решение Сельской Думы сельского поселения «Деревня Игнатовка» от 27.10.2016 № 52 «Об установлении земельного налога на территории сельского поселения «Деревня Игнатовка»»</w:t>
      </w:r>
      <w:r w:rsidR="00E1233B">
        <w:t>,</w:t>
      </w:r>
      <w:r>
        <w:rPr>
          <w:bCs/>
        </w:rPr>
        <w:t xml:space="preserve"> </w:t>
      </w:r>
      <w:r w:rsidR="001B1B55">
        <w:rPr>
          <w:bCs/>
        </w:rPr>
        <w:t>СЕЛЬСКАЯ ДУМА</w:t>
      </w:r>
      <w:r>
        <w:rPr>
          <w:bCs/>
        </w:rPr>
        <w:t xml:space="preserve"> сельского поселения «Деревня Игнатовка»</w:t>
      </w:r>
    </w:p>
    <w:p w:rsidR="009D4F65" w:rsidRDefault="009D4F65" w:rsidP="009D4F65">
      <w:pPr>
        <w:jc w:val="center"/>
        <w:rPr>
          <w:bCs/>
        </w:rPr>
      </w:pPr>
    </w:p>
    <w:p w:rsidR="009D4F65" w:rsidRDefault="009D4F65" w:rsidP="009D4F65">
      <w:pPr>
        <w:jc w:val="center"/>
        <w:rPr>
          <w:b/>
          <w:bCs/>
        </w:rPr>
      </w:pPr>
      <w:r>
        <w:rPr>
          <w:b/>
          <w:bCs/>
        </w:rPr>
        <w:t>Р Е Ш И Л А:</w:t>
      </w:r>
    </w:p>
    <w:p w:rsidR="009D4F65" w:rsidRDefault="009D4F65" w:rsidP="009D4F65">
      <w:pPr>
        <w:rPr>
          <w:b/>
        </w:rPr>
      </w:pPr>
    </w:p>
    <w:p w:rsidR="009D4F65" w:rsidRPr="00E1233B" w:rsidRDefault="009D4F65" w:rsidP="00E1233B">
      <w:pPr>
        <w:jc w:val="both"/>
        <w:rPr>
          <w:rFonts w:eastAsia="Calibri"/>
          <w:lang w:eastAsia="en-US"/>
        </w:rPr>
      </w:pPr>
      <w:r>
        <w:t xml:space="preserve">            </w:t>
      </w:r>
      <w:r w:rsidRPr="00AD529B">
        <w:rPr>
          <w:rFonts w:eastAsiaTheme="minorHAnsi"/>
          <w:lang w:eastAsia="en-US"/>
        </w:rPr>
        <w:t xml:space="preserve">1. </w:t>
      </w:r>
      <w:r w:rsidR="00E1233B">
        <w:rPr>
          <w:rFonts w:eastAsiaTheme="minorHAnsi"/>
          <w:lang w:eastAsia="en-US"/>
        </w:rPr>
        <w:t xml:space="preserve">Отменить решение Сельской Думы от 30.04.2021 № 18 </w:t>
      </w:r>
      <w:r w:rsidR="00E1233B" w:rsidRPr="00E1233B">
        <w:rPr>
          <w:rFonts w:eastAsiaTheme="minorHAnsi"/>
          <w:lang w:eastAsia="en-US"/>
        </w:rPr>
        <w:t>«О внесении</w:t>
      </w:r>
      <w:r w:rsidR="00E1233B" w:rsidRPr="00E1233B">
        <w:t xml:space="preserve"> изменений в решение Сельской Думы Сельского поселения «Деревня Игнатовка» от 27.10.2016 № 52  «Об установлении земельного налога на территории сельского поселения «Деревня Игнатовка»» «Об установлении земельного налога на территории сельского поселения «Деревня Игнатовка»»</w:t>
      </w:r>
      <w:r w:rsidR="00E1233B">
        <w:t>.</w:t>
      </w:r>
    </w:p>
    <w:p w:rsidR="009D4F65" w:rsidRPr="00AD529B" w:rsidRDefault="009D4F65" w:rsidP="009D4F65">
      <w:pPr>
        <w:spacing w:line="252" w:lineRule="auto"/>
        <w:jc w:val="both"/>
        <w:rPr>
          <w:rFonts w:eastAsiaTheme="minorHAnsi"/>
          <w:lang w:eastAsia="en-US"/>
        </w:rPr>
      </w:pPr>
      <w:r w:rsidRPr="00AD529B">
        <w:rPr>
          <w:rFonts w:eastAsia="Calibri"/>
          <w:lang w:eastAsia="en-US"/>
        </w:rPr>
        <w:t xml:space="preserve">            </w:t>
      </w:r>
      <w:r w:rsidR="00E1233B">
        <w:rPr>
          <w:rFonts w:eastAsia="Calibri"/>
          <w:lang w:eastAsia="en-US"/>
        </w:rPr>
        <w:t>2</w:t>
      </w:r>
      <w:r w:rsidRPr="00AD529B">
        <w:rPr>
          <w:rFonts w:eastAsiaTheme="minorHAnsi"/>
          <w:lang w:eastAsia="en-US"/>
        </w:rPr>
        <w:t xml:space="preserve">. Настоящее </w:t>
      </w:r>
      <w:r>
        <w:rPr>
          <w:rFonts w:eastAsiaTheme="minorHAnsi"/>
          <w:lang w:eastAsia="en-US"/>
        </w:rPr>
        <w:t>Решение</w:t>
      </w:r>
      <w:r w:rsidRPr="00AD529B">
        <w:rPr>
          <w:rFonts w:eastAsiaTheme="minorHAnsi"/>
          <w:lang w:eastAsia="en-US"/>
        </w:rPr>
        <w:t xml:space="preserve"> </w:t>
      </w:r>
      <w:r w:rsidR="00E1233B">
        <w:rPr>
          <w:rFonts w:eastAsiaTheme="minorHAnsi"/>
          <w:lang w:eastAsia="en-US"/>
        </w:rPr>
        <w:t>подлежит официальному опубликованию (обнародованию).</w:t>
      </w:r>
    </w:p>
    <w:p w:rsidR="009D4F65" w:rsidRDefault="009D4F65" w:rsidP="009D4F65">
      <w:pPr>
        <w:jc w:val="both"/>
        <w:rPr>
          <w:rFonts w:eastAsiaTheme="minorHAnsi"/>
          <w:lang w:eastAsia="en-US"/>
        </w:rPr>
      </w:pPr>
    </w:p>
    <w:p w:rsidR="009D4F65" w:rsidRDefault="009D4F65" w:rsidP="009D4F65">
      <w:pPr>
        <w:jc w:val="both"/>
      </w:pPr>
    </w:p>
    <w:p w:rsidR="009D4F65" w:rsidRDefault="009D4F65" w:rsidP="009D4F6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9D4F65" w:rsidRDefault="009D4F65" w:rsidP="009D4F65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9D4F65" w:rsidRDefault="009D4F65" w:rsidP="009D4F65">
      <w:pPr>
        <w:jc w:val="both"/>
        <w:rPr>
          <w:b/>
        </w:rPr>
      </w:pPr>
    </w:p>
    <w:p w:rsidR="00F72170" w:rsidRPr="00F72170" w:rsidRDefault="00F72170" w:rsidP="007B4304"/>
    <w:sectPr w:rsidR="00F72170" w:rsidRPr="00F72170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B2238"/>
    <w:rsid w:val="000B4C88"/>
    <w:rsid w:val="000C64A3"/>
    <w:rsid w:val="000E4097"/>
    <w:rsid w:val="001B1B55"/>
    <w:rsid w:val="001B678C"/>
    <w:rsid w:val="00213A33"/>
    <w:rsid w:val="00237B6A"/>
    <w:rsid w:val="0026658F"/>
    <w:rsid w:val="002D288D"/>
    <w:rsid w:val="002E498C"/>
    <w:rsid w:val="00335BAB"/>
    <w:rsid w:val="00433F03"/>
    <w:rsid w:val="00453F78"/>
    <w:rsid w:val="00473957"/>
    <w:rsid w:val="004D0972"/>
    <w:rsid w:val="004E7942"/>
    <w:rsid w:val="005050AE"/>
    <w:rsid w:val="005C6B31"/>
    <w:rsid w:val="005F0EC5"/>
    <w:rsid w:val="005F5865"/>
    <w:rsid w:val="00611844"/>
    <w:rsid w:val="00651E8D"/>
    <w:rsid w:val="006825E1"/>
    <w:rsid w:val="00714F3F"/>
    <w:rsid w:val="00784949"/>
    <w:rsid w:val="007B0141"/>
    <w:rsid w:val="007B4304"/>
    <w:rsid w:val="008119BB"/>
    <w:rsid w:val="00820791"/>
    <w:rsid w:val="00826710"/>
    <w:rsid w:val="00842162"/>
    <w:rsid w:val="00854A93"/>
    <w:rsid w:val="008D1CC7"/>
    <w:rsid w:val="0091238D"/>
    <w:rsid w:val="009A6BC5"/>
    <w:rsid w:val="009D4F65"/>
    <w:rsid w:val="00A351AF"/>
    <w:rsid w:val="00AA5994"/>
    <w:rsid w:val="00AF5704"/>
    <w:rsid w:val="00B00356"/>
    <w:rsid w:val="00B451BB"/>
    <w:rsid w:val="00BE033A"/>
    <w:rsid w:val="00C068EA"/>
    <w:rsid w:val="00C37F71"/>
    <w:rsid w:val="00C7141B"/>
    <w:rsid w:val="00C7792D"/>
    <w:rsid w:val="00CC272E"/>
    <w:rsid w:val="00CD7DCD"/>
    <w:rsid w:val="00D77A83"/>
    <w:rsid w:val="00D87C51"/>
    <w:rsid w:val="00E1233B"/>
    <w:rsid w:val="00EA18E8"/>
    <w:rsid w:val="00EC7B8B"/>
    <w:rsid w:val="00F037F0"/>
    <w:rsid w:val="00F36BD7"/>
    <w:rsid w:val="00F72170"/>
    <w:rsid w:val="00FB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FB6FF-91F3-4A9D-BE42-8015AB97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51</cp:revision>
  <cp:lastPrinted>2021-05-28T10:46:00Z</cp:lastPrinted>
  <dcterms:created xsi:type="dcterms:W3CDTF">2015-09-07T11:48:00Z</dcterms:created>
  <dcterms:modified xsi:type="dcterms:W3CDTF">2021-05-28T10:47:00Z</dcterms:modified>
</cp:coreProperties>
</file>