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84" w:rsidRDefault="00F16A84" w:rsidP="000C318F">
      <w:pPr>
        <w:jc w:val="center"/>
        <w:outlineLvl w:val="0"/>
        <w:rPr>
          <w:sz w:val="32"/>
          <w:szCs w:val="32"/>
        </w:rPr>
      </w:pP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(исполнительно – распорядительный орган)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Букань»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Людиновского района          Калужской области  </w:t>
      </w:r>
    </w:p>
    <w:p w:rsidR="000C318F" w:rsidRDefault="000C318F" w:rsidP="000C318F">
      <w:pPr>
        <w:jc w:val="center"/>
        <w:outlineLvl w:val="0"/>
      </w:pPr>
      <w:r>
        <w:rPr>
          <w:b/>
          <w:sz w:val="32"/>
          <w:szCs w:val="32"/>
        </w:rPr>
        <w:t>ПОСТАНОВЛЕНИЕ</w:t>
      </w:r>
    </w:p>
    <w:p w:rsidR="000C318F" w:rsidRDefault="000C318F" w:rsidP="000C318F">
      <w:pPr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E77BF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E77BFD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E77BF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                                                 № </w:t>
      </w:r>
      <w:r w:rsidR="00212CC7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9E3617">
        <w:rPr>
          <w:sz w:val="28"/>
          <w:szCs w:val="28"/>
        </w:rPr>
        <w:t xml:space="preserve">                                          </w:t>
      </w:r>
      <w:r>
        <w:rPr>
          <w:sz w:val="20"/>
          <w:szCs w:val="20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212CC7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212CC7">
        <w:rPr>
          <w:sz w:val="20"/>
          <w:szCs w:val="20"/>
        </w:rPr>
        <w:t>квартал 2021</w:t>
      </w:r>
      <w:r>
        <w:rPr>
          <w:sz w:val="20"/>
          <w:szCs w:val="20"/>
        </w:rPr>
        <w:t xml:space="preserve">г.»      </w:t>
      </w:r>
    </w:p>
    <w:p w:rsidR="000C318F" w:rsidRDefault="000C318F" w:rsidP="000C318F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t xml:space="preserve">     На основании Положения о бюджетном процессе СП «Село Букань», утвержденном                   Решением Сельской Думы от 12.11.2014г.,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Default="000C318F" w:rsidP="000C318F">
      <w:r>
        <w:t xml:space="preserve">                                          ПОСТАНОВЛЯЕТ:</w:t>
      </w:r>
    </w:p>
    <w:p w:rsidR="000C318F" w:rsidRDefault="000C318F" w:rsidP="000C318F">
      <w:pPr>
        <w:numPr>
          <w:ilvl w:val="0"/>
          <w:numId w:val="1"/>
        </w:numPr>
        <w:spacing w:after="0" w:line="240" w:lineRule="auto"/>
      </w:pPr>
      <w:r>
        <w:t xml:space="preserve">Утвердить отчет об исполнении бюджета администрации сельского поселения «Село Букань» за </w:t>
      </w:r>
      <w:r w:rsidR="00E77BFD">
        <w:t>1</w:t>
      </w:r>
      <w:r>
        <w:t xml:space="preserve"> </w:t>
      </w:r>
      <w:r w:rsidR="00E77BFD">
        <w:t>квартал</w:t>
      </w:r>
      <w:r>
        <w:t xml:space="preserve"> 202</w:t>
      </w:r>
      <w:r w:rsidR="00E77BFD">
        <w:t>1</w:t>
      </w:r>
      <w:r>
        <w:t>года:</w:t>
      </w:r>
    </w:p>
    <w:p w:rsidR="005A0DD8" w:rsidRDefault="000C318F" w:rsidP="000C318F">
      <w:pPr>
        <w:ind w:left="180"/>
      </w:pPr>
      <w:r>
        <w:t xml:space="preserve"> -   по доходам в сумме </w:t>
      </w:r>
      <w:r w:rsidR="00E77BFD">
        <w:t xml:space="preserve">2 555 922,63 </w:t>
      </w:r>
      <w:proofErr w:type="spellStart"/>
      <w:r w:rsidR="009E3617">
        <w:t>руб</w:t>
      </w:r>
      <w:proofErr w:type="spellEnd"/>
      <w:r>
        <w:t xml:space="preserve">, в том числе безвозмездные поступления:     </w:t>
      </w:r>
      <w:r w:rsidR="00E77BFD">
        <w:t>2 532 300,14</w:t>
      </w:r>
      <w:r w:rsidR="009E3617">
        <w:t xml:space="preserve"> руб. </w:t>
      </w:r>
      <w:r w:rsidR="009C3D3E"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  -  по расходам в сумме  </w:t>
      </w:r>
      <w:r w:rsidR="00E77BFD">
        <w:t>1 361 230,74</w:t>
      </w:r>
      <w:r w:rsidR="009E3617">
        <w:t xml:space="preserve"> руб.</w:t>
      </w:r>
    </w:p>
    <w:p w:rsidR="000C318F" w:rsidRDefault="005A0DD8" w:rsidP="000C318F">
      <w:pPr>
        <w:ind w:left="180"/>
      </w:pPr>
      <w:r>
        <w:t xml:space="preserve">- </w:t>
      </w:r>
      <w:proofErr w:type="spellStart"/>
      <w:r>
        <w:t>профицит</w:t>
      </w:r>
      <w:proofErr w:type="spellEnd"/>
      <w:r>
        <w:t xml:space="preserve"> </w:t>
      </w:r>
      <w:r w:rsidR="00E77BFD">
        <w:t>1 194 69</w:t>
      </w:r>
      <w:r w:rsidR="00212CC7">
        <w:t>1</w:t>
      </w:r>
      <w:r w:rsidR="00E77BFD">
        <w:t>,</w:t>
      </w:r>
      <w:r w:rsidR="00212CC7">
        <w:t>89</w:t>
      </w:r>
      <w:r w:rsidR="000C318F">
        <w:t xml:space="preserve">  </w:t>
      </w:r>
    </w:p>
    <w:p w:rsidR="009C3D3E" w:rsidRDefault="009C3D3E" w:rsidP="009C3D3E">
      <w:pPr>
        <w:ind w:left="180"/>
      </w:pPr>
      <w:r>
        <w:t xml:space="preserve">2.  Утвердить исполнение  доходов бюджета сельского поселения за </w:t>
      </w:r>
      <w:r w:rsidR="00E77BFD">
        <w:t xml:space="preserve">1 квартал 2021 </w:t>
      </w:r>
      <w:r>
        <w:t>года, согласно приложению № 1 настоящего постановления.</w:t>
      </w:r>
    </w:p>
    <w:p w:rsidR="009C3D3E" w:rsidRDefault="009C3D3E" w:rsidP="009C3D3E">
      <w:pPr>
        <w:ind w:left="180"/>
      </w:pPr>
      <w:r>
        <w:t xml:space="preserve">3.  Утвердить исполнение  расходов бюджета сельского поселения за </w:t>
      </w:r>
      <w:r w:rsidR="00E77BFD">
        <w:t xml:space="preserve">1 квартал 2021 </w:t>
      </w:r>
      <w:r>
        <w:t xml:space="preserve">года, согласно приложению № 2 настоящего постановления. </w:t>
      </w:r>
    </w:p>
    <w:p w:rsidR="009C3D3E" w:rsidRDefault="009C3D3E" w:rsidP="009C3D3E">
      <w:pPr>
        <w:ind w:left="180"/>
      </w:pPr>
    </w:p>
    <w:p w:rsidR="009C3D3E" w:rsidRDefault="009C3D3E" w:rsidP="009C3D3E">
      <w:pPr>
        <w:ind w:left="180"/>
      </w:pPr>
    </w:p>
    <w:p w:rsidR="009C3D3E" w:rsidRDefault="009C3D3E" w:rsidP="009C3D3E">
      <w:pPr>
        <w:ind w:left="180"/>
      </w:pPr>
      <w:r>
        <w:t>Глава администрации</w:t>
      </w:r>
    </w:p>
    <w:p w:rsidR="009C3D3E" w:rsidRDefault="009C3D3E" w:rsidP="009C3D3E">
      <w:pPr>
        <w:ind w:left="180"/>
      </w:pPr>
      <w:r>
        <w:t>сельского поселения «Село Букань»                                                А.П.Воротнев.</w:t>
      </w:r>
    </w:p>
    <w:p w:rsidR="000C318F" w:rsidRDefault="000C318F" w:rsidP="000C318F">
      <w:pPr>
        <w:ind w:left="180"/>
      </w:pPr>
    </w:p>
    <w:p w:rsidR="000C318F" w:rsidRDefault="000C318F" w:rsidP="000C318F">
      <w:pPr>
        <w:ind w:left="180"/>
      </w:pPr>
    </w:p>
    <w:p w:rsidR="000C318F" w:rsidRDefault="000C318F" w:rsidP="000C318F">
      <w:pPr>
        <w:ind w:left="180"/>
      </w:pPr>
    </w:p>
    <w:p w:rsidR="00887D1E" w:rsidRDefault="00887D1E"/>
    <w:sectPr w:rsidR="00887D1E" w:rsidSect="0052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423E1"/>
    <w:rsid w:val="000C318F"/>
    <w:rsid w:val="001534C1"/>
    <w:rsid w:val="00212CC7"/>
    <w:rsid w:val="00375013"/>
    <w:rsid w:val="00415CA3"/>
    <w:rsid w:val="00525919"/>
    <w:rsid w:val="005A0DD8"/>
    <w:rsid w:val="0074193D"/>
    <w:rsid w:val="00887D1E"/>
    <w:rsid w:val="008F3FA4"/>
    <w:rsid w:val="00923B5C"/>
    <w:rsid w:val="009C3D3E"/>
    <w:rsid w:val="009E3617"/>
    <w:rsid w:val="00A0101D"/>
    <w:rsid w:val="00A87CEC"/>
    <w:rsid w:val="00C76520"/>
    <w:rsid w:val="00DF72B6"/>
    <w:rsid w:val="00E77BFD"/>
    <w:rsid w:val="00E94578"/>
    <w:rsid w:val="00F1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2021-04-19T05:36:00Z</cp:lastPrinted>
  <dcterms:created xsi:type="dcterms:W3CDTF">2020-04-16T07:18:00Z</dcterms:created>
  <dcterms:modified xsi:type="dcterms:W3CDTF">2021-04-19T05:36:00Z</dcterms:modified>
</cp:coreProperties>
</file>