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11" w:rsidRDefault="00513B11">
      <w:pPr>
        <w:jc w:val="center"/>
        <w:rPr>
          <w:b/>
        </w:rPr>
      </w:pPr>
      <w:r>
        <w:rPr>
          <w:b/>
        </w:rPr>
        <w:t>СЕЛЬСКАЯ ДУМА</w:t>
      </w:r>
    </w:p>
    <w:p w:rsidR="00513B11" w:rsidRDefault="00513B11">
      <w:pPr>
        <w:jc w:val="center"/>
        <w:rPr>
          <w:b/>
        </w:rPr>
      </w:pPr>
      <w:r>
        <w:rPr>
          <w:b/>
        </w:rPr>
        <w:t xml:space="preserve">сельского поселения «Деревня Заболотье» </w:t>
      </w:r>
    </w:p>
    <w:p w:rsidR="00141B4D" w:rsidRDefault="00141B4D">
      <w:pPr>
        <w:jc w:val="center"/>
        <w:rPr>
          <w:b/>
        </w:rPr>
      </w:pPr>
      <w:r>
        <w:rPr>
          <w:b/>
        </w:rPr>
        <w:t>Калужской   области     Людиновского района</w:t>
      </w:r>
    </w:p>
    <w:p w:rsidR="00513B11" w:rsidRDefault="00513B11">
      <w:pPr>
        <w:jc w:val="center"/>
        <w:rPr>
          <w:b/>
        </w:rPr>
      </w:pPr>
    </w:p>
    <w:p w:rsidR="00513B11" w:rsidRDefault="00513B11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513B11" w:rsidRDefault="00513B11"/>
    <w:p w:rsidR="00513B11" w:rsidRPr="00141B4D" w:rsidRDefault="00141B4D">
      <w:pPr>
        <w:rPr>
          <w:b/>
        </w:rPr>
      </w:pPr>
      <w:r w:rsidRPr="00141B4D">
        <w:rPr>
          <w:b/>
        </w:rPr>
        <w:t xml:space="preserve">от </w:t>
      </w:r>
      <w:r w:rsidR="00070F39">
        <w:rPr>
          <w:b/>
        </w:rPr>
        <w:t>19</w:t>
      </w:r>
      <w:r w:rsidR="005D7AF2">
        <w:rPr>
          <w:b/>
        </w:rPr>
        <w:t xml:space="preserve"> ноября</w:t>
      </w:r>
      <w:r w:rsidRPr="00141B4D">
        <w:rPr>
          <w:b/>
        </w:rPr>
        <w:t xml:space="preserve"> 2020 года                                                                                            </w:t>
      </w:r>
      <w:r w:rsidR="00513B11" w:rsidRPr="00141B4D">
        <w:rPr>
          <w:b/>
        </w:rPr>
        <w:t xml:space="preserve">№  </w:t>
      </w:r>
      <w:r w:rsidR="00070F39">
        <w:rPr>
          <w:b/>
        </w:rPr>
        <w:t>26</w:t>
      </w:r>
    </w:p>
    <w:p w:rsidR="00513B11" w:rsidRDefault="00513B11"/>
    <w:p w:rsidR="00513B11" w:rsidRDefault="00513B11"/>
    <w:tbl>
      <w:tblPr>
        <w:tblW w:w="0" w:type="auto"/>
        <w:tblLayout w:type="fixed"/>
        <w:tblLook w:val="0000"/>
      </w:tblPr>
      <w:tblGrid>
        <w:gridCol w:w="5637"/>
      </w:tblGrid>
      <w:tr w:rsidR="00513B11">
        <w:tc>
          <w:tcPr>
            <w:tcW w:w="5637" w:type="dxa"/>
            <w:shd w:val="clear" w:color="auto" w:fill="auto"/>
          </w:tcPr>
          <w:p w:rsidR="00513B11" w:rsidRDefault="00070F39" w:rsidP="005D7AF2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О кандидатурах в конкурсную комиссию</w:t>
            </w:r>
          </w:p>
          <w:p w:rsidR="00070F39" w:rsidRDefault="00070F39" w:rsidP="005D7AF2">
            <w:pPr>
              <w:snapToGrid w:val="0"/>
              <w:jc w:val="both"/>
            </w:pPr>
            <w:r>
              <w:rPr>
                <w:b/>
              </w:rPr>
              <w:t>по проведению конкурса на замещение должности главы администрации сельского поселения « Деревня Заболотье»</w:t>
            </w:r>
          </w:p>
        </w:tc>
      </w:tr>
      <w:tr w:rsidR="005D7AF2">
        <w:tc>
          <w:tcPr>
            <w:tcW w:w="5637" w:type="dxa"/>
            <w:shd w:val="clear" w:color="auto" w:fill="auto"/>
          </w:tcPr>
          <w:p w:rsidR="005D7AF2" w:rsidRDefault="005D7AF2">
            <w:pPr>
              <w:snapToGrid w:val="0"/>
              <w:jc w:val="both"/>
              <w:rPr>
                <w:b/>
              </w:rPr>
            </w:pPr>
          </w:p>
        </w:tc>
      </w:tr>
      <w:tr w:rsidR="005D7AF2">
        <w:tc>
          <w:tcPr>
            <w:tcW w:w="5637" w:type="dxa"/>
            <w:shd w:val="clear" w:color="auto" w:fill="auto"/>
          </w:tcPr>
          <w:p w:rsidR="005D7AF2" w:rsidRDefault="005D7AF2">
            <w:pPr>
              <w:snapToGrid w:val="0"/>
              <w:jc w:val="both"/>
              <w:rPr>
                <w:b/>
              </w:rPr>
            </w:pPr>
          </w:p>
        </w:tc>
      </w:tr>
    </w:tbl>
    <w:p w:rsidR="00513B11" w:rsidRDefault="00513B11"/>
    <w:p w:rsidR="00513B11" w:rsidRDefault="00513B11" w:rsidP="00476AB4">
      <w:pPr>
        <w:ind w:firstLine="720"/>
        <w:jc w:val="both"/>
      </w:pPr>
      <w:r>
        <w:t xml:space="preserve">В соответствии с Регламентом Сельской Думы сельского поселения «Деревня Заболотье», </w:t>
      </w:r>
      <w:r w:rsidR="00070F39">
        <w:t xml:space="preserve"> с п.5 ст.37 Федерального Закона от 06.10.2003 г № 131-ФЗ « Об общих принципах организации местного самоуправления в Российской Федерации»</w:t>
      </w:r>
      <w:proofErr w:type="gramStart"/>
      <w:r w:rsidR="00070F39">
        <w:t xml:space="preserve"> ,</w:t>
      </w:r>
      <w:proofErr w:type="gramEnd"/>
      <w:r w:rsidR="00070F39">
        <w:t xml:space="preserve"> решением  Сельской Думы от 10.11.2020 г № </w:t>
      </w:r>
      <w:r w:rsidR="00476AB4">
        <w:t xml:space="preserve">15 « </w:t>
      </w:r>
      <w:r w:rsidR="00476AB4" w:rsidRPr="00476AB4">
        <w:t>Об утверждении положения  «О порядке проведения конкурса на замещение должности главы администрации сельского поселения « Деревня Заболотье»»</w:t>
      </w:r>
      <w:r w:rsidR="00476AB4">
        <w:t xml:space="preserve">, Постановлением № 1337 от 10.11.2020 г Администрации « Город Людиново и Людиновский район» «О кандидатурах в конкурсные комиссии </w:t>
      </w:r>
      <w:r w:rsidR="00476AB4" w:rsidRPr="00476AB4">
        <w:t>по проведению конкурса на замещение должнос</w:t>
      </w:r>
      <w:r w:rsidR="00476AB4">
        <w:t>ти главы администрации сельских поселений»</w:t>
      </w:r>
      <w:proofErr w:type="gramStart"/>
      <w:r w:rsidR="00476AB4" w:rsidRPr="00476AB4">
        <w:t xml:space="preserve"> </w:t>
      </w:r>
      <w:r w:rsidR="00476AB4">
        <w:t>,</w:t>
      </w:r>
      <w:proofErr w:type="gramEnd"/>
      <w:r w:rsidRPr="00476AB4">
        <w:t>ст. 25 Устава муниципального</w:t>
      </w:r>
      <w:r>
        <w:t xml:space="preserve"> образования сельского поселения «Деревня Заболотье», СЕЛЬСКАЯ ДУМА</w:t>
      </w:r>
    </w:p>
    <w:p w:rsidR="00513B11" w:rsidRDefault="00513B11">
      <w:pPr>
        <w:ind w:firstLine="720"/>
        <w:jc w:val="center"/>
      </w:pPr>
    </w:p>
    <w:p w:rsidR="00513B11" w:rsidRDefault="00513B11">
      <w:pPr>
        <w:jc w:val="center"/>
      </w:pPr>
      <w:proofErr w:type="gramStart"/>
      <w:r>
        <w:t>Р</w:t>
      </w:r>
      <w:proofErr w:type="gramEnd"/>
      <w:r>
        <w:t xml:space="preserve"> Е Ш И Л А:</w:t>
      </w:r>
    </w:p>
    <w:p w:rsidR="00513B11" w:rsidRDefault="00513B11">
      <w:pPr>
        <w:ind w:firstLine="720"/>
        <w:jc w:val="center"/>
      </w:pPr>
    </w:p>
    <w:p w:rsidR="00141B4D" w:rsidRDefault="00A758CA" w:rsidP="00141B4D">
      <w:pPr>
        <w:ind w:firstLine="720"/>
        <w:jc w:val="both"/>
      </w:pPr>
      <w:r>
        <w:t xml:space="preserve">1. </w:t>
      </w:r>
      <w:r w:rsidR="00476AB4">
        <w:t>Утвердить состав конкурсной комиссии</w:t>
      </w:r>
      <w:r w:rsidR="00AD36BE">
        <w:t xml:space="preserve"> в количестве 6 человек</w:t>
      </w:r>
      <w:r w:rsidR="00476AB4">
        <w:t>:</w:t>
      </w:r>
    </w:p>
    <w:p w:rsidR="00476AB4" w:rsidRDefault="00476AB4" w:rsidP="00141B4D">
      <w:pPr>
        <w:ind w:firstLine="720"/>
        <w:jc w:val="both"/>
      </w:pPr>
      <w:r>
        <w:t>Ефимов Сергей Иванович- заместитель председателя Сельской Думы СП « Деревня Заболотье»</w:t>
      </w:r>
      <w:r w:rsidR="00A914BB">
        <w:t>;</w:t>
      </w:r>
    </w:p>
    <w:p w:rsidR="00476AB4" w:rsidRDefault="00476AB4" w:rsidP="00141B4D">
      <w:pPr>
        <w:ind w:firstLine="720"/>
        <w:jc w:val="both"/>
      </w:pPr>
      <w:proofErr w:type="spellStart"/>
      <w:r>
        <w:t>Симаненкова</w:t>
      </w:r>
      <w:proofErr w:type="spellEnd"/>
      <w:r>
        <w:t xml:space="preserve"> Татьяна Николаевна- депутат Сельской Думы СП « Деревня Заболотье»</w:t>
      </w:r>
      <w:r w:rsidR="00A914BB">
        <w:t>;</w:t>
      </w:r>
    </w:p>
    <w:p w:rsidR="00476AB4" w:rsidRDefault="00476AB4" w:rsidP="00141B4D">
      <w:pPr>
        <w:ind w:firstLine="720"/>
        <w:jc w:val="both"/>
      </w:pPr>
      <w:proofErr w:type="spellStart"/>
      <w:r>
        <w:t>Гатыч</w:t>
      </w:r>
      <w:proofErr w:type="spellEnd"/>
      <w:r>
        <w:t xml:space="preserve"> Оксана Ивановна-депутат Сельской Думы СП « Деревня Заболотье»</w:t>
      </w:r>
    </w:p>
    <w:p w:rsidR="00476AB4" w:rsidRDefault="00476AB4" w:rsidP="00141B4D">
      <w:pPr>
        <w:ind w:firstLine="720"/>
        <w:jc w:val="both"/>
      </w:pPr>
      <w:r>
        <w:t>Гончарова Любовь Васильевна – глава МР</w:t>
      </w:r>
      <w:r w:rsidR="00A914BB">
        <w:t xml:space="preserve"> « Город Людиново и Людиновский район» </w:t>
      </w:r>
      <w:proofErr w:type="gramStart"/>
      <w:r w:rsidR="00A914BB">
        <w:t xml:space="preserve">( </w:t>
      </w:r>
      <w:proofErr w:type="gramEnd"/>
      <w:r w:rsidR="00A914BB">
        <w:t>по согласованию);</w:t>
      </w:r>
    </w:p>
    <w:p w:rsidR="00A914BB" w:rsidRDefault="00A914BB" w:rsidP="00A914BB">
      <w:pPr>
        <w:ind w:firstLine="720"/>
        <w:jc w:val="both"/>
      </w:pPr>
      <w:r>
        <w:t>Игнатова Оксана Валерьевна- заместитель главы администрации МР « Город Людиново и Людиновский район»;</w:t>
      </w:r>
    </w:p>
    <w:p w:rsidR="00A914BB" w:rsidRDefault="00A914BB" w:rsidP="00A914BB">
      <w:pPr>
        <w:ind w:firstLine="720"/>
        <w:jc w:val="both"/>
      </w:pPr>
      <w:proofErr w:type="spellStart"/>
      <w:r>
        <w:t>Катунцева</w:t>
      </w:r>
      <w:proofErr w:type="spellEnd"/>
      <w:r>
        <w:t xml:space="preserve"> Людмила Анатольевна- начальник отдела юридического сопровождения администрации МР « Город Людиново и Людиновский район» </w:t>
      </w:r>
    </w:p>
    <w:p w:rsidR="00A914BB" w:rsidRDefault="00A914BB" w:rsidP="00A914BB">
      <w:pPr>
        <w:ind w:firstLine="720"/>
        <w:jc w:val="both"/>
      </w:pPr>
    </w:p>
    <w:p w:rsidR="008C4367" w:rsidRPr="00BE48D3" w:rsidRDefault="00AD36BE">
      <w:pPr>
        <w:ind w:firstLine="720"/>
        <w:jc w:val="both"/>
      </w:pPr>
      <w:r>
        <w:t>2</w:t>
      </w:r>
      <w:r w:rsidR="003D092E">
        <w:t>. Решение Сельской Думы от 10.11.2020 г № 17</w:t>
      </w:r>
      <w:r w:rsidR="00BE48D3">
        <w:t xml:space="preserve"> «</w:t>
      </w:r>
      <w:r w:rsidR="003D092E">
        <w:t xml:space="preserve"> </w:t>
      </w:r>
      <w:r w:rsidR="00BE48D3" w:rsidRPr="00BE48D3">
        <w:t>Об утверждении персонального состава членов счетной комиссии по избранию главы администрации сельского поселения «Деревня Заболотье»</w:t>
      </w:r>
      <w:r w:rsidR="00BE48D3">
        <w:t>»</w:t>
      </w:r>
      <w:r w:rsidR="00BE48D3" w:rsidRPr="00BE48D3">
        <w:t xml:space="preserve"> </w:t>
      </w:r>
      <w:r w:rsidR="003D092E" w:rsidRPr="00BE48D3">
        <w:t xml:space="preserve"> признать утратившим силу.</w:t>
      </w:r>
    </w:p>
    <w:p w:rsidR="00513B11" w:rsidRDefault="00AD36BE">
      <w:pPr>
        <w:ind w:firstLine="720"/>
        <w:jc w:val="both"/>
      </w:pPr>
      <w:r>
        <w:t>3</w:t>
      </w:r>
      <w:r w:rsidR="008C4367">
        <w:t>.</w:t>
      </w:r>
      <w:r w:rsidR="00513B11">
        <w:t>.Настоящее решение вступает в силу с момента его принятия.</w:t>
      </w:r>
    </w:p>
    <w:p w:rsidR="00513B11" w:rsidRDefault="00513B11">
      <w:pPr>
        <w:ind w:firstLine="720"/>
      </w:pPr>
    </w:p>
    <w:p w:rsidR="008C4367" w:rsidRDefault="008C4367">
      <w:r>
        <w:t>Заместитель председателя</w:t>
      </w:r>
    </w:p>
    <w:p w:rsidR="008C4367" w:rsidRDefault="00513B11">
      <w:r>
        <w:t>Сельской Думы</w:t>
      </w:r>
      <w:r w:rsidR="008C4367">
        <w:t xml:space="preserve"> </w:t>
      </w:r>
      <w:r>
        <w:t>сельского поселения</w:t>
      </w:r>
    </w:p>
    <w:p w:rsidR="00513B11" w:rsidRDefault="00513B11">
      <w:r>
        <w:t xml:space="preserve"> «Деревня Заболотье»                             </w:t>
      </w:r>
      <w:r w:rsidR="008C4367">
        <w:t xml:space="preserve">                                    Ефимов С.И.</w:t>
      </w:r>
    </w:p>
    <w:p w:rsidR="005A7CF0" w:rsidRPr="00AD36BE" w:rsidRDefault="006922CD" w:rsidP="00AD36BE">
      <w:pPr>
        <w:pStyle w:val="ab"/>
        <w:tabs>
          <w:tab w:val="left" w:pos="30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</w:p>
    <w:sectPr w:rsidR="005A7CF0" w:rsidRPr="00AD36BE" w:rsidSect="0011722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A7BCD"/>
    <w:multiLevelType w:val="multilevel"/>
    <w:tmpl w:val="A4EA3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1B4D"/>
    <w:rsid w:val="00070F39"/>
    <w:rsid w:val="000D1C20"/>
    <w:rsid w:val="00117226"/>
    <w:rsid w:val="00141B4D"/>
    <w:rsid w:val="001C6DE1"/>
    <w:rsid w:val="002422AA"/>
    <w:rsid w:val="002939E3"/>
    <w:rsid w:val="00300B80"/>
    <w:rsid w:val="00343DC5"/>
    <w:rsid w:val="003755FB"/>
    <w:rsid w:val="003D092E"/>
    <w:rsid w:val="0040344B"/>
    <w:rsid w:val="004042DE"/>
    <w:rsid w:val="00476AB4"/>
    <w:rsid w:val="00513B11"/>
    <w:rsid w:val="005A7CF0"/>
    <w:rsid w:val="005D7AF2"/>
    <w:rsid w:val="006922CD"/>
    <w:rsid w:val="006E038E"/>
    <w:rsid w:val="00896275"/>
    <w:rsid w:val="008C4367"/>
    <w:rsid w:val="0092502E"/>
    <w:rsid w:val="00A5442C"/>
    <w:rsid w:val="00A758CA"/>
    <w:rsid w:val="00A914BB"/>
    <w:rsid w:val="00AD36BE"/>
    <w:rsid w:val="00BE48D3"/>
    <w:rsid w:val="00E412ED"/>
    <w:rsid w:val="00F32A90"/>
    <w:rsid w:val="00F6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26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17226"/>
  </w:style>
  <w:style w:type="character" w:customStyle="1" w:styleId="1">
    <w:name w:val="Основной шрифт абзаца1"/>
    <w:rsid w:val="00117226"/>
  </w:style>
  <w:style w:type="character" w:customStyle="1" w:styleId="a3">
    <w:name w:val="Текст выноски Знак"/>
    <w:rsid w:val="00117226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rsid w:val="0011722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117226"/>
    <w:pPr>
      <w:spacing w:after="120"/>
    </w:pPr>
  </w:style>
  <w:style w:type="paragraph" w:styleId="a6">
    <w:name w:val="List"/>
    <w:basedOn w:val="a5"/>
    <w:rsid w:val="00117226"/>
    <w:rPr>
      <w:rFonts w:cs="Mangal"/>
    </w:rPr>
  </w:style>
  <w:style w:type="paragraph" w:styleId="a7">
    <w:name w:val="caption"/>
    <w:basedOn w:val="a"/>
    <w:qFormat/>
    <w:rsid w:val="00117226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117226"/>
    <w:pPr>
      <w:suppressLineNumbers/>
    </w:pPr>
    <w:rPr>
      <w:rFonts w:cs="Mangal"/>
    </w:rPr>
  </w:style>
  <w:style w:type="paragraph" w:styleId="a8">
    <w:name w:val="Balloon Text"/>
    <w:basedOn w:val="a"/>
    <w:rsid w:val="00117226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rsid w:val="00117226"/>
    <w:pPr>
      <w:suppressLineNumbers/>
    </w:pPr>
  </w:style>
  <w:style w:type="paragraph" w:customStyle="1" w:styleId="aa">
    <w:name w:val="Заголовок таблицы"/>
    <w:basedOn w:val="a9"/>
    <w:rsid w:val="00117226"/>
    <w:pPr>
      <w:jc w:val="center"/>
    </w:pPr>
    <w:rPr>
      <w:b/>
      <w:bCs/>
    </w:rPr>
  </w:style>
  <w:style w:type="paragraph" w:customStyle="1" w:styleId="ab">
    <w:name w:val="Базовый"/>
    <w:rsid w:val="0040344B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color w:val="00000A"/>
      <w:sz w:val="22"/>
      <w:szCs w:val="22"/>
    </w:rPr>
  </w:style>
  <w:style w:type="paragraph" w:styleId="ac">
    <w:name w:val="List Paragraph"/>
    <w:basedOn w:val="ab"/>
    <w:rsid w:val="006922C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2015-09-29T04:51:00Z</cp:lastPrinted>
  <dcterms:created xsi:type="dcterms:W3CDTF">2020-12-02T12:04:00Z</dcterms:created>
  <dcterms:modified xsi:type="dcterms:W3CDTF">2020-12-04T07:58:00Z</dcterms:modified>
</cp:coreProperties>
</file>