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E5C" w:rsidRPr="00F56E5C" w:rsidRDefault="00F56E5C" w:rsidP="00F56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6E5C" w:rsidRPr="00F56E5C" w:rsidRDefault="00F56E5C" w:rsidP="00F56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E5C">
        <w:rPr>
          <w:rFonts w:ascii="Times New Roman" w:eastAsia="Times New Roman" w:hAnsi="Times New Roman" w:cs="Times New Roman"/>
          <w:b/>
          <w:sz w:val="28"/>
          <w:szCs w:val="28"/>
        </w:rPr>
        <w:t>ИТОГОВЫЙ ДОКУМЕНТ</w:t>
      </w:r>
    </w:p>
    <w:p w:rsidR="00F56E5C" w:rsidRPr="00F56E5C" w:rsidRDefault="00F56E5C" w:rsidP="00F56E5C">
      <w:pPr>
        <w:tabs>
          <w:tab w:val="left" w:pos="46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E5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F56E5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</w:t>
      </w:r>
      <w:r w:rsidRPr="00F56E5C">
        <w:rPr>
          <w:rFonts w:ascii="Times New Roman" w:eastAsia="Times New Roman" w:hAnsi="Times New Roman" w:cs="Times New Roman"/>
          <w:b/>
          <w:sz w:val="28"/>
          <w:szCs w:val="28"/>
        </w:rPr>
        <w:tab/>
        <w:t>О  РЕЗУЛЬТАТАХ  ПУБЛИЧНЫХ     СЛУШАНИЙ</w:t>
      </w:r>
    </w:p>
    <w:p w:rsidR="00F56E5C" w:rsidRPr="00F56E5C" w:rsidRDefault="00F56E5C" w:rsidP="00F56E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E5C" w:rsidRPr="00F56E5C" w:rsidRDefault="00EA6A13" w:rsidP="00F56E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от </w:t>
      </w:r>
      <w:r w:rsidR="0079418C">
        <w:rPr>
          <w:rFonts w:ascii="Times New Roman" w:eastAsia="Times New Roman" w:hAnsi="Times New Roman" w:cs="Times New Roman"/>
          <w:b/>
          <w:sz w:val="24"/>
          <w:szCs w:val="24"/>
        </w:rPr>
        <w:t>11 декабря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2020 </w:t>
      </w:r>
      <w:r w:rsidR="00F56E5C" w:rsidRPr="00F56E5C">
        <w:rPr>
          <w:rFonts w:ascii="Times New Roman" w:eastAsia="Times New Roman" w:hAnsi="Times New Roman" w:cs="Times New Roman"/>
          <w:b/>
          <w:sz w:val="24"/>
          <w:szCs w:val="24"/>
        </w:rPr>
        <w:t>г.                                                                                         д.Войлово</w:t>
      </w:r>
    </w:p>
    <w:p w:rsidR="00F56E5C" w:rsidRPr="00F56E5C" w:rsidRDefault="00F56E5C" w:rsidP="00F56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E5C" w:rsidRPr="00F56E5C" w:rsidRDefault="0079418C" w:rsidP="00F56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 декабря</w:t>
      </w:r>
      <w:r w:rsidR="00EA6A13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="00F56E5C" w:rsidRPr="00F56E5C">
        <w:rPr>
          <w:rFonts w:ascii="Times New Roman" w:eastAsia="Times New Roman" w:hAnsi="Times New Roman" w:cs="Times New Roman"/>
          <w:sz w:val="24"/>
          <w:szCs w:val="24"/>
        </w:rPr>
        <w:t xml:space="preserve"> года  в 14 час. 00 минут в здании администрации сельского поселения «Деревня Заболотье »  по адресу</w:t>
      </w:r>
      <w:proofErr w:type="gramStart"/>
      <w:r w:rsidR="00F56E5C" w:rsidRPr="00F56E5C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="00F56E5C" w:rsidRPr="00F56E5C">
        <w:rPr>
          <w:rFonts w:ascii="Times New Roman" w:eastAsia="Times New Roman" w:hAnsi="Times New Roman" w:cs="Times New Roman"/>
          <w:sz w:val="24"/>
          <w:szCs w:val="24"/>
        </w:rPr>
        <w:t xml:space="preserve"> Калужская область, Людиновский район, л. Войлово, ул. Центральная, д.1,  состоялись публичные слушания по проекту решения  «О внесении изменений и дополнений в Устав Муниципального образования сельского поселения «Деревня Заболотье».</w:t>
      </w:r>
    </w:p>
    <w:p w:rsidR="00F56E5C" w:rsidRPr="00F56E5C" w:rsidRDefault="00F56E5C" w:rsidP="00F56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E5C" w:rsidRPr="00F56E5C" w:rsidRDefault="00F56E5C" w:rsidP="00F56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E5C">
        <w:rPr>
          <w:rFonts w:ascii="Times New Roman" w:eastAsia="Times New Roman" w:hAnsi="Times New Roman" w:cs="Times New Roman"/>
          <w:sz w:val="24"/>
          <w:szCs w:val="24"/>
        </w:rPr>
        <w:t>Публичные слушания назначены решением Сельской Думы сельского поселения «Деревня  Забо</w:t>
      </w:r>
      <w:r w:rsidR="00EA6A13">
        <w:rPr>
          <w:rFonts w:ascii="Times New Roman" w:eastAsia="Times New Roman" w:hAnsi="Times New Roman" w:cs="Times New Roman"/>
          <w:sz w:val="24"/>
          <w:szCs w:val="24"/>
        </w:rPr>
        <w:t xml:space="preserve">лотье» от </w:t>
      </w:r>
      <w:r w:rsidR="0079418C">
        <w:rPr>
          <w:rFonts w:ascii="Times New Roman" w:eastAsia="Times New Roman" w:hAnsi="Times New Roman" w:cs="Times New Roman"/>
          <w:sz w:val="24"/>
          <w:szCs w:val="24"/>
        </w:rPr>
        <w:t>10.11</w:t>
      </w:r>
      <w:r w:rsidR="00EA6A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418C">
        <w:rPr>
          <w:rFonts w:ascii="Times New Roman" w:eastAsia="Times New Roman" w:hAnsi="Times New Roman" w:cs="Times New Roman"/>
          <w:sz w:val="24"/>
          <w:szCs w:val="24"/>
        </w:rPr>
        <w:t>2020 г № 19</w:t>
      </w:r>
    </w:p>
    <w:p w:rsidR="00F56E5C" w:rsidRPr="00F56E5C" w:rsidRDefault="00F56E5C" w:rsidP="00F56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E5C" w:rsidRPr="00F56E5C" w:rsidRDefault="00F56E5C" w:rsidP="00F56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E5C">
        <w:rPr>
          <w:rFonts w:ascii="Times New Roman" w:eastAsia="Times New Roman" w:hAnsi="Times New Roman" w:cs="Times New Roman"/>
          <w:sz w:val="24"/>
          <w:szCs w:val="24"/>
        </w:rPr>
        <w:t>В целях учета общественного мнения</w:t>
      </w:r>
      <w:proofErr w:type="gramStart"/>
      <w:r w:rsidRPr="00F56E5C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F56E5C">
        <w:rPr>
          <w:rFonts w:ascii="Times New Roman" w:eastAsia="Times New Roman" w:hAnsi="Times New Roman" w:cs="Times New Roman"/>
          <w:sz w:val="24"/>
          <w:szCs w:val="24"/>
        </w:rPr>
        <w:t>население  СП « Деревня Заболотье» уведомлено о проведении публичных слушаний, решение о проведении публичных слушаний размещено на информационном стенде СП « Деревня Заболотье», а так же с проектом решения « О внесении изменений и дополнений в Устав муниципального образования сельского поселения «Деревня Заболотье»» опубликовано на сайте газеты « Людиновский рабочий» и размещено на официальном сайте администрации СП « Деревня Заболотье».</w:t>
      </w:r>
    </w:p>
    <w:p w:rsidR="00F56E5C" w:rsidRPr="00F56E5C" w:rsidRDefault="00F56E5C" w:rsidP="00F56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E5C" w:rsidRPr="00F56E5C" w:rsidRDefault="00F56E5C" w:rsidP="00F56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E5C">
        <w:rPr>
          <w:rFonts w:ascii="Times New Roman" w:eastAsia="Times New Roman" w:hAnsi="Times New Roman" w:cs="Times New Roman"/>
          <w:sz w:val="24"/>
          <w:szCs w:val="24"/>
        </w:rPr>
        <w:t xml:space="preserve">   В оргкомитет предложений и поправок по проекту решения «О внесении изменений и дополнений в Устав Муниципального образования сельского поселения «Деревня Заболотье » не поступало.</w:t>
      </w:r>
    </w:p>
    <w:p w:rsidR="00F56E5C" w:rsidRPr="00F56E5C" w:rsidRDefault="00F56E5C" w:rsidP="00F56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E5C" w:rsidRPr="00F56E5C" w:rsidRDefault="00F56E5C" w:rsidP="00F56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E5C">
        <w:rPr>
          <w:rFonts w:ascii="Times New Roman" w:eastAsia="Times New Roman" w:hAnsi="Times New Roman" w:cs="Times New Roman"/>
          <w:sz w:val="24"/>
          <w:szCs w:val="24"/>
        </w:rPr>
        <w:t xml:space="preserve">   С сообщением по проекту решения «О внесении изменений и дополнений в Устав Муниципального образования сельского поселения «Деревня Заболоть</w:t>
      </w:r>
      <w:r w:rsidR="00EA6A13">
        <w:rPr>
          <w:rFonts w:ascii="Times New Roman" w:eastAsia="Times New Roman" w:hAnsi="Times New Roman" w:cs="Times New Roman"/>
          <w:sz w:val="24"/>
          <w:szCs w:val="24"/>
        </w:rPr>
        <w:t xml:space="preserve">е » выступил </w:t>
      </w:r>
      <w:r w:rsidR="0079418C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председателя Сельской Думы </w:t>
      </w:r>
      <w:r w:rsidRPr="00F56E5C">
        <w:rPr>
          <w:rFonts w:ascii="Times New Roman" w:eastAsia="Times New Roman" w:hAnsi="Times New Roman" w:cs="Times New Roman"/>
          <w:sz w:val="24"/>
          <w:szCs w:val="24"/>
        </w:rPr>
        <w:t xml:space="preserve">сельского </w:t>
      </w:r>
      <w:r w:rsidR="00EA6A13">
        <w:rPr>
          <w:rFonts w:ascii="Times New Roman" w:eastAsia="Times New Roman" w:hAnsi="Times New Roman" w:cs="Times New Roman"/>
          <w:sz w:val="24"/>
          <w:szCs w:val="24"/>
        </w:rPr>
        <w:t xml:space="preserve">поселения «Деревня Заболотье» - </w:t>
      </w:r>
      <w:r w:rsidR="0079418C">
        <w:rPr>
          <w:rFonts w:ascii="Times New Roman" w:eastAsia="Times New Roman" w:hAnsi="Times New Roman" w:cs="Times New Roman"/>
          <w:sz w:val="24"/>
          <w:szCs w:val="24"/>
        </w:rPr>
        <w:t>Ефимов С.И.</w:t>
      </w:r>
      <w:r w:rsidRPr="00F56E5C">
        <w:rPr>
          <w:rFonts w:ascii="Times New Roman" w:eastAsia="Times New Roman" w:hAnsi="Times New Roman" w:cs="Times New Roman"/>
          <w:sz w:val="24"/>
          <w:szCs w:val="24"/>
        </w:rPr>
        <w:t xml:space="preserve"> С предложением о при</w:t>
      </w:r>
      <w:r w:rsidR="00EA6A13">
        <w:rPr>
          <w:rFonts w:ascii="Times New Roman" w:eastAsia="Times New Roman" w:hAnsi="Times New Roman" w:cs="Times New Roman"/>
          <w:sz w:val="24"/>
          <w:szCs w:val="24"/>
        </w:rPr>
        <w:t xml:space="preserve">нятии данного проекта выступил депутат Сельской Думы- </w:t>
      </w:r>
      <w:proofErr w:type="spellStart"/>
      <w:r w:rsidR="0079418C">
        <w:rPr>
          <w:rFonts w:ascii="Times New Roman" w:eastAsia="Times New Roman" w:hAnsi="Times New Roman" w:cs="Times New Roman"/>
          <w:sz w:val="24"/>
          <w:szCs w:val="24"/>
        </w:rPr>
        <w:t>Симаненкова</w:t>
      </w:r>
      <w:proofErr w:type="spellEnd"/>
      <w:r w:rsidR="0079418C">
        <w:rPr>
          <w:rFonts w:ascii="Times New Roman" w:eastAsia="Times New Roman" w:hAnsi="Times New Roman" w:cs="Times New Roman"/>
          <w:sz w:val="24"/>
          <w:szCs w:val="24"/>
        </w:rPr>
        <w:t xml:space="preserve"> Т.Н</w:t>
      </w:r>
      <w:r w:rsidRPr="00F56E5C">
        <w:rPr>
          <w:rFonts w:ascii="Times New Roman" w:eastAsia="Times New Roman" w:hAnsi="Times New Roman" w:cs="Times New Roman"/>
          <w:sz w:val="24"/>
          <w:szCs w:val="24"/>
        </w:rPr>
        <w:t>, жит</w:t>
      </w:r>
      <w:r w:rsidR="00EA6A13">
        <w:rPr>
          <w:rFonts w:ascii="Times New Roman" w:eastAsia="Times New Roman" w:hAnsi="Times New Roman" w:cs="Times New Roman"/>
          <w:sz w:val="24"/>
          <w:szCs w:val="24"/>
        </w:rPr>
        <w:t>ельница д</w:t>
      </w:r>
      <w:proofErr w:type="gramStart"/>
      <w:r w:rsidR="00EA6A13">
        <w:rPr>
          <w:rFonts w:ascii="Times New Roman" w:eastAsia="Times New Roman" w:hAnsi="Times New Roman" w:cs="Times New Roman"/>
          <w:sz w:val="24"/>
          <w:szCs w:val="24"/>
        </w:rPr>
        <w:t>.З</w:t>
      </w:r>
      <w:proofErr w:type="gramEnd"/>
      <w:r w:rsidR="00EA6A13">
        <w:rPr>
          <w:rFonts w:ascii="Times New Roman" w:eastAsia="Times New Roman" w:hAnsi="Times New Roman" w:cs="Times New Roman"/>
          <w:sz w:val="24"/>
          <w:szCs w:val="24"/>
        </w:rPr>
        <w:t xml:space="preserve">аболотье – </w:t>
      </w:r>
      <w:r w:rsidR="0079418C">
        <w:rPr>
          <w:rFonts w:ascii="Times New Roman" w:eastAsia="Times New Roman" w:hAnsi="Times New Roman" w:cs="Times New Roman"/>
          <w:sz w:val="24"/>
          <w:szCs w:val="24"/>
        </w:rPr>
        <w:t>Харлова С.В.</w:t>
      </w:r>
      <w:r w:rsidRPr="00F56E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6E5C" w:rsidRPr="00F56E5C" w:rsidRDefault="00F56E5C" w:rsidP="00F56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E5C">
        <w:rPr>
          <w:rFonts w:ascii="Times New Roman" w:eastAsia="Times New Roman" w:hAnsi="Times New Roman" w:cs="Times New Roman"/>
          <w:sz w:val="24"/>
          <w:szCs w:val="24"/>
        </w:rPr>
        <w:t xml:space="preserve"> Результаты публичных слушаний оформлены протоколом пуб</w:t>
      </w:r>
      <w:r w:rsidR="00EA6A13">
        <w:rPr>
          <w:rFonts w:ascii="Times New Roman" w:eastAsia="Times New Roman" w:hAnsi="Times New Roman" w:cs="Times New Roman"/>
          <w:sz w:val="24"/>
          <w:szCs w:val="24"/>
        </w:rPr>
        <w:t>личных слушаний №1 от</w:t>
      </w:r>
      <w:r w:rsidR="0079418C">
        <w:rPr>
          <w:rFonts w:ascii="Times New Roman" w:eastAsia="Times New Roman" w:hAnsi="Times New Roman" w:cs="Times New Roman"/>
          <w:sz w:val="24"/>
          <w:szCs w:val="24"/>
        </w:rPr>
        <w:t xml:space="preserve">11 декабря </w:t>
      </w:r>
      <w:r w:rsidR="00EA6A13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Pr="00F56E5C">
        <w:rPr>
          <w:rFonts w:ascii="Times New Roman" w:eastAsia="Times New Roman" w:hAnsi="Times New Roman" w:cs="Times New Roman"/>
          <w:sz w:val="24"/>
          <w:szCs w:val="24"/>
        </w:rPr>
        <w:t xml:space="preserve"> г.  и итоговым документом.</w:t>
      </w:r>
    </w:p>
    <w:p w:rsidR="00F56E5C" w:rsidRPr="00F56E5C" w:rsidRDefault="00F56E5C" w:rsidP="00F56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E5C">
        <w:rPr>
          <w:rFonts w:ascii="Times New Roman" w:eastAsia="Times New Roman" w:hAnsi="Times New Roman" w:cs="Times New Roman"/>
          <w:sz w:val="24"/>
          <w:szCs w:val="24"/>
        </w:rPr>
        <w:t xml:space="preserve">          Итоги публичных слушаний:</w:t>
      </w:r>
    </w:p>
    <w:p w:rsidR="00F56E5C" w:rsidRPr="00F56E5C" w:rsidRDefault="00F56E5C" w:rsidP="00F56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E5C">
        <w:rPr>
          <w:rFonts w:ascii="Times New Roman" w:eastAsia="Times New Roman" w:hAnsi="Times New Roman" w:cs="Times New Roman"/>
          <w:sz w:val="24"/>
          <w:szCs w:val="24"/>
        </w:rPr>
        <w:t>1.Публичные слушания по проекту решения «О внесении изменений и дополнений в Устав Муниципального образования сельского поселения «Деревня Заболотье» признаны состоявшимися.</w:t>
      </w:r>
    </w:p>
    <w:p w:rsidR="00F56E5C" w:rsidRPr="00F56E5C" w:rsidRDefault="00F56E5C" w:rsidP="00F56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E5C" w:rsidRPr="00F56E5C" w:rsidRDefault="00F56E5C" w:rsidP="00F56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E5C">
        <w:rPr>
          <w:rFonts w:ascii="Times New Roman" w:eastAsia="Times New Roman" w:hAnsi="Times New Roman" w:cs="Times New Roman"/>
          <w:sz w:val="24"/>
          <w:szCs w:val="24"/>
        </w:rPr>
        <w:t>2. Обсужденный на публичном слушании проект решения «О внесении изменений и дополнений в Устав Муниципального образования сельского поселения «Деревня Заболотье»  одобрен и будет утвержден на очередном заседании Сельской Думы сельского поселения «Деревня Заболотье».</w:t>
      </w:r>
    </w:p>
    <w:p w:rsidR="00F56E5C" w:rsidRPr="00F56E5C" w:rsidRDefault="00F56E5C" w:rsidP="00F56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E5C" w:rsidRPr="00F56E5C" w:rsidRDefault="00EA6A13" w:rsidP="00F56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Протокол № 1 от </w:t>
      </w:r>
      <w:r w:rsidR="0079418C">
        <w:rPr>
          <w:rFonts w:ascii="Times New Roman" w:eastAsia="Times New Roman" w:hAnsi="Times New Roman" w:cs="Times New Roman"/>
          <w:sz w:val="24"/>
          <w:szCs w:val="24"/>
        </w:rPr>
        <w:t>11 декабря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2020 </w:t>
      </w:r>
      <w:r w:rsidR="00F56E5C" w:rsidRPr="00F56E5C">
        <w:rPr>
          <w:rFonts w:ascii="Times New Roman" w:eastAsia="Times New Roman" w:hAnsi="Times New Roman" w:cs="Times New Roman"/>
          <w:sz w:val="24"/>
          <w:szCs w:val="24"/>
        </w:rPr>
        <w:t xml:space="preserve">года  проведения публичных слушаний и данный итоговый документ о результатах публичных слушаний подлежит официальному опубликованию </w:t>
      </w:r>
      <w:proofErr w:type="gramStart"/>
      <w:r w:rsidR="00F56E5C" w:rsidRPr="00F56E5C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="00F56E5C" w:rsidRPr="00F56E5C">
        <w:rPr>
          <w:rFonts w:ascii="Times New Roman" w:eastAsia="Times New Roman" w:hAnsi="Times New Roman" w:cs="Times New Roman"/>
          <w:sz w:val="24"/>
          <w:szCs w:val="24"/>
        </w:rPr>
        <w:t>обнародованию).</w:t>
      </w:r>
    </w:p>
    <w:p w:rsidR="00F56E5C" w:rsidRPr="00F56E5C" w:rsidRDefault="00F56E5C" w:rsidP="00F56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418C" w:rsidRDefault="0079418C" w:rsidP="00F56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E5C" w:rsidRPr="00F56E5C" w:rsidRDefault="00F56E5C" w:rsidP="00F56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E5C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Председательствующий на </w:t>
      </w:r>
      <w:proofErr w:type="gramStart"/>
      <w:r w:rsidRPr="00F56E5C">
        <w:rPr>
          <w:rFonts w:ascii="Times New Roman" w:eastAsia="Times New Roman" w:hAnsi="Times New Roman" w:cs="Times New Roman"/>
          <w:sz w:val="24"/>
          <w:szCs w:val="24"/>
        </w:rPr>
        <w:t>публичных</w:t>
      </w:r>
      <w:proofErr w:type="gramEnd"/>
      <w:r w:rsidRPr="00F56E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418C" w:rsidRDefault="0079418C" w:rsidP="00F56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56E5C" w:rsidRPr="00F56E5C">
        <w:rPr>
          <w:rFonts w:ascii="Times New Roman" w:eastAsia="Times New Roman" w:hAnsi="Times New Roman" w:cs="Times New Roman"/>
          <w:sz w:val="24"/>
          <w:szCs w:val="24"/>
        </w:rPr>
        <w:t>слушаниях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заместитель председателя </w:t>
      </w:r>
    </w:p>
    <w:p w:rsidR="00F56E5C" w:rsidRPr="00F56E5C" w:rsidRDefault="0079418C" w:rsidP="00F56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Сельской Думы СП « Деревня Заболотье»                                                  Ефимов С.И.</w:t>
      </w:r>
    </w:p>
    <w:p w:rsidR="00CD7AC2" w:rsidRPr="00F56E5C" w:rsidRDefault="00F56E5C" w:rsidP="00F56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E5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</w:p>
    <w:sectPr w:rsidR="00CD7AC2" w:rsidRPr="00F56E5C" w:rsidSect="00445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6E5C"/>
    <w:rsid w:val="00111B47"/>
    <w:rsid w:val="004919C4"/>
    <w:rsid w:val="0079418C"/>
    <w:rsid w:val="008403F8"/>
    <w:rsid w:val="00CD7AC2"/>
    <w:rsid w:val="00EA6A13"/>
    <w:rsid w:val="00F5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2020-12-14T10:24:00Z</cp:lastPrinted>
  <dcterms:created xsi:type="dcterms:W3CDTF">2020-12-14T10:25:00Z</dcterms:created>
  <dcterms:modified xsi:type="dcterms:W3CDTF">2020-12-14T10:25:00Z</dcterms:modified>
</cp:coreProperties>
</file>