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A73">
        <w:rPr>
          <w:rFonts w:ascii="Times New Roman" w:hAnsi="Times New Roman"/>
          <w:b/>
          <w:sz w:val="28"/>
          <w:szCs w:val="28"/>
        </w:rPr>
        <w:t>СЕЛЬСКАЯ ДУМА</w:t>
      </w:r>
    </w:p>
    <w:p w:rsidR="00A04535" w:rsidRPr="00C50A73" w:rsidRDefault="001A239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</w:t>
      </w:r>
      <w:proofErr w:type="spellStart"/>
      <w:r>
        <w:rPr>
          <w:rFonts w:ascii="Times New Roman" w:hAnsi="Times New Roman"/>
          <w:b/>
          <w:sz w:val="28"/>
          <w:szCs w:val="28"/>
        </w:rPr>
        <w:t>поселени</w:t>
      </w:r>
      <w:proofErr w:type="spellEnd"/>
      <w:r w:rsidR="00A04535" w:rsidRPr="00C50A73">
        <w:rPr>
          <w:rFonts w:ascii="Times New Roman" w:hAnsi="Times New Roman"/>
          <w:b/>
          <w:sz w:val="28"/>
          <w:szCs w:val="28"/>
        </w:rPr>
        <w:t>»</w:t>
      </w:r>
    </w:p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50A73">
        <w:rPr>
          <w:rFonts w:ascii="Times New Roman" w:hAnsi="Times New Roman"/>
          <w:b/>
          <w:sz w:val="28"/>
          <w:szCs w:val="28"/>
        </w:rPr>
        <w:t>Людиновского</w:t>
      </w:r>
      <w:proofErr w:type="spellEnd"/>
      <w:r w:rsidRPr="00C50A73">
        <w:rPr>
          <w:rFonts w:ascii="Times New Roman" w:hAnsi="Times New Roman"/>
          <w:b/>
          <w:sz w:val="28"/>
          <w:szCs w:val="28"/>
        </w:rPr>
        <w:t xml:space="preserve"> района, Калужской области</w:t>
      </w:r>
    </w:p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4535" w:rsidRPr="00C50A73" w:rsidRDefault="00A04535" w:rsidP="00A045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A73">
        <w:rPr>
          <w:rFonts w:ascii="Times New Roman" w:hAnsi="Times New Roman"/>
          <w:b/>
          <w:sz w:val="28"/>
          <w:szCs w:val="28"/>
        </w:rPr>
        <w:t>РЕШЕНИЕ</w:t>
      </w:r>
    </w:p>
    <w:p w:rsidR="00A04535" w:rsidRDefault="00A04535" w:rsidP="00A04535">
      <w:pPr>
        <w:spacing w:after="0"/>
        <w:jc w:val="center"/>
        <w:rPr>
          <w:b/>
          <w:bCs/>
          <w:color w:val="000000"/>
          <w:sz w:val="28"/>
          <w:szCs w:val="28"/>
        </w:rPr>
      </w:pPr>
    </w:p>
    <w:p w:rsidR="00A04535" w:rsidRPr="00D8461E" w:rsidRDefault="00021B21" w:rsidP="00A04535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021B21">
        <w:rPr>
          <w:rFonts w:ascii="Times New Roman" w:hAnsi="Times New Roman"/>
          <w:b/>
          <w:bCs/>
          <w:color w:val="000000"/>
          <w:sz w:val="26"/>
          <w:szCs w:val="26"/>
        </w:rPr>
        <w:t xml:space="preserve">от    16 декабря  </w:t>
      </w:r>
      <w:r w:rsidR="00A04535" w:rsidRPr="00021B21">
        <w:rPr>
          <w:rFonts w:ascii="Times New Roman" w:hAnsi="Times New Roman"/>
          <w:b/>
          <w:bCs/>
          <w:color w:val="000000"/>
          <w:sz w:val="26"/>
          <w:szCs w:val="26"/>
        </w:rPr>
        <w:t xml:space="preserve"> 2020г.                                                                 </w:t>
      </w:r>
      <w:r w:rsidRPr="00021B21">
        <w:rPr>
          <w:rFonts w:ascii="Times New Roman" w:hAnsi="Times New Roman"/>
          <w:b/>
          <w:bCs/>
          <w:color w:val="000000"/>
          <w:sz w:val="26"/>
          <w:szCs w:val="26"/>
        </w:rPr>
        <w:t xml:space="preserve">                            № 31</w:t>
      </w:r>
      <w:r w:rsidR="00A04535" w:rsidRPr="00D8461E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A04535" w:rsidRDefault="00A04535" w:rsidP="00A04535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A04535" w:rsidRPr="00CC6C1D" w:rsidRDefault="00A04535" w:rsidP="00A04535">
      <w:pPr>
        <w:pStyle w:val="a3"/>
        <w:jc w:val="center"/>
        <w:rPr>
          <w:b/>
          <w:bCs/>
          <w:sz w:val="26"/>
          <w:szCs w:val="26"/>
        </w:rPr>
      </w:pPr>
      <w:r w:rsidRPr="00CC6C1D">
        <w:rPr>
          <w:b/>
          <w:sz w:val="26"/>
          <w:szCs w:val="26"/>
        </w:rPr>
        <w:t xml:space="preserve">О назначении и проведении публичных слушаний по проекту решения </w:t>
      </w:r>
      <w:r>
        <w:rPr>
          <w:b/>
          <w:sz w:val="26"/>
          <w:szCs w:val="26"/>
        </w:rPr>
        <w:t xml:space="preserve">               </w:t>
      </w:r>
      <w:r w:rsidRPr="00CC6C1D">
        <w:rPr>
          <w:b/>
          <w:sz w:val="26"/>
          <w:szCs w:val="26"/>
        </w:rPr>
        <w:t>«</w:t>
      </w:r>
      <w:r w:rsidRPr="00CC6C1D">
        <w:rPr>
          <w:b/>
          <w:bCs/>
          <w:sz w:val="26"/>
          <w:szCs w:val="26"/>
        </w:rPr>
        <w:t>О внесении изменений и дополнений в  Правила благоустройства территории сельского поселения «</w:t>
      </w:r>
      <w:r w:rsidR="001A2395">
        <w:rPr>
          <w:b/>
          <w:bCs/>
          <w:sz w:val="26"/>
          <w:szCs w:val="26"/>
        </w:rPr>
        <w:t>Село Букань</w:t>
      </w:r>
      <w:r w:rsidRPr="00CC6C1D">
        <w:rPr>
          <w:b/>
          <w:bCs/>
          <w:sz w:val="26"/>
          <w:szCs w:val="26"/>
        </w:rPr>
        <w:t xml:space="preserve">», утвержденные Решением </w:t>
      </w:r>
      <w:r>
        <w:rPr>
          <w:b/>
          <w:bCs/>
          <w:sz w:val="26"/>
          <w:szCs w:val="26"/>
        </w:rPr>
        <w:t xml:space="preserve">                 </w:t>
      </w:r>
      <w:r w:rsidRPr="00CC6C1D">
        <w:rPr>
          <w:b/>
          <w:bCs/>
          <w:sz w:val="26"/>
          <w:szCs w:val="26"/>
        </w:rPr>
        <w:t>Сельской Думы СП «</w:t>
      </w:r>
      <w:r w:rsidR="001A2395">
        <w:rPr>
          <w:b/>
          <w:bCs/>
          <w:sz w:val="26"/>
          <w:szCs w:val="26"/>
        </w:rPr>
        <w:t>Село Букань» от 29.03.2019 г № 7</w:t>
      </w:r>
    </w:p>
    <w:p w:rsidR="00A04535" w:rsidRPr="00021B21" w:rsidRDefault="00A04535" w:rsidP="00A04535">
      <w:pPr>
        <w:pStyle w:val="ConsPlusNormal"/>
        <w:spacing w:line="30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4535" w:rsidRPr="00021B21" w:rsidRDefault="00A04535" w:rsidP="00A04535">
      <w:pPr>
        <w:pStyle w:val="a3"/>
        <w:jc w:val="both"/>
      </w:pPr>
      <w:r w:rsidRPr="00021B21">
        <w:tab/>
        <w:t>В соответствии с Положением о публичных слушаниях в муниципальном образовании сельского поселения «</w:t>
      </w:r>
      <w:r w:rsidR="001A2395" w:rsidRPr="00021B21">
        <w:t>Село Букань</w:t>
      </w:r>
      <w:r w:rsidRPr="00021B21">
        <w:t>», со ст. 18 Устава муниципального образования сельского поселения «</w:t>
      </w:r>
      <w:r w:rsidR="001A2395" w:rsidRPr="00021B21">
        <w:t>Село Букань</w:t>
      </w:r>
      <w:r w:rsidRPr="00021B21">
        <w:t xml:space="preserve">» Сельская Дума </w:t>
      </w:r>
      <w:r w:rsidRPr="00021B21">
        <w:rPr>
          <w:b/>
        </w:rPr>
        <w:t>РЕШИЛА:</w:t>
      </w:r>
    </w:p>
    <w:p w:rsidR="00A04535" w:rsidRPr="00021B21" w:rsidRDefault="00A04535" w:rsidP="00A04535">
      <w:pPr>
        <w:pStyle w:val="a3"/>
        <w:jc w:val="both"/>
      </w:pPr>
      <w:r w:rsidRPr="00021B21">
        <w:tab/>
        <w:t>1. Назначить проведение публичных слушаний по проекту решения «</w:t>
      </w:r>
      <w:r w:rsidRPr="00021B21">
        <w:rPr>
          <w:bCs/>
        </w:rPr>
        <w:t>О внесении изменений и дополнений в Правила благоустройства территории сельского поселения «</w:t>
      </w:r>
      <w:r w:rsidR="001A2395" w:rsidRPr="00021B21">
        <w:rPr>
          <w:bCs/>
        </w:rPr>
        <w:t>Село Букань</w:t>
      </w:r>
      <w:r w:rsidRPr="00021B21">
        <w:rPr>
          <w:bCs/>
        </w:rPr>
        <w:t>», утвержденные Решением Сельской Думы сельского поселения «</w:t>
      </w:r>
      <w:r w:rsidR="001A2395" w:rsidRPr="00021B21">
        <w:rPr>
          <w:bCs/>
        </w:rPr>
        <w:t>Село Букань</w:t>
      </w:r>
      <w:r w:rsidRPr="00021B21">
        <w:rPr>
          <w:bCs/>
        </w:rPr>
        <w:t xml:space="preserve">» от 29.03.2019г № 11 </w:t>
      </w:r>
      <w:r w:rsidRPr="00021B21">
        <w:t>на 1</w:t>
      </w:r>
      <w:r w:rsidR="00021B21">
        <w:t xml:space="preserve">1 января </w:t>
      </w:r>
      <w:r w:rsidRPr="00021B21">
        <w:t xml:space="preserve"> 20</w:t>
      </w:r>
      <w:r w:rsidR="00021B21">
        <w:t>21</w:t>
      </w:r>
      <w:r w:rsidRPr="00021B21">
        <w:t xml:space="preserve"> года в здании администрации </w:t>
      </w:r>
      <w:proofErr w:type="gramStart"/>
      <w:r w:rsidR="001A2395" w:rsidRPr="00021B21">
        <w:t>в</w:t>
      </w:r>
      <w:proofErr w:type="gramEnd"/>
      <w:r w:rsidR="001A2395" w:rsidRPr="00021B21">
        <w:t xml:space="preserve"> с</w:t>
      </w:r>
      <w:proofErr w:type="gramStart"/>
      <w:r w:rsidR="001A2395" w:rsidRPr="00021B21">
        <w:t>.Б</w:t>
      </w:r>
      <w:proofErr w:type="gramEnd"/>
      <w:r w:rsidR="001A2395" w:rsidRPr="00021B21">
        <w:t>укань,ул.40 лет Победы,д.5, в 15</w:t>
      </w:r>
      <w:r w:rsidRPr="00021B21">
        <w:t>.00 часов (проект решения прилагается).</w:t>
      </w:r>
    </w:p>
    <w:p w:rsidR="00A04535" w:rsidRPr="00021B21" w:rsidRDefault="00A04535" w:rsidP="00A045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 xml:space="preserve">Утвердить, для проведения публичных слушаний, организационный комитет  в следующем составе:   </w:t>
      </w:r>
    </w:p>
    <w:p w:rsidR="00A04535" w:rsidRPr="00021B21" w:rsidRDefault="00A04535" w:rsidP="00A04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 xml:space="preserve">                             </w:t>
      </w:r>
      <w:r w:rsidR="001A2395" w:rsidRPr="00021B21">
        <w:rPr>
          <w:rFonts w:ascii="Times New Roman" w:hAnsi="Times New Roman"/>
          <w:sz w:val="24"/>
          <w:szCs w:val="24"/>
        </w:rPr>
        <w:t>1)   Терехов Василий Васильевич</w:t>
      </w:r>
      <w:r w:rsidRPr="00021B21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021B21">
        <w:rPr>
          <w:rFonts w:ascii="Times New Roman" w:hAnsi="Times New Roman"/>
          <w:sz w:val="24"/>
          <w:szCs w:val="24"/>
        </w:rPr>
        <w:t>Гл</w:t>
      </w:r>
      <w:proofErr w:type="gramEnd"/>
      <w:r w:rsidRPr="00021B21">
        <w:rPr>
          <w:rFonts w:ascii="Times New Roman" w:hAnsi="Times New Roman"/>
          <w:sz w:val="24"/>
          <w:szCs w:val="24"/>
        </w:rPr>
        <w:t>ава сельского поселения</w:t>
      </w:r>
    </w:p>
    <w:p w:rsidR="00A04535" w:rsidRPr="00021B21" w:rsidRDefault="00A04535" w:rsidP="00A04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 xml:space="preserve">                             2</w:t>
      </w:r>
      <w:r w:rsidR="001A2395" w:rsidRPr="00021B21">
        <w:rPr>
          <w:rFonts w:ascii="Times New Roman" w:hAnsi="Times New Roman"/>
          <w:sz w:val="24"/>
          <w:szCs w:val="24"/>
        </w:rPr>
        <w:t>)   Рогачева Валентина Михайловна</w:t>
      </w:r>
      <w:r w:rsidRPr="00021B21">
        <w:rPr>
          <w:rFonts w:ascii="Times New Roman" w:hAnsi="Times New Roman"/>
          <w:sz w:val="24"/>
          <w:szCs w:val="24"/>
        </w:rPr>
        <w:t xml:space="preserve"> – депутат Сельской Думы</w:t>
      </w:r>
    </w:p>
    <w:p w:rsidR="00A04535" w:rsidRPr="00021B21" w:rsidRDefault="00A04535" w:rsidP="00A04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 xml:space="preserve">                             3</w:t>
      </w:r>
      <w:r w:rsidR="001A2395" w:rsidRPr="00021B21">
        <w:rPr>
          <w:rFonts w:ascii="Times New Roman" w:hAnsi="Times New Roman"/>
          <w:sz w:val="24"/>
          <w:szCs w:val="24"/>
        </w:rPr>
        <w:t xml:space="preserve">)   </w:t>
      </w:r>
      <w:proofErr w:type="spellStart"/>
      <w:r w:rsidR="001A2395" w:rsidRPr="00021B21">
        <w:rPr>
          <w:rFonts w:ascii="Times New Roman" w:hAnsi="Times New Roman"/>
          <w:sz w:val="24"/>
          <w:szCs w:val="24"/>
        </w:rPr>
        <w:t>Пронькина</w:t>
      </w:r>
      <w:proofErr w:type="spellEnd"/>
      <w:r w:rsidR="001A2395" w:rsidRPr="00021B21">
        <w:rPr>
          <w:rFonts w:ascii="Times New Roman" w:hAnsi="Times New Roman"/>
          <w:sz w:val="24"/>
          <w:szCs w:val="24"/>
        </w:rPr>
        <w:t xml:space="preserve"> Тамара  Петровна</w:t>
      </w:r>
      <w:r w:rsidRPr="00021B21">
        <w:rPr>
          <w:rFonts w:ascii="Times New Roman" w:hAnsi="Times New Roman"/>
          <w:sz w:val="24"/>
          <w:szCs w:val="24"/>
        </w:rPr>
        <w:t xml:space="preserve"> - депутат Сельской Думы</w:t>
      </w:r>
    </w:p>
    <w:p w:rsidR="001A2395" w:rsidRPr="00021B21" w:rsidRDefault="00A04535" w:rsidP="00A04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 xml:space="preserve">                        </w:t>
      </w:r>
      <w:r w:rsidR="001A2395" w:rsidRPr="00021B21">
        <w:rPr>
          <w:rFonts w:ascii="Times New Roman" w:hAnsi="Times New Roman"/>
          <w:sz w:val="24"/>
          <w:szCs w:val="24"/>
        </w:rPr>
        <w:t xml:space="preserve">       4)   Воронова Зина Михайловна – ведущий эксперт администрации   сельского поселения </w:t>
      </w:r>
      <w:r w:rsidRPr="00021B21">
        <w:rPr>
          <w:rFonts w:ascii="Times New Roman" w:hAnsi="Times New Roman"/>
          <w:sz w:val="24"/>
          <w:szCs w:val="24"/>
        </w:rPr>
        <w:t xml:space="preserve">                 </w:t>
      </w:r>
    </w:p>
    <w:p w:rsidR="00A04535" w:rsidRPr="00021B21" w:rsidRDefault="00A04535" w:rsidP="00A045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ab/>
        <w:t>3. Организационному комитету  обеспечить учет предложений  граждан  и  возможность участия граждан в обсуждении проекта решения «</w:t>
      </w:r>
      <w:r w:rsidRPr="00021B21">
        <w:rPr>
          <w:rFonts w:ascii="Times New Roman" w:hAnsi="Times New Roman"/>
          <w:bCs/>
          <w:sz w:val="24"/>
          <w:szCs w:val="24"/>
        </w:rPr>
        <w:t>О внесении изменений и дополнений в  Правила благоустройства территории сельского поселения «</w:t>
      </w:r>
      <w:r w:rsidR="001A2395" w:rsidRPr="00021B21">
        <w:rPr>
          <w:rFonts w:ascii="Times New Roman" w:hAnsi="Times New Roman"/>
          <w:bCs/>
          <w:sz w:val="24"/>
          <w:szCs w:val="24"/>
        </w:rPr>
        <w:t>Село Букань</w:t>
      </w:r>
      <w:r w:rsidRPr="00021B21">
        <w:rPr>
          <w:rFonts w:ascii="Times New Roman" w:hAnsi="Times New Roman"/>
          <w:bCs/>
          <w:sz w:val="24"/>
          <w:szCs w:val="24"/>
        </w:rPr>
        <w:t>», утвержденные Решением Сельской Думы СП «</w:t>
      </w:r>
      <w:r w:rsidR="001A2395" w:rsidRPr="00021B21">
        <w:rPr>
          <w:rFonts w:ascii="Times New Roman" w:hAnsi="Times New Roman"/>
          <w:bCs/>
          <w:sz w:val="24"/>
          <w:szCs w:val="24"/>
        </w:rPr>
        <w:t>Село Букань» от 29.03.2019г № 7</w:t>
      </w:r>
      <w:r w:rsidRPr="00021B21">
        <w:rPr>
          <w:rFonts w:ascii="Times New Roman" w:hAnsi="Times New Roman"/>
          <w:bCs/>
          <w:sz w:val="24"/>
          <w:szCs w:val="24"/>
        </w:rPr>
        <w:t xml:space="preserve"> </w:t>
      </w:r>
      <w:r w:rsidRPr="00021B21">
        <w:rPr>
          <w:rFonts w:ascii="Times New Roman" w:hAnsi="Times New Roman"/>
          <w:sz w:val="24"/>
          <w:szCs w:val="24"/>
        </w:rPr>
        <w:t>в установленном порядке.</w:t>
      </w:r>
    </w:p>
    <w:p w:rsidR="00A04535" w:rsidRPr="00021B21" w:rsidRDefault="00A04535" w:rsidP="00A045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>4. Опубликовать (обнародовать) данное решение Сельской Думы, проект решения «</w:t>
      </w:r>
      <w:r w:rsidRPr="00021B21">
        <w:rPr>
          <w:rFonts w:ascii="Times New Roman" w:hAnsi="Times New Roman"/>
          <w:bCs/>
          <w:sz w:val="24"/>
          <w:szCs w:val="24"/>
        </w:rPr>
        <w:t>О внесении изменений и дополнений в  Правила благоустройства территории сельского поселения «</w:t>
      </w:r>
      <w:r w:rsidR="001A2395" w:rsidRPr="00021B21">
        <w:rPr>
          <w:rFonts w:ascii="Times New Roman" w:hAnsi="Times New Roman"/>
          <w:bCs/>
          <w:sz w:val="24"/>
          <w:szCs w:val="24"/>
        </w:rPr>
        <w:t>Село Букань</w:t>
      </w:r>
      <w:r w:rsidRPr="00021B21">
        <w:rPr>
          <w:rFonts w:ascii="Times New Roman" w:hAnsi="Times New Roman"/>
          <w:bCs/>
          <w:sz w:val="24"/>
          <w:szCs w:val="24"/>
        </w:rPr>
        <w:t>», утвержденные Решением Сельской Думы СП «</w:t>
      </w:r>
      <w:r w:rsidR="001A2395" w:rsidRPr="00021B21">
        <w:rPr>
          <w:rFonts w:ascii="Times New Roman" w:hAnsi="Times New Roman"/>
          <w:bCs/>
          <w:sz w:val="24"/>
          <w:szCs w:val="24"/>
        </w:rPr>
        <w:t>Село Букань» от 29.03.2019г № 7</w:t>
      </w:r>
      <w:r w:rsidRPr="00021B21">
        <w:rPr>
          <w:rFonts w:ascii="Times New Roman" w:hAnsi="Times New Roman"/>
          <w:bCs/>
          <w:sz w:val="24"/>
          <w:szCs w:val="24"/>
        </w:rPr>
        <w:t xml:space="preserve"> </w:t>
      </w:r>
      <w:r w:rsidRPr="00021B21">
        <w:rPr>
          <w:rFonts w:ascii="Times New Roman" w:hAnsi="Times New Roman"/>
          <w:sz w:val="24"/>
          <w:szCs w:val="24"/>
        </w:rPr>
        <w:t>в установленном законом порядке.</w:t>
      </w:r>
    </w:p>
    <w:p w:rsidR="00A04535" w:rsidRPr="00021B21" w:rsidRDefault="00A04535" w:rsidP="00A045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>5.  Опубликовать (обнародовать)  итоговый документ публичных слушаний.</w:t>
      </w:r>
    </w:p>
    <w:p w:rsidR="00A04535" w:rsidRPr="00021B21" w:rsidRDefault="00A04535" w:rsidP="00A0453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21B21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021B2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21B21">
        <w:rPr>
          <w:rFonts w:ascii="Times New Roman" w:hAnsi="Times New Roman"/>
          <w:sz w:val="24"/>
          <w:szCs w:val="24"/>
        </w:rPr>
        <w:t xml:space="preserve"> исполнением   данного решения оставляю за собой.</w:t>
      </w:r>
    </w:p>
    <w:p w:rsidR="00A04535" w:rsidRPr="00021B21" w:rsidRDefault="00A04535" w:rsidP="00A045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21B21" w:rsidRDefault="00021B21" w:rsidP="00A0453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04535" w:rsidRPr="00021B21" w:rsidRDefault="00A04535" w:rsidP="00A0453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21B21">
        <w:rPr>
          <w:rFonts w:ascii="Times New Roman" w:hAnsi="Times New Roman"/>
          <w:b/>
          <w:bCs/>
          <w:sz w:val="24"/>
          <w:szCs w:val="24"/>
        </w:rPr>
        <w:t>Глава сельского поселения «</w:t>
      </w:r>
      <w:r w:rsidR="001A2395" w:rsidRPr="00021B21">
        <w:rPr>
          <w:rFonts w:ascii="Times New Roman" w:hAnsi="Times New Roman"/>
          <w:b/>
          <w:bCs/>
          <w:sz w:val="24"/>
          <w:szCs w:val="24"/>
        </w:rPr>
        <w:t>Село Букань</w:t>
      </w:r>
      <w:r w:rsidRPr="00021B21">
        <w:rPr>
          <w:rFonts w:ascii="Times New Roman" w:hAnsi="Times New Roman"/>
          <w:b/>
          <w:bCs/>
          <w:sz w:val="24"/>
          <w:szCs w:val="24"/>
        </w:rPr>
        <w:t xml:space="preserve">»        </w:t>
      </w:r>
      <w:r w:rsidR="001A2395" w:rsidRPr="00021B21">
        <w:rPr>
          <w:rFonts w:ascii="Times New Roman" w:hAnsi="Times New Roman"/>
          <w:b/>
          <w:bCs/>
          <w:sz w:val="24"/>
          <w:szCs w:val="24"/>
        </w:rPr>
        <w:t xml:space="preserve">                   Терехов В.В.</w:t>
      </w:r>
      <w:r w:rsidRPr="00021B2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1B21" w:rsidRDefault="00A04535" w:rsidP="00A045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  <w:r w:rsidRPr="00ED2976">
        <w:rPr>
          <w:sz w:val="26"/>
          <w:szCs w:val="26"/>
        </w:rPr>
        <w:t xml:space="preserve">               </w:t>
      </w:r>
      <w:r w:rsidRPr="00ED2976">
        <w:rPr>
          <w:rFonts w:ascii="Times New Roman" w:eastAsia="Times New Roman" w:hAnsi="Times New Roman"/>
          <w:b/>
          <w:bCs/>
          <w:kern w:val="32"/>
          <w:sz w:val="32"/>
          <w:szCs w:val="32"/>
        </w:rPr>
        <w:t xml:space="preserve">                                                                                </w:t>
      </w:r>
    </w:p>
    <w:p w:rsidR="00021B21" w:rsidRDefault="00021B21" w:rsidP="00A045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</w:rPr>
      </w:pPr>
    </w:p>
    <w:p w:rsidR="00021B21" w:rsidRDefault="00A04535" w:rsidP="00021B21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D2976">
        <w:rPr>
          <w:rFonts w:ascii="Times New Roman" w:eastAsia="Times New Roman" w:hAnsi="Times New Roman"/>
          <w:b/>
          <w:bCs/>
          <w:kern w:val="32"/>
          <w:sz w:val="32"/>
          <w:szCs w:val="32"/>
        </w:rPr>
        <w:lastRenderedPageBreak/>
        <w:t xml:space="preserve">      </w:t>
      </w:r>
      <w:r w:rsidRPr="00ED2976">
        <w:rPr>
          <w:rFonts w:ascii="Times New Roman" w:eastAsia="Times New Roman" w:hAnsi="Times New Roman"/>
          <w:b/>
          <w:bCs/>
          <w:kern w:val="32"/>
          <w:sz w:val="32"/>
          <w:szCs w:val="32"/>
          <w:u w:val="single"/>
        </w:rPr>
        <w:t>ПРОЕКТ</w:t>
      </w:r>
    </w:p>
    <w:p w:rsidR="00021B21" w:rsidRDefault="00021B21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A73">
        <w:rPr>
          <w:rFonts w:ascii="Times New Roman" w:hAnsi="Times New Roman"/>
          <w:b/>
          <w:sz w:val="28"/>
          <w:szCs w:val="28"/>
        </w:rPr>
        <w:t>СЕЛЬСКАЯ ДУМА</w:t>
      </w:r>
    </w:p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A73">
        <w:rPr>
          <w:rFonts w:ascii="Times New Roman" w:hAnsi="Times New Roman"/>
          <w:b/>
          <w:sz w:val="28"/>
          <w:szCs w:val="28"/>
        </w:rPr>
        <w:t>сельского поселения «</w:t>
      </w:r>
      <w:r w:rsidR="001A2395">
        <w:rPr>
          <w:rFonts w:ascii="Times New Roman" w:hAnsi="Times New Roman"/>
          <w:b/>
          <w:sz w:val="28"/>
          <w:szCs w:val="28"/>
        </w:rPr>
        <w:t>Село Букань</w:t>
      </w:r>
      <w:r w:rsidRPr="00C50A73">
        <w:rPr>
          <w:rFonts w:ascii="Times New Roman" w:hAnsi="Times New Roman"/>
          <w:b/>
          <w:sz w:val="28"/>
          <w:szCs w:val="28"/>
        </w:rPr>
        <w:t>»</w:t>
      </w:r>
    </w:p>
    <w:p w:rsidR="00A04535" w:rsidRPr="00C50A73" w:rsidRDefault="001A239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Людиновского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</w:t>
      </w:r>
      <w:r w:rsidR="00A04535" w:rsidRPr="00C50A73">
        <w:rPr>
          <w:rFonts w:ascii="Times New Roman" w:hAnsi="Times New Roman"/>
          <w:b/>
          <w:sz w:val="28"/>
          <w:szCs w:val="28"/>
        </w:rPr>
        <w:t xml:space="preserve"> Калужской области</w:t>
      </w:r>
    </w:p>
    <w:p w:rsidR="00A04535" w:rsidRPr="00C50A73" w:rsidRDefault="00A04535" w:rsidP="00A045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4535" w:rsidRPr="00C50A73" w:rsidRDefault="00A04535" w:rsidP="00A045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FE066A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от___________2020 года                                             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                     </w:t>
      </w:r>
      <w:r w:rsidRPr="00FE066A">
        <w:rPr>
          <w:rFonts w:ascii="Times New Roman" w:eastAsia="Times New Roman" w:hAnsi="Times New Roman"/>
          <w:b/>
          <w:bCs/>
          <w:kern w:val="32"/>
          <w:sz w:val="28"/>
          <w:szCs w:val="28"/>
        </w:rPr>
        <w:t xml:space="preserve">            №</w:t>
      </w:r>
    </w:p>
    <w:p w:rsidR="00A04535" w:rsidRDefault="00A04535" w:rsidP="00A045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</w:p>
    <w:p w:rsidR="00A04535" w:rsidRDefault="00A04535" w:rsidP="00A0453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</w:rPr>
      </w:pPr>
      <w:r w:rsidRPr="00ED2976">
        <w:rPr>
          <w:rFonts w:ascii="Times New Roman" w:eastAsia="Times New Roman" w:hAnsi="Times New Roman"/>
          <w:b/>
          <w:bCs/>
          <w:kern w:val="32"/>
          <w:sz w:val="28"/>
          <w:szCs w:val="28"/>
        </w:rPr>
        <w:t>РЕШЕНИЕ</w:t>
      </w:r>
    </w:p>
    <w:p w:rsidR="00A04535" w:rsidRPr="00ED2976" w:rsidRDefault="00A04535" w:rsidP="00A045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D2976">
        <w:rPr>
          <w:rFonts w:ascii="Times New Roman" w:hAnsi="Times New Roman"/>
          <w:b/>
          <w:sz w:val="26"/>
          <w:szCs w:val="26"/>
        </w:rPr>
        <w:t>О внесении изменений и дополнений в  Правила благоустройства территории сельского поселения «</w:t>
      </w:r>
      <w:r w:rsidR="001A2395">
        <w:rPr>
          <w:rFonts w:ascii="Times New Roman" w:hAnsi="Times New Roman"/>
          <w:b/>
          <w:sz w:val="26"/>
          <w:szCs w:val="26"/>
        </w:rPr>
        <w:t>Село Букань</w:t>
      </w:r>
      <w:r w:rsidRPr="00ED2976">
        <w:rPr>
          <w:rFonts w:ascii="Times New Roman" w:hAnsi="Times New Roman"/>
          <w:b/>
          <w:sz w:val="26"/>
          <w:szCs w:val="26"/>
        </w:rPr>
        <w:t>», утвержденные Решением</w:t>
      </w:r>
    </w:p>
    <w:p w:rsidR="00A04535" w:rsidRPr="00ED2976" w:rsidRDefault="00A04535" w:rsidP="00A0453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D2976">
        <w:rPr>
          <w:rFonts w:ascii="Times New Roman" w:hAnsi="Times New Roman"/>
          <w:b/>
          <w:sz w:val="26"/>
          <w:szCs w:val="26"/>
        </w:rPr>
        <w:t>Сельской Думы СП «</w:t>
      </w:r>
      <w:r w:rsidR="001A2395">
        <w:rPr>
          <w:rFonts w:ascii="Times New Roman" w:hAnsi="Times New Roman"/>
          <w:b/>
          <w:sz w:val="26"/>
          <w:szCs w:val="26"/>
        </w:rPr>
        <w:t>Село Букань</w:t>
      </w:r>
      <w:r w:rsidRPr="00ED2976">
        <w:rPr>
          <w:rFonts w:ascii="Times New Roman" w:hAnsi="Times New Roman"/>
          <w:b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D297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>29.03</w:t>
      </w:r>
      <w:r w:rsidRPr="00ED2976">
        <w:rPr>
          <w:rFonts w:ascii="Times New Roman" w:hAnsi="Times New Roman"/>
          <w:b/>
          <w:sz w:val="26"/>
          <w:szCs w:val="26"/>
        </w:rPr>
        <w:t>.2019 г №</w:t>
      </w:r>
      <w:r w:rsidR="001A2395">
        <w:rPr>
          <w:rFonts w:ascii="Times New Roman" w:hAnsi="Times New Roman"/>
          <w:b/>
          <w:sz w:val="26"/>
          <w:szCs w:val="26"/>
        </w:rPr>
        <w:t xml:space="preserve"> 7</w:t>
      </w:r>
    </w:p>
    <w:p w:rsidR="00A04535" w:rsidRPr="00ED2976" w:rsidRDefault="00A04535" w:rsidP="00A04535">
      <w:pPr>
        <w:widowControl w:val="0"/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6"/>
          <w:szCs w:val="26"/>
        </w:rPr>
      </w:pPr>
    </w:p>
    <w:p w:rsidR="00A04535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FE066A">
        <w:rPr>
          <w:rFonts w:ascii="Times New Roman" w:eastAsia="Times New Roman" w:hAnsi="Times New Roman"/>
          <w:sz w:val="26"/>
          <w:szCs w:val="26"/>
        </w:rPr>
        <w:t xml:space="preserve">Рассмотрев протокол публичных слушаний от ___________     по проекту изменений и дополнений в Правила благоустройства территории сельского поселения </w:t>
      </w:r>
      <w:r>
        <w:rPr>
          <w:rFonts w:ascii="Times New Roman" w:eastAsia="Times New Roman" w:hAnsi="Times New Roman"/>
          <w:sz w:val="26"/>
          <w:szCs w:val="26"/>
        </w:rPr>
        <w:t>«</w:t>
      </w:r>
      <w:r w:rsidR="001A2395">
        <w:rPr>
          <w:rFonts w:ascii="Times New Roman" w:eastAsia="Times New Roman" w:hAnsi="Times New Roman"/>
          <w:sz w:val="26"/>
          <w:szCs w:val="26"/>
        </w:rPr>
        <w:t>Село Букань</w:t>
      </w:r>
      <w:r>
        <w:rPr>
          <w:rFonts w:ascii="Times New Roman" w:eastAsia="Times New Roman" w:hAnsi="Times New Roman"/>
          <w:sz w:val="26"/>
          <w:szCs w:val="26"/>
        </w:rPr>
        <w:t>»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, в соответствии с </w:t>
      </w:r>
      <w:hyperlink r:id="rId6" w:history="1">
        <w:r w:rsidRPr="00FE066A">
          <w:rPr>
            <w:rFonts w:ascii="Times New Roman" w:eastAsia="Times New Roman" w:hAnsi="Times New Roman"/>
            <w:color w:val="106BBE"/>
            <w:sz w:val="26"/>
          </w:rPr>
          <w:t>Федеральным законом</w:t>
        </w:r>
      </w:hyperlink>
      <w:r w:rsidRPr="00FE066A">
        <w:rPr>
          <w:rFonts w:ascii="Times New Roman" w:eastAsia="Times New Roman" w:hAnsi="Times New Roman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FE066A">
          <w:rPr>
            <w:rFonts w:ascii="Times New Roman" w:eastAsia="Times New Roman" w:hAnsi="Times New Roman"/>
            <w:color w:val="106BBE"/>
            <w:sz w:val="26"/>
          </w:rPr>
          <w:t>Законом</w:t>
        </w:r>
      </w:hyperlink>
      <w:r w:rsidRPr="00FE066A">
        <w:rPr>
          <w:rFonts w:ascii="Times New Roman" w:eastAsia="Times New Roman" w:hAnsi="Times New Roman"/>
          <w:sz w:val="26"/>
          <w:szCs w:val="26"/>
        </w:rPr>
        <w:t xml:space="preserve"> Калужской области от 22.06.2018 N 362-ОЗ "О благоустройстве территорий муниципальных образований Калужской области",  Закон</w:t>
      </w:r>
      <w:r>
        <w:rPr>
          <w:rFonts w:ascii="Times New Roman" w:eastAsia="Times New Roman" w:hAnsi="Times New Roman"/>
          <w:sz w:val="26"/>
          <w:szCs w:val="26"/>
        </w:rPr>
        <w:t>ом Калужской области № 574-ОЗ «</w:t>
      </w:r>
      <w:r w:rsidRPr="00FE066A">
        <w:rPr>
          <w:rFonts w:ascii="Times New Roman" w:eastAsia="Times New Roman" w:hAnsi="Times New Roman"/>
          <w:sz w:val="26"/>
          <w:szCs w:val="26"/>
        </w:rPr>
        <w:t>О регулировании отдельных правоотношений в сфере</w:t>
      </w:r>
      <w:proofErr w:type="gramEnd"/>
      <w:r w:rsidRPr="00FE066A">
        <w:rPr>
          <w:rFonts w:ascii="Times New Roman" w:eastAsia="Times New Roman" w:hAnsi="Times New Roman"/>
          <w:sz w:val="26"/>
          <w:szCs w:val="26"/>
        </w:rPr>
        <w:t xml:space="preserve"> предотвращения распространения сорного растения борщевик Сосновского на территории Калужской области», ст.1.1.1 Закона Калужской области от 2</w:t>
      </w:r>
      <w:r>
        <w:rPr>
          <w:rFonts w:ascii="Times New Roman" w:eastAsia="Times New Roman" w:hAnsi="Times New Roman"/>
          <w:sz w:val="26"/>
          <w:szCs w:val="26"/>
        </w:rPr>
        <w:t>8.02.2011 № 122-ОЗ «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Об административных правонарушениях в Калужской области», руководствуясь Уставом СП </w:t>
      </w:r>
      <w:r>
        <w:rPr>
          <w:rFonts w:ascii="Times New Roman" w:eastAsia="Times New Roman" w:hAnsi="Times New Roman"/>
          <w:sz w:val="26"/>
          <w:szCs w:val="26"/>
        </w:rPr>
        <w:t>«</w:t>
      </w:r>
      <w:r w:rsidR="001A2395">
        <w:rPr>
          <w:rFonts w:ascii="Times New Roman" w:eastAsia="Times New Roman" w:hAnsi="Times New Roman"/>
          <w:sz w:val="26"/>
          <w:szCs w:val="26"/>
        </w:rPr>
        <w:t>Село Букань</w:t>
      </w:r>
      <w:r>
        <w:rPr>
          <w:rFonts w:ascii="Times New Roman" w:eastAsia="Times New Roman" w:hAnsi="Times New Roman"/>
          <w:sz w:val="26"/>
          <w:szCs w:val="26"/>
        </w:rPr>
        <w:t>»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, Сельская Дума СП </w:t>
      </w:r>
      <w:r>
        <w:rPr>
          <w:rFonts w:ascii="Times New Roman" w:eastAsia="Times New Roman" w:hAnsi="Times New Roman"/>
          <w:sz w:val="26"/>
          <w:szCs w:val="26"/>
        </w:rPr>
        <w:t>«</w:t>
      </w:r>
      <w:r w:rsidR="001A2395">
        <w:rPr>
          <w:rFonts w:ascii="Times New Roman" w:eastAsia="Times New Roman" w:hAnsi="Times New Roman"/>
          <w:sz w:val="26"/>
          <w:szCs w:val="26"/>
        </w:rPr>
        <w:t>Село Букань</w:t>
      </w:r>
      <w:r>
        <w:rPr>
          <w:rFonts w:ascii="Times New Roman" w:eastAsia="Times New Roman" w:hAnsi="Times New Roman"/>
          <w:sz w:val="26"/>
          <w:szCs w:val="26"/>
        </w:rPr>
        <w:t>»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b/>
          <w:bCs/>
          <w:color w:val="26282F"/>
          <w:sz w:val="26"/>
        </w:rPr>
        <w:t>РЕШИЛА: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419"/>
        <w:jc w:val="both"/>
        <w:rPr>
          <w:rFonts w:ascii="Times New Roman" w:eastAsia="Times New Roman" w:hAnsi="Times New Roman" w:cs="Times New Roman CYR"/>
          <w:bCs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1. </w:t>
      </w:r>
      <w:r w:rsidRPr="00FE066A">
        <w:rPr>
          <w:rFonts w:ascii="Times New Roman" w:eastAsia="Times New Roman" w:hAnsi="Times New Roman" w:cs="Times New Roman CYR"/>
          <w:bCs/>
          <w:sz w:val="26"/>
          <w:szCs w:val="26"/>
        </w:rPr>
        <w:t xml:space="preserve">Внести в  Правила благоустройства территории сельского поселения </w:t>
      </w:r>
      <w:r w:rsidRPr="00583547">
        <w:rPr>
          <w:rFonts w:ascii="Times New Roman" w:hAnsi="Times New Roman"/>
          <w:bCs/>
          <w:sz w:val="26"/>
          <w:szCs w:val="26"/>
        </w:rPr>
        <w:t>«</w:t>
      </w:r>
      <w:r w:rsidR="001A2395">
        <w:rPr>
          <w:rFonts w:ascii="Times New Roman" w:hAnsi="Times New Roman"/>
          <w:bCs/>
          <w:sz w:val="26"/>
          <w:szCs w:val="26"/>
        </w:rPr>
        <w:t>Село Букань</w:t>
      </w:r>
      <w:r w:rsidRPr="00583547">
        <w:rPr>
          <w:rFonts w:ascii="Times New Roman" w:hAnsi="Times New Roman"/>
          <w:bCs/>
          <w:sz w:val="26"/>
          <w:szCs w:val="26"/>
        </w:rPr>
        <w:t>», утвержденные Решением Сельской Думы сельского поселения «</w:t>
      </w:r>
      <w:r w:rsidR="001A2395">
        <w:rPr>
          <w:rFonts w:ascii="Times New Roman" w:hAnsi="Times New Roman"/>
          <w:bCs/>
          <w:sz w:val="26"/>
          <w:szCs w:val="26"/>
        </w:rPr>
        <w:t>Село Букань</w:t>
      </w:r>
      <w:r w:rsidRPr="00583547">
        <w:rPr>
          <w:rFonts w:ascii="Times New Roman" w:hAnsi="Times New Roman"/>
          <w:bCs/>
          <w:sz w:val="26"/>
          <w:szCs w:val="26"/>
        </w:rPr>
        <w:t xml:space="preserve">» от 29.03.2019г № </w:t>
      </w:r>
      <w:r w:rsidR="001A2395">
        <w:rPr>
          <w:rFonts w:ascii="Times New Roman" w:hAnsi="Times New Roman"/>
          <w:bCs/>
          <w:sz w:val="26"/>
          <w:szCs w:val="26"/>
        </w:rPr>
        <w:t>7</w:t>
      </w:r>
      <w:r>
        <w:rPr>
          <w:bCs/>
          <w:sz w:val="26"/>
          <w:szCs w:val="26"/>
        </w:rPr>
        <w:t xml:space="preserve"> </w:t>
      </w:r>
      <w:r w:rsidRPr="00FE066A">
        <w:rPr>
          <w:rFonts w:ascii="Times New Roman" w:eastAsia="Times New Roman" w:hAnsi="Times New Roman" w:cs="Times New Roman CYR"/>
          <w:bCs/>
          <w:sz w:val="26"/>
          <w:szCs w:val="26"/>
        </w:rPr>
        <w:t>следующие изменения: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419"/>
        <w:jc w:val="both"/>
        <w:rPr>
          <w:rFonts w:ascii="Times New Roman" w:eastAsia="Times New Roman" w:hAnsi="Times New Roman" w:cs="Times New Roman CYR"/>
          <w:b/>
          <w:bCs/>
          <w:sz w:val="26"/>
          <w:szCs w:val="26"/>
        </w:rPr>
      </w:pPr>
      <w:r w:rsidRPr="00FE066A">
        <w:rPr>
          <w:rFonts w:ascii="Times New Roman" w:eastAsia="Times New Roman" w:hAnsi="Times New Roman" w:cs="Times New Roman CYR"/>
          <w:b/>
          <w:bCs/>
          <w:sz w:val="26"/>
          <w:szCs w:val="26"/>
        </w:rPr>
        <w:t>1.1</w:t>
      </w:r>
      <w:proofErr w:type="gramStart"/>
      <w:r>
        <w:rPr>
          <w:rFonts w:ascii="Times New Roman" w:eastAsia="Times New Roman" w:hAnsi="Times New Roman" w:cs="Times New Roman CYR"/>
          <w:b/>
          <w:bCs/>
          <w:sz w:val="26"/>
          <w:szCs w:val="26"/>
        </w:rPr>
        <w:t xml:space="preserve"> Д</w:t>
      </w:r>
      <w:proofErr w:type="gramEnd"/>
      <w:r>
        <w:rPr>
          <w:rFonts w:ascii="Times New Roman" w:eastAsia="Times New Roman" w:hAnsi="Times New Roman" w:cs="Times New Roman CYR"/>
          <w:b/>
          <w:bCs/>
          <w:sz w:val="26"/>
          <w:szCs w:val="26"/>
        </w:rPr>
        <w:t>ополнить Правила пунктом 2.1.</w:t>
      </w:r>
      <w:r w:rsidRPr="00FE066A">
        <w:rPr>
          <w:rFonts w:ascii="Times New Roman" w:eastAsia="Times New Roman" w:hAnsi="Times New Roman" w:cs="Times New Roman CYR"/>
          <w:b/>
          <w:bCs/>
          <w:sz w:val="26"/>
          <w:szCs w:val="26"/>
        </w:rPr>
        <w:t xml:space="preserve"> следующего содержания: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 w:cs="Times New Roman CYR"/>
          <w:bCs/>
          <w:sz w:val="26"/>
          <w:szCs w:val="26"/>
        </w:rPr>
        <w:t>«</w:t>
      </w:r>
      <w:r>
        <w:rPr>
          <w:rFonts w:ascii="Times New Roman" w:eastAsia="Times New Roman" w:hAnsi="Times New Roman" w:cs="Times New Roman CYR"/>
          <w:bCs/>
          <w:sz w:val="26"/>
          <w:szCs w:val="26"/>
        </w:rPr>
        <w:t>2.1.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 Помимо вопросов, перечисленных в </w:t>
      </w:r>
      <w:hyperlink r:id="rId8" w:history="1">
        <w:r w:rsidRPr="00FE066A">
          <w:rPr>
            <w:rFonts w:ascii="Times New Roman" w:eastAsia="Times New Roman" w:hAnsi="Times New Roman"/>
            <w:color w:val="106BBE"/>
            <w:sz w:val="26"/>
          </w:rPr>
          <w:t>части 2 статьи 45.1</w:t>
        </w:r>
      </w:hyperlink>
      <w:r w:rsidRPr="00FE066A">
        <w:rPr>
          <w:rFonts w:ascii="Times New Roman" w:eastAsia="Times New Roman" w:hAnsi="Times New Roman"/>
          <w:sz w:val="26"/>
          <w:szCs w:val="26"/>
        </w:rPr>
        <w:t xml:space="preserve"> Федерального закона от 6 октября 2003 года N 131-ФЗ "Об общих принципах организации местного самоуправления в Российской Федерации", правилами благоустройства территории сельского поселения </w:t>
      </w:r>
      <w:r>
        <w:rPr>
          <w:rFonts w:ascii="Times New Roman" w:eastAsia="Times New Roman" w:hAnsi="Times New Roman"/>
          <w:sz w:val="26"/>
          <w:szCs w:val="26"/>
        </w:rPr>
        <w:t>«</w:t>
      </w:r>
      <w:r w:rsidR="001A2395">
        <w:rPr>
          <w:rFonts w:ascii="Times New Roman" w:eastAsia="Times New Roman" w:hAnsi="Times New Roman"/>
          <w:sz w:val="26"/>
          <w:szCs w:val="26"/>
        </w:rPr>
        <w:t>Село Букань</w:t>
      </w:r>
      <w:r>
        <w:rPr>
          <w:rFonts w:ascii="Times New Roman" w:eastAsia="Times New Roman" w:hAnsi="Times New Roman"/>
          <w:sz w:val="26"/>
          <w:szCs w:val="26"/>
        </w:rPr>
        <w:t>»</w:t>
      </w:r>
      <w:r w:rsidRPr="00FE066A">
        <w:rPr>
          <w:rFonts w:ascii="Times New Roman" w:eastAsia="Times New Roman" w:hAnsi="Times New Roman"/>
          <w:sz w:val="26"/>
          <w:szCs w:val="26"/>
        </w:rPr>
        <w:t>, могут регулироваться вопросы удаления борщевика Сосновского на землях населенных пунктов сельского поселения".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FE066A">
        <w:rPr>
          <w:rFonts w:ascii="Times New Roman" w:eastAsia="Times New Roman" w:hAnsi="Times New Roman"/>
          <w:b/>
          <w:sz w:val="26"/>
          <w:szCs w:val="26"/>
        </w:rPr>
        <w:t>1.2</w:t>
      </w:r>
      <w:proofErr w:type="gramStart"/>
      <w:r w:rsidRPr="00FE066A">
        <w:rPr>
          <w:rFonts w:ascii="Times New Roman" w:eastAsia="Times New Roman" w:hAnsi="Times New Roman"/>
          <w:b/>
          <w:sz w:val="26"/>
          <w:szCs w:val="26"/>
        </w:rPr>
        <w:t xml:space="preserve"> Д</w:t>
      </w:r>
      <w:proofErr w:type="gramEnd"/>
      <w:r w:rsidRPr="00FE066A">
        <w:rPr>
          <w:rFonts w:ascii="Times New Roman" w:eastAsia="Times New Roman" w:hAnsi="Times New Roman"/>
          <w:b/>
          <w:sz w:val="26"/>
          <w:szCs w:val="26"/>
        </w:rPr>
        <w:t xml:space="preserve">ополнить Правила пунктом </w:t>
      </w:r>
      <w:r>
        <w:rPr>
          <w:rFonts w:ascii="Times New Roman" w:eastAsia="Times New Roman" w:hAnsi="Times New Roman"/>
          <w:b/>
          <w:sz w:val="26"/>
          <w:szCs w:val="26"/>
        </w:rPr>
        <w:t>22</w:t>
      </w:r>
      <w:r w:rsidRPr="00FE066A">
        <w:rPr>
          <w:rFonts w:ascii="Times New Roman" w:eastAsia="Times New Roman" w:hAnsi="Times New Roman"/>
          <w:b/>
          <w:sz w:val="26"/>
          <w:szCs w:val="26"/>
        </w:rPr>
        <w:t>.1</w:t>
      </w:r>
      <w:r>
        <w:rPr>
          <w:rFonts w:ascii="Times New Roman" w:eastAsia="Times New Roman" w:hAnsi="Times New Roman"/>
          <w:b/>
          <w:sz w:val="26"/>
          <w:szCs w:val="26"/>
        </w:rPr>
        <w:t>.</w:t>
      </w:r>
      <w:r w:rsidRPr="00FE066A">
        <w:rPr>
          <w:rFonts w:ascii="Times New Roman" w:eastAsia="Times New Roman" w:hAnsi="Times New Roman"/>
          <w:b/>
          <w:sz w:val="26"/>
          <w:szCs w:val="26"/>
        </w:rPr>
        <w:t xml:space="preserve"> следующего содержания: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«22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.1. Фасады неэксплуатируемых зданий и сооружений, требующих капитального ремонта (реконструкции), иные объекты капитального строительства, на которых производство строительных (ремонтных) работ прекращено на срок более шести месяцев, а также объекты капитального строительства в период их реконструкции, реставрации или капитального ремонта огораживаются навесным декоративным пылезащитным ограждением. Ограждения могут быть выполнены из сеток, тентов из армированной пленки, из синтетической ткани, иных материалов, </w:t>
      </w:r>
      <w:r w:rsidRPr="00FE066A">
        <w:rPr>
          <w:rFonts w:ascii="Times New Roman" w:eastAsia="Times New Roman" w:hAnsi="Times New Roman"/>
          <w:sz w:val="26"/>
          <w:szCs w:val="26"/>
        </w:rPr>
        <w:lastRenderedPageBreak/>
        <w:t xml:space="preserve">пригодных по своим декоративным, прочностным и 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пожаробезопасным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 xml:space="preserve"> характеристикам, сохраняющим первоначальные свойства на период не менее одного года. При размещении декоративного ограждения не допускается наличие значительных искривлений и провисаний, придающих поверхности экрана ограждения неопрятный вид</w:t>
      </w:r>
      <w:proofErr w:type="gramStart"/>
      <w:r w:rsidRPr="00FE066A">
        <w:rPr>
          <w:rFonts w:ascii="Times New Roman" w:eastAsia="Times New Roman" w:hAnsi="Times New Roman"/>
          <w:sz w:val="26"/>
          <w:szCs w:val="26"/>
        </w:rPr>
        <w:t>.»</w:t>
      </w:r>
      <w:proofErr w:type="gramEnd"/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FE066A">
        <w:rPr>
          <w:rFonts w:ascii="Times New Roman" w:eastAsia="Times New Roman" w:hAnsi="Times New Roman"/>
          <w:b/>
          <w:sz w:val="26"/>
          <w:szCs w:val="26"/>
        </w:rPr>
        <w:t xml:space="preserve">1.3. Дополнить Правила пунктом </w:t>
      </w:r>
      <w:r>
        <w:rPr>
          <w:rFonts w:ascii="Times New Roman" w:eastAsia="Times New Roman" w:hAnsi="Times New Roman"/>
          <w:b/>
          <w:sz w:val="26"/>
          <w:szCs w:val="26"/>
        </w:rPr>
        <w:t>60</w:t>
      </w:r>
      <w:r w:rsidRPr="00FE066A">
        <w:rPr>
          <w:rFonts w:ascii="Times New Roman" w:eastAsia="Times New Roman" w:hAnsi="Times New Roman"/>
          <w:b/>
          <w:sz w:val="26"/>
          <w:szCs w:val="26"/>
        </w:rPr>
        <w:t>.1 следующего содержания: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«60</w:t>
      </w:r>
      <w:r w:rsidRPr="00FE066A">
        <w:rPr>
          <w:rFonts w:ascii="Times New Roman" w:eastAsia="Times New Roman" w:hAnsi="Times New Roman"/>
          <w:sz w:val="26"/>
          <w:szCs w:val="26"/>
        </w:rPr>
        <w:t>.1. Нарушение требований по скашиванию, корчеванию и уборке дикорастущей травы,  кустарника, удалению борщевика Сосновского.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Собственники и (или) иные законные владельцы земельных участков, в пределах таких земельных участков, а также на прилегающих территориях принимаются меры по удалению Борщевика Сосновского (травянистое растение рода Борщевик семейства Зонтичные).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Удаление Борщевика может осуществляться следующими способами: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FE066A">
        <w:rPr>
          <w:rFonts w:ascii="Times New Roman" w:eastAsia="Times New Roman" w:hAnsi="Times New Roman"/>
          <w:sz w:val="26"/>
          <w:szCs w:val="26"/>
        </w:rPr>
        <w:t>а) механический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- применяется для уничтожения Борщевика Сосновского на небольших площадях и заключается в обрезке цветков в период 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бутонизации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 xml:space="preserve"> и начала цветения, которые подлежат уничтожению, либо периодическом скашивании Борщевика Сосновского до его 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бутонизаци</w:t>
      </w:r>
      <w:r w:rsidR="001D56D0">
        <w:rPr>
          <w:rFonts w:ascii="Times New Roman" w:eastAsia="Times New Roman" w:hAnsi="Times New Roman"/>
          <w:sz w:val="26"/>
          <w:szCs w:val="26"/>
        </w:rPr>
        <w:t>и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 xml:space="preserve"> и начала цветения с интервалом 3-4 недели.</w:t>
      </w:r>
      <w:proofErr w:type="gramEnd"/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б) агротехнический: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- выкапывание корневой системы Борщевика Сосновского ниже корневой шейки на ранних фазах его развития и ее уничтожение;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- применение затеняющих материалов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- прекращение доступа света к растению путем укрывания поверхности участка, занятого Борщевиком Сосновского 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светопоглощающим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 xml:space="preserve"> материалом;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FE066A">
        <w:rPr>
          <w:rFonts w:ascii="Times New Roman" w:eastAsia="Times New Roman" w:hAnsi="Times New Roman"/>
          <w:sz w:val="26"/>
          <w:szCs w:val="26"/>
        </w:rPr>
        <w:t>в) химический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E066A">
        <w:rPr>
          <w:rFonts w:ascii="Times New Roman" w:eastAsia="Times New Roman" w:hAnsi="Times New Roman"/>
          <w:sz w:val="26"/>
          <w:szCs w:val="26"/>
        </w:rPr>
        <w:t xml:space="preserve">- опрыскивание с соблюдением требований законодательства очагов произрастания Борщевика Сосновского гербицидами, прошедшими процедуру государственной регистрации и включенными в "Государственный каталог пестицидов и 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агрохимикатов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>, разрешенных к применению на территории РФ".</w:t>
      </w:r>
      <w:proofErr w:type="gramEnd"/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 xml:space="preserve">Запрещается использовать гербициды на территориях детских, спортивных, медицинских учреждений, школ, предприятий общественного питания и торговли, в пределах 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водоохранных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 xml:space="preserve"> зон рек, речек, прудов, источников водоснабжения, а также в близости от воздухозаборных устройств. В зонах жилой застройки применение гербицидов допускается при минимальной норме расхода препарата при условии соблюдения санитарных разрывов до </w:t>
      </w:r>
      <w:r>
        <w:rPr>
          <w:rFonts w:ascii="Times New Roman" w:eastAsia="Times New Roman" w:hAnsi="Times New Roman"/>
          <w:sz w:val="26"/>
          <w:szCs w:val="26"/>
        </w:rPr>
        <w:t>жилых домов не менее 50 метров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.»</w:t>
      </w:r>
      <w:proofErr w:type="gramEnd"/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2. Настоящее решение вступает в силу после его официального опубликования (обнародования) на сайте газеты "</w:t>
      </w:r>
      <w:proofErr w:type="spellStart"/>
      <w:r w:rsidRPr="00FE066A">
        <w:rPr>
          <w:rFonts w:ascii="Times New Roman" w:eastAsia="Times New Roman" w:hAnsi="Times New Roman"/>
          <w:sz w:val="26"/>
          <w:szCs w:val="26"/>
        </w:rPr>
        <w:t>Людиновский</w:t>
      </w:r>
      <w:proofErr w:type="spellEnd"/>
      <w:r w:rsidRPr="00FE066A">
        <w:rPr>
          <w:rFonts w:ascii="Times New Roman" w:eastAsia="Times New Roman" w:hAnsi="Times New Roman"/>
          <w:sz w:val="26"/>
          <w:szCs w:val="26"/>
        </w:rPr>
        <w:t xml:space="preserve"> рабочий" и подлежит размещению в сети Интернет на официальном сайте адми</w:t>
      </w:r>
      <w:r>
        <w:rPr>
          <w:rFonts w:ascii="Times New Roman" w:eastAsia="Times New Roman" w:hAnsi="Times New Roman"/>
          <w:sz w:val="26"/>
          <w:szCs w:val="26"/>
        </w:rPr>
        <w:t>нистрации сельского поселения «</w:t>
      </w:r>
      <w:r w:rsidR="001A2395">
        <w:rPr>
          <w:rFonts w:ascii="Times New Roman" w:eastAsia="Times New Roman" w:hAnsi="Times New Roman"/>
          <w:sz w:val="26"/>
          <w:szCs w:val="26"/>
        </w:rPr>
        <w:t>Село Букань</w:t>
      </w:r>
      <w:r w:rsidRPr="00FE066A">
        <w:rPr>
          <w:rFonts w:ascii="Times New Roman" w:eastAsia="Times New Roman" w:hAnsi="Times New Roman"/>
          <w:sz w:val="26"/>
          <w:szCs w:val="26"/>
        </w:rPr>
        <w:t>».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  <w:r w:rsidRPr="00FE066A">
        <w:rPr>
          <w:rFonts w:ascii="Times New Roman" w:eastAsia="Times New Roman" w:hAnsi="Times New Roman"/>
          <w:sz w:val="26"/>
          <w:szCs w:val="26"/>
        </w:rPr>
        <w:t>3. </w:t>
      </w:r>
      <w:proofErr w:type="gramStart"/>
      <w:r w:rsidRPr="00FE066A">
        <w:rPr>
          <w:rFonts w:ascii="Times New Roman" w:eastAsia="Times New Roman" w:hAnsi="Times New Roman"/>
          <w:sz w:val="26"/>
          <w:szCs w:val="26"/>
        </w:rPr>
        <w:t>Контроль за</w:t>
      </w:r>
      <w:proofErr w:type="gramEnd"/>
      <w:r w:rsidRPr="00FE066A">
        <w:rPr>
          <w:rFonts w:ascii="Times New Roman" w:eastAsia="Times New Roman" w:hAnsi="Times New Roman"/>
          <w:sz w:val="26"/>
          <w:szCs w:val="26"/>
        </w:rPr>
        <w:t xml:space="preserve"> исполнением настоящего Решения возложить на администрацию СП</w:t>
      </w:r>
      <w:r>
        <w:rPr>
          <w:rFonts w:ascii="Times New Roman" w:eastAsia="Times New Roman" w:hAnsi="Times New Roman"/>
          <w:sz w:val="26"/>
          <w:szCs w:val="26"/>
        </w:rPr>
        <w:t xml:space="preserve"> «</w:t>
      </w:r>
      <w:r w:rsidR="001A2395">
        <w:rPr>
          <w:rFonts w:ascii="Times New Roman" w:eastAsia="Times New Roman" w:hAnsi="Times New Roman"/>
          <w:sz w:val="26"/>
          <w:szCs w:val="26"/>
        </w:rPr>
        <w:t>Село Букань</w:t>
      </w:r>
      <w:r>
        <w:rPr>
          <w:rFonts w:ascii="Times New Roman" w:eastAsia="Times New Roman" w:hAnsi="Times New Roman"/>
          <w:sz w:val="26"/>
          <w:szCs w:val="26"/>
        </w:rPr>
        <w:t>»</w:t>
      </w:r>
      <w:r w:rsidRPr="00FE066A">
        <w:rPr>
          <w:rFonts w:ascii="Times New Roman" w:eastAsia="Times New Roman" w:hAnsi="Times New Roman"/>
          <w:sz w:val="26"/>
          <w:szCs w:val="26"/>
        </w:rPr>
        <w:t>.</w:t>
      </w: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</w:p>
    <w:p w:rsidR="00A04535" w:rsidRPr="00FE066A" w:rsidRDefault="00A04535" w:rsidP="00A04535">
      <w:pPr>
        <w:widowControl w:val="0"/>
        <w:autoSpaceDE w:val="0"/>
        <w:autoSpaceDN w:val="0"/>
        <w:adjustRightInd w:val="0"/>
        <w:spacing w:after="0" w:line="240" w:lineRule="auto"/>
        <w:ind w:firstLine="559"/>
        <w:jc w:val="both"/>
        <w:rPr>
          <w:rFonts w:ascii="Times New Roman" w:eastAsia="Times New Roman" w:hAnsi="Times New Roman"/>
          <w:sz w:val="26"/>
          <w:szCs w:val="26"/>
        </w:rPr>
      </w:pPr>
    </w:p>
    <w:p w:rsidR="00A04535" w:rsidRPr="00474576" w:rsidRDefault="00A04535" w:rsidP="00A04535">
      <w:pPr>
        <w:spacing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CC6C1D">
        <w:rPr>
          <w:sz w:val="26"/>
          <w:szCs w:val="26"/>
        </w:rPr>
        <w:t xml:space="preserve">  </w:t>
      </w:r>
      <w:r w:rsidRPr="00474576">
        <w:rPr>
          <w:rFonts w:ascii="Times New Roman" w:hAnsi="Times New Roman"/>
          <w:b/>
          <w:bCs/>
          <w:sz w:val="26"/>
          <w:szCs w:val="26"/>
        </w:rPr>
        <w:t>Глава сельского поселения «</w:t>
      </w:r>
      <w:r w:rsidR="001A2395">
        <w:rPr>
          <w:rFonts w:ascii="Times New Roman" w:hAnsi="Times New Roman"/>
          <w:b/>
          <w:bCs/>
          <w:sz w:val="26"/>
          <w:szCs w:val="26"/>
        </w:rPr>
        <w:t>Село Букань</w:t>
      </w:r>
      <w:r w:rsidRPr="00474576">
        <w:rPr>
          <w:rFonts w:ascii="Times New Roman" w:hAnsi="Times New Roman"/>
          <w:b/>
          <w:bCs/>
          <w:sz w:val="26"/>
          <w:szCs w:val="26"/>
        </w:rPr>
        <w:t xml:space="preserve">»       </w:t>
      </w:r>
      <w:r w:rsidR="001A2395">
        <w:rPr>
          <w:rFonts w:ascii="Times New Roman" w:hAnsi="Times New Roman"/>
          <w:b/>
          <w:bCs/>
          <w:sz w:val="26"/>
          <w:szCs w:val="26"/>
        </w:rPr>
        <w:t xml:space="preserve">                   Терехов В.В.</w:t>
      </w:r>
      <w:r w:rsidRPr="00474576">
        <w:rPr>
          <w:rFonts w:ascii="Times New Roman" w:hAnsi="Times New Roman"/>
          <w:b/>
          <w:bCs/>
          <w:sz w:val="26"/>
          <w:szCs w:val="26"/>
        </w:rPr>
        <w:t xml:space="preserve">. </w:t>
      </w:r>
    </w:p>
    <w:p w:rsidR="00A04535" w:rsidRPr="00CC6C1D" w:rsidRDefault="00A04535" w:rsidP="00A04535">
      <w:pPr>
        <w:pStyle w:val="a3"/>
        <w:contextualSpacing/>
        <w:jc w:val="both"/>
        <w:rPr>
          <w:sz w:val="26"/>
          <w:szCs w:val="26"/>
        </w:rPr>
      </w:pPr>
    </w:p>
    <w:p w:rsidR="009F0CD8" w:rsidRDefault="009F0CD8"/>
    <w:sectPr w:rsidR="009F0CD8" w:rsidSect="003E7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2ACE"/>
    <w:multiLevelType w:val="hybridMultilevel"/>
    <w:tmpl w:val="0216725C"/>
    <w:lvl w:ilvl="0" w:tplc="B03C653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4535"/>
    <w:rsid w:val="00021B21"/>
    <w:rsid w:val="0006353E"/>
    <w:rsid w:val="001A2395"/>
    <w:rsid w:val="001D56D0"/>
    <w:rsid w:val="003E7F55"/>
    <w:rsid w:val="004B1D07"/>
    <w:rsid w:val="005711DE"/>
    <w:rsid w:val="00837774"/>
    <w:rsid w:val="009F0CD8"/>
    <w:rsid w:val="00A0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4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3">
    <w:name w:val="Базовый"/>
    <w:rsid w:val="00A04535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4512" TargetMode="Externa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?id=46833374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unicipal.garant.ru/document?id=86367&amp;sub=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EA469-B680-475F-A03F-B6A0563A3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1149</Words>
  <Characters>6550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2020-12-14T08:18:00Z</cp:lastPrinted>
  <dcterms:created xsi:type="dcterms:W3CDTF">2020-11-29T13:13:00Z</dcterms:created>
  <dcterms:modified xsi:type="dcterms:W3CDTF">2020-12-16T06:09:00Z</dcterms:modified>
</cp:coreProperties>
</file>