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1A" w:rsidRDefault="0049011A" w:rsidP="0049011A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92480" cy="8001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1A" w:rsidRDefault="0049011A" w:rsidP="0049011A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b/>
          <w:sz w:val="24"/>
          <w:lang w:val="en-US"/>
        </w:rPr>
      </w:pPr>
    </w:p>
    <w:p w:rsidR="0049011A" w:rsidRDefault="0049011A" w:rsidP="0049011A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ИЗБИРАТЕЛЬНАЯ КОМИССИЯ КАЛУЖСКОЙ ОБЛАСТИ</w:t>
      </w:r>
    </w:p>
    <w:p w:rsidR="0049011A" w:rsidRDefault="0049011A" w:rsidP="0049011A">
      <w:pPr>
        <w:spacing w:after="0" w:line="240" w:lineRule="auto"/>
      </w:pPr>
    </w:p>
    <w:p w:rsidR="0049011A" w:rsidRPr="00034FFA" w:rsidRDefault="0049011A" w:rsidP="0049011A">
      <w:pPr>
        <w:pStyle w:val="a3"/>
        <w:framePr w:w="0" w:h="0" w:hSpace="0" w:wrap="auto" w:vAnchor="margin" w:hAnchor="text" w:xAlign="left" w:yAlign="inline"/>
        <w:spacing w:line="240" w:lineRule="auto"/>
        <w:rPr>
          <w:rFonts w:ascii="Palatino Linotype" w:hAnsi="Palatino Linotype"/>
          <w:b/>
          <w:i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ПОСТАНОВЛЕНИЕ</w:t>
      </w:r>
    </w:p>
    <w:p w:rsidR="0049011A" w:rsidRDefault="0049011A" w:rsidP="0049011A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sz w:val="16"/>
        </w:rPr>
      </w:pPr>
    </w:p>
    <w:p w:rsidR="0049011A" w:rsidRPr="00034FFA" w:rsidRDefault="00BC06A7" w:rsidP="00034FFA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34FFA">
        <w:rPr>
          <w:rFonts w:ascii="Times New Roman" w:hAnsi="Times New Roman"/>
          <w:b/>
          <w:sz w:val="26"/>
          <w:szCs w:val="26"/>
        </w:rPr>
        <w:t>30</w:t>
      </w:r>
      <w:r w:rsidR="0049011A" w:rsidRPr="00034FFA">
        <w:rPr>
          <w:rFonts w:ascii="Times New Roman" w:hAnsi="Times New Roman"/>
          <w:b/>
          <w:sz w:val="26"/>
          <w:szCs w:val="26"/>
        </w:rPr>
        <w:t xml:space="preserve"> ноября 20</w:t>
      </w:r>
      <w:r w:rsidRPr="00034FFA">
        <w:rPr>
          <w:rFonts w:ascii="Times New Roman" w:hAnsi="Times New Roman"/>
          <w:b/>
          <w:sz w:val="26"/>
          <w:szCs w:val="26"/>
        </w:rPr>
        <w:t>20</w:t>
      </w:r>
      <w:r w:rsidR="0049011A" w:rsidRPr="00034FFA">
        <w:rPr>
          <w:rFonts w:ascii="Times New Roman" w:hAnsi="Times New Roman"/>
          <w:b/>
          <w:sz w:val="26"/>
          <w:szCs w:val="26"/>
        </w:rPr>
        <w:t xml:space="preserve"> года                                              </w:t>
      </w:r>
      <w:r w:rsidR="00034FFA" w:rsidRPr="00034FFA">
        <w:rPr>
          <w:rFonts w:ascii="Times New Roman" w:hAnsi="Times New Roman"/>
          <w:b/>
          <w:sz w:val="26"/>
          <w:szCs w:val="26"/>
        </w:rPr>
        <w:t xml:space="preserve">  </w:t>
      </w:r>
      <w:r w:rsidR="00CA5DAA">
        <w:rPr>
          <w:rFonts w:ascii="Times New Roman" w:hAnsi="Times New Roman"/>
          <w:b/>
          <w:sz w:val="26"/>
          <w:szCs w:val="26"/>
        </w:rPr>
        <w:t xml:space="preserve">      </w:t>
      </w:r>
      <w:r w:rsidR="00034FFA" w:rsidRPr="00034FFA">
        <w:rPr>
          <w:rFonts w:ascii="Times New Roman" w:hAnsi="Times New Roman"/>
          <w:b/>
          <w:sz w:val="26"/>
          <w:szCs w:val="26"/>
        </w:rPr>
        <w:t xml:space="preserve">        </w:t>
      </w:r>
      <w:r w:rsidR="0049011A" w:rsidRPr="00034FFA">
        <w:rPr>
          <w:rFonts w:ascii="Times New Roman" w:hAnsi="Times New Roman"/>
          <w:b/>
          <w:sz w:val="26"/>
          <w:szCs w:val="26"/>
        </w:rPr>
        <w:t xml:space="preserve">                  № </w:t>
      </w:r>
      <w:r w:rsidR="00CA5DAA">
        <w:rPr>
          <w:rFonts w:ascii="Times New Roman" w:hAnsi="Times New Roman"/>
          <w:b/>
          <w:sz w:val="26"/>
          <w:szCs w:val="26"/>
        </w:rPr>
        <w:t>969</w:t>
      </w:r>
      <w:r w:rsidR="0049011A" w:rsidRPr="00034FFA">
        <w:rPr>
          <w:rFonts w:ascii="Times New Roman" w:hAnsi="Times New Roman"/>
          <w:b/>
          <w:sz w:val="26"/>
          <w:szCs w:val="26"/>
        </w:rPr>
        <w:t>/</w:t>
      </w:r>
      <w:r w:rsidR="00034FFA" w:rsidRPr="00034FFA">
        <w:rPr>
          <w:rFonts w:ascii="Times New Roman" w:hAnsi="Times New Roman"/>
          <w:b/>
          <w:sz w:val="26"/>
          <w:szCs w:val="26"/>
        </w:rPr>
        <w:t>111-</w:t>
      </w:r>
      <w:r w:rsidR="00034FFA" w:rsidRPr="00034FFA">
        <w:rPr>
          <w:rFonts w:ascii="Times New Roman" w:hAnsi="Times New Roman"/>
          <w:b/>
          <w:sz w:val="26"/>
          <w:szCs w:val="26"/>
          <w:lang w:val="en-US"/>
        </w:rPr>
        <w:t>VI</w:t>
      </w:r>
    </w:p>
    <w:p w:rsidR="0049011A" w:rsidRPr="00034FFA" w:rsidRDefault="0049011A" w:rsidP="0049011A">
      <w:pPr>
        <w:pStyle w:val="a4"/>
        <w:rPr>
          <w:sz w:val="26"/>
          <w:szCs w:val="26"/>
        </w:rPr>
      </w:pPr>
    </w:p>
    <w:p w:rsidR="00034FFA" w:rsidRPr="00034FFA" w:rsidRDefault="00034FFA" w:rsidP="0049011A">
      <w:pPr>
        <w:pStyle w:val="a4"/>
        <w:rPr>
          <w:sz w:val="26"/>
          <w:szCs w:val="26"/>
        </w:rPr>
      </w:pPr>
    </w:p>
    <w:p w:rsidR="0049011A" w:rsidRPr="00034FFA" w:rsidRDefault="0049011A" w:rsidP="0049011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4FFA">
        <w:rPr>
          <w:rFonts w:ascii="Times New Roman" w:hAnsi="Times New Roman"/>
          <w:b/>
          <w:sz w:val="26"/>
          <w:szCs w:val="26"/>
        </w:rPr>
        <w:t>О назначении председателя территориальной избирательной комиссии Людиновского района</w:t>
      </w:r>
    </w:p>
    <w:p w:rsidR="0049011A" w:rsidRPr="00034FFA" w:rsidRDefault="0049011A" w:rsidP="0049011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4FFA" w:rsidRPr="00034FFA" w:rsidRDefault="00034FFA" w:rsidP="0049011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011A" w:rsidRPr="00034FFA" w:rsidRDefault="0049011A" w:rsidP="0049011A">
      <w:pPr>
        <w:pStyle w:val="22"/>
        <w:ind w:firstLine="851"/>
        <w:rPr>
          <w:sz w:val="26"/>
          <w:szCs w:val="26"/>
        </w:rPr>
      </w:pPr>
      <w:r w:rsidRPr="00034FFA">
        <w:rPr>
          <w:sz w:val="26"/>
          <w:szCs w:val="26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и пунктом 8 статьи 17 Закона Калужской области «О системе избирательных комиссий в Калужской области» Избирательная комиссия  Калужской  области ПОСТАНОВЛЯЕТ:</w:t>
      </w:r>
    </w:p>
    <w:p w:rsidR="0049011A" w:rsidRPr="00034FFA" w:rsidRDefault="0049011A" w:rsidP="00034FFA">
      <w:pPr>
        <w:pStyle w:val="aa"/>
        <w:numPr>
          <w:ilvl w:val="0"/>
          <w:numId w:val="2"/>
        </w:numPr>
        <w:tabs>
          <w:tab w:val="left" w:pos="1134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4FFA">
        <w:rPr>
          <w:rFonts w:ascii="Times New Roman" w:hAnsi="Times New Roman"/>
          <w:sz w:val="26"/>
          <w:szCs w:val="26"/>
        </w:rPr>
        <w:t xml:space="preserve">Назначить члена территориальной избирательной комиссии Людиновского района Кирюшину Оксану Сергеевну председателем территориальной избирательной комиссии Людиновского района. </w:t>
      </w:r>
    </w:p>
    <w:p w:rsidR="0049011A" w:rsidRPr="00034FFA" w:rsidRDefault="0049011A" w:rsidP="00034FFA">
      <w:pPr>
        <w:pStyle w:val="aa"/>
        <w:numPr>
          <w:ilvl w:val="0"/>
          <w:numId w:val="2"/>
        </w:numPr>
        <w:tabs>
          <w:tab w:val="left" w:pos="1134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4FFA">
        <w:rPr>
          <w:rFonts w:ascii="Times New Roman" w:hAnsi="Times New Roman"/>
          <w:sz w:val="26"/>
          <w:szCs w:val="26"/>
        </w:rPr>
        <w:t>Председателю территориальной избирательной комиссии Людиновского района О.С. Кирюшиной созвать организационное заседание территориальной избирательной комиссии Людиновского</w:t>
      </w:r>
      <w:r w:rsidR="00BC06A7" w:rsidRPr="00034FFA">
        <w:rPr>
          <w:rFonts w:ascii="Times New Roman" w:hAnsi="Times New Roman"/>
          <w:sz w:val="26"/>
          <w:szCs w:val="26"/>
        </w:rPr>
        <w:t xml:space="preserve"> района 15</w:t>
      </w:r>
      <w:r w:rsidRPr="00034FFA">
        <w:rPr>
          <w:rFonts w:ascii="Times New Roman" w:hAnsi="Times New Roman"/>
          <w:sz w:val="26"/>
          <w:szCs w:val="26"/>
        </w:rPr>
        <w:t xml:space="preserve"> декабря 20</w:t>
      </w:r>
      <w:r w:rsidR="00BC06A7" w:rsidRPr="00034FFA">
        <w:rPr>
          <w:rFonts w:ascii="Times New Roman" w:hAnsi="Times New Roman"/>
          <w:sz w:val="26"/>
          <w:szCs w:val="26"/>
        </w:rPr>
        <w:t>20</w:t>
      </w:r>
      <w:r w:rsidRPr="00034FFA">
        <w:rPr>
          <w:rFonts w:ascii="Times New Roman" w:hAnsi="Times New Roman"/>
          <w:sz w:val="26"/>
          <w:szCs w:val="26"/>
        </w:rPr>
        <w:t xml:space="preserve"> года.</w:t>
      </w:r>
    </w:p>
    <w:p w:rsidR="0049011A" w:rsidRPr="00034FFA" w:rsidRDefault="0049011A" w:rsidP="00034FFA">
      <w:pPr>
        <w:pStyle w:val="aa"/>
        <w:numPr>
          <w:ilvl w:val="0"/>
          <w:numId w:val="2"/>
        </w:numPr>
        <w:tabs>
          <w:tab w:val="left" w:pos="1134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4FFA">
        <w:rPr>
          <w:rFonts w:ascii="Times New Roman" w:hAnsi="Times New Roman"/>
          <w:sz w:val="26"/>
          <w:szCs w:val="26"/>
        </w:rPr>
        <w:t>Направить настоящее постановление в территориальную избирательную комиссию Людиновского района, опубликовать в газете «Людиновский рабочий» и разместить на официальном сайте Избирательной комиссии Калужской области.</w:t>
      </w:r>
    </w:p>
    <w:p w:rsidR="0049011A" w:rsidRDefault="0049011A" w:rsidP="0049011A">
      <w:pPr>
        <w:pStyle w:val="a4"/>
        <w:rPr>
          <w:sz w:val="26"/>
          <w:szCs w:val="26"/>
        </w:rPr>
      </w:pPr>
    </w:p>
    <w:p w:rsidR="00034FFA" w:rsidRPr="00034FFA" w:rsidRDefault="00034FFA" w:rsidP="0049011A">
      <w:pPr>
        <w:pStyle w:val="a4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07"/>
        <w:gridCol w:w="4763"/>
      </w:tblGrid>
      <w:tr w:rsidR="0049011A" w:rsidRPr="00034FFA" w:rsidTr="004D2B46">
        <w:tc>
          <w:tcPr>
            <w:tcW w:w="4807" w:type="dxa"/>
            <w:hideMark/>
          </w:tcPr>
          <w:p w:rsidR="0049011A" w:rsidRPr="00034FFA" w:rsidRDefault="0049011A" w:rsidP="004D2B46">
            <w:pPr>
              <w:tabs>
                <w:tab w:val="left" w:pos="1843"/>
                <w:tab w:val="left" w:pos="680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4FFA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49011A" w:rsidRPr="00034FFA" w:rsidRDefault="0049011A" w:rsidP="004D2B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4FFA">
              <w:rPr>
                <w:rFonts w:ascii="Times New Roman" w:hAnsi="Times New Roman"/>
                <w:sz w:val="26"/>
                <w:szCs w:val="26"/>
              </w:rPr>
              <w:t xml:space="preserve">Избирательной комиссии </w:t>
            </w:r>
          </w:p>
          <w:p w:rsidR="0049011A" w:rsidRPr="00034FFA" w:rsidRDefault="0049011A" w:rsidP="004D2B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4FFA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  <w:tc>
          <w:tcPr>
            <w:tcW w:w="4763" w:type="dxa"/>
            <w:vAlign w:val="center"/>
          </w:tcPr>
          <w:p w:rsidR="0049011A" w:rsidRPr="00034FFA" w:rsidRDefault="0049011A" w:rsidP="004D2B46">
            <w:pPr>
              <w:spacing w:after="0" w:line="240" w:lineRule="auto"/>
              <w:ind w:firstLine="2799"/>
              <w:rPr>
                <w:rFonts w:ascii="Times New Roman" w:hAnsi="Times New Roman"/>
                <w:sz w:val="26"/>
                <w:szCs w:val="26"/>
              </w:rPr>
            </w:pPr>
          </w:p>
          <w:p w:rsidR="0049011A" w:rsidRPr="00034FFA" w:rsidRDefault="0049011A" w:rsidP="004D2B46">
            <w:pPr>
              <w:spacing w:after="0" w:line="240" w:lineRule="auto"/>
              <w:ind w:firstLine="2799"/>
              <w:rPr>
                <w:rFonts w:ascii="Times New Roman" w:hAnsi="Times New Roman"/>
                <w:sz w:val="26"/>
                <w:szCs w:val="26"/>
              </w:rPr>
            </w:pPr>
          </w:p>
          <w:p w:rsidR="0049011A" w:rsidRPr="00034FFA" w:rsidRDefault="0049011A" w:rsidP="004D2B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4FF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В.Х. Квасов  </w:t>
            </w:r>
          </w:p>
        </w:tc>
      </w:tr>
      <w:tr w:rsidR="0049011A" w:rsidRPr="00034FFA" w:rsidTr="004D2B46">
        <w:tc>
          <w:tcPr>
            <w:tcW w:w="4807" w:type="dxa"/>
          </w:tcPr>
          <w:p w:rsidR="0049011A" w:rsidRPr="00034FFA" w:rsidRDefault="0049011A" w:rsidP="004D2B46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49011A" w:rsidRPr="00034FFA" w:rsidRDefault="0049011A" w:rsidP="004D2B46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034FFA">
              <w:rPr>
                <w:sz w:val="26"/>
                <w:szCs w:val="26"/>
              </w:rPr>
              <w:t xml:space="preserve">Секретарь </w:t>
            </w:r>
          </w:p>
          <w:p w:rsidR="0049011A" w:rsidRPr="00034FFA" w:rsidRDefault="0049011A" w:rsidP="004D2B46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034FFA">
              <w:rPr>
                <w:sz w:val="26"/>
                <w:szCs w:val="26"/>
              </w:rPr>
              <w:t>Избирательной комиссии</w:t>
            </w:r>
          </w:p>
          <w:p w:rsidR="0049011A" w:rsidRPr="00034FFA" w:rsidRDefault="0049011A" w:rsidP="004D2B46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034FFA">
              <w:rPr>
                <w:sz w:val="26"/>
                <w:szCs w:val="26"/>
              </w:rPr>
              <w:t xml:space="preserve">Калужской области </w:t>
            </w:r>
          </w:p>
        </w:tc>
        <w:tc>
          <w:tcPr>
            <w:tcW w:w="4763" w:type="dxa"/>
            <w:vAlign w:val="center"/>
          </w:tcPr>
          <w:p w:rsidR="0049011A" w:rsidRPr="00034FFA" w:rsidRDefault="0049011A" w:rsidP="004D2B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011A" w:rsidRPr="00034FFA" w:rsidRDefault="0049011A" w:rsidP="004D2B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011A" w:rsidRPr="00034FFA" w:rsidRDefault="0049011A" w:rsidP="004D2B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011A" w:rsidRPr="00034FFA" w:rsidRDefault="0049011A" w:rsidP="004901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4FF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И.А. Алехина</w:t>
            </w:r>
          </w:p>
        </w:tc>
      </w:tr>
    </w:tbl>
    <w:p w:rsidR="003F4BC9" w:rsidRDefault="003F4BC9"/>
    <w:sectPr w:rsidR="003F4BC9" w:rsidSect="00034FFA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48B3"/>
    <w:multiLevelType w:val="hybridMultilevel"/>
    <w:tmpl w:val="7850F7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9FE4DE6"/>
    <w:multiLevelType w:val="hybridMultilevel"/>
    <w:tmpl w:val="3B242B30"/>
    <w:lvl w:ilvl="0" w:tplc="0D109310">
      <w:start w:val="1"/>
      <w:numFmt w:val="decimal"/>
      <w:lvlText w:val="%1."/>
      <w:lvlJc w:val="left"/>
      <w:pPr>
        <w:ind w:left="2271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11A"/>
    <w:rsid w:val="00034FFA"/>
    <w:rsid w:val="001939CF"/>
    <w:rsid w:val="001A064E"/>
    <w:rsid w:val="002A1175"/>
    <w:rsid w:val="003F4BC9"/>
    <w:rsid w:val="0049011A"/>
    <w:rsid w:val="00627F0B"/>
    <w:rsid w:val="009461C1"/>
    <w:rsid w:val="009E6A13"/>
    <w:rsid w:val="00BC06A7"/>
    <w:rsid w:val="00C42F97"/>
    <w:rsid w:val="00CA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1A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9011A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9011A"/>
    <w:rPr>
      <w:rFonts w:ascii="Times New Roman" w:eastAsia="Times New Roman" w:hAnsi="Times New Roman" w:cs="Times New Roman"/>
      <w:sz w:val="30"/>
      <w:szCs w:val="20"/>
      <w:u w:val="single"/>
      <w:lang w:eastAsia="ru-RU"/>
    </w:rPr>
  </w:style>
  <w:style w:type="paragraph" w:styleId="a3">
    <w:name w:val="caption"/>
    <w:basedOn w:val="a"/>
    <w:next w:val="a"/>
    <w:semiHidden/>
    <w:unhideWhenUsed/>
    <w:qFormat/>
    <w:rsid w:val="0049011A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semiHidden/>
    <w:unhideWhenUsed/>
    <w:rsid w:val="0049011A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90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rsid w:val="0049011A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49011A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9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1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49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901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34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Пользователь</cp:lastModifiedBy>
  <cp:revision>2</cp:revision>
  <cp:lastPrinted>2020-11-26T06:08:00Z</cp:lastPrinted>
  <dcterms:created xsi:type="dcterms:W3CDTF">2020-11-30T07:38:00Z</dcterms:created>
  <dcterms:modified xsi:type="dcterms:W3CDTF">2020-11-30T07:38:00Z</dcterms:modified>
</cp:coreProperties>
</file>