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BF" w:rsidRDefault="007956BF" w:rsidP="009F7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64D3">
        <w:rPr>
          <w:b/>
          <w:sz w:val="28"/>
          <w:szCs w:val="28"/>
        </w:rPr>
        <w:t>ПРЕДВАРИТЕЛЬНЫЕ</w:t>
      </w:r>
      <w:r>
        <w:rPr>
          <w:b/>
          <w:sz w:val="28"/>
          <w:szCs w:val="28"/>
        </w:rPr>
        <w:t xml:space="preserve"> ИТОГИ</w:t>
      </w:r>
    </w:p>
    <w:p w:rsidR="005620A0" w:rsidRDefault="007956BF" w:rsidP="009F7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7956BF" w:rsidRDefault="007956BF" w:rsidP="009F7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="008C39CE">
        <w:rPr>
          <w:b/>
          <w:sz w:val="28"/>
          <w:szCs w:val="28"/>
        </w:rPr>
        <w:t>оселения «Село Заречный» за 2020</w:t>
      </w:r>
      <w:r>
        <w:rPr>
          <w:b/>
          <w:sz w:val="28"/>
          <w:szCs w:val="28"/>
        </w:rPr>
        <w:t xml:space="preserve"> год</w:t>
      </w:r>
    </w:p>
    <w:p w:rsidR="005620A0" w:rsidRDefault="005620A0" w:rsidP="005620A0">
      <w:pPr>
        <w:ind w:firstLine="567"/>
        <w:jc w:val="both"/>
        <w:rPr>
          <w:sz w:val="28"/>
          <w:szCs w:val="28"/>
        </w:rPr>
      </w:pPr>
    </w:p>
    <w:p w:rsidR="006B3EA1" w:rsidRPr="009F7A1F" w:rsidRDefault="006B3EA1" w:rsidP="005620A0">
      <w:pPr>
        <w:ind w:firstLine="567"/>
        <w:jc w:val="both"/>
      </w:pPr>
      <w:r w:rsidRPr="009F7A1F">
        <w:t xml:space="preserve">Распространение новой </w:t>
      </w:r>
      <w:proofErr w:type="spellStart"/>
      <w:r w:rsidRPr="009F7A1F">
        <w:t>коронавирусной</w:t>
      </w:r>
      <w:proofErr w:type="spellEnd"/>
      <w:r w:rsidRPr="009F7A1F">
        <w:t xml:space="preserve"> инфекции в 2020 году</w:t>
      </w:r>
      <w:r w:rsidR="006442BF" w:rsidRPr="009F7A1F">
        <w:t xml:space="preserve"> оказало своё влияние</w:t>
      </w:r>
      <w:r w:rsidRPr="009F7A1F">
        <w:t xml:space="preserve"> на социально-экономическое развитие поселения</w:t>
      </w:r>
      <w:r w:rsidR="006442BF" w:rsidRPr="009F7A1F">
        <w:t>,</w:t>
      </w:r>
      <w:r w:rsidRPr="009F7A1F">
        <w:t xml:space="preserve"> снизив ряд показателей по сельскому поселению «Село Заречный» в сравнении с 2019 годом.</w:t>
      </w:r>
      <w:r w:rsidR="006442BF" w:rsidRPr="009F7A1F">
        <w:rPr>
          <w:rFonts w:ascii="Arial" w:hAnsi="Arial" w:cs="Arial"/>
          <w:color w:val="000000"/>
        </w:rPr>
        <w:t xml:space="preserve"> </w:t>
      </w:r>
      <w:r w:rsidR="006442BF" w:rsidRPr="009F7A1F">
        <w:rPr>
          <w:color w:val="000000"/>
        </w:rPr>
        <w:t>Пандемия вируса отразилась не только на здоровье и жизни людей, но и н</w:t>
      </w:r>
      <w:r w:rsidR="00CB5F8E" w:rsidRPr="009F7A1F">
        <w:rPr>
          <w:color w:val="000000"/>
        </w:rPr>
        <w:t>а всех сферах жизнедеятельности.</w:t>
      </w:r>
    </w:p>
    <w:p w:rsidR="005620A0" w:rsidRPr="009F7A1F" w:rsidRDefault="005620A0" w:rsidP="007956BF">
      <w:pPr>
        <w:spacing w:line="360" w:lineRule="auto"/>
        <w:jc w:val="both"/>
        <w:rPr>
          <w:b/>
          <w:u w:val="single"/>
        </w:rPr>
      </w:pPr>
    </w:p>
    <w:p w:rsidR="007956BF" w:rsidRPr="009F7A1F" w:rsidRDefault="007956BF" w:rsidP="007956BF">
      <w:pPr>
        <w:spacing w:line="360" w:lineRule="auto"/>
        <w:jc w:val="both"/>
      </w:pPr>
      <w:r w:rsidRPr="009F7A1F">
        <w:rPr>
          <w:b/>
          <w:u w:val="single"/>
        </w:rPr>
        <w:t>Промышленность</w:t>
      </w:r>
    </w:p>
    <w:p w:rsidR="007956BF" w:rsidRPr="009F7A1F" w:rsidRDefault="007956BF" w:rsidP="005620A0">
      <w:pPr>
        <w:ind w:right="-187" w:firstLine="567"/>
        <w:jc w:val="both"/>
        <w:rPr>
          <w:b/>
          <w:u w:val="single"/>
        </w:rPr>
      </w:pPr>
      <w:r w:rsidRPr="009F7A1F">
        <w:t xml:space="preserve">На территории сельского поселения «Село </w:t>
      </w:r>
      <w:proofErr w:type="gramStart"/>
      <w:r w:rsidRPr="009F7A1F">
        <w:t>Заречный</w:t>
      </w:r>
      <w:proofErr w:type="gramEnd"/>
      <w:r w:rsidRPr="009F7A1F">
        <w:t>» предприятий, деятельность которых относится к промышленному производству, не зарегистрировано.</w:t>
      </w:r>
    </w:p>
    <w:p w:rsidR="002964D3" w:rsidRPr="009F7A1F" w:rsidRDefault="002964D3" w:rsidP="007956BF">
      <w:pPr>
        <w:spacing w:line="360" w:lineRule="auto"/>
        <w:jc w:val="both"/>
        <w:rPr>
          <w:b/>
          <w:u w:val="single"/>
        </w:rPr>
      </w:pPr>
    </w:p>
    <w:p w:rsidR="007956BF" w:rsidRPr="009F7A1F" w:rsidRDefault="007956BF" w:rsidP="007956BF">
      <w:pPr>
        <w:spacing w:line="360" w:lineRule="auto"/>
        <w:jc w:val="both"/>
        <w:rPr>
          <w:b/>
          <w:u w:val="single"/>
        </w:rPr>
      </w:pPr>
      <w:r w:rsidRPr="009F7A1F">
        <w:rPr>
          <w:b/>
          <w:u w:val="single"/>
        </w:rPr>
        <w:t>Сельскохозяйственное производство</w:t>
      </w:r>
    </w:p>
    <w:p w:rsidR="005620A0" w:rsidRPr="009F7A1F" w:rsidRDefault="007956BF" w:rsidP="005620A0">
      <w:pPr>
        <w:ind w:firstLine="567"/>
        <w:jc w:val="both"/>
      </w:pPr>
      <w:r w:rsidRPr="009F7A1F">
        <w:t>Сельское хозяйство муници</w:t>
      </w:r>
      <w:r w:rsidR="000D57CF" w:rsidRPr="009F7A1F">
        <w:t>п</w:t>
      </w:r>
      <w:r w:rsidR="008C39CE" w:rsidRPr="009F7A1F">
        <w:t>ального образования включает две</w:t>
      </w:r>
      <w:r w:rsidRPr="009F7A1F">
        <w:t xml:space="preserve"> категории товаропроизводителей: сельскохозя</w:t>
      </w:r>
      <w:r w:rsidR="000D57CF" w:rsidRPr="009F7A1F">
        <w:t>йственное предприятие</w:t>
      </w:r>
      <w:r w:rsidR="008C39CE" w:rsidRPr="009F7A1F">
        <w:t xml:space="preserve">, </w:t>
      </w:r>
      <w:r w:rsidRPr="009F7A1F">
        <w:t xml:space="preserve"> личные подсобные хозяйства населения. </w:t>
      </w:r>
    </w:p>
    <w:p w:rsidR="005620A0" w:rsidRPr="009F7A1F" w:rsidRDefault="000D57CF" w:rsidP="005620A0">
      <w:pPr>
        <w:ind w:firstLine="567"/>
        <w:jc w:val="both"/>
      </w:pPr>
      <w:r w:rsidRPr="009F7A1F">
        <w:t>С</w:t>
      </w:r>
      <w:r w:rsidR="00212C27" w:rsidRPr="009F7A1F">
        <w:t>ельскохозяйственным предприятием ООО «Заречное» в</w:t>
      </w:r>
      <w:r w:rsidR="006442BF" w:rsidRPr="009F7A1F">
        <w:t xml:space="preserve"> 2020</w:t>
      </w:r>
      <w:r w:rsidR="00212C27" w:rsidRPr="009F7A1F">
        <w:t xml:space="preserve">г. </w:t>
      </w:r>
      <w:r w:rsidR="0069583E" w:rsidRPr="009F7A1F">
        <w:t xml:space="preserve">было посеяно  </w:t>
      </w:r>
      <w:r w:rsidR="007956BF" w:rsidRPr="009F7A1F">
        <w:t xml:space="preserve">  рапса для производства рапсового масла на площа</w:t>
      </w:r>
      <w:r w:rsidR="00F73DAE" w:rsidRPr="009F7A1F">
        <w:t>ди 235</w:t>
      </w:r>
      <w:r w:rsidR="004B5CB9" w:rsidRPr="009F7A1F">
        <w:t xml:space="preserve"> га и </w:t>
      </w:r>
      <w:r w:rsidR="00F73DAE" w:rsidRPr="009F7A1F">
        <w:t>зерновых – на площади 1050</w:t>
      </w:r>
      <w:r w:rsidR="00500673" w:rsidRPr="009F7A1F">
        <w:t xml:space="preserve"> га</w:t>
      </w:r>
      <w:r w:rsidR="007956BF" w:rsidRPr="009F7A1F">
        <w:t xml:space="preserve"> </w:t>
      </w:r>
      <w:r w:rsidR="00F73DAE" w:rsidRPr="009F7A1F">
        <w:t xml:space="preserve"> (меньше чем в 2019г. на 321</w:t>
      </w:r>
      <w:r w:rsidR="00212C27" w:rsidRPr="009F7A1F">
        <w:t xml:space="preserve"> га.). Собрано зернов</w:t>
      </w:r>
      <w:r w:rsidR="00C9047F" w:rsidRPr="009F7A1F">
        <w:t>ых</w:t>
      </w:r>
      <w:r w:rsidR="00F73DAE" w:rsidRPr="009F7A1F">
        <w:t xml:space="preserve"> 1100, меньше чем</w:t>
      </w:r>
      <w:r w:rsidR="005620A0" w:rsidRPr="009F7A1F">
        <w:t xml:space="preserve"> в</w:t>
      </w:r>
      <w:r w:rsidR="00F73DAE" w:rsidRPr="009F7A1F">
        <w:t xml:space="preserve"> 2019г. на 1698,6</w:t>
      </w:r>
      <w:r w:rsidR="00500673" w:rsidRPr="009F7A1F">
        <w:t>т.</w:t>
      </w:r>
      <w:r w:rsidR="001229DD" w:rsidRPr="009F7A1F">
        <w:t xml:space="preserve"> </w:t>
      </w:r>
      <w:r w:rsidR="00F73DAE" w:rsidRPr="009F7A1F">
        <w:t>Уменьшению</w:t>
      </w:r>
      <w:r w:rsidR="00EC3743" w:rsidRPr="009F7A1F">
        <w:t xml:space="preserve"> с</w:t>
      </w:r>
      <w:r w:rsidR="001229DD" w:rsidRPr="009F7A1F">
        <w:t>бор</w:t>
      </w:r>
      <w:r w:rsidR="00EC3743" w:rsidRPr="009F7A1F">
        <w:t>а урожа</w:t>
      </w:r>
      <w:r w:rsidR="00C9047F" w:rsidRPr="009F7A1F">
        <w:t xml:space="preserve">я способствовали </w:t>
      </w:r>
      <w:r w:rsidR="00F73DAE" w:rsidRPr="009F7A1F">
        <w:t>не</w:t>
      </w:r>
      <w:r w:rsidR="00C9047F" w:rsidRPr="009F7A1F">
        <w:t>благоприятные</w:t>
      </w:r>
      <w:r w:rsidR="00AD3D85" w:rsidRPr="009F7A1F">
        <w:t xml:space="preserve"> погодные</w:t>
      </w:r>
      <w:r w:rsidR="00C9047F" w:rsidRPr="009F7A1F">
        <w:t xml:space="preserve"> условия этого лета</w:t>
      </w:r>
      <w:r w:rsidR="006442BF" w:rsidRPr="009F7A1F">
        <w:t xml:space="preserve"> и распространение </w:t>
      </w:r>
      <w:proofErr w:type="spellStart"/>
      <w:r w:rsidR="006442BF" w:rsidRPr="009F7A1F">
        <w:t>короновирусной</w:t>
      </w:r>
      <w:proofErr w:type="spellEnd"/>
      <w:r w:rsidR="006442BF" w:rsidRPr="009F7A1F">
        <w:t xml:space="preserve"> инфекции</w:t>
      </w:r>
      <w:r w:rsidR="001229DD" w:rsidRPr="009F7A1F">
        <w:t>.</w:t>
      </w:r>
      <w:r w:rsidR="00212C27" w:rsidRPr="009F7A1F">
        <w:t xml:space="preserve"> Сельско</w:t>
      </w:r>
      <w:r w:rsidR="00F73DAE" w:rsidRPr="009F7A1F">
        <w:t>хозяйственное предприятие в 2020</w:t>
      </w:r>
      <w:r w:rsidR="00212C27" w:rsidRPr="009F7A1F">
        <w:t>г. продолжило работы по окул</w:t>
      </w:r>
      <w:r w:rsidR="001E679C" w:rsidRPr="009F7A1F">
        <w:t xml:space="preserve">ьтуриванию полей, вспашке зяби. </w:t>
      </w:r>
    </w:p>
    <w:p w:rsidR="005620A0" w:rsidRPr="009F7A1F" w:rsidRDefault="004B5CB9" w:rsidP="005620A0">
      <w:pPr>
        <w:ind w:firstLine="567"/>
        <w:jc w:val="both"/>
      </w:pPr>
      <w:r w:rsidRPr="009F7A1F">
        <w:t>Н</w:t>
      </w:r>
      <w:r w:rsidR="007956BF" w:rsidRPr="009F7A1F">
        <w:t xml:space="preserve">а территории сельского </w:t>
      </w:r>
      <w:r w:rsidR="00346B46" w:rsidRPr="009F7A1F">
        <w:t xml:space="preserve">поселения </w:t>
      </w:r>
      <w:r w:rsidRPr="009F7A1F">
        <w:t>зарегистрировано</w:t>
      </w:r>
      <w:r w:rsidR="005620A0" w:rsidRPr="009F7A1F">
        <w:t xml:space="preserve"> </w:t>
      </w:r>
      <w:r w:rsidR="00F73DAE" w:rsidRPr="009F7A1F">
        <w:t>541</w:t>
      </w:r>
      <w:r w:rsidR="007956BF" w:rsidRPr="009F7A1F">
        <w:t xml:space="preserve"> </w:t>
      </w:r>
      <w:r w:rsidR="006442BF" w:rsidRPr="009F7A1F">
        <w:t>личное подсобное</w:t>
      </w:r>
      <w:r w:rsidR="007956BF" w:rsidRPr="009F7A1F">
        <w:t xml:space="preserve"> хозяйств</w:t>
      </w:r>
      <w:r w:rsidR="006442BF" w:rsidRPr="009F7A1F">
        <w:t>о</w:t>
      </w:r>
      <w:r w:rsidR="007956BF" w:rsidRPr="009F7A1F">
        <w:t xml:space="preserve"> населения.</w:t>
      </w:r>
    </w:p>
    <w:p w:rsidR="005620A0" w:rsidRPr="009F7A1F" w:rsidRDefault="008B13EF" w:rsidP="005620A0">
      <w:pPr>
        <w:ind w:firstLine="567"/>
        <w:jc w:val="both"/>
      </w:pPr>
      <w:r w:rsidRPr="009F7A1F">
        <w:t>В ЛПХ</w:t>
      </w:r>
      <w:r w:rsidR="007956BF" w:rsidRPr="009F7A1F">
        <w:rPr>
          <w:b/>
        </w:rPr>
        <w:t xml:space="preserve"> </w:t>
      </w:r>
      <w:r w:rsidR="00EF101A" w:rsidRPr="009F7A1F">
        <w:t>с</w:t>
      </w:r>
      <w:r w:rsidR="00F73DAE" w:rsidRPr="009F7A1F">
        <w:t>обрано 390,0 тонн картофеля (2019 – 420 тонн), 17</w:t>
      </w:r>
      <w:r w:rsidR="006441DB" w:rsidRPr="009F7A1F">
        <w:t>0</w:t>
      </w:r>
      <w:r w:rsidR="007956BF" w:rsidRPr="009F7A1F">
        <w:t>,0 тонн овощей открытого и закрытого грунта</w:t>
      </w:r>
      <w:r w:rsidR="005620A0" w:rsidRPr="009F7A1F">
        <w:t xml:space="preserve"> и</w:t>
      </w:r>
      <w:r w:rsidR="007956BF" w:rsidRPr="009F7A1F">
        <w:t xml:space="preserve"> корнеплодов</w:t>
      </w:r>
      <w:r w:rsidR="006442BF" w:rsidRPr="009F7A1F">
        <w:t xml:space="preserve"> (на </w:t>
      </w:r>
      <w:r w:rsidR="00F73DAE" w:rsidRPr="009F7A1F">
        <w:t>10 тонн</w:t>
      </w:r>
      <w:r w:rsidR="006442BF" w:rsidRPr="009F7A1F">
        <w:t xml:space="preserve"> меньше чем 2019 году</w:t>
      </w:r>
      <w:r w:rsidR="00F73DAE" w:rsidRPr="009F7A1F">
        <w:t>)</w:t>
      </w:r>
      <w:r w:rsidR="0024276C" w:rsidRPr="009F7A1F">
        <w:t>, 2</w:t>
      </w:r>
      <w:r w:rsidR="00F73DAE" w:rsidRPr="009F7A1F">
        <w:t>5</w:t>
      </w:r>
      <w:r w:rsidR="00284B53" w:rsidRPr="009F7A1F">
        <w:t>,0 тонн фруктов и ягод</w:t>
      </w:r>
      <w:r w:rsidR="00F73DAE" w:rsidRPr="009F7A1F">
        <w:t xml:space="preserve"> (-3 тонны к </w:t>
      </w:r>
      <w:r w:rsidRPr="009F7A1F">
        <w:t>уровню</w:t>
      </w:r>
      <w:r w:rsidR="00F73DAE" w:rsidRPr="009F7A1F">
        <w:t xml:space="preserve"> 2019 года)</w:t>
      </w:r>
      <w:r w:rsidR="007956BF" w:rsidRPr="009F7A1F">
        <w:t xml:space="preserve">.  </w:t>
      </w:r>
    </w:p>
    <w:p w:rsidR="008B13EF" w:rsidRPr="009F7A1F" w:rsidRDefault="008B13EF" w:rsidP="005620A0">
      <w:pPr>
        <w:ind w:firstLine="567"/>
        <w:jc w:val="both"/>
      </w:pPr>
      <w:r w:rsidRPr="009F7A1F">
        <w:t xml:space="preserve">Как и у </w:t>
      </w:r>
      <w:proofErr w:type="gramStart"/>
      <w:r w:rsidRPr="009F7A1F">
        <w:t>сельхозпредприятия</w:t>
      </w:r>
      <w:proofErr w:type="gramEnd"/>
      <w:r w:rsidRPr="009F7A1F">
        <w:t xml:space="preserve"> </w:t>
      </w:r>
      <w:r w:rsidR="00A417FE" w:rsidRPr="009F7A1F">
        <w:t>уменьшению сбора урожая способствовали неблагоприятные погодные условия этого лета.</w:t>
      </w:r>
    </w:p>
    <w:p w:rsidR="008B13EF" w:rsidRPr="009F7A1F" w:rsidRDefault="00F73DAE" w:rsidP="005620A0">
      <w:pPr>
        <w:ind w:firstLine="567"/>
        <w:jc w:val="both"/>
      </w:pPr>
      <w:r w:rsidRPr="009F7A1F">
        <w:t>В ЛПХ в 2020</w:t>
      </w:r>
      <w:r w:rsidR="007956BF" w:rsidRPr="009F7A1F">
        <w:t xml:space="preserve"> году</w:t>
      </w:r>
      <w:r w:rsidR="00EC3743" w:rsidRPr="009F7A1F">
        <w:t xml:space="preserve"> по отношению к 201</w:t>
      </w:r>
      <w:r w:rsidR="008B13EF" w:rsidRPr="009F7A1F">
        <w:t>9</w:t>
      </w:r>
      <w:r w:rsidR="00CF0EAC" w:rsidRPr="009F7A1F">
        <w:t xml:space="preserve"> году п</w:t>
      </w:r>
      <w:r w:rsidR="007956BF" w:rsidRPr="009F7A1F">
        <w:t>роизводство молока</w:t>
      </w:r>
      <w:r w:rsidRPr="009F7A1F">
        <w:t xml:space="preserve"> увеличилось</w:t>
      </w:r>
      <w:r w:rsidR="00CF0EAC" w:rsidRPr="009F7A1F">
        <w:t xml:space="preserve"> </w:t>
      </w:r>
      <w:r w:rsidR="008B13EF" w:rsidRPr="009F7A1F">
        <w:t xml:space="preserve"> на 15,1 тонны в связи с увеличением </w:t>
      </w:r>
      <w:r w:rsidR="00362733" w:rsidRPr="009F7A1F">
        <w:t>поголовья коров.</w:t>
      </w:r>
      <w:r w:rsidR="007956BF" w:rsidRPr="009F7A1F">
        <w:t xml:space="preserve">  </w:t>
      </w:r>
    </w:p>
    <w:p w:rsidR="008B13EF" w:rsidRPr="009F7A1F" w:rsidRDefault="008B13EF" w:rsidP="005620A0">
      <w:pPr>
        <w:ind w:firstLine="567"/>
        <w:jc w:val="both"/>
      </w:pPr>
      <w:r w:rsidRPr="009F7A1F">
        <w:t>В 2020 году в ЛПХ увеличилось поголовье овец, коз на 29 голов по сравнению с 2019 годом.</w:t>
      </w:r>
    </w:p>
    <w:p w:rsidR="007956BF" w:rsidRPr="009F7A1F" w:rsidRDefault="00A417FE" w:rsidP="005620A0">
      <w:pPr>
        <w:ind w:firstLine="567"/>
        <w:jc w:val="both"/>
      </w:pPr>
      <w:r w:rsidRPr="009F7A1F">
        <w:t xml:space="preserve">В </w:t>
      </w:r>
      <w:r w:rsidR="008B13EF" w:rsidRPr="009F7A1F">
        <w:t>ЛПХ в 2020 году увеличилось количество пчелосемей</w:t>
      </w:r>
      <w:r w:rsidR="007956BF" w:rsidRPr="009F7A1F">
        <w:t xml:space="preserve"> </w:t>
      </w:r>
      <w:r w:rsidR="008B13EF" w:rsidRPr="009F7A1F">
        <w:t>по сравнению с 2019 годом на 32 пчелосемьи</w:t>
      </w:r>
      <w:r w:rsidRPr="009F7A1F">
        <w:t>.</w:t>
      </w:r>
      <w:r w:rsidR="007956BF" w:rsidRPr="009F7A1F">
        <w:t xml:space="preserve">    </w:t>
      </w:r>
    </w:p>
    <w:p w:rsidR="00AD3D85" w:rsidRPr="009F7A1F" w:rsidRDefault="00AD3D85" w:rsidP="00AD3D85">
      <w:pPr>
        <w:jc w:val="both"/>
        <w:rPr>
          <w:b/>
          <w:u w:val="single"/>
        </w:rPr>
      </w:pPr>
    </w:p>
    <w:p w:rsidR="007956BF" w:rsidRPr="009F7A1F" w:rsidRDefault="007956BF" w:rsidP="00AD3D85">
      <w:pPr>
        <w:jc w:val="both"/>
      </w:pPr>
      <w:r w:rsidRPr="009F7A1F">
        <w:rPr>
          <w:b/>
          <w:u w:val="single"/>
        </w:rPr>
        <w:t>Строительство и инвестиции</w:t>
      </w:r>
    </w:p>
    <w:p w:rsidR="00AD3D85" w:rsidRPr="009F7A1F" w:rsidRDefault="00AD3D85" w:rsidP="002964D3">
      <w:pPr>
        <w:tabs>
          <w:tab w:val="left" w:pos="3690"/>
        </w:tabs>
        <w:ind w:firstLine="709"/>
        <w:jc w:val="both"/>
      </w:pPr>
    </w:p>
    <w:p w:rsidR="007956BF" w:rsidRPr="009F7A1F" w:rsidRDefault="007956BF" w:rsidP="005620A0">
      <w:pPr>
        <w:tabs>
          <w:tab w:val="left" w:pos="3690"/>
        </w:tabs>
        <w:ind w:firstLine="567"/>
        <w:jc w:val="both"/>
      </w:pPr>
      <w:r w:rsidRPr="009F7A1F">
        <w:t xml:space="preserve">На территории сельского поселения «Село </w:t>
      </w:r>
      <w:proofErr w:type="gramStart"/>
      <w:r w:rsidRPr="009F7A1F">
        <w:t>Заречный</w:t>
      </w:r>
      <w:proofErr w:type="gramEnd"/>
      <w:r w:rsidRPr="009F7A1F">
        <w:t xml:space="preserve">, согласно информации </w:t>
      </w:r>
      <w:proofErr w:type="spellStart"/>
      <w:r w:rsidRPr="009F7A1F">
        <w:t>Калугастата</w:t>
      </w:r>
      <w:proofErr w:type="spellEnd"/>
      <w:r w:rsidRPr="009F7A1F">
        <w:t xml:space="preserve">, строительных организаций не зарегистрировано.        </w:t>
      </w:r>
    </w:p>
    <w:p w:rsidR="007956BF" w:rsidRPr="009F7A1F" w:rsidRDefault="007956BF" w:rsidP="005620A0">
      <w:pPr>
        <w:tabs>
          <w:tab w:val="left" w:pos="3690"/>
        </w:tabs>
        <w:ind w:firstLine="567"/>
        <w:jc w:val="both"/>
      </w:pPr>
      <w:r w:rsidRPr="009F7A1F">
        <w:t>Социальн</w:t>
      </w:r>
      <w:r w:rsidR="00B204C7" w:rsidRPr="009F7A1F">
        <w:t>ое жилищное строительство в</w:t>
      </w:r>
      <w:r w:rsidR="00F73DAE" w:rsidRPr="009F7A1F">
        <w:t xml:space="preserve"> 2019-2020</w:t>
      </w:r>
      <w:r w:rsidRPr="009F7A1F">
        <w:t>г.</w:t>
      </w:r>
      <w:r w:rsidR="005620A0" w:rsidRPr="009F7A1F">
        <w:t>г.</w:t>
      </w:r>
      <w:r w:rsidRPr="009F7A1F">
        <w:t xml:space="preserve"> на территории поселения не велось. </w:t>
      </w:r>
    </w:p>
    <w:p w:rsidR="00B9032F" w:rsidRPr="009F7A1F" w:rsidRDefault="002964D3" w:rsidP="005620A0">
      <w:pPr>
        <w:tabs>
          <w:tab w:val="left" w:pos="3690"/>
        </w:tabs>
        <w:ind w:firstLine="567"/>
        <w:jc w:val="both"/>
      </w:pPr>
      <w:r w:rsidRPr="009F7A1F">
        <w:t xml:space="preserve">В </w:t>
      </w:r>
      <w:r w:rsidR="00A417FE" w:rsidRPr="009F7A1F">
        <w:t>2020</w:t>
      </w:r>
      <w:r w:rsidR="007956BF" w:rsidRPr="009F7A1F">
        <w:t xml:space="preserve"> году на территории сельского поселения продолжилось  индивидуальное жилищное строительство. </w:t>
      </w:r>
    </w:p>
    <w:p w:rsidR="007956BF" w:rsidRPr="009F7A1F" w:rsidRDefault="00F73DAE" w:rsidP="005620A0">
      <w:pPr>
        <w:tabs>
          <w:tab w:val="left" w:pos="3690"/>
        </w:tabs>
        <w:ind w:firstLine="567"/>
        <w:jc w:val="both"/>
      </w:pPr>
      <w:r w:rsidRPr="009F7A1F">
        <w:t>В 2020</w:t>
      </w:r>
      <w:r w:rsidR="00E15637" w:rsidRPr="009F7A1F">
        <w:t>г. выдано</w:t>
      </w:r>
      <w:r w:rsidR="00584672" w:rsidRPr="009F7A1F">
        <w:t xml:space="preserve"> уведомлений о планируемом строительстве или реконструкции объекта  ИЖС</w:t>
      </w:r>
      <w:bookmarkStart w:id="0" w:name="_GoBack"/>
      <w:bookmarkEnd w:id="0"/>
      <w:r w:rsidR="00D679C0" w:rsidRPr="009F7A1F">
        <w:t xml:space="preserve">  –  </w:t>
      </w:r>
      <w:r w:rsidR="00584672" w:rsidRPr="009F7A1F">
        <w:t>6</w:t>
      </w:r>
      <w:r w:rsidR="00D679C0" w:rsidRPr="009F7A1F">
        <w:t xml:space="preserve">  </w:t>
      </w:r>
      <w:r w:rsidR="00584672" w:rsidRPr="009F7A1F">
        <w:t xml:space="preserve"> шт. (в 2019г. – 11</w:t>
      </w:r>
      <w:r w:rsidR="007956BF" w:rsidRPr="009F7A1F">
        <w:t xml:space="preserve">шт.). </w:t>
      </w:r>
    </w:p>
    <w:p w:rsidR="002964D3" w:rsidRPr="009F7A1F" w:rsidRDefault="002964D3" w:rsidP="002964D3">
      <w:pPr>
        <w:tabs>
          <w:tab w:val="left" w:pos="3690"/>
        </w:tabs>
        <w:ind w:firstLine="709"/>
        <w:jc w:val="both"/>
      </w:pPr>
    </w:p>
    <w:p w:rsidR="00E447A0" w:rsidRPr="009F7A1F" w:rsidRDefault="007956BF" w:rsidP="00E447A0">
      <w:pPr>
        <w:tabs>
          <w:tab w:val="left" w:pos="3690"/>
        </w:tabs>
        <w:spacing w:line="360" w:lineRule="auto"/>
        <w:jc w:val="both"/>
        <w:rPr>
          <w:b/>
          <w:u w:val="single"/>
        </w:rPr>
      </w:pPr>
      <w:r w:rsidRPr="009F7A1F">
        <w:rPr>
          <w:b/>
          <w:u w:val="single"/>
        </w:rPr>
        <w:t>Потребительский рынок</w:t>
      </w:r>
    </w:p>
    <w:p w:rsidR="005620A0" w:rsidRPr="009F7A1F" w:rsidRDefault="00B5313A" w:rsidP="005620A0">
      <w:pPr>
        <w:ind w:firstLine="567"/>
        <w:jc w:val="both"/>
        <w:rPr>
          <w:rFonts w:eastAsiaTheme="minorHAnsi"/>
          <w:color w:val="333333"/>
          <w:shd w:val="clear" w:color="auto" w:fill="F9F9F9"/>
          <w:lang w:eastAsia="en-US"/>
        </w:rPr>
      </w:pPr>
      <w:r w:rsidRPr="009F7A1F">
        <w:rPr>
          <w:rFonts w:eastAsiaTheme="minorHAnsi"/>
          <w:color w:val="000000"/>
          <w:shd w:val="clear" w:color="auto" w:fill="FFFFFF"/>
          <w:lang w:eastAsia="en-US"/>
        </w:rPr>
        <w:t>Предприятия розничной торговли</w:t>
      </w:r>
      <w:r w:rsidR="005620A0" w:rsidRPr="009F7A1F">
        <w:rPr>
          <w:rFonts w:eastAsiaTheme="minorHAnsi"/>
          <w:color w:val="000000"/>
          <w:shd w:val="clear" w:color="auto" w:fill="FFFFFF"/>
          <w:lang w:eastAsia="en-US"/>
        </w:rPr>
        <w:t>,</w:t>
      </w:r>
      <w:r w:rsidRPr="009F7A1F">
        <w:rPr>
          <w:rFonts w:eastAsiaTheme="minorHAnsi"/>
          <w:color w:val="000000"/>
          <w:shd w:val="clear" w:color="auto" w:fill="FFFFFF"/>
          <w:lang w:eastAsia="en-US"/>
        </w:rPr>
        <w:t xml:space="preserve"> расположенные на терри</w:t>
      </w:r>
      <w:r w:rsidR="00A417FE" w:rsidRPr="009F7A1F">
        <w:rPr>
          <w:rFonts w:eastAsiaTheme="minorHAnsi"/>
          <w:color w:val="000000"/>
          <w:shd w:val="clear" w:color="auto" w:fill="FFFFFF"/>
          <w:lang w:eastAsia="en-US"/>
        </w:rPr>
        <w:t>тории сельского поселения</w:t>
      </w:r>
      <w:r w:rsidR="005620A0" w:rsidRPr="009F7A1F"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A417FE" w:rsidRPr="009F7A1F">
        <w:rPr>
          <w:rFonts w:eastAsiaTheme="minorHAnsi"/>
          <w:color w:val="000000"/>
          <w:shd w:val="clear" w:color="auto" w:fill="FFFFFF"/>
          <w:lang w:eastAsia="en-US"/>
        </w:rPr>
        <w:t xml:space="preserve"> в 2020</w:t>
      </w:r>
      <w:r w:rsidRPr="009F7A1F">
        <w:rPr>
          <w:rFonts w:eastAsiaTheme="minorHAnsi"/>
          <w:color w:val="000000"/>
          <w:shd w:val="clear" w:color="auto" w:fill="FFFFFF"/>
          <w:lang w:eastAsia="en-US"/>
        </w:rPr>
        <w:t xml:space="preserve"> году </w:t>
      </w:r>
      <w:r w:rsidR="00C271C0" w:rsidRPr="009F7A1F">
        <w:rPr>
          <w:rFonts w:eastAsiaTheme="minorHAnsi"/>
          <w:color w:val="000000"/>
          <w:shd w:val="clear" w:color="auto" w:fill="FFFFFF"/>
          <w:lang w:eastAsia="en-US"/>
        </w:rPr>
        <w:t>продолжили создавать</w:t>
      </w:r>
      <w:r w:rsidR="002302F0" w:rsidRPr="009F7A1F">
        <w:rPr>
          <w:rFonts w:eastAsiaTheme="minorHAnsi"/>
          <w:color w:val="000000"/>
          <w:shd w:val="clear" w:color="auto" w:fill="FFFFFF"/>
          <w:lang w:eastAsia="en-US"/>
        </w:rPr>
        <w:t xml:space="preserve"> для своих</w:t>
      </w:r>
      <w:r w:rsidRPr="009F7A1F">
        <w:rPr>
          <w:rFonts w:eastAsiaTheme="minorHAnsi"/>
          <w:color w:val="000000"/>
          <w:shd w:val="clear" w:color="auto" w:fill="FFFFFF"/>
          <w:lang w:eastAsia="en-US"/>
        </w:rPr>
        <w:t xml:space="preserve"> по</w:t>
      </w:r>
      <w:r w:rsidR="002302F0" w:rsidRPr="009F7A1F">
        <w:rPr>
          <w:rFonts w:eastAsiaTheme="minorHAnsi"/>
          <w:color w:val="000000"/>
          <w:shd w:val="clear" w:color="auto" w:fill="FFFFFF"/>
          <w:lang w:eastAsia="en-US"/>
        </w:rPr>
        <w:t>купателей наиболее благоприятные условия</w:t>
      </w:r>
      <w:r w:rsidRPr="009F7A1F">
        <w:rPr>
          <w:rFonts w:eastAsiaTheme="minorHAnsi"/>
          <w:color w:val="000000"/>
          <w:shd w:val="clear" w:color="auto" w:fill="FFFFFF"/>
          <w:lang w:eastAsia="en-US"/>
        </w:rPr>
        <w:t xml:space="preserve"> для удовлетворения их нужд и потребностей в отдельных товарах. </w:t>
      </w:r>
      <w:r w:rsidRPr="009F7A1F">
        <w:rPr>
          <w:rFonts w:eastAsiaTheme="minorHAnsi"/>
          <w:color w:val="000000"/>
          <w:shd w:val="clear" w:color="auto" w:fill="FFFFFF"/>
          <w:lang w:eastAsia="en-US"/>
        </w:rPr>
        <w:lastRenderedPageBreak/>
        <w:t>Предлагаемые в рознич</w:t>
      </w:r>
      <w:r w:rsidR="002302F0" w:rsidRPr="009F7A1F">
        <w:rPr>
          <w:rFonts w:eastAsiaTheme="minorHAnsi"/>
          <w:color w:val="000000"/>
          <w:shd w:val="clear" w:color="auto" w:fill="FFFFFF"/>
          <w:lang w:eastAsia="en-US"/>
        </w:rPr>
        <w:t>ной торговле товары имели</w:t>
      </w:r>
      <w:r w:rsidRPr="009F7A1F">
        <w:rPr>
          <w:rFonts w:eastAsiaTheme="minorHAnsi"/>
          <w:color w:val="000000"/>
          <w:shd w:val="clear" w:color="auto" w:fill="FFFFFF"/>
          <w:lang w:eastAsia="en-US"/>
        </w:rPr>
        <w:t xml:space="preserve"> требуемы</w:t>
      </w:r>
      <w:r w:rsidR="002302F0" w:rsidRPr="009F7A1F">
        <w:rPr>
          <w:rFonts w:eastAsiaTheme="minorHAnsi"/>
          <w:color w:val="000000"/>
          <w:shd w:val="clear" w:color="auto" w:fill="FFFFFF"/>
          <w:lang w:eastAsia="en-US"/>
        </w:rPr>
        <w:t>е качественные показатели и были представлены</w:t>
      </w:r>
      <w:r w:rsidRPr="009F7A1F">
        <w:rPr>
          <w:rFonts w:eastAsiaTheme="minorHAnsi"/>
          <w:color w:val="000000"/>
          <w:shd w:val="clear" w:color="auto" w:fill="FFFFFF"/>
          <w:lang w:eastAsia="en-US"/>
        </w:rPr>
        <w:t xml:space="preserve"> в необходим</w:t>
      </w:r>
      <w:r w:rsidR="002302F0" w:rsidRPr="009F7A1F">
        <w:rPr>
          <w:rFonts w:eastAsiaTheme="minorHAnsi"/>
          <w:color w:val="000000"/>
          <w:shd w:val="clear" w:color="auto" w:fill="FFFFFF"/>
          <w:lang w:eastAsia="en-US"/>
        </w:rPr>
        <w:t xml:space="preserve">ом ассортименте. </w:t>
      </w:r>
    </w:p>
    <w:p w:rsidR="00FB17B9" w:rsidRPr="009F7A1F" w:rsidRDefault="00FB17B9" w:rsidP="005620A0">
      <w:pPr>
        <w:ind w:firstLine="567"/>
        <w:jc w:val="both"/>
        <w:rPr>
          <w:rFonts w:eastAsiaTheme="minorHAnsi"/>
          <w:color w:val="333333"/>
          <w:shd w:val="clear" w:color="auto" w:fill="F9F9F9"/>
          <w:lang w:eastAsia="en-US"/>
        </w:rPr>
      </w:pPr>
      <w:r w:rsidRPr="009F7A1F">
        <w:rPr>
          <w:shd w:val="clear" w:color="auto" w:fill="FFFFFF"/>
        </w:rPr>
        <w:t xml:space="preserve">Товары длительного пользования и сложную бытовую технику население приобретало в районном центре </w:t>
      </w:r>
      <w:proofErr w:type="gramStart"/>
      <w:r w:rsidR="00073694" w:rsidRPr="009F7A1F">
        <w:rPr>
          <w:shd w:val="clear" w:color="auto" w:fill="FFFFFF"/>
        </w:rPr>
        <w:t>г</w:t>
      </w:r>
      <w:proofErr w:type="gramEnd"/>
      <w:r w:rsidR="00073694" w:rsidRPr="009F7A1F">
        <w:rPr>
          <w:shd w:val="clear" w:color="auto" w:fill="FFFFFF"/>
        </w:rPr>
        <w:t>. Людиново, так как близкое расстояние</w:t>
      </w:r>
      <w:r w:rsidR="000E75C1" w:rsidRPr="009F7A1F">
        <w:rPr>
          <w:shd w:val="clear" w:color="auto" w:fill="FFFFFF"/>
        </w:rPr>
        <w:t xml:space="preserve"> от районного центра,</w:t>
      </w:r>
      <w:r w:rsidR="00073694" w:rsidRPr="009F7A1F">
        <w:rPr>
          <w:shd w:val="clear" w:color="auto" w:fill="FFFFFF"/>
        </w:rPr>
        <w:t xml:space="preserve"> регулярное транспортное сообщение и развитый торговый сервис в г. Людиново позволяет делать это без особых проблем. С каждым годом</w:t>
      </w:r>
      <w:r w:rsidR="000E75C1" w:rsidRPr="009F7A1F">
        <w:rPr>
          <w:shd w:val="clear" w:color="auto" w:fill="FFFFFF"/>
        </w:rPr>
        <w:t xml:space="preserve"> основной </w:t>
      </w:r>
      <w:r w:rsidR="00073694" w:rsidRPr="009F7A1F">
        <w:rPr>
          <w:shd w:val="clear" w:color="auto" w:fill="FFFFFF"/>
        </w:rPr>
        <w:t>организаци</w:t>
      </w:r>
      <w:r w:rsidR="00437C78" w:rsidRPr="009F7A1F">
        <w:rPr>
          <w:shd w:val="clear" w:color="auto" w:fill="FFFFFF"/>
        </w:rPr>
        <w:t>и,</w:t>
      </w:r>
      <w:r w:rsidR="000E75C1" w:rsidRPr="009F7A1F">
        <w:rPr>
          <w:shd w:val="clear" w:color="auto" w:fill="FFFFFF"/>
        </w:rPr>
        <w:t xml:space="preserve"> осуществляющей торговую деятельность на территории сельского поселения</w:t>
      </w:r>
      <w:r w:rsidR="00073694" w:rsidRPr="009F7A1F">
        <w:rPr>
          <w:shd w:val="clear" w:color="auto" w:fill="FFFFFF"/>
        </w:rPr>
        <w:t xml:space="preserve">, </w:t>
      </w:r>
      <w:proofErr w:type="spellStart"/>
      <w:r w:rsidR="00073694" w:rsidRPr="009F7A1F">
        <w:rPr>
          <w:shd w:val="clear" w:color="auto" w:fill="FFFFFF"/>
        </w:rPr>
        <w:t>Людиновскому</w:t>
      </w:r>
      <w:proofErr w:type="spellEnd"/>
      <w:r w:rsidR="00073694" w:rsidRPr="009F7A1F">
        <w:rPr>
          <w:shd w:val="clear" w:color="auto" w:fill="FFFFFF"/>
        </w:rPr>
        <w:t xml:space="preserve"> </w:t>
      </w:r>
      <w:proofErr w:type="spellStart"/>
      <w:r w:rsidR="00073694" w:rsidRPr="009F7A1F">
        <w:rPr>
          <w:shd w:val="clear" w:color="auto" w:fill="FFFFFF"/>
        </w:rPr>
        <w:t>Райпо</w:t>
      </w:r>
      <w:proofErr w:type="spellEnd"/>
      <w:r w:rsidR="00073694" w:rsidRPr="009F7A1F">
        <w:rPr>
          <w:shd w:val="clear" w:color="auto" w:fill="FFFFFF"/>
        </w:rPr>
        <w:t xml:space="preserve">, все труднее конкурировать с крупными сетевыми магазинами.  </w:t>
      </w:r>
    </w:p>
    <w:p w:rsidR="007956BF" w:rsidRPr="009F7A1F" w:rsidRDefault="007956BF" w:rsidP="00437C78">
      <w:pPr>
        <w:pStyle w:val="21"/>
        <w:spacing w:after="0"/>
        <w:ind w:right="-82" w:firstLine="567"/>
        <w:rPr>
          <w:sz w:val="24"/>
          <w:szCs w:val="24"/>
        </w:rPr>
      </w:pPr>
      <w:proofErr w:type="spellStart"/>
      <w:r w:rsidRPr="009F7A1F">
        <w:rPr>
          <w:sz w:val="24"/>
          <w:szCs w:val="24"/>
        </w:rPr>
        <w:t>Людиновс</w:t>
      </w:r>
      <w:r w:rsidR="00560D79" w:rsidRPr="009F7A1F">
        <w:rPr>
          <w:sz w:val="24"/>
          <w:szCs w:val="24"/>
        </w:rPr>
        <w:t>кое</w:t>
      </w:r>
      <w:proofErr w:type="spellEnd"/>
      <w:r w:rsidR="00560D79" w:rsidRPr="009F7A1F">
        <w:rPr>
          <w:sz w:val="24"/>
          <w:szCs w:val="24"/>
        </w:rPr>
        <w:t xml:space="preserve"> </w:t>
      </w:r>
      <w:proofErr w:type="spellStart"/>
      <w:r w:rsidR="00560D79" w:rsidRPr="009F7A1F">
        <w:rPr>
          <w:sz w:val="24"/>
          <w:szCs w:val="24"/>
        </w:rPr>
        <w:t>Райпо</w:t>
      </w:r>
      <w:proofErr w:type="spellEnd"/>
      <w:r w:rsidR="000E75C1" w:rsidRPr="009F7A1F">
        <w:rPr>
          <w:sz w:val="24"/>
          <w:szCs w:val="24"/>
        </w:rPr>
        <w:t xml:space="preserve"> имеет в трех</w:t>
      </w:r>
      <w:r w:rsidR="00560D79" w:rsidRPr="009F7A1F">
        <w:rPr>
          <w:sz w:val="24"/>
          <w:szCs w:val="24"/>
        </w:rPr>
        <w:t xml:space="preserve"> </w:t>
      </w:r>
      <w:r w:rsidRPr="009F7A1F">
        <w:rPr>
          <w:sz w:val="24"/>
          <w:szCs w:val="24"/>
        </w:rPr>
        <w:t>населенных пунктах</w:t>
      </w:r>
      <w:r w:rsidR="00C96564" w:rsidRPr="009F7A1F">
        <w:rPr>
          <w:sz w:val="24"/>
          <w:szCs w:val="24"/>
        </w:rPr>
        <w:t xml:space="preserve"> (д. </w:t>
      </w:r>
      <w:proofErr w:type="spellStart"/>
      <w:r w:rsidR="00C96564" w:rsidRPr="009F7A1F">
        <w:rPr>
          <w:sz w:val="24"/>
          <w:szCs w:val="24"/>
        </w:rPr>
        <w:t>Вербежичи</w:t>
      </w:r>
      <w:proofErr w:type="spellEnd"/>
      <w:r w:rsidR="00C96564" w:rsidRPr="009F7A1F">
        <w:rPr>
          <w:sz w:val="24"/>
          <w:szCs w:val="24"/>
        </w:rPr>
        <w:t xml:space="preserve">, с. </w:t>
      </w:r>
      <w:proofErr w:type="gramStart"/>
      <w:r w:rsidR="00C96564" w:rsidRPr="009F7A1F">
        <w:rPr>
          <w:sz w:val="24"/>
          <w:szCs w:val="24"/>
        </w:rPr>
        <w:t>Заречный</w:t>
      </w:r>
      <w:proofErr w:type="gramEnd"/>
      <w:r w:rsidR="00C96564" w:rsidRPr="009F7A1F">
        <w:rPr>
          <w:sz w:val="24"/>
          <w:szCs w:val="24"/>
        </w:rPr>
        <w:t xml:space="preserve">, д. </w:t>
      </w:r>
      <w:proofErr w:type="spellStart"/>
      <w:r w:rsidR="00C96564" w:rsidRPr="009F7A1F">
        <w:rPr>
          <w:sz w:val="24"/>
          <w:szCs w:val="24"/>
        </w:rPr>
        <w:t>Голосиловка</w:t>
      </w:r>
      <w:proofErr w:type="spellEnd"/>
      <w:r w:rsidR="00C96564" w:rsidRPr="009F7A1F">
        <w:rPr>
          <w:sz w:val="24"/>
          <w:szCs w:val="24"/>
        </w:rPr>
        <w:t xml:space="preserve">) </w:t>
      </w:r>
      <w:r w:rsidRPr="009F7A1F">
        <w:rPr>
          <w:sz w:val="24"/>
          <w:szCs w:val="24"/>
        </w:rPr>
        <w:t>стационарные магазины</w:t>
      </w:r>
      <w:r w:rsidR="00C96564" w:rsidRPr="009F7A1F">
        <w:rPr>
          <w:sz w:val="24"/>
          <w:szCs w:val="24"/>
        </w:rPr>
        <w:t>,</w:t>
      </w:r>
      <w:r w:rsidRPr="009F7A1F">
        <w:rPr>
          <w:sz w:val="24"/>
          <w:szCs w:val="24"/>
        </w:rPr>
        <w:t xml:space="preserve"> </w:t>
      </w:r>
      <w:r w:rsidR="000E75C1" w:rsidRPr="009F7A1F">
        <w:rPr>
          <w:sz w:val="24"/>
          <w:szCs w:val="24"/>
        </w:rPr>
        <w:t>девять</w:t>
      </w:r>
      <w:r w:rsidRPr="009F7A1F">
        <w:rPr>
          <w:sz w:val="24"/>
          <w:szCs w:val="24"/>
        </w:rPr>
        <w:t xml:space="preserve"> населенных пунктов поселения обслуживаютс</w:t>
      </w:r>
      <w:r w:rsidR="00284B53" w:rsidRPr="009F7A1F">
        <w:rPr>
          <w:sz w:val="24"/>
          <w:szCs w:val="24"/>
        </w:rPr>
        <w:t>я автолавками</w:t>
      </w:r>
      <w:r w:rsidR="000E75C1" w:rsidRPr="009F7A1F">
        <w:rPr>
          <w:sz w:val="24"/>
          <w:szCs w:val="24"/>
        </w:rPr>
        <w:t>.</w:t>
      </w:r>
      <w:r w:rsidRPr="009F7A1F">
        <w:rPr>
          <w:sz w:val="24"/>
          <w:szCs w:val="24"/>
        </w:rPr>
        <w:t xml:space="preserve"> </w:t>
      </w:r>
    </w:p>
    <w:p w:rsidR="007956BF" w:rsidRPr="009F7A1F" w:rsidRDefault="00A417FE" w:rsidP="002964D3">
      <w:pPr>
        <w:pStyle w:val="21"/>
        <w:spacing w:after="0"/>
        <w:ind w:right="-82" w:firstLine="567"/>
        <w:rPr>
          <w:sz w:val="24"/>
          <w:szCs w:val="24"/>
        </w:rPr>
      </w:pPr>
      <w:r w:rsidRPr="009F7A1F">
        <w:rPr>
          <w:sz w:val="24"/>
          <w:szCs w:val="24"/>
        </w:rPr>
        <w:t xml:space="preserve"> Товарооборот в 2020</w:t>
      </w:r>
      <w:r w:rsidR="007956BF" w:rsidRPr="009F7A1F">
        <w:rPr>
          <w:sz w:val="24"/>
          <w:szCs w:val="24"/>
        </w:rPr>
        <w:t>г. на территории се</w:t>
      </w:r>
      <w:r w:rsidR="006C13E4" w:rsidRPr="009F7A1F">
        <w:rPr>
          <w:sz w:val="24"/>
          <w:szCs w:val="24"/>
        </w:rPr>
        <w:t>л</w:t>
      </w:r>
      <w:r w:rsidRPr="009F7A1F">
        <w:rPr>
          <w:sz w:val="24"/>
          <w:szCs w:val="24"/>
        </w:rPr>
        <w:t>ьского поселения  составит 7,45</w:t>
      </w:r>
      <w:r w:rsidR="007956BF" w:rsidRPr="009F7A1F">
        <w:rPr>
          <w:sz w:val="24"/>
          <w:szCs w:val="24"/>
        </w:rPr>
        <w:t xml:space="preserve"> млн. рублей. С учетом индекса роста цен на товары можно сказать, что в физическом объеме </w:t>
      </w:r>
      <w:r w:rsidRPr="009F7A1F">
        <w:rPr>
          <w:sz w:val="24"/>
          <w:szCs w:val="24"/>
        </w:rPr>
        <w:t>товарооборот по отношению к 2019</w:t>
      </w:r>
      <w:r w:rsidR="00E044D3" w:rsidRPr="009F7A1F">
        <w:rPr>
          <w:sz w:val="24"/>
          <w:szCs w:val="24"/>
        </w:rPr>
        <w:t xml:space="preserve"> году уменьшится </w:t>
      </w:r>
      <w:r w:rsidR="000461C1" w:rsidRPr="009F7A1F">
        <w:rPr>
          <w:sz w:val="24"/>
          <w:szCs w:val="24"/>
        </w:rPr>
        <w:t xml:space="preserve">на </w:t>
      </w:r>
      <w:r w:rsidRPr="009F7A1F">
        <w:rPr>
          <w:sz w:val="24"/>
          <w:szCs w:val="24"/>
        </w:rPr>
        <w:t>3,3</w:t>
      </w:r>
      <w:r w:rsidR="007956BF" w:rsidRPr="009F7A1F">
        <w:rPr>
          <w:sz w:val="24"/>
          <w:szCs w:val="24"/>
        </w:rPr>
        <w:t>% в сопоставимых ценах. На одного ж</w:t>
      </w:r>
      <w:r w:rsidR="006C13E4" w:rsidRPr="009F7A1F">
        <w:rPr>
          <w:sz w:val="24"/>
          <w:szCs w:val="24"/>
        </w:rPr>
        <w:t>и</w:t>
      </w:r>
      <w:r w:rsidRPr="009F7A1F">
        <w:rPr>
          <w:sz w:val="24"/>
          <w:szCs w:val="24"/>
        </w:rPr>
        <w:t>теля сельского поселения в 2020</w:t>
      </w:r>
      <w:r w:rsidR="007956BF" w:rsidRPr="009F7A1F">
        <w:rPr>
          <w:sz w:val="24"/>
          <w:szCs w:val="24"/>
        </w:rPr>
        <w:t xml:space="preserve"> году </w:t>
      </w:r>
      <w:proofErr w:type="spellStart"/>
      <w:r w:rsidR="007956BF" w:rsidRPr="009F7A1F">
        <w:rPr>
          <w:sz w:val="24"/>
          <w:szCs w:val="24"/>
        </w:rPr>
        <w:t>Людиновским</w:t>
      </w:r>
      <w:proofErr w:type="spellEnd"/>
      <w:r w:rsidR="007956BF" w:rsidRPr="009F7A1F">
        <w:rPr>
          <w:sz w:val="24"/>
          <w:szCs w:val="24"/>
        </w:rPr>
        <w:t xml:space="preserve"> </w:t>
      </w:r>
      <w:proofErr w:type="spellStart"/>
      <w:r w:rsidR="007956BF" w:rsidRPr="009F7A1F">
        <w:rPr>
          <w:sz w:val="24"/>
          <w:szCs w:val="24"/>
        </w:rPr>
        <w:t>Райпо</w:t>
      </w:r>
      <w:proofErr w:type="spellEnd"/>
      <w:r w:rsidR="007956BF" w:rsidRPr="009F7A1F">
        <w:rPr>
          <w:sz w:val="24"/>
          <w:szCs w:val="24"/>
        </w:rPr>
        <w:t xml:space="preserve"> </w:t>
      </w:r>
      <w:r w:rsidR="006C13E4" w:rsidRPr="009F7A1F">
        <w:rPr>
          <w:sz w:val="24"/>
          <w:szCs w:val="24"/>
        </w:rPr>
        <w:t>будет</w:t>
      </w:r>
      <w:r w:rsidR="007956BF" w:rsidRPr="009F7A1F">
        <w:rPr>
          <w:sz w:val="24"/>
          <w:szCs w:val="24"/>
        </w:rPr>
        <w:t xml:space="preserve"> реализовано товаров н</w:t>
      </w:r>
      <w:r w:rsidR="00C271C0" w:rsidRPr="009F7A1F">
        <w:rPr>
          <w:sz w:val="24"/>
          <w:szCs w:val="24"/>
        </w:rPr>
        <w:t>а 5,5 тыс. рублей (на 0,1 тыс. рублей больше уровня 2020</w:t>
      </w:r>
      <w:r w:rsidR="007956BF" w:rsidRPr="009F7A1F">
        <w:rPr>
          <w:sz w:val="24"/>
          <w:szCs w:val="24"/>
        </w:rPr>
        <w:t xml:space="preserve"> года). </w:t>
      </w:r>
    </w:p>
    <w:p w:rsidR="007956BF" w:rsidRPr="009F7A1F" w:rsidRDefault="007956BF" w:rsidP="002964D3">
      <w:pPr>
        <w:pStyle w:val="21"/>
        <w:spacing w:after="0"/>
        <w:ind w:right="-82" w:firstLine="567"/>
        <w:rPr>
          <w:sz w:val="24"/>
          <w:szCs w:val="24"/>
        </w:rPr>
      </w:pPr>
      <w:r w:rsidRPr="009F7A1F">
        <w:rPr>
          <w:sz w:val="24"/>
          <w:szCs w:val="24"/>
        </w:rPr>
        <w:t xml:space="preserve">Индекс потребительских цен на товары и услуги с </w:t>
      </w:r>
      <w:r w:rsidR="006C13E4" w:rsidRPr="009F7A1F">
        <w:rPr>
          <w:sz w:val="24"/>
          <w:szCs w:val="24"/>
        </w:rPr>
        <w:t>нарастающим ито</w:t>
      </w:r>
      <w:r w:rsidR="006F6A99" w:rsidRPr="009F7A1F">
        <w:rPr>
          <w:sz w:val="24"/>
          <w:szCs w:val="24"/>
        </w:rPr>
        <w:t>гом к ур</w:t>
      </w:r>
      <w:r w:rsidR="00C271C0" w:rsidRPr="009F7A1F">
        <w:rPr>
          <w:sz w:val="24"/>
          <w:szCs w:val="24"/>
        </w:rPr>
        <w:t>овню 2019</w:t>
      </w:r>
      <w:r w:rsidR="00500673" w:rsidRPr="009F7A1F">
        <w:rPr>
          <w:sz w:val="24"/>
          <w:szCs w:val="24"/>
        </w:rPr>
        <w:t xml:space="preserve"> </w:t>
      </w:r>
      <w:r w:rsidR="006F6A99" w:rsidRPr="009F7A1F">
        <w:rPr>
          <w:sz w:val="24"/>
          <w:szCs w:val="24"/>
        </w:rPr>
        <w:t>года состави</w:t>
      </w:r>
      <w:r w:rsidR="00C271C0" w:rsidRPr="009F7A1F">
        <w:rPr>
          <w:sz w:val="24"/>
          <w:szCs w:val="24"/>
        </w:rPr>
        <w:t>т 104,8</w:t>
      </w:r>
      <w:r w:rsidRPr="009F7A1F">
        <w:rPr>
          <w:sz w:val="24"/>
          <w:szCs w:val="24"/>
        </w:rPr>
        <w:t xml:space="preserve"> % .  </w:t>
      </w:r>
    </w:p>
    <w:p w:rsidR="004D62E6" w:rsidRPr="009F7A1F" w:rsidRDefault="004D62E6" w:rsidP="007956BF">
      <w:pPr>
        <w:pStyle w:val="21"/>
        <w:spacing w:after="0" w:line="360" w:lineRule="auto"/>
        <w:ind w:right="-82" w:firstLine="0"/>
        <w:rPr>
          <w:b/>
          <w:sz w:val="24"/>
          <w:szCs w:val="24"/>
          <w:u w:val="single"/>
        </w:rPr>
      </w:pPr>
    </w:p>
    <w:p w:rsidR="007956BF" w:rsidRPr="009F7A1F" w:rsidRDefault="007956BF" w:rsidP="007956BF">
      <w:pPr>
        <w:pStyle w:val="21"/>
        <w:spacing w:after="0" w:line="360" w:lineRule="auto"/>
        <w:ind w:right="-82" w:firstLine="0"/>
        <w:rPr>
          <w:sz w:val="24"/>
          <w:szCs w:val="24"/>
          <w:u w:val="single"/>
        </w:rPr>
      </w:pPr>
      <w:r w:rsidRPr="009F7A1F">
        <w:rPr>
          <w:b/>
          <w:sz w:val="24"/>
          <w:szCs w:val="24"/>
          <w:u w:val="single"/>
        </w:rPr>
        <w:t>Социальная</w:t>
      </w:r>
      <w:r w:rsidRPr="009F7A1F">
        <w:rPr>
          <w:b/>
          <w:sz w:val="24"/>
          <w:szCs w:val="24"/>
        </w:rPr>
        <w:t xml:space="preserve"> </w:t>
      </w:r>
      <w:r w:rsidRPr="009F7A1F">
        <w:rPr>
          <w:b/>
          <w:sz w:val="24"/>
          <w:szCs w:val="24"/>
          <w:u w:val="single"/>
        </w:rPr>
        <w:t>сфера</w:t>
      </w:r>
    </w:p>
    <w:p w:rsidR="007956BF" w:rsidRPr="009F7A1F" w:rsidRDefault="007956BF" w:rsidP="007956BF">
      <w:pPr>
        <w:spacing w:line="360" w:lineRule="auto"/>
        <w:rPr>
          <w:u w:val="single"/>
        </w:rPr>
      </w:pPr>
      <w:r w:rsidRPr="009F7A1F">
        <w:rPr>
          <w:u w:val="single"/>
        </w:rPr>
        <w:t>Здравоохранение</w:t>
      </w:r>
    </w:p>
    <w:p w:rsidR="00C271C0" w:rsidRPr="009F7A1F" w:rsidRDefault="00C271C0" w:rsidP="00437C78">
      <w:pPr>
        <w:ind w:firstLine="567"/>
        <w:jc w:val="both"/>
        <w:rPr>
          <w:color w:val="000000"/>
          <w:shd w:val="clear" w:color="auto" w:fill="FFFFFF"/>
        </w:rPr>
      </w:pPr>
      <w:r w:rsidRPr="009F7A1F">
        <w:rPr>
          <w:color w:val="000000"/>
          <w:shd w:val="clear" w:color="auto" w:fill="FFFFFF"/>
        </w:rPr>
        <w:t>Здоровье – бесценное достояние не только каждого человека, но и всего общества. Здоровье является основным условием и залогом полноценной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  <w:r w:rsidR="005B414D" w:rsidRPr="009F7A1F">
        <w:t xml:space="preserve"> </w:t>
      </w:r>
    </w:p>
    <w:p w:rsidR="00A372EE" w:rsidRPr="009F7A1F" w:rsidRDefault="0003488A" w:rsidP="00437C78">
      <w:pPr>
        <w:ind w:firstLine="567"/>
        <w:jc w:val="both"/>
      </w:pPr>
      <w:r w:rsidRPr="009F7A1F">
        <w:t>Сохранение и укрепление здоровья населения н</w:t>
      </w:r>
      <w:r w:rsidR="007956BF" w:rsidRPr="009F7A1F">
        <w:t>а территории</w:t>
      </w:r>
      <w:r w:rsidRPr="009F7A1F">
        <w:t xml:space="preserve"> сельского поселения доверено четырём </w:t>
      </w:r>
      <w:proofErr w:type="spellStart"/>
      <w:proofErr w:type="gramStart"/>
      <w:r w:rsidRPr="009F7A1F">
        <w:t>фельдшерско</w:t>
      </w:r>
      <w:proofErr w:type="spellEnd"/>
      <w:r w:rsidRPr="009F7A1F">
        <w:t xml:space="preserve"> – акушерским</w:t>
      </w:r>
      <w:proofErr w:type="gramEnd"/>
      <w:r w:rsidRPr="009F7A1F">
        <w:t xml:space="preserve"> пунктам</w:t>
      </w:r>
      <w:r w:rsidR="00C96564" w:rsidRPr="009F7A1F">
        <w:t xml:space="preserve"> (д. </w:t>
      </w:r>
      <w:proofErr w:type="spellStart"/>
      <w:r w:rsidR="00C96564" w:rsidRPr="009F7A1F">
        <w:t>Вербежичи</w:t>
      </w:r>
      <w:proofErr w:type="spellEnd"/>
      <w:r w:rsidR="00C96564" w:rsidRPr="009F7A1F">
        <w:t xml:space="preserve">, д. </w:t>
      </w:r>
      <w:proofErr w:type="spellStart"/>
      <w:r w:rsidR="00C96564" w:rsidRPr="009F7A1F">
        <w:t>Голосиловка</w:t>
      </w:r>
      <w:proofErr w:type="spellEnd"/>
      <w:r w:rsidR="00C96564" w:rsidRPr="009F7A1F">
        <w:t xml:space="preserve">, с. Заречный, ж/д ст. </w:t>
      </w:r>
      <w:proofErr w:type="spellStart"/>
      <w:r w:rsidR="00C96564" w:rsidRPr="009F7A1F">
        <w:t>Куява</w:t>
      </w:r>
      <w:proofErr w:type="spellEnd"/>
      <w:r w:rsidR="00C96564" w:rsidRPr="009F7A1F">
        <w:t>)</w:t>
      </w:r>
      <w:r w:rsidR="00A372EE" w:rsidRPr="009F7A1F">
        <w:t xml:space="preserve">, в которых работают 4 </w:t>
      </w:r>
      <w:r w:rsidR="00646B89" w:rsidRPr="009F7A1F">
        <w:t>человека</w:t>
      </w:r>
      <w:r w:rsidR="007956BF" w:rsidRPr="009F7A1F">
        <w:t xml:space="preserve"> сре</w:t>
      </w:r>
      <w:r w:rsidR="00AA3577" w:rsidRPr="009F7A1F">
        <w:t>днего медицинского персонала и</w:t>
      </w:r>
      <w:r w:rsidR="00A372EE" w:rsidRPr="009F7A1F">
        <w:t xml:space="preserve"> 4</w:t>
      </w:r>
      <w:r w:rsidR="00646B89" w:rsidRPr="009F7A1F">
        <w:t xml:space="preserve"> человека</w:t>
      </w:r>
      <w:r w:rsidR="0004653E" w:rsidRPr="009F7A1F">
        <w:t xml:space="preserve"> МОП</w:t>
      </w:r>
      <w:r w:rsidR="007956BF" w:rsidRPr="009F7A1F">
        <w:t>.</w:t>
      </w:r>
    </w:p>
    <w:p w:rsidR="0044777A" w:rsidRPr="009F7A1F" w:rsidRDefault="007956BF" w:rsidP="00437C78">
      <w:pPr>
        <w:ind w:firstLine="567"/>
        <w:jc w:val="both"/>
      </w:pPr>
      <w:r w:rsidRPr="009F7A1F">
        <w:t>Число граждан, обратившихся за оказанием перви</w:t>
      </w:r>
      <w:r w:rsidR="00773871" w:rsidRPr="009F7A1F">
        <w:t>чной медицинской помощ</w:t>
      </w:r>
      <w:r w:rsidR="00437C78" w:rsidRPr="009F7A1F">
        <w:t>и</w:t>
      </w:r>
      <w:r w:rsidR="00B77044" w:rsidRPr="009F7A1F">
        <w:t xml:space="preserve"> за 2020г., составит 4142 обращений (на 1182</w:t>
      </w:r>
      <w:r w:rsidR="009256FE" w:rsidRPr="009F7A1F">
        <w:t xml:space="preserve"> обращени</w:t>
      </w:r>
      <w:r w:rsidR="00B77044" w:rsidRPr="009F7A1F">
        <w:t>я меньше, чем в 2019</w:t>
      </w:r>
      <w:r w:rsidRPr="009F7A1F">
        <w:t xml:space="preserve">г.). </w:t>
      </w:r>
      <w:r w:rsidR="00A372EE" w:rsidRPr="009F7A1F">
        <w:t xml:space="preserve">Число обращений уменьшилось </w:t>
      </w:r>
      <w:r w:rsidR="00610F16" w:rsidRPr="009F7A1F">
        <w:t xml:space="preserve">в </w:t>
      </w:r>
      <w:r w:rsidR="00B77044" w:rsidRPr="009F7A1F">
        <w:t>связи с функционированием в 2020</w:t>
      </w:r>
      <w:r w:rsidR="0044777A" w:rsidRPr="009F7A1F">
        <w:t xml:space="preserve"> </w:t>
      </w:r>
      <w:r w:rsidR="00610F16" w:rsidRPr="009F7A1F">
        <w:t xml:space="preserve">году передвижного </w:t>
      </w:r>
      <w:proofErr w:type="spellStart"/>
      <w:r w:rsidR="00610F16" w:rsidRPr="009F7A1F">
        <w:t>ФАПа</w:t>
      </w:r>
      <w:proofErr w:type="spellEnd"/>
      <w:r w:rsidR="00610F16" w:rsidRPr="009F7A1F">
        <w:t xml:space="preserve"> и организацией одного раза в две недели доставки населения в районную поликлинику.</w:t>
      </w:r>
    </w:p>
    <w:p w:rsidR="007412A9" w:rsidRPr="009F7A1F" w:rsidRDefault="00B77044" w:rsidP="008E7EE8">
      <w:pPr>
        <w:ind w:firstLine="567"/>
        <w:jc w:val="both"/>
        <w:rPr>
          <w:color w:val="222222"/>
          <w:shd w:val="clear" w:color="auto" w:fill="FFFFFF"/>
        </w:rPr>
      </w:pPr>
      <w:r w:rsidRPr="009F7A1F">
        <w:rPr>
          <w:bCs/>
          <w:color w:val="222222"/>
          <w:shd w:val="clear" w:color="auto" w:fill="FFFFFF"/>
        </w:rPr>
        <w:t>В 2019</w:t>
      </w:r>
      <w:r w:rsidR="007412A9" w:rsidRPr="009F7A1F">
        <w:rPr>
          <w:bCs/>
          <w:color w:val="222222"/>
          <w:shd w:val="clear" w:color="auto" w:fill="FFFFFF"/>
        </w:rPr>
        <w:t xml:space="preserve"> году в д. </w:t>
      </w:r>
      <w:proofErr w:type="spellStart"/>
      <w:r w:rsidR="007412A9" w:rsidRPr="009F7A1F">
        <w:rPr>
          <w:bCs/>
          <w:color w:val="222222"/>
          <w:shd w:val="clear" w:color="auto" w:fill="FFFFFF"/>
        </w:rPr>
        <w:t>Вербежичи</w:t>
      </w:r>
      <w:proofErr w:type="spellEnd"/>
      <w:r w:rsidRPr="009F7A1F">
        <w:rPr>
          <w:bCs/>
          <w:color w:val="222222"/>
          <w:shd w:val="clear" w:color="auto" w:fill="FFFFFF"/>
        </w:rPr>
        <w:t xml:space="preserve"> </w:t>
      </w:r>
      <w:proofErr w:type="gramStart"/>
      <w:r w:rsidR="007412A9" w:rsidRPr="009F7A1F">
        <w:rPr>
          <w:bCs/>
          <w:color w:val="222222"/>
          <w:shd w:val="clear" w:color="auto" w:fill="FFFFFF"/>
        </w:rPr>
        <w:t>построен</w:t>
      </w:r>
      <w:proofErr w:type="gramEnd"/>
      <w:r w:rsidR="007412A9" w:rsidRPr="009F7A1F">
        <w:rPr>
          <w:bCs/>
          <w:color w:val="222222"/>
          <w:shd w:val="clear" w:color="auto" w:fill="FFFFFF"/>
        </w:rPr>
        <w:t xml:space="preserve"> Модульный ФАП</w:t>
      </w:r>
      <w:r w:rsidR="007412A9" w:rsidRPr="009F7A1F">
        <w:rPr>
          <w:color w:val="222222"/>
          <w:shd w:val="clear" w:color="auto" w:fill="FFFFFF"/>
        </w:rPr>
        <w:t> –</w:t>
      </w:r>
      <w:r w:rsidR="008E7EE8" w:rsidRPr="009F7A1F">
        <w:rPr>
          <w:color w:val="222222"/>
          <w:shd w:val="clear" w:color="auto" w:fill="FFFFFF"/>
        </w:rPr>
        <w:t xml:space="preserve"> </w:t>
      </w:r>
      <w:r w:rsidR="007412A9" w:rsidRPr="009F7A1F">
        <w:rPr>
          <w:color w:val="222222"/>
          <w:shd w:val="clear" w:color="auto" w:fill="FFFFFF"/>
        </w:rPr>
        <w:t>это разновидность </w:t>
      </w:r>
      <w:r w:rsidR="007412A9" w:rsidRPr="009F7A1F">
        <w:rPr>
          <w:bCs/>
          <w:color w:val="222222"/>
          <w:shd w:val="clear" w:color="auto" w:fill="FFFFFF"/>
        </w:rPr>
        <w:t>модульного</w:t>
      </w:r>
      <w:r w:rsidR="007412A9" w:rsidRPr="009F7A1F">
        <w:rPr>
          <w:color w:val="222222"/>
          <w:shd w:val="clear" w:color="auto" w:fill="FFFFFF"/>
        </w:rPr>
        <w:t> медпункта.</w:t>
      </w:r>
      <w:r w:rsidRPr="009F7A1F">
        <w:rPr>
          <w:color w:val="222222"/>
          <w:shd w:val="clear" w:color="auto" w:fill="FFFFFF"/>
        </w:rPr>
        <w:t xml:space="preserve"> В 2020 году планируется строительство</w:t>
      </w:r>
      <w:r w:rsidRPr="009F7A1F">
        <w:rPr>
          <w:bCs/>
          <w:color w:val="222222"/>
          <w:shd w:val="clear" w:color="auto" w:fill="FFFFFF"/>
        </w:rPr>
        <w:t xml:space="preserve"> </w:t>
      </w:r>
      <w:r w:rsidR="00082432" w:rsidRPr="009F7A1F">
        <w:rPr>
          <w:bCs/>
          <w:color w:val="222222"/>
          <w:shd w:val="clear" w:color="auto" w:fill="FFFFFF"/>
        </w:rPr>
        <w:t>Модульного</w:t>
      </w:r>
      <w:r w:rsidRPr="009F7A1F">
        <w:rPr>
          <w:bCs/>
          <w:color w:val="222222"/>
          <w:shd w:val="clear" w:color="auto" w:fill="FFFFFF"/>
        </w:rPr>
        <w:t xml:space="preserve"> ФАП</w:t>
      </w:r>
      <w:r w:rsidRPr="009F7A1F">
        <w:rPr>
          <w:color w:val="222222"/>
          <w:shd w:val="clear" w:color="auto" w:fill="FFFFFF"/>
        </w:rPr>
        <w:t xml:space="preserve"> в д. </w:t>
      </w:r>
      <w:proofErr w:type="spellStart"/>
      <w:r w:rsidRPr="009F7A1F">
        <w:rPr>
          <w:color w:val="222222"/>
          <w:shd w:val="clear" w:color="auto" w:fill="FFFFFF"/>
        </w:rPr>
        <w:t>Голосиловка</w:t>
      </w:r>
      <w:proofErr w:type="spellEnd"/>
      <w:r w:rsidRPr="009F7A1F">
        <w:rPr>
          <w:color w:val="222222"/>
          <w:shd w:val="clear" w:color="auto" w:fill="FFFFFF"/>
        </w:rPr>
        <w:t>.</w:t>
      </w:r>
    </w:p>
    <w:p w:rsidR="007412A9" w:rsidRPr="009F7A1F" w:rsidRDefault="00500673" w:rsidP="008E7EE8">
      <w:pPr>
        <w:ind w:firstLine="567"/>
        <w:jc w:val="both"/>
        <w:rPr>
          <w:u w:val="single"/>
        </w:rPr>
      </w:pPr>
      <w:r w:rsidRPr="009F7A1F">
        <w:rPr>
          <w:color w:val="000000"/>
          <w:shd w:val="clear" w:color="auto" w:fill="F9F9F9"/>
        </w:rPr>
        <w:t>Модульный фельдшерско-</w:t>
      </w:r>
      <w:r w:rsidR="007412A9" w:rsidRPr="009F7A1F">
        <w:rPr>
          <w:color w:val="000000"/>
          <w:shd w:val="clear" w:color="auto" w:fill="F9F9F9"/>
        </w:rPr>
        <w:t>акушерский пункт – это качественно новое решение в медицине, ведь таким образом первая помощь становится более доступной для людей, когда поблизости отсутствуют лечебные заведения.</w:t>
      </w:r>
    </w:p>
    <w:p w:rsidR="00500673" w:rsidRPr="009F7A1F" w:rsidRDefault="00500673" w:rsidP="0044777A">
      <w:pPr>
        <w:jc w:val="both"/>
        <w:rPr>
          <w:u w:val="single"/>
        </w:rPr>
      </w:pPr>
    </w:p>
    <w:p w:rsidR="007956BF" w:rsidRPr="009F7A1F" w:rsidRDefault="007956BF" w:rsidP="0044777A">
      <w:pPr>
        <w:jc w:val="both"/>
        <w:rPr>
          <w:u w:val="single"/>
        </w:rPr>
      </w:pPr>
      <w:r w:rsidRPr="009F7A1F">
        <w:rPr>
          <w:u w:val="single"/>
        </w:rPr>
        <w:t>Образование</w:t>
      </w:r>
    </w:p>
    <w:p w:rsidR="00AD3D85" w:rsidRPr="009F7A1F" w:rsidRDefault="007956BF" w:rsidP="007618CD">
      <w:pPr>
        <w:jc w:val="both"/>
      </w:pPr>
      <w:r w:rsidRPr="009F7A1F">
        <w:t xml:space="preserve">       </w:t>
      </w:r>
    </w:p>
    <w:p w:rsidR="008E7EE8" w:rsidRPr="009F7A1F" w:rsidRDefault="007956BF" w:rsidP="008E7EE8">
      <w:pPr>
        <w:ind w:firstLine="567"/>
        <w:jc w:val="both"/>
      </w:pPr>
      <w:r w:rsidRPr="009F7A1F">
        <w:t>В сельском посе</w:t>
      </w:r>
      <w:r w:rsidR="00355F82" w:rsidRPr="009F7A1F">
        <w:t xml:space="preserve">лении «Село </w:t>
      </w:r>
      <w:proofErr w:type="gramStart"/>
      <w:r w:rsidR="00355F82" w:rsidRPr="009F7A1F">
        <w:t>Заречный</w:t>
      </w:r>
      <w:proofErr w:type="gramEnd"/>
      <w:r w:rsidR="00355F82" w:rsidRPr="009F7A1F">
        <w:t>» учреждение образования представлен</w:t>
      </w:r>
      <w:r w:rsidR="008E7EE8" w:rsidRPr="009F7A1F">
        <w:t>о</w:t>
      </w:r>
      <w:r w:rsidRPr="009F7A1F">
        <w:t xml:space="preserve"> МКОУ «Средняя </w:t>
      </w:r>
      <w:r w:rsidR="00652A19" w:rsidRPr="009F7A1F">
        <w:t>общеобразовательная школа №10</w:t>
      </w:r>
      <w:r w:rsidR="00534BC1" w:rsidRPr="009F7A1F">
        <w:t xml:space="preserve"> </w:t>
      </w:r>
      <w:r w:rsidR="00652A19" w:rsidRPr="009F7A1F">
        <w:t>имени</w:t>
      </w:r>
      <w:r w:rsidR="00534BC1" w:rsidRPr="009F7A1F">
        <w:t xml:space="preserve"> Героя Советского Союза Ивана Яковлевича Чугунова</w:t>
      </w:r>
      <w:r w:rsidR="00652A19" w:rsidRPr="009F7A1F">
        <w:t>»</w:t>
      </w:r>
      <w:r w:rsidR="00534BC1" w:rsidRPr="009F7A1F">
        <w:t>.</w:t>
      </w:r>
    </w:p>
    <w:p w:rsidR="007618CD" w:rsidRPr="009F7A1F" w:rsidRDefault="007618CD" w:rsidP="008E7EE8">
      <w:pPr>
        <w:ind w:firstLine="567"/>
        <w:jc w:val="both"/>
      </w:pPr>
      <w:r w:rsidRPr="009F7A1F">
        <w:rPr>
          <w:color w:val="000000"/>
          <w:lang w:eastAsia="ru-RU"/>
        </w:rPr>
        <w:t xml:space="preserve">В школе обучаются дети, проживающие в 11 населенных пунктах. </w:t>
      </w:r>
      <w:r w:rsidRPr="009F7A1F">
        <w:rPr>
          <w:color w:val="000000"/>
          <w:shd w:val="clear" w:color="auto" w:fill="FFFFFF"/>
        </w:rPr>
        <w:t> Школа единственная в большом микрорайоне (нет даже начальных школ), куда принимаются </w:t>
      </w:r>
      <w:r w:rsidRPr="009F7A1F">
        <w:rPr>
          <w:bCs/>
          <w:color w:val="000000"/>
          <w:shd w:val="clear" w:color="auto" w:fill="FFFFFF"/>
        </w:rPr>
        <w:t>все</w:t>
      </w:r>
      <w:r w:rsidRPr="009F7A1F">
        <w:rPr>
          <w:color w:val="000000"/>
          <w:shd w:val="clear" w:color="auto" w:fill="FFFFFF"/>
        </w:rPr>
        <w:t> дети в заявительном порядке</w:t>
      </w:r>
      <w:r w:rsidR="003A7FFC" w:rsidRPr="009F7A1F">
        <w:rPr>
          <w:color w:val="000000"/>
          <w:shd w:val="clear" w:color="auto" w:fill="FFFFFF"/>
        </w:rPr>
        <w:t>.</w:t>
      </w:r>
    </w:p>
    <w:p w:rsidR="007618CD" w:rsidRPr="009F7A1F" w:rsidRDefault="007618CD" w:rsidP="008E7EE8">
      <w:pPr>
        <w:overflowPunct w:val="0"/>
        <w:autoSpaceDE w:val="0"/>
        <w:ind w:firstLine="567"/>
        <w:jc w:val="both"/>
        <w:rPr>
          <w:color w:val="000000"/>
          <w:lang w:eastAsia="ru-RU"/>
        </w:rPr>
      </w:pPr>
      <w:r w:rsidRPr="009F7A1F">
        <w:rPr>
          <w:color w:val="000000"/>
          <w:lang w:eastAsia="ru-RU"/>
        </w:rPr>
        <w:t xml:space="preserve">Группу дошкольного образования посещают воспитанники из трех </w:t>
      </w:r>
      <w:proofErr w:type="spellStart"/>
      <w:r w:rsidRPr="009F7A1F">
        <w:rPr>
          <w:color w:val="000000"/>
          <w:lang w:eastAsia="ru-RU"/>
        </w:rPr>
        <w:t>близрасположенных</w:t>
      </w:r>
      <w:proofErr w:type="spellEnd"/>
      <w:r w:rsidRPr="009F7A1F">
        <w:rPr>
          <w:color w:val="000000"/>
          <w:lang w:eastAsia="ru-RU"/>
        </w:rPr>
        <w:t xml:space="preserve"> населенных пунктов: с. </w:t>
      </w:r>
      <w:proofErr w:type="gramStart"/>
      <w:r w:rsidRPr="009F7A1F">
        <w:rPr>
          <w:color w:val="000000"/>
          <w:lang w:eastAsia="ru-RU"/>
        </w:rPr>
        <w:t>Заречный</w:t>
      </w:r>
      <w:proofErr w:type="gramEnd"/>
      <w:r w:rsidRPr="009F7A1F">
        <w:rPr>
          <w:color w:val="000000"/>
          <w:lang w:eastAsia="ru-RU"/>
        </w:rPr>
        <w:t xml:space="preserve">, д. </w:t>
      </w:r>
      <w:proofErr w:type="spellStart"/>
      <w:r w:rsidRPr="009F7A1F">
        <w:rPr>
          <w:color w:val="000000"/>
          <w:lang w:eastAsia="ru-RU"/>
        </w:rPr>
        <w:t>Вербежичи</w:t>
      </w:r>
      <w:proofErr w:type="spellEnd"/>
      <w:r w:rsidRPr="009F7A1F">
        <w:rPr>
          <w:color w:val="000000"/>
          <w:lang w:eastAsia="ru-RU"/>
        </w:rPr>
        <w:t xml:space="preserve">, д. </w:t>
      </w:r>
      <w:proofErr w:type="spellStart"/>
      <w:r w:rsidRPr="009F7A1F">
        <w:rPr>
          <w:color w:val="000000"/>
          <w:lang w:eastAsia="ru-RU"/>
        </w:rPr>
        <w:t>Курганье</w:t>
      </w:r>
      <w:proofErr w:type="spellEnd"/>
      <w:r w:rsidRPr="009F7A1F">
        <w:rPr>
          <w:color w:val="000000"/>
          <w:lang w:eastAsia="ru-RU"/>
        </w:rPr>
        <w:t xml:space="preserve">. </w:t>
      </w:r>
    </w:p>
    <w:p w:rsidR="00316EDC" w:rsidRPr="009F7A1F" w:rsidRDefault="00316EDC" w:rsidP="008E7EE8">
      <w:pPr>
        <w:overflowPunct w:val="0"/>
        <w:autoSpaceDE w:val="0"/>
        <w:ind w:firstLine="567"/>
        <w:jc w:val="both"/>
      </w:pPr>
      <w:proofErr w:type="gramStart"/>
      <w:r w:rsidRPr="009F7A1F">
        <w:lastRenderedPageBreak/>
        <w:t>Работа школы осуществлялась в соответствии с поставленными на 2019/2020 учебный год задачами: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 создание  необходимых условий для  реализации образовательных программ;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  <w:proofErr w:type="gramEnd"/>
      <w:r w:rsidRPr="009F7A1F">
        <w:t xml:space="preserve"> сохранение и укрепление физического и психического здоровья обучающихся, формирование стремления к здоровому образу жизни; совершенствование условий взаимодействия семьи и школы через единое информационное пространство; привлечение внешкольных учреждений к сотрудничеству для развития творческих, интеллектуальных, индивидуальных  возможностей обучающихся.</w:t>
      </w:r>
    </w:p>
    <w:p w:rsidR="00316EDC" w:rsidRPr="009F7A1F" w:rsidRDefault="00316EDC" w:rsidP="008E7EE8">
      <w:pPr>
        <w:overflowPunct w:val="0"/>
        <w:autoSpaceDE w:val="0"/>
        <w:ind w:firstLine="567"/>
        <w:jc w:val="both"/>
      </w:pPr>
      <w:r w:rsidRPr="009F7A1F">
        <w:t xml:space="preserve">К положительным результатам работы можно отнести то, что за последние два года в школе остается стабильным процент успеваемости учащихся, наметилась положительная динамика качества </w:t>
      </w:r>
      <w:proofErr w:type="spellStart"/>
      <w:r w:rsidRPr="009F7A1F">
        <w:t>обученности</w:t>
      </w:r>
      <w:proofErr w:type="spellEnd"/>
      <w:r w:rsidRPr="009F7A1F">
        <w:t xml:space="preserve"> учащихся.</w:t>
      </w:r>
    </w:p>
    <w:p w:rsidR="00316EDC" w:rsidRPr="009F7A1F" w:rsidRDefault="00316EDC" w:rsidP="00F3385B">
      <w:pPr>
        <w:overflowPunct w:val="0"/>
        <w:autoSpaceDE w:val="0"/>
        <w:ind w:firstLine="426"/>
        <w:jc w:val="both"/>
      </w:pPr>
    </w:p>
    <w:p w:rsidR="00316EDC" w:rsidRPr="009F7A1F" w:rsidRDefault="00316EDC" w:rsidP="00F3385B">
      <w:pPr>
        <w:overflowPunct w:val="0"/>
        <w:autoSpaceDE w:val="0"/>
        <w:jc w:val="center"/>
      </w:pPr>
      <w:r w:rsidRPr="009F7A1F">
        <w:rPr>
          <w:color w:val="000000"/>
        </w:rPr>
        <w:t xml:space="preserve">Результаты образовательной деятельности школы  </w:t>
      </w:r>
      <w:proofErr w:type="gramStart"/>
      <w:r w:rsidRPr="009F7A1F">
        <w:rPr>
          <w:color w:val="000000"/>
        </w:rPr>
        <w:t>за</w:t>
      </w:r>
      <w:proofErr w:type="gramEnd"/>
      <w:r w:rsidRPr="009F7A1F">
        <w:rPr>
          <w:color w:val="000000"/>
        </w:rPr>
        <w:t xml:space="preserve"> последние 3 года:</w:t>
      </w:r>
    </w:p>
    <w:tbl>
      <w:tblPr>
        <w:tblW w:w="9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1591"/>
        <w:gridCol w:w="1351"/>
        <w:gridCol w:w="1597"/>
        <w:gridCol w:w="967"/>
        <w:gridCol w:w="983"/>
        <w:gridCol w:w="983"/>
        <w:gridCol w:w="980"/>
      </w:tblGrid>
      <w:tr w:rsidR="00316EDC" w:rsidRPr="009F7A1F" w:rsidTr="00E901CB">
        <w:trPr>
          <w:trHeight w:val="11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Учебный</w:t>
            </w:r>
            <w:r w:rsidRPr="009F7A1F">
              <w:rPr>
                <w:color w:val="000000"/>
              </w:rPr>
              <w:br/>
              <w:t>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успеваемость</w:t>
            </w:r>
            <w:r w:rsidRPr="009F7A1F">
              <w:rPr>
                <w:color w:val="000000"/>
              </w:rPr>
              <w:br/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качество</w:t>
            </w:r>
            <w:r w:rsidRPr="009F7A1F">
              <w:rPr>
                <w:color w:val="000000"/>
              </w:rPr>
              <w:br/>
              <w:t>знаний, 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количество</w:t>
            </w:r>
            <w:r w:rsidRPr="009F7A1F">
              <w:rPr>
                <w:color w:val="000000"/>
              </w:rPr>
              <w:br/>
              <w:t>отличников,</w:t>
            </w:r>
            <w:r w:rsidRPr="009F7A1F">
              <w:rPr>
                <w:color w:val="000000"/>
              </w:rPr>
              <w:br/>
              <w:t>чел.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 xml:space="preserve">С </w:t>
            </w:r>
          </w:p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одной</w:t>
            </w:r>
            <w:r w:rsidRPr="009F7A1F">
              <w:rPr>
                <w:color w:val="000000"/>
              </w:rPr>
              <w:br/>
              <w:t>«4»,</w:t>
            </w:r>
            <w:r w:rsidRPr="009F7A1F">
              <w:rPr>
                <w:color w:val="000000"/>
              </w:rPr>
              <w:br/>
              <w:t>чел.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С</w:t>
            </w:r>
          </w:p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 xml:space="preserve"> двумя «4»,</w:t>
            </w:r>
            <w:r w:rsidRPr="009F7A1F">
              <w:rPr>
                <w:color w:val="000000"/>
              </w:rPr>
              <w:br/>
              <w:t>чел.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 xml:space="preserve">С </w:t>
            </w:r>
          </w:p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одной</w:t>
            </w:r>
            <w:r w:rsidRPr="009F7A1F">
              <w:rPr>
                <w:color w:val="000000"/>
              </w:rPr>
              <w:br/>
              <w:t>«3»,</w:t>
            </w:r>
            <w:r w:rsidRPr="009F7A1F">
              <w:rPr>
                <w:color w:val="000000"/>
              </w:rPr>
              <w:br/>
              <w:t>чел.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С двумя</w:t>
            </w:r>
            <w:r w:rsidRPr="009F7A1F">
              <w:rPr>
                <w:color w:val="000000"/>
              </w:rPr>
              <w:br/>
              <w:t>«3», чел.</w:t>
            </w:r>
          </w:p>
        </w:tc>
      </w:tr>
      <w:tr w:rsidR="00316EDC" w:rsidRPr="009F7A1F" w:rsidTr="00E901CB">
        <w:trPr>
          <w:trHeight w:val="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2017-2018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53,0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4</w:t>
            </w:r>
          </w:p>
        </w:tc>
      </w:tr>
      <w:tr w:rsidR="00316EDC" w:rsidRPr="009F7A1F" w:rsidTr="00E901CB">
        <w:trPr>
          <w:trHeight w:val="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2018-2019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rPr>
                <w:color w:val="000000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49,4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4</w:t>
            </w:r>
          </w:p>
        </w:tc>
      </w:tr>
      <w:tr w:rsidR="00316EDC" w:rsidRPr="009F7A1F" w:rsidTr="00E901CB">
        <w:trPr>
          <w:trHeight w:val="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C" w:rsidRPr="009F7A1F" w:rsidRDefault="00316EDC" w:rsidP="00F3385B">
            <w:pPr>
              <w:overflowPunct w:val="0"/>
              <w:autoSpaceDE w:val="0"/>
              <w:jc w:val="center"/>
            </w:pPr>
            <w:r w:rsidRPr="009F7A1F">
              <w:t>2019-2020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97,9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56,3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C" w:rsidRPr="009F7A1F" w:rsidRDefault="00316EDC" w:rsidP="00F3385B">
            <w:pPr>
              <w:overflowPunct w:val="0"/>
              <w:autoSpaceDE w:val="0"/>
              <w:jc w:val="center"/>
              <w:rPr>
                <w:color w:val="000000"/>
              </w:rPr>
            </w:pPr>
            <w:r w:rsidRPr="009F7A1F">
              <w:rPr>
                <w:color w:val="000000"/>
              </w:rPr>
              <w:t>5</w:t>
            </w:r>
          </w:p>
        </w:tc>
      </w:tr>
    </w:tbl>
    <w:p w:rsidR="008E7EE8" w:rsidRPr="009F7A1F" w:rsidRDefault="00F3385B" w:rsidP="00F3385B">
      <w:pPr>
        <w:overflowPunct w:val="0"/>
        <w:autoSpaceDE w:val="0"/>
        <w:jc w:val="both"/>
      </w:pPr>
      <w:r w:rsidRPr="009F7A1F">
        <w:t xml:space="preserve">   </w:t>
      </w:r>
    </w:p>
    <w:p w:rsidR="00F3385B" w:rsidRPr="009F7A1F" w:rsidRDefault="00316EDC" w:rsidP="008E7EE8">
      <w:pPr>
        <w:overflowPunct w:val="0"/>
        <w:autoSpaceDE w:val="0"/>
        <w:ind w:firstLine="567"/>
        <w:jc w:val="both"/>
      </w:pPr>
      <w:r w:rsidRPr="009F7A1F">
        <w:t>Ежегодно выпускники школы поступают в высшие учебные заведения. За время функционирования средней школы (с 1989 года) три выпускника окончили ее с серебряной медалью, один -  с медалью «За особые успехи в учении».</w:t>
      </w:r>
    </w:p>
    <w:p w:rsidR="00C94941" w:rsidRPr="009F7A1F" w:rsidRDefault="00C94941" w:rsidP="0089082B">
      <w:pPr>
        <w:overflowPunct w:val="0"/>
        <w:autoSpaceDE w:val="0"/>
        <w:ind w:firstLine="567"/>
        <w:jc w:val="both"/>
      </w:pPr>
      <w:r w:rsidRPr="009F7A1F">
        <w:rPr>
          <w:rFonts w:eastAsia="Calibri"/>
          <w:lang w:eastAsia="en-US"/>
        </w:rPr>
        <w:t xml:space="preserve">В МКОУ «Средняя школа №10 им. И.Я. Чугунова» сформирована </w:t>
      </w:r>
      <w:proofErr w:type="spellStart"/>
      <w:r w:rsidRPr="009F7A1F">
        <w:rPr>
          <w:rFonts w:eastAsia="Calibri"/>
          <w:lang w:eastAsia="en-US"/>
        </w:rPr>
        <w:t>внутришкольная</w:t>
      </w:r>
      <w:proofErr w:type="spellEnd"/>
      <w:r w:rsidRPr="009F7A1F">
        <w:rPr>
          <w:rFonts w:eastAsia="Calibri"/>
          <w:lang w:eastAsia="en-US"/>
        </w:rPr>
        <w:t xml:space="preserve"> система оценки качества образования. Ее цель</w:t>
      </w:r>
      <w:r w:rsidRPr="009F7A1F">
        <w:rPr>
          <w:rFonts w:eastAsia="Calibri"/>
          <w:b/>
          <w:lang w:eastAsia="en-US"/>
        </w:rPr>
        <w:t xml:space="preserve"> - </w:t>
      </w:r>
      <w:r w:rsidRPr="009F7A1F">
        <w:rPr>
          <w:rFonts w:eastAsia="Calibri"/>
          <w:lang w:eastAsia="en-US"/>
        </w:rPr>
        <w:t xml:space="preserve">достижение соответствия функционирования и развития педагогического процесса в школе требованиям федерального государственного образовательного стандарта с выходом на причинно-следственные связи, позволяющие формулировать выводы и рекомендации по дальнейшему развитию школы. </w:t>
      </w:r>
      <w:r w:rsidRPr="009F7A1F">
        <w:rPr>
          <w:rFonts w:eastAsia="Calibri"/>
          <w:i/>
          <w:lang w:eastAsia="en-US"/>
        </w:rPr>
        <w:t xml:space="preserve"> </w:t>
      </w:r>
    </w:p>
    <w:p w:rsidR="0089082B" w:rsidRDefault="00186FE6" w:rsidP="0089082B">
      <w:pPr>
        <w:suppressAutoHyphens w:val="0"/>
        <w:jc w:val="both"/>
        <w:rPr>
          <w:rFonts w:eastAsia="Calibri"/>
          <w:bCs/>
          <w:lang w:eastAsia="ru-RU"/>
        </w:rPr>
      </w:pPr>
      <w:r w:rsidRPr="009F7A1F">
        <w:rPr>
          <w:rFonts w:eastAsia="Calibri"/>
          <w:bCs/>
          <w:lang w:eastAsia="ru-RU"/>
        </w:rPr>
        <w:t xml:space="preserve"> </w:t>
      </w:r>
    </w:p>
    <w:p w:rsidR="007956BF" w:rsidRPr="0089082B" w:rsidRDefault="007956BF" w:rsidP="0089082B">
      <w:pPr>
        <w:suppressAutoHyphens w:val="0"/>
        <w:jc w:val="both"/>
        <w:rPr>
          <w:rFonts w:eastAsia="Calibri"/>
          <w:bCs/>
          <w:lang w:eastAsia="ru-RU"/>
        </w:rPr>
      </w:pPr>
      <w:r w:rsidRPr="0089082B">
        <w:rPr>
          <w:u w:val="single"/>
        </w:rPr>
        <w:t>Культура и искусство.</w:t>
      </w:r>
    </w:p>
    <w:p w:rsidR="00AD3D85" w:rsidRPr="009F7A1F" w:rsidRDefault="00BC60B1" w:rsidP="0017477E">
      <w:pPr>
        <w:jc w:val="both"/>
        <w:rPr>
          <w:color w:val="000000"/>
          <w:lang w:eastAsia="ru-RU"/>
        </w:rPr>
      </w:pPr>
      <w:r w:rsidRPr="009F7A1F">
        <w:rPr>
          <w:color w:val="000000"/>
          <w:lang w:eastAsia="ru-RU"/>
        </w:rPr>
        <w:t xml:space="preserve">     </w:t>
      </w:r>
    </w:p>
    <w:p w:rsidR="00405B90" w:rsidRPr="009F7A1F" w:rsidRDefault="00405B90" w:rsidP="0089082B">
      <w:pPr>
        <w:ind w:firstLine="567"/>
        <w:jc w:val="both"/>
        <w:rPr>
          <w:lang w:eastAsia="ru-RU"/>
        </w:rPr>
      </w:pPr>
      <w:r w:rsidRPr="009F7A1F">
        <w:t xml:space="preserve">Администрация </w:t>
      </w:r>
      <w:r w:rsidR="00537EF8" w:rsidRPr="009F7A1F">
        <w:t xml:space="preserve">сельского </w:t>
      </w:r>
      <w:r w:rsidRPr="009F7A1F">
        <w:t xml:space="preserve">поселения заинтересована в полноценном досуге жителей, что способствует духовному развитию, воспитанию, удовлетворению культурных запросов населения. </w:t>
      </w:r>
      <w:r w:rsidR="00AD3D85" w:rsidRPr="009F7A1F">
        <w:rPr>
          <w:lang w:eastAsia="ru-RU"/>
        </w:rPr>
        <w:t xml:space="preserve">   </w:t>
      </w:r>
    </w:p>
    <w:p w:rsidR="00BC60B1" w:rsidRPr="009F7A1F" w:rsidRDefault="00BC60B1" w:rsidP="0089082B">
      <w:pPr>
        <w:ind w:firstLine="567"/>
        <w:jc w:val="both"/>
        <w:rPr>
          <w:u w:val="single"/>
        </w:rPr>
      </w:pPr>
      <w:r w:rsidRPr="009F7A1F">
        <w:rPr>
          <w:lang w:eastAsia="ru-RU"/>
        </w:rPr>
        <w:t>Созданием условий для удовлетворения культурных потребностей жителей сельского поселения «Село Заречный», сохранение и развитие его исторических и культурных традиций осуществляет</w:t>
      </w:r>
      <w:r w:rsidRPr="009F7A1F">
        <w:t xml:space="preserve"> учреждение </w:t>
      </w:r>
      <w:proofErr w:type="spellStart"/>
      <w:r w:rsidRPr="009F7A1F">
        <w:t>культурно-досугового</w:t>
      </w:r>
      <w:proofErr w:type="spellEnd"/>
      <w:r w:rsidRPr="009F7A1F">
        <w:t xml:space="preserve"> типа МКУК «Центральный сельский дом культуры </w:t>
      </w:r>
      <w:proofErr w:type="gramStart"/>
      <w:r w:rsidRPr="009F7A1F">
        <w:t>с</w:t>
      </w:r>
      <w:proofErr w:type="gramEnd"/>
      <w:r w:rsidRPr="009F7A1F">
        <w:t>. Заречный».</w:t>
      </w:r>
    </w:p>
    <w:p w:rsidR="00C57AAE" w:rsidRPr="009F7A1F" w:rsidRDefault="00C57AAE" w:rsidP="00B80E10">
      <w:pPr>
        <w:suppressAutoHyphens w:val="0"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  <w:r w:rsidRPr="009F7A1F">
        <w:rPr>
          <w:rFonts w:eastAsia="Calibri"/>
          <w:lang w:eastAsia="en-US"/>
        </w:rPr>
        <w:t>В Доме культуры осуществляется работа со всеми категориями населения, расширяется сфера услуг, внедряются новые формы работы, продолжает развиваться и совершенствоваться культурно-досуговая деятельность, улучшается качество и уровень проводимых мероприятий, поддерживается и сохраняется традиционное народное художественное творчество.</w:t>
      </w:r>
    </w:p>
    <w:p w:rsidR="00215FF6" w:rsidRDefault="006F448F" w:rsidP="00B80E10">
      <w:pPr>
        <w:shd w:val="clear" w:color="auto" w:fill="FFFEFF"/>
        <w:suppressAutoHyphens w:val="0"/>
        <w:ind w:right="-1" w:firstLine="567"/>
        <w:jc w:val="both"/>
        <w:rPr>
          <w:rFonts w:eastAsia="Calibri"/>
          <w:lang w:eastAsia="en-US"/>
        </w:rPr>
      </w:pPr>
      <w:r w:rsidRPr="009F7A1F">
        <w:rPr>
          <w:rFonts w:eastAsia="Calibri"/>
          <w:lang w:eastAsia="en-US"/>
        </w:rPr>
        <w:t>В 2020 году в ДК функционируют клубные формирования различной жанровой направленности</w:t>
      </w:r>
      <w:r w:rsidRPr="009F7A1F">
        <w:rPr>
          <w:rFonts w:eastAsia="Calibri"/>
          <w:b/>
          <w:bCs/>
          <w:lang w:eastAsia="en-US"/>
        </w:rPr>
        <w:t xml:space="preserve"> </w:t>
      </w:r>
      <w:r w:rsidRPr="009F7A1F">
        <w:rPr>
          <w:rFonts w:eastAsia="Calibri"/>
          <w:lang w:eastAsia="en-US"/>
        </w:rPr>
        <w:t>в количестве</w:t>
      </w:r>
      <w:r w:rsidRPr="009F7A1F">
        <w:rPr>
          <w:rFonts w:eastAsia="Calibri"/>
          <w:b/>
          <w:bCs/>
          <w:lang w:eastAsia="en-US"/>
        </w:rPr>
        <w:t xml:space="preserve"> </w:t>
      </w:r>
      <w:r w:rsidRPr="009F7A1F">
        <w:rPr>
          <w:rFonts w:eastAsia="Calibri"/>
          <w:bCs/>
          <w:lang w:eastAsia="en-US"/>
        </w:rPr>
        <w:t>20 шт</w:t>
      </w:r>
      <w:r w:rsidRPr="009F7A1F">
        <w:rPr>
          <w:rFonts w:eastAsia="Calibri"/>
          <w:b/>
          <w:bCs/>
          <w:lang w:eastAsia="en-US"/>
        </w:rPr>
        <w:t>.</w:t>
      </w:r>
      <w:r w:rsidRPr="009F7A1F">
        <w:rPr>
          <w:rFonts w:eastAsia="Calibri"/>
          <w:lang w:eastAsia="en-US"/>
        </w:rPr>
        <w:t xml:space="preserve">, в которых насчитывается </w:t>
      </w:r>
      <w:r w:rsidRPr="009F7A1F">
        <w:rPr>
          <w:rFonts w:eastAsia="Calibri"/>
          <w:bCs/>
          <w:lang w:eastAsia="en-US"/>
        </w:rPr>
        <w:t>326</w:t>
      </w:r>
      <w:r w:rsidRPr="009F7A1F">
        <w:rPr>
          <w:rFonts w:eastAsia="Calibri"/>
          <w:b/>
          <w:bCs/>
          <w:lang w:eastAsia="en-US"/>
        </w:rPr>
        <w:t xml:space="preserve"> </w:t>
      </w:r>
      <w:r w:rsidRPr="009F7A1F">
        <w:rPr>
          <w:rFonts w:eastAsia="Calibri"/>
          <w:lang w:eastAsia="en-US"/>
        </w:rPr>
        <w:t>участник</w:t>
      </w:r>
      <w:r w:rsidR="00082432" w:rsidRPr="009F7A1F">
        <w:rPr>
          <w:rFonts w:eastAsia="Calibri"/>
          <w:lang w:eastAsia="en-US"/>
        </w:rPr>
        <w:t>ов</w:t>
      </w:r>
      <w:r w:rsidRPr="009F7A1F">
        <w:rPr>
          <w:rFonts w:eastAsia="Calibri"/>
          <w:lang w:eastAsia="en-US"/>
        </w:rPr>
        <w:t>.</w:t>
      </w:r>
      <w:r w:rsidRPr="009F7A1F">
        <w:rPr>
          <w:rFonts w:eastAsia="Calibri"/>
          <w:b/>
          <w:bCs/>
          <w:lang w:eastAsia="en-US"/>
        </w:rPr>
        <w:t xml:space="preserve"> </w:t>
      </w:r>
      <w:r w:rsidRPr="009F7A1F">
        <w:rPr>
          <w:rFonts w:eastAsia="Calibri"/>
          <w:lang w:eastAsia="en-US"/>
        </w:rPr>
        <w:t xml:space="preserve">Из них для детей до 14 лет – </w:t>
      </w:r>
      <w:r w:rsidRPr="009F7A1F">
        <w:rPr>
          <w:rFonts w:eastAsia="Calibri"/>
          <w:bCs/>
          <w:lang w:eastAsia="en-US"/>
        </w:rPr>
        <w:t>10</w:t>
      </w:r>
      <w:r w:rsidRPr="009F7A1F">
        <w:rPr>
          <w:rFonts w:eastAsia="Calibri"/>
          <w:lang w:eastAsia="en-US"/>
        </w:rPr>
        <w:t xml:space="preserve">, для молодежи – </w:t>
      </w:r>
      <w:r w:rsidRPr="009F7A1F">
        <w:rPr>
          <w:rFonts w:eastAsia="Calibri"/>
          <w:bCs/>
          <w:lang w:eastAsia="en-US"/>
        </w:rPr>
        <w:t>7</w:t>
      </w:r>
      <w:r w:rsidRPr="009F7A1F">
        <w:rPr>
          <w:rFonts w:eastAsia="Calibri"/>
          <w:lang w:eastAsia="en-US"/>
        </w:rPr>
        <w:t xml:space="preserve"> и 3 – для людей среднего и пожилого возраста. За </w:t>
      </w:r>
      <w:r w:rsidRPr="009F7A1F">
        <w:rPr>
          <w:rFonts w:eastAsia="Calibri"/>
          <w:lang w:eastAsia="en-US"/>
        </w:rPr>
        <w:lastRenderedPageBreak/>
        <w:t>2020г. в ЦСДК с</w:t>
      </w:r>
      <w:proofErr w:type="gramStart"/>
      <w:r w:rsidRPr="009F7A1F">
        <w:rPr>
          <w:rFonts w:eastAsia="Calibri"/>
          <w:lang w:eastAsia="en-US"/>
        </w:rPr>
        <w:t>.З</w:t>
      </w:r>
      <w:proofErr w:type="gramEnd"/>
      <w:r w:rsidRPr="009F7A1F">
        <w:rPr>
          <w:rFonts w:eastAsia="Calibri"/>
          <w:lang w:eastAsia="en-US"/>
        </w:rPr>
        <w:t>аречный было проведено 256 мероприятия, которые посетили 5400 человек.</w:t>
      </w:r>
    </w:p>
    <w:p w:rsidR="003E64B5" w:rsidRPr="009F7A1F" w:rsidRDefault="003E64B5" w:rsidP="00B80E10">
      <w:pPr>
        <w:shd w:val="clear" w:color="auto" w:fill="FFFEFF"/>
        <w:suppressAutoHyphens w:val="0"/>
        <w:ind w:right="-1" w:firstLine="567"/>
        <w:jc w:val="both"/>
        <w:rPr>
          <w:rFonts w:eastAsia="Calibri"/>
          <w:lang w:eastAsia="en-US"/>
        </w:rPr>
      </w:pPr>
      <w:r w:rsidRPr="009F7A1F">
        <w:rPr>
          <w:rFonts w:eastAsia="Calibri"/>
          <w:lang w:eastAsia="en-US"/>
        </w:rPr>
        <w:t>Активное включение детей в сферу восстановления народных традиций также говорит о целенаправленной работе по воспитанию позитивного отношения к местным культурным традициям.</w:t>
      </w:r>
    </w:p>
    <w:p w:rsidR="003E64B5" w:rsidRPr="009F7A1F" w:rsidRDefault="003E64B5" w:rsidP="00B80E1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F7A1F">
        <w:rPr>
          <w:rFonts w:eastAsia="Calibri"/>
          <w:lang w:eastAsia="en-US"/>
        </w:rPr>
        <w:t>Традиции народной культуры - обязательный элемент народных массовых гуляний. М</w:t>
      </w:r>
      <w:r w:rsidR="00B65CBE" w:rsidRPr="009F7A1F">
        <w:rPr>
          <w:rFonts w:eastAsia="Calibri"/>
          <w:lang w:eastAsia="en-US"/>
        </w:rPr>
        <w:t>ассово, весело, азартно про</w:t>
      </w:r>
      <w:r w:rsidRPr="009F7A1F">
        <w:rPr>
          <w:rFonts w:eastAsia="Calibri"/>
          <w:lang w:eastAsia="en-US"/>
        </w:rPr>
        <w:t>шли</w:t>
      </w:r>
      <w:r w:rsidR="00227A45" w:rsidRPr="009F7A1F">
        <w:rPr>
          <w:rFonts w:eastAsia="Calibri"/>
          <w:lang w:eastAsia="en-US"/>
        </w:rPr>
        <w:t xml:space="preserve"> 2020 году</w:t>
      </w:r>
      <w:r w:rsidRPr="009F7A1F">
        <w:rPr>
          <w:rFonts w:eastAsia="Calibri"/>
          <w:lang w:eastAsia="en-US"/>
        </w:rPr>
        <w:t xml:space="preserve"> праздники «С Рождеством!», «Широкая Масленица», «Святая Троица» и др.</w:t>
      </w:r>
    </w:p>
    <w:p w:rsidR="00227A45" w:rsidRPr="009F7A1F" w:rsidRDefault="00227A45" w:rsidP="00B80E1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F7A1F">
        <w:rPr>
          <w:rFonts w:eastAsia="Calibri"/>
          <w:lang w:eastAsia="en-US"/>
        </w:rPr>
        <w:t xml:space="preserve">Значимые мероприятия, проведенные в 2020 году коллективом </w:t>
      </w:r>
      <w:r w:rsidRPr="009F7A1F">
        <w:t xml:space="preserve">МКУК «Центральный сельский дом культуры </w:t>
      </w:r>
      <w:proofErr w:type="gramStart"/>
      <w:r w:rsidRPr="009F7A1F">
        <w:t>с</w:t>
      </w:r>
      <w:proofErr w:type="gramEnd"/>
      <w:r w:rsidRPr="009F7A1F">
        <w:t>. Заречный»:</w:t>
      </w:r>
    </w:p>
    <w:p w:rsidR="00B80E10" w:rsidRDefault="003E64B5" w:rsidP="00B80E10">
      <w:pPr>
        <w:suppressAutoHyphens w:val="0"/>
        <w:ind w:firstLine="567"/>
        <w:jc w:val="both"/>
        <w:rPr>
          <w:lang w:eastAsia="ru-RU"/>
        </w:rPr>
      </w:pPr>
      <w:r w:rsidRPr="009F7A1F">
        <w:rPr>
          <w:lang w:eastAsia="ru-RU"/>
        </w:rPr>
        <w:t>25</w:t>
      </w:r>
      <w:r w:rsidR="00B65CBE" w:rsidRPr="009F7A1F">
        <w:rPr>
          <w:lang w:eastAsia="ru-RU"/>
        </w:rPr>
        <w:t xml:space="preserve"> января </w:t>
      </w:r>
      <w:r w:rsidRPr="009F7A1F">
        <w:rPr>
          <w:lang w:eastAsia="ru-RU"/>
        </w:rPr>
        <w:t>прошла удивительная встреча с русской песней. «С любовью к песне» - так называлась концертная программа народного хора русской песни «</w:t>
      </w:r>
      <w:proofErr w:type="spellStart"/>
      <w:r w:rsidRPr="009F7A1F">
        <w:rPr>
          <w:lang w:eastAsia="ru-RU"/>
        </w:rPr>
        <w:t>Россияночка</w:t>
      </w:r>
      <w:proofErr w:type="spellEnd"/>
      <w:r w:rsidRPr="009F7A1F">
        <w:rPr>
          <w:lang w:eastAsia="ru-RU"/>
        </w:rPr>
        <w:t xml:space="preserve">», которую специалисты ДК в этот вечер подарили </w:t>
      </w:r>
      <w:proofErr w:type="spellStart"/>
      <w:r w:rsidRPr="009F7A1F">
        <w:rPr>
          <w:lang w:eastAsia="ru-RU"/>
        </w:rPr>
        <w:t>зареченцам</w:t>
      </w:r>
      <w:proofErr w:type="spellEnd"/>
      <w:r w:rsidRPr="009F7A1F">
        <w:rPr>
          <w:lang w:eastAsia="ru-RU"/>
        </w:rPr>
        <w:t xml:space="preserve">. По старинному русскому обычаю участники коллектива встретили своих односельчан с хлебом-солью, что придало мероприятию особую праздничность и значимость. </w:t>
      </w:r>
    </w:p>
    <w:p w:rsidR="003E64B5" w:rsidRPr="00B80E10" w:rsidRDefault="003E64B5" w:rsidP="00B80E10">
      <w:pPr>
        <w:suppressAutoHyphens w:val="0"/>
        <w:ind w:firstLine="567"/>
        <w:jc w:val="both"/>
        <w:rPr>
          <w:lang w:eastAsia="ru-RU"/>
        </w:rPr>
      </w:pPr>
      <w:r w:rsidRPr="009F7A1F">
        <w:rPr>
          <w:shd w:val="clear" w:color="auto" w:fill="FFFFFF"/>
          <w:lang w:eastAsia="ru-RU"/>
        </w:rPr>
        <w:t>В рамках зимней "Недел</w:t>
      </w:r>
      <w:r w:rsidR="00B65CBE" w:rsidRPr="009F7A1F">
        <w:rPr>
          <w:shd w:val="clear" w:color="auto" w:fill="FFFFFF"/>
          <w:lang w:eastAsia="ru-RU"/>
        </w:rPr>
        <w:t>и здоровья" 08 февраля</w:t>
      </w:r>
      <w:r w:rsidRPr="009F7A1F">
        <w:rPr>
          <w:shd w:val="clear" w:color="auto" w:fill="FFFFFF"/>
          <w:lang w:eastAsia="ru-RU"/>
        </w:rPr>
        <w:t xml:space="preserve"> на площадке у ЦСДК с</w:t>
      </w:r>
      <w:proofErr w:type="gramStart"/>
      <w:r w:rsidRPr="009F7A1F">
        <w:rPr>
          <w:shd w:val="clear" w:color="auto" w:fill="FFFFFF"/>
          <w:lang w:eastAsia="ru-RU"/>
        </w:rPr>
        <w:t>.З</w:t>
      </w:r>
      <w:proofErr w:type="gramEnd"/>
      <w:r w:rsidRPr="009F7A1F">
        <w:rPr>
          <w:shd w:val="clear" w:color="auto" w:fill="FFFFFF"/>
          <w:lang w:eastAsia="ru-RU"/>
        </w:rPr>
        <w:t xml:space="preserve">аречный прошел спортивный </w:t>
      </w:r>
      <w:proofErr w:type="spellStart"/>
      <w:r w:rsidRPr="009F7A1F">
        <w:rPr>
          <w:shd w:val="clear" w:color="auto" w:fill="FFFFFF"/>
          <w:lang w:eastAsia="ru-RU"/>
        </w:rPr>
        <w:t>флешмоб</w:t>
      </w:r>
      <w:proofErr w:type="spellEnd"/>
      <w:r w:rsidRPr="009F7A1F">
        <w:rPr>
          <w:shd w:val="clear" w:color="auto" w:fill="FFFFFF"/>
          <w:lang w:eastAsia="ru-RU"/>
        </w:rPr>
        <w:t> «Здоровым – быть модно!», направленный на профилактику асоциальных явлений и пропаганду здорового образа жизни.</w:t>
      </w:r>
      <w:r w:rsidR="00227A45" w:rsidRPr="009F7A1F">
        <w:rPr>
          <w:shd w:val="clear" w:color="auto" w:fill="FFFFFF"/>
          <w:lang w:eastAsia="ru-RU"/>
        </w:rPr>
        <w:t xml:space="preserve"> </w:t>
      </w:r>
      <w:r w:rsidRPr="009F7A1F">
        <w:rPr>
          <w:shd w:val="clear" w:color="auto" w:fill="FFFFFF"/>
          <w:lang w:eastAsia="ru-RU"/>
        </w:rPr>
        <w:t>Участники и зрители получили положительные эмоции.</w:t>
      </w:r>
    </w:p>
    <w:p w:rsidR="003E64B5" w:rsidRPr="009F7A1F" w:rsidRDefault="00B65CBE" w:rsidP="00B80E10">
      <w:pPr>
        <w:suppressAutoHyphens w:val="0"/>
        <w:ind w:firstLine="567"/>
        <w:jc w:val="both"/>
        <w:rPr>
          <w:lang w:eastAsia="ru-RU"/>
        </w:rPr>
      </w:pPr>
      <w:r w:rsidRPr="009F7A1F">
        <w:rPr>
          <w:lang w:eastAsia="ru-RU"/>
        </w:rPr>
        <w:t xml:space="preserve">14 февраля </w:t>
      </w:r>
      <w:r w:rsidR="003E64B5" w:rsidRPr="009F7A1F">
        <w:rPr>
          <w:lang w:eastAsia="ru-RU"/>
        </w:rPr>
        <w:t xml:space="preserve"> специалисты  провели деловую игру «Выборы – дело всех и каждого!» с учениками ср</w:t>
      </w:r>
      <w:r w:rsidR="00227A45" w:rsidRPr="009F7A1F">
        <w:rPr>
          <w:lang w:eastAsia="ru-RU"/>
        </w:rPr>
        <w:t>едней школе №10 им.</w:t>
      </w:r>
      <w:r w:rsidR="00B80E10">
        <w:rPr>
          <w:lang w:eastAsia="ru-RU"/>
        </w:rPr>
        <w:t xml:space="preserve"> </w:t>
      </w:r>
      <w:r w:rsidR="00227A45" w:rsidRPr="009F7A1F">
        <w:rPr>
          <w:lang w:eastAsia="ru-RU"/>
        </w:rPr>
        <w:t>И.Я.</w:t>
      </w:r>
      <w:r w:rsidR="00B80E10">
        <w:rPr>
          <w:lang w:eastAsia="ru-RU"/>
        </w:rPr>
        <w:t xml:space="preserve"> </w:t>
      </w:r>
      <w:r w:rsidR="00227A45" w:rsidRPr="009F7A1F">
        <w:rPr>
          <w:lang w:eastAsia="ru-RU"/>
        </w:rPr>
        <w:t>Чугунова</w:t>
      </w:r>
      <w:r w:rsidR="003E64B5" w:rsidRPr="009F7A1F">
        <w:rPr>
          <w:lang w:eastAsia="ru-RU"/>
        </w:rPr>
        <w:t>, в котором было подробно рассказано обо всех этапах избирательного процесса. Мероприятие получилось очень разнообразным и интересным.</w:t>
      </w:r>
    </w:p>
    <w:p w:rsidR="003E64B5" w:rsidRPr="009F7A1F" w:rsidRDefault="003E64B5" w:rsidP="00B80E10">
      <w:pPr>
        <w:suppressAutoHyphens w:val="0"/>
        <w:ind w:firstLine="567"/>
        <w:jc w:val="both"/>
        <w:rPr>
          <w:lang w:eastAsia="ru-RU"/>
        </w:rPr>
      </w:pPr>
      <w:r w:rsidRPr="009F7A1F">
        <w:rPr>
          <w:shd w:val="clear" w:color="auto" w:fill="FFFFFF"/>
          <w:lang w:eastAsia="ru-RU"/>
        </w:rPr>
        <w:t>23 февраля – это не просто праздник военных, это праздник для всех мужчин, ведь каждый в душе защитник Родины, Отечества, семьи, друзей и, конечн</w:t>
      </w:r>
      <w:r w:rsidR="00B65CBE" w:rsidRPr="009F7A1F">
        <w:rPr>
          <w:shd w:val="clear" w:color="auto" w:fill="FFFFFF"/>
          <w:lang w:eastAsia="ru-RU"/>
        </w:rPr>
        <w:t xml:space="preserve">о же, женщин. 22 февраля </w:t>
      </w:r>
      <w:r w:rsidRPr="009F7A1F">
        <w:rPr>
          <w:shd w:val="clear" w:color="auto" w:fill="FFFFFF"/>
          <w:lang w:eastAsia="ru-RU"/>
        </w:rPr>
        <w:t>прошла концертно-развлекательная программа "Как девчонки в армию ходили..." </w:t>
      </w:r>
      <w:r w:rsidR="00227A45" w:rsidRPr="009F7A1F">
        <w:rPr>
          <w:shd w:val="clear" w:color="auto" w:fill="FFFFFF"/>
          <w:lang w:eastAsia="ru-RU"/>
        </w:rPr>
        <w:t xml:space="preserve"> </w:t>
      </w:r>
      <w:r w:rsidRPr="009F7A1F">
        <w:rPr>
          <w:shd w:val="clear" w:color="auto" w:fill="FFFFFF"/>
          <w:lang w:eastAsia="ru-RU"/>
        </w:rPr>
        <w:t>В течение полутора часа зрители наслаждались праздничной программой, получив массу позитивного настроения и положительных эмоций. По завершению концерта зрители выразили огромную благодарность.</w:t>
      </w:r>
    </w:p>
    <w:p w:rsidR="003E64B5" w:rsidRPr="009F7A1F" w:rsidRDefault="00B65CBE" w:rsidP="00B80E10">
      <w:pPr>
        <w:suppressAutoHyphens w:val="0"/>
        <w:ind w:firstLine="567"/>
        <w:jc w:val="both"/>
        <w:rPr>
          <w:lang w:eastAsia="ru-RU"/>
        </w:rPr>
      </w:pPr>
      <w:r w:rsidRPr="009F7A1F">
        <w:rPr>
          <w:shd w:val="clear" w:color="auto" w:fill="FFFFFF"/>
          <w:lang w:eastAsia="ru-RU"/>
        </w:rPr>
        <w:t xml:space="preserve">25 февраля </w:t>
      </w:r>
      <w:r w:rsidR="003E64B5" w:rsidRPr="009F7A1F">
        <w:rPr>
          <w:shd w:val="clear" w:color="auto" w:fill="FFFFFF"/>
          <w:lang w:eastAsia="ru-RU"/>
        </w:rPr>
        <w:t>прошла программа</w:t>
      </w:r>
      <w:r w:rsidR="00082432" w:rsidRPr="009F7A1F">
        <w:rPr>
          <w:shd w:val="clear" w:color="auto" w:fill="FFFFFF"/>
          <w:lang w:eastAsia="ru-RU"/>
        </w:rPr>
        <w:t xml:space="preserve"> </w:t>
      </w:r>
      <w:r w:rsidR="003E64B5" w:rsidRPr="009F7A1F">
        <w:rPr>
          <w:shd w:val="clear" w:color="auto" w:fill="FFFFFF"/>
          <w:lang w:eastAsia="ru-RU"/>
        </w:rPr>
        <w:t>- фольклорная страничка «Славься, блинная страна!». В этот день в ДК были приглашены люди старшего возраста. Познакомившись с историей масленичной недели, женщины клуба «</w:t>
      </w:r>
      <w:proofErr w:type="spellStart"/>
      <w:r w:rsidR="003E64B5" w:rsidRPr="009F7A1F">
        <w:rPr>
          <w:shd w:val="clear" w:color="auto" w:fill="FFFFFF"/>
          <w:lang w:eastAsia="ru-RU"/>
        </w:rPr>
        <w:t>Селяночка</w:t>
      </w:r>
      <w:proofErr w:type="spellEnd"/>
      <w:r w:rsidR="003E64B5" w:rsidRPr="009F7A1F">
        <w:rPr>
          <w:shd w:val="clear" w:color="auto" w:fill="FFFFFF"/>
          <w:lang w:eastAsia="ru-RU"/>
        </w:rPr>
        <w:t>» отведали блинов, ответили на вопросы викторины. Ведущая провела спокойную игровую программу. По желанию гостей прозвучали веселые и задорные народные песни. Закончился вечер танцевальной программой.</w:t>
      </w:r>
    </w:p>
    <w:p w:rsidR="003E64B5" w:rsidRPr="009F7A1F" w:rsidRDefault="003E64B5" w:rsidP="00B80E10">
      <w:pPr>
        <w:suppressAutoHyphens w:val="0"/>
        <w:ind w:firstLine="567"/>
        <w:jc w:val="both"/>
        <w:rPr>
          <w:lang w:eastAsia="ru-RU"/>
        </w:rPr>
      </w:pPr>
      <w:r w:rsidRPr="009F7A1F">
        <w:rPr>
          <w:shd w:val="clear" w:color="auto" w:fill="FFFFFF"/>
          <w:lang w:eastAsia="ru-RU"/>
        </w:rPr>
        <w:t>0</w:t>
      </w:r>
      <w:r w:rsidR="00B65CBE" w:rsidRPr="009F7A1F">
        <w:rPr>
          <w:shd w:val="clear" w:color="auto" w:fill="FFFFFF"/>
          <w:lang w:eastAsia="ru-RU"/>
        </w:rPr>
        <w:t xml:space="preserve">7 марта </w:t>
      </w:r>
      <w:r w:rsidRPr="009F7A1F">
        <w:rPr>
          <w:shd w:val="clear" w:color="auto" w:fill="FFFFFF"/>
          <w:lang w:eastAsia="ru-RU"/>
        </w:rPr>
        <w:t xml:space="preserve">прошел праздничный концерт «О, женщина! Краса земная!». Для жителей села </w:t>
      </w:r>
      <w:proofErr w:type="gramStart"/>
      <w:r w:rsidRPr="009F7A1F">
        <w:rPr>
          <w:shd w:val="clear" w:color="auto" w:fill="FFFFFF"/>
          <w:lang w:eastAsia="ru-RU"/>
        </w:rPr>
        <w:t>Заречный</w:t>
      </w:r>
      <w:proofErr w:type="gramEnd"/>
      <w:r w:rsidRPr="009F7A1F">
        <w:rPr>
          <w:shd w:val="clear" w:color="auto" w:fill="FFFFFF"/>
          <w:lang w:eastAsia="ru-RU"/>
        </w:rPr>
        <w:t xml:space="preserve"> было представлено большое разнообразие сценических жанров. Шуточные диалоги и монологи ведущих сменялись солистами, дуэтами, трио, квартетами и ансамблями. В программе концерте присутствовало много хореографии. Массовые детские и сольные восточные танцы, дуэты и трио. Новинкой для зрителей было танцевальное световое шоу. </w:t>
      </w:r>
      <w:r w:rsidRPr="009F7A1F">
        <w:rPr>
          <w:lang w:eastAsia="ru-RU"/>
        </w:rPr>
        <w:t xml:space="preserve"> </w:t>
      </w:r>
    </w:p>
    <w:p w:rsidR="003E64B5" w:rsidRPr="009F7A1F" w:rsidRDefault="003E64B5" w:rsidP="00D36018">
      <w:pPr>
        <w:shd w:val="clear" w:color="auto" w:fill="FFFFFF"/>
        <w:suppressAutoHyphens w:val="0"/>
        <w:ind w:firstLine="567"/>
        <w:jc w:val="both"/>
        <w:rPr>
          <w:shd w:val="clear" w:color="auto" w:fill="FFFFFF"/>
          <w:lang w:eastAsia="ru-RU"/>
        </w:rPr>
      </w:pPr>
      <w:r w:rsidRPr="009F7A1F">
        <w:rPr>
          <w:lang w:eastAsia="ru-RU"/>
        </w:rPr>
        <w:t>9 мая вся Россия отмечала День Победы в Великой Отечественной войне. 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подрастающего поколения в ЦСДК с</w:t>
      </w:r>
      <w:proofErr w:type="gramStart"/>
      <w:r w:rsidRPr="009F7A1F">
        <w:rPr>
          <w:lang w:eastAsia="ru-RU"/>
        </w:rPr>
        <w:t>.З</w:t>
      </w:r>
      <w:proofErr w:type="gramEnd"/>
      <w:r w:rsidRPr="009F7A1F">
        <w:rPr>
          <w:lang w:eastAsia="ru-RU"/>
        </w:rPr>
        <w:t>аречный были организованы и проведены мероприятия, посвященные этой знаменательной дате.</w:t>
      </w:r>
      <w:r w:rsidR="00B80E10">
        <w:rPr>
          <w:lang w:eastAsia="ru-RU"/>
        </w:rPr>
        <w:t xml:space="preserve"> </w:t>
      </w:r>
      <w:r w:rsidRPr="009F7A1F">
        <w:rPr>
          <w:shd w:val="clear" w:color="auto" w:fill="FFFFFF"/>
          <w:lang w:eastAsia="ru-RU"/>
        </w:rPr>
        <w:t>75- лет назад наш советский народ – наши дедушки и прадедушки, бабушки и прабабушки одержали Великую Победу над фашистской Германией, напавшей на нашу страну. Закончилась Великая Отечественная война. Независимость нашей Родины стоила миллионы жизней советских людей.</w:t>
      </w:r>
      <w:r w:rsidR="00227A45" w:rsidRPr="009F7A1F">
        <w:rPr>
          <w:shd w:val="clear" w:color="auto" w:fill="FFFFFF"/>
          <w:lang w:eastAsia="ru-RU"/>
        </w:rPr>
        <w:t xml:space="preserve"> </w:t>
      </w:r>
      <w:r w:rsidRPr="009F7A1F">
        <w:rPr>
          <w:shd w:val="clear" w:color="auto" w:fill="FFFFFF"/>
          <w:lang w:eastAsia="ru-RU"/>
        </w:rPr>
        <w:t xml:space="preserve">События 75-летней давности затронули практически каждую российскую </w:t>
      </w:r>
      <w:r w:rsidR="00D36018">
        <w:rPr>
          <w:shd w:val="clear" w:color="auto" w:fill="FFFFFF"/>
          <w:lang w:eastAsia="ru-RU"/>
        </w:rPr>
        <w:t>семью. Наш долг и в наших силах -</w:t>
      </w:r>
      <w:r w:rsidRPr="009F7A1F">
        <w:rPr>
          <w:shd w:val="clear" w:color="auto" w:fill="FFFFFF"/>
          <w:lang w:eastAsia="ru-RU"/>
        </w:rPr>
        <w:t xml:space="preserve"> навсегда сохранить в памяти этот коллективный подвиг нашего народа. В 2020 году во всём мире и в нашей стране сложилась ситуация, когда мы не можем 9 мая пройти БЕССМЕРТНЫ</w:t>
      </w:r>
      <w:r w:rsidR="00B65CBE" w:rsidRPr="009F7A1F">
        <w:rPr>
          <w:shd w:val="clear" w:color="auto" w:fill="FFFFFF"/>
          <w:lang w:eastAsia="ru-RU"/>
        </w:rPr>
        <w:t>М ПОЛКОМ по улицам нашего села</w:t>
      </w:r>
      <w:r w:rsidRPr="009F7A1F">
        <w:rPr>
          <w:shd w:val="clear" w:color="auto" w:fill="FFFFFF"/>
          <w:lang w:eastAsia="ru-RU"/>
        </w:rPr>
        <w:t>. Поэтому мы предложили всем присоединиться к общественной гражданско-патриотической акции "Бессмертный полк" в виртуальном пространстве</w:t>
      </w:r>
      <w:r w:rsidR="00D36018">
        <w:rPr>
          <w:shd w:val="clear" w:color="auto" w:fill="FFFFFF"/>
          <w:lang w:eastAsia="ru-RU"/>
        </w:rPr>
        <w:t xml:space="preserve">. </w:t>
      </w:r>
      <w:r w:rsidRPr="009F7A1F">
        <w:rPr>
          <w:shd w:val="clear" w:color="auto" w:fill="FFFFFF"/>
          <w:lang w:eastAsia="ru-RU"/>
        </w:rPr>
        <w:lastRenderedPageBreak/>
        <w:t>Специалисты ЦСДК с</w:t>
      </w:r>
      <w:proofErr w:type="gramStart"/>
      <w:r w:rsidRPr="009F7A1F">
        <w:rPr>
          <w:shd w:val="clear" w:color="auto" w:fill="FFFFFF"/>
          <w:lang w:eastAsia="ru-RU"/>
        </w:rPr>
        <w:t>.З</w:t>
      </w:r>
      <w:proofErr w:type="gramEnd"/>
      <w:r w:rsidRPr="009F7A1F">
        <w:rPr>
          <w:shd w:val="clear" w:color="auto" w:fill="FFFFFF"/>
          <w:lang w:eastAsia="ru-RU"/>
        </w:rPr>
        <w:t>аречный приняли участие во Всероссийской акции "Окно Победы"</w:t>
      </w:r>
      <w:r w:rsidR="00D36018">
        <w:rPr>
          <w:shd w:val="clear" w:color="auto" w:fill="FFFFFF"/>
          <w:lang w:eastAsia="ru-RU"/>
        </w:rPr>
        <w:t xml:space="preserve">. </w:t>
      </w:r>
      <w:r w:rsidR="003A7696" w:rsidRPr="009F7A1F">
        <w:rPr>
          <w:shd w:val="clear" w:color="auto" w:fill="FFFFFF"/>
          <w:lang w:eastAsia="ru-RU"/>
        </w:rPr>
        <w:t xml:space="preserve">7 мая </w:t>
      </w:r>
      <w:r w:rsidRPr="009F7A1F">
        <w:rPr>
          <w:shd w:val="clear" w:color="auto" w:fill="FFFFFF"/>
          <w:lang w:eastAsia="ru-RU"/>
        </w:rPr>
        <w:t xml:space="preserve">специалисты ЦСДК с.Заречный провели Патриотическую акцию "Георгиевская ленточка", подготовили литературно-музыкальную </w:t>
      </w:r>
      <w:proofErr w:type="spellStart"/>
      <w:r w:rsidRPr="009F7A1F">
        <w:rPr>
          <w:shd w:val="clear" w:color="auto" w:fill="FFFFFF"/>
          <w:lang w:eastAsia="ru-RU"/>
        </w:rPr>
        <w:t>онлайн-композицию</w:t>
      </w:r>
      <w:proofErr w:type="spellEnd"/>
      <w:r w:rsidRPr="009F7A1F">
        <w:rPr>
          <w:shd w:val="clear" w:color="auto" w:fill="FFFFFF"/>
          <w:lang w:eastAsia="ru-RU"/>
        </w:rPr>
        <w:t xml:space="preserve"> "Мы - наследники Победы!" и видео-показ «Дети читают о войне».</w:t>
      </w:r>
    </w:p>
    <w:p w:rsidR="00D36018" w:rsidRDefault="003E64B5" w:rsidP="00D36018">
      <w:pPr>
        <w:suppressAutoHyphens w:val="0"/>
        <w:ind w:firstLine="567"/>
        <w:jc w:val="both"/>
        <w:rPr>
          <w:shd w:val="clear" w:color="auto" w:fill="FFFFFF"/>
          <w:lang w:eastAsia="ru-RU"/>
        </w:rPr>
      </w:pPr>
      <w:r w:rsidRPr="009F7A1F">
        <w:rPr>
          <w:shd w:val="clear" w:color="auto" w:fill="FFFFFF"/>
          <w:lang w:eastAsia="ru-RU"/>
        </w:rPr>
        <w:t>Троица – это старинный русский народный праздник земли, воды и леса, это проводы весны, встреча лета. Недаром этот праздник ещё называют «зелёными Святками». С давних пор люди прославляли и оберегали лес, а больше всего народ любил березку – символ добра, любви и чистоты. Коллектив ЦСДК с</w:t>
      </w:r>
      <w:proofErr w:type="gramStart"/>
      <w:r w:rsidRPr="009F7A1F">
        <w:rPr>
          <w:shd w:val="clear" w:color="auto" w:fill="FFFFFF"/>
          <w:lang w:eastAsia="ru-RU"/>
        </w:rPr>
        <w:t>.З</w:t>
      </w:r>
      <w:proofErr w:type="gramEnd"/>
      <w:r w:rsidRPr="009F7A1F">
        <w:rPr>
          <w:shd w:val="clear" w:color="auto" w:fill="FFFFFF"/>
          <w:lang w:eastAsia="ru-RU"/>
        </w:rPr>
        <w:t xml:space="preserve">аречный поздравил всех с праздником и подготовил </w:t>
      </w:r>
      <w:proofErr w:type="spellStart"/>
      <w:r w:rsidRPr="009F7A1F">
        <w:rPr>
          <w:shd w:val="clear" w:color="auto" w:fill="FFFFFF"/>
          <w:lang w:eastAsia="ru-RU"/>
        </w:rPr>
        <w:t>онлайн-программу</w:t>
      </w:r>
      <w:proofErr w:type="spellEnd"/>
      <w:r w:rsidRPr="009F7A1F">
        <w:rPr>
          <w:shd w:val="clear" w:color="auto" w:fill="FFFFFF"/>
          <w:lang w:eastAsia="ru-RU"/>
        </w:rPr>
        <w:t xml:space="preserve"> «Святая Троица».</w:t>
      </w:r>
    </w:p>
    <w:p w:rsidR="003E64B5" w:rsidRPr="00D36018" w:rsidRDefault="003E64B5" w:rsidP="00D36018">
      <w:pPr>
        <w:suppressAutoHyphens w:val="0"/>
        <w:ind w:firstLine="567"/>
        <w:jc w:val="both"/>
        <w:rPr>
          <w:shd w:val="clear" w:color="auto" w:fill="FFFFFF"/>
          <w:lang w:eastAsia="ru-RU"/>
        </w:rPr>
      </w:pPr>
      <w:r w:rsidRPr="009F7A1F">
        <w:rPr>
          <w:rFonts w:eastAsia="Calibri"/>
          <w:shd w:val="clear" w:color="auto" w:fill="FFFFFF"/>
          <w:lang w:eastAsia="en-US" w:bidi="en-US"/>
        </w:rPr>
        <w:t xml:space="preserve">Каждый год 22 июня, в День памяти и скорби, проходит общенациональная акция «Свеча памяти» - по всей России зажигаются свечи в ночной тишине в память </w:t>
      </w:r>
      <w:proofErr w:type="gramStart"/>
      <w:r w:rsidRPr="009F7A1F">
        <w:rPr>
          <w:rFonts w:eastAsia="Calibri"/>
          <w:shd w:val="clear" w:color="auto" w:fill="FFFFFF"/>
          <w:lang w:eastAsia="en-US" w:bidi="en-US"/>
        </w:rPr>
        <w:t>о</w:t>
      </w:r>
      <w:proofErr w:type="gramEnd"/>
      <w:r w:rsidRPr="009F7A1F">
        <w:rPr>
          <w:rFonts w:eastAsia="Calibri"/>
          <w:shd w:val="clear" w:color="auto" w:fill="FFFFFF"/>
          <w:lang w:eastAsia="en-US" w:bidi="en-US"/>
        </w:rPr>
        <w:t xml:space="preserve"> всех тех, кто погиб во время Великой Отечественной войны, защищая нашу мирную жизнь. Специалисты </w:t>
      </w:r>
      <w:r w:rsidR="00D36018">
        <w:rPr>
          <w:rFonts w:eastAsia="Calibri"/>
          <w:shd w:val="clear" w:color="auto" w:fill="FFFFFF"/>
          <w:lang w:eastAsia="en-US" w:bidi="en-US"/>
        </w:rPr>
        <w:t xml:space="preserve">ЦСДК с. </w:t>
      </w:r>
      <w:proofErr w:type="gramStart"/>
      <w:r w:rsidR="00D36018">
        <w:rPr>
          <w:rFonts w:eastAsia="Calibri"/>
          <w:shd w:val="clear" w:color="auto" w:fill="FFFFFF"/>
          <w:lang w:eastAsia="en-US" w:bidi="en-US"/>
        </w:rPr>
        <w:t>Заречный</w:t>
      </w:r>
      <w:proofErr w:type="gramEnd"/>
      <w:r w:rsidR="003A7696" w:rsidRPr="009F7A1F">
        <w:rPr>
          <w:rFonts w:eastAsia="Calibri"/>
          <w:shd w:val="clear" w:color="auto" w:fill="FFFFFF"/>
          <w:lang w:eastAsia="en-US" w:bidi="en-US"/>
        </w:rPr>
        <w:t xml:space="preserve"> и жители нашего поселения</w:t>
      </w:r>
      <w:r w:rsidRPr="009F7A1F">
        <w:rPr>
          <w:rFonts w:eastAsia="Calibri"/>
          <w:shd w:val="clear" w:color="auto" w:fill="FFFFFF"/>
          <w:lang w:eastAsia="en-US" w:bidi="en-US"/>
        </w:rPr>
        <w:t xml:space="preserve"> приняли участие в акции "Свеча Памяти".</w:t>
      </w:r>
    </w:p>
    <w:p w:rsidR="003E64B5" w:rsidRPr="009F7A1F" w:rsidRDefault="003A7696" w:rsidP="00D36018">
      <w:pPr>
        <w:suppressAutoHyphens w:val="0"/>
        <w:ind w:firstLine="567"/>
        <w:jc w:val="both"/>
        <w:rPr>
          <w:rFonts w:eastAsia="Calibri"/>
          <w:shd w:val="clear" w:color="auto" w:fill="FFFFFF"/>
          <w:lang w:eastAsia="en-US" w:bidi="en-US"/>
        </w:rPr>
      </w:pPr>
      <w:r w:rsidRPr="009F7A1F">
        <w:rPr>
          <w:rFonts w:eastAsia="Calibri"/>
          <w:shd w:val="clear" w:color="auto" w:fill="FFFFFF"/>
          <w:lang w:eastAsia="en-US" w:bidi="en-US"/>
        </w:rPr>
        <w:t>В</w:t>
      </w:r>
      <w:r w:rsidR="003E64B5" w:rsidRPr="009F7A1F">
        <w:rPr>
          <w:rFonts w:eastAsia="Calibri"/>
          <w:shd w:val="clear" w:color="auto" w:fill="FFFFFF"/>
          <w:lang w:eastAsia="en-US" w:bidi="en-US"/>
        </w:rPr>
        <w:t xml:space="preserve"> День Всероссийского голосования</w:t>
      </w:r>
      <w:r w:rsidRPr="009F7A1F">
        <w:rPr>
          <w:rFonts w:eastAsia="Calibri"/>
          <w:shd w:val="clear" w:color="auto" w:fill="FFFFFF"/>
          <w:lang w:eastAsia="en-US" w:bidi="en-US"/>
        </w:rPr>
        <w:t xml:space="preserve"> 01 июля</w:t>
      </w:r>
      <w:r w:rsidR="003E64B5" w:rsidRPr="009F7A1F">
        <w:rPr>
          <w:rFonts w:eastAsia="Calibri"/>
          <w:shd w:val="clear" w:color="auto" w:fill="FFFFFF"/>
          <w:lang w:eastAsia="en-US" w:bidi="en-US"/>
        </w:rPr>
        <w:t xml:space="preserve"> по внесению изменений в Конституцию Российской Федерации специалисты ЦСДК с</w:t>
      </w:r>
      <w:proofErr w:type="gramStart"/>
      <w:r w:rsidR="003E64B5" w:rsidRPr="009F7A1F">
        <w:rPr>
          <w:rFonts w:eastAsia="Calibri"/>
          <w:shd w:val="clear" w:color="auto" w:fill="FFFFFF"/>
          <w:lang w:eastAsia="en-US" w:bidi="en-US"/>
        </w:rPr>
        <w:t>.З</w:t>
      </w:r>
      <w:proofErr w:type="gramEnd"/>
      <w:r w:rsidR="003E64B5" w:rsidRPr="009F7A1F">
        <w:rPr>
          <w:rFonts w:eastAsia="Calibri"/>
          <w:shd w:val="clear" w:color="auto" w:fill="FFFFFF"/>
          <w:lang w:eastAsia="en-US" w:bidi="en-US"/>
        </w:rPr>
        <w:t>аречный подготовили концертную программу и выступили на 5 избирательных у</w:t>
      </w:r>
      <w:r w:rsidRPr="009F7A1F">
        <w:rPr>
          <w:rFonts w:eastAsia="Calibri"/>
          <w:shd w:val="clear" w:color="auto" w:fill="FFFFFF"/>
          <w:lang w:eastAsia="en-US" w:bidi="en-US"/>
        </w:rPr>
        <w:t>частках.</w:t>
      </w:r>
    </w:p>
    <w:p w:rsidR="003E64B5" w:rsidRPr="009F7A1F" w:rsidRDefault="003E64B5" w:rsidP="00D36018">
      <w:pPr>
        <w:suppressAutoHyphens w:val="0"/>
        <w:ind w:firstLine="567"/>
        <w:jc w:val="both"/>
        <w:rPr>
          <w:rFonts w:eastAsia="Calibri"/>
          <w:shd w:val="clear" w:color="auto" w:fill="FFFFFF"/>
          <w:lang w:eastAsia="en-US" w:bidi="en-US"/>
        </w:rPr>
      </w:pPr>
      <w:r w:rsidRPr="009F7A1F">
        <w:rPr>
          <w:rFonts w:eastAsia="Calibri"/>
          <w:shd w:val="clear" w:color="auto" w:fill="FFFFFF"/>
          <w:lang w:eastAsia="en-US" w:bidi="en-US"/>
        </w:rPr>
        <w:t>Ежегодно 22 августа в России отмечается День Государственного флага Российской</w:t>
      </w:r>
      <w:r w:rsidRPr="009F7A1F">
        <w:rPr>
          <w:rFonts w:eastAsia="Calibri"/>
          <w:shd w:val="clear" w:color="auto" w:fill="FFFFFF"/>
          <w:lang w:val="en-US" w:eastAsia="en-US" w:bidi="en-US"/>
        </w:rPr>
        <w:t> </w:t>
      </w:r>
      <w:r w:rsidRPr="009F7A1F">
        <w:rPr>
          <w:rFonts w:eastAsia="Calibri"/>
          <w:shd w:val="clear" w:color="auto" w:fill="FFFFFF"/>
          <w:lang w:eastAsia="en-US" w:bidi="en-US"/>
        </w:rPr>
        <w:t>Федерации. В ЦСДК с</w:t>
      </w:r>
      <w:proofErr w:type="gramStart"/>
      <w:r w:rsidRPr="009F7A1F">
        <w:rPr>
          <w:rFonts w:eastAsia="Calibri"/>
          <w:shd w:val="clear" w:color="auto" w:fill="FFFFFF"/>
          <w:lang w:eastAsia="en-US" w:bidi="en-US"/>
        </w:rPr>
        <w:t>.З</w:t>
      </w:r>
      <w:proofErr w:type="gramEnd"/>
      <w:r w:rsidRPr="009F7A1F">
        <w:rPr>
          <w:rFonts w:eastAsia="Calibri"/>
          <w:shd w:val="clear" w:color="auto" w:fill="FFFFFF"/>
          <w:lang w:eastAsia="en-US" w:bidi="en-US"/>
        </w:rPr>
        <w:t>аречный в этот день прошла игровая программа «</w:t>
      </w:r>
      <w:proofErr w:type="spellStart"/>
      <w:r w:rsidRPr="009F7A1F">
        <w:rPr>
          <w:rFonts w:eastAsia="Calibri"/>
          <w:shd w:val="clear" w:color="auto" w:fill="FFFFFF"/>
          <w:lang w:eastAsia="en-US" w:bidi="en-US"/>
        </w:rPr>
        <w:t>Триколор</w:t>
      </w:r>
      <w:proofErr w:type="spellEnd"/>
      <w:r w:rsidRPr="009F7A1F">
        <w:rPr>
          <w:rFonts w:eastAsia="Calibri"/>
          <w:shd w:val="clear" w:color="auto" w:fill="FFFFFF"/>
          <w:lang w:eastAsia="en-US" w:bidi="en-US"/>
        </w:rPr>
        <w:t xml:space="preserve"> страны родной», которую открыли патриотической песней «Россия», что внесло особый колорит в мероприятие. эстафетах. Итогом стала боевая ничья! </w:t>
      </w:r>
    </w:p>
    <w:p w:rsidR="003E64B5" w:rsidRPr="009F7A1F" w:rsidRDefault="003E64B5" w:rsidP="00D36018">
      <w:pPr>
        <w:suppressAutoHyphens w:val="0"/>
        <w:ind w:firstLine="567"/>
        <w:jc w:val="both"/>
        <w:rPr>
          <w:rFonts w:eastAsia="Calibri"/>
          <w:shd w:val="clear" w:color="auto" w:fill="FFFFFF"/>
          <w:lang w:eastAsia="en-US" w:bidi="en-US"/>
        </w:rPr>
      </w:pPr>
      <w:r w:rsidRPr="009F7A1F">
        <w:rPr>
          <w:rFonts w:eastAsia="Calibri"/>
          <w:shd w:val="clear" w:color="auto" w:fill="FFFFFF"/>
          <w:lang w:eastAsia="en-US" w:bidi="en-US"/>
        </w:rPr>
        <w:t>День пожилого человека – праздник чистый и светлый, праздник наших родителей, бабушек и дедушек. Этот праздник напоминает не только обществу, но и родным о том, что рядом живут люди, требующие забо</w:t>
      </w:r>
      <w:r w:rsidR="003A7696" w:rsidRPr="009F7A1F">
        <w:rPr>
          <w:rFonts w:eastAsia="Calibri"/>
          <w:shd w:val="clear" w:color="auto" w:fill="FFFFFF"/>
          <w:lang w:eastAsia="en-US" w:bidi="en-US"/>
        </w:rPr>
        <w:t xml:space="preserve">ты и внимания. 01 октября </w:t>
      </w:r>
      <w:r w:rsidRPr="009F7A1F">
        <w:rPr>
          <w:rFonts w:eastAsia="Calibri"/>
          <w:shd w:val="clear" w:color="auto" w:fill="FFFFFF"/>
          <w:lang w:eastAsia="en-US" w:bidi="en-US"/>
        </w:rPr>
        <w:t xml:space="preserve"> на площадке у ЦСДК с</w:t>
      </w:r>
      <w:proofErr w:type="gramStart"/>
      <w:r w:rsidRPr="009F7A1F">
        <w:rPr>
          <w:rFonts w:eastAsia="Calibri"/>
          <w:shd w:val="clear" w:color="auto" w:fill="FFFFFF"/>
          <w:lang w:eastAsia="en-US" w:bidi="en-US"/>
        </w:rPr>
        <w:t>.З</w:t>
      </w:r>
      <w:proofErr w:type="gramEnd"/>
      <w:r w:rsidRPr="009F7A1F">
        <w:rPr>
          <w:rFonts w:eastAsia="Calibri"/>
          <w:shd w:val="clear" w:color="auto" w:fill="FFFFFF"/>
          <w:lang w:eastAsia="en-US" w:bidi="en-US"/>
        </w:rPr>
        <w:t>аречный прошла концертная программа "А в сердце молодость поёт".</w:t>
      </w:r>
    </w:p>
    <w:p w:rsidR="003E64B5" w:rsidRPr="009F7A1F" w:rsidRDefault="00537EF8" w:rsidP="00D36018">
      <w:pPr>
        <w:suppressAutoHyphens w:val="0"/>
        <w:ind w:firstLine="567"/>
        <w:jc w:val="both"/>
        <w:rPr>
          <w:rFonts w:eastAsia="Calibri"/>
          <w:shd w:val="clear" w:color="auto" w:fill="FFFFFF"/>
          <w:lang w:eastAsia="en-US" w:bidi="en-US"/>
        </w:rPr>
      </w:pPr>
      <w:r w:rsidRPr="009F7A1F">
        <w:rPr>
          <w:rFonts w:eastAsia="Calibri"/>
          <w:shd w:val="clear" w:color="auto" w:fill="FFFFFF"/>
          <w:lang w:eastAsia="en-US" w:bidi="en-US"/>
        </w:rPr>
        <w:t>10 октября</w:t>
      </w:r>
      <w:r w:rsidR="003E64B5" w:rsidRPr="009F7A1F">
        <w:rPr>
          <w:rFonts w:eastAsia="Calibri"/>
          <w:shd w:val="clear" w:color="auto" w:fill="FFFFFF"/>
          <w:lang w:eastAsia="en-US" w:bidi="en-US"/>
        </w:rPr>
        <w:t xml:space="preserve"> специалисты и участники художественной самодеятельности ЦСДК с</w:t>
      </w:r>
      <w:proofErr w:type="gramStart"/>
      <w:r w:rsidR="003E64B5" w:rsidRPr="009F7A1F">
        <w:rPr>
          <w:rFonts w:eastAsia="Calibri"/>
          <w:shd w:val="clear" w:color="auto" w:fill="FFFFFF"/>
          <w:lang w:eastAsia="en-US" w:bidi="en-US"/>
        </w:rPr>
        <w:t>.З</w:t>
      </w:r>
      <w:proofErr w:type="gramEnd"/>
      <w:r w:rsidR="003E64B5" w:rsidRPr="009F7A1F">
        <w:rPr>
          <w:rFonts w:eastAsia="Calibri"/>
          <w:shd w:val="clear" w:color="auto" w:fill="FFFFFF"/>
          <w:lang w:eastAsia="en-US" w:bidi="en-US"/>
        </w:rPr>
        <w:t>аречный приняли участие в Фестивале сельских подворий "Золотая осень".</w:t>
      </w:r>
    </w:p>
    <w:p w:rsidR="004178EF" w:rsidRPr="009F7A1F" w:rsidRDefault="004178EF" w:rsidP="00537EF8">
      <w:pPr>
        <w:suppressAutoHyphens w:val="0"/>
        <w:jc w:val="both"/>
        <w:rPr>
          <w:shd w:val="clear" w:color="auto" w:fill="FFFFFF"/>
          <w:lang w:eastAsia="ru-RU"/>
        </w:rPr>
      </w:pPr>
      <w:proofErr w:type="gramStart"/>
      <w:r w:rsidRPr="009F7A1F">
        <w:rPr>
          <w:shd w:val="clear" w:color="auto" w:fill="FFFFFF"/>
          <w:lang w:eastAsia="ru-RU"/>
        </w:rPr>
        <w:t>Достижени</w:t>
      </w:r>
      <w:r w:rsidR="00D36018">
        <w:rPr>
          <w:shd w:val="clear" w:color="auto" w:fill="FFFFFF"/>
          <w:lang w:eastAsia="ru-RU"/>
        </w:rPr>
        <w:t>я</w:t>
      </w:r>
      <w:r w:rsidRPr="009F7A1F">
        <w:rPr>
          <w:shd w:val="clear" w:color="auto" w:fill="FFFFFF"/>
          <w:lang w:eastAsia="ru-RU"/>
        </w:rPr>
        <w:t xml:space="preserve"> </w:t>
      </w:r>
      <w:r w:rsidRPr="009F7A1F">
        <w:t>МКУК «Центральный сельский дом культуры с. Заречный» в 2020 году:</w:t>
      </w:r>
      <w:proofErr w:type="gramEnd"/>
    </w:p>
    <w:p w:rsidR="003E64B5" w:rsidRPr="009F7A1F" w:rsidRDefault="00D36018" w:rsidP="00D36018">
      <w:pPr>
        <w:suppressAutoHyphens w:val="0"/>
        <w:ind w:firstLine="567"/>
        <w:jc w:val="both"/>
        <w:rPr>
          <w:shd w:val="clear" w:color="auto" w:fill="FFFFFF"/>
          <w:lang w:eastAsia="ru-RU"/>
        </w:rPr>
      </w:pPr>
      <w:r>
        <w:rPr>
          <w:lang w:eastAsia="ru-RU"/>
        </w:rPr>
        <w:t xml:space="preserve">- </w:t>
      </w:r>
      <w:r w:rsidR="003E64B5" w:rsidRPr="009F7A1F">
        <w:rPr>
          <w:lang w:eastAsia="ru-RU"/>
        </w:rPr>
        <w:t xml:space="preserve">В этом году </w:t>
      </w:r>
      <w:r w:rsidR="003E64B5" w:rsidRPr="009F7A1F">
        <w:rPr>
          <w:shd w:val="clear" w:color="auto" w:fill="FFFFFF"/>
          <w:lang w:eastAsia="ru-RU"/>
        </w:rPr>
        <w:t>ЦСДК с</w:t>
      </w:r>
      <w:proofErr w:type="gramStart"/>
      <w:r w:rsidR="003E64B5" w:rsidRPr="009F7A1F">
        <w:rPr>
          <w:shd w:val="clear" w:color="auto" w:fill="FFFFFF"/>
          <w:lang w:eastAsia="ru-RU"/>
        </w:rPr>
        <w:t>.З</w:t>
      </w:r>
      <w:proofErr w:type="gramEnd"/>
      <w:r w:rsidR="003E64B5" w:rsidRPr="009F7A1F">
        <w:rPr>
          <w:shd w:val="clear" w:color="auto" w:fill="FFFFFF"/>
          <w:lang w:eastAsia="ru-RU"/>
        </w:rPr>
        <w:t>аречный впервые принял</w:t>
      </w:r>
      <w:r w:rsidR="00537EF8" w:rsidRPr="009F7A1F">
        <w:rPr>
          <w:shd w:val="clear" w:color="auto" w:fill="FFFFFF"/>
          <w:lang w:eastAsia="ru-RU"/>
        </w:rPr>
        <w:t xml:space="preserve"> </w:t>
      </w:r>
      <w:r w:rsidR="003E64B5" w:rsidRPr="009F7A1F">
        <w:rPr>
          <w:shd w:val="clear" w:color="auto" w:fill="FFFFFF"/>
          <w:lang w:eastAsia="ru-RU"/>
        </w:rPr>
        <w:t>участие во Всероссийском телевизионном конкурсе "Самый красивый сельский Дом культуры России!"</w:t>
      </w:r>
      <w:r>
        <w:rPr>
          <w:shd w:val="clear" w:color="auto" w:fill="FFFFFF"/>
          <w:lang w:eastAsia="ru-RU"/>
        </w:rPr>
        <w:t>,</w:t>
      </w:r>
      <w:r w:rsidR="003E64B5" w:rsidRPr="009F7A1F">
        <w:rPr>
          <w:shd w:val="clear" w:color="auto" w:fill="FFFFFF"/>
          <w:lang w:eastAsia="ru-RU"/>
        </w:rPr>
        <w:t xml:space="preserve"> получили  Диплом Золотого лауреата 3 степени</w:t>
      </w:r>
      <w:r>
        <w:rPr>
          <w:shd w:val="clear" w:color="auto" w:fill="FFFFFF"/>
          <w:lang w:eastAsia="ru-RU"/>
        </w:rPr>
        <w:t>;</w:t>
      </w:r>
    </w:p>
    <w:p w:rsidR="003E64B5" w:rsidRPr="009F7A1F" w:rsidRDefault="00D36018" w:rsidP="00D36018">
      <w:pPr>
        <w:suppressAutoHyphens w:val="0"/>
        <w:ind w:firstLine="567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 </w:t>
      </w:r>
      <w:r w:rsidR="003E64B5" w:rsidRPr="009F7A1F">
        <w:rPr>
          <w:shd w:val="clear" w:color="auto" w:fill="FFFFFF"/>
          <w:lang w:eastAsia="ru-RU"/>
        </w:rPr>
        <w:t>Специалисты ЦСДК с</w:t>
      </w:r>
      <w:proofErr w:type="gramStart"/>
      <w:r w:rsidR="003E64B5" w:rsidRPr="009F7A1F">
        <w:rPr>
          <w:shd w:val="clear" w:color="auto" w:fill="FFFFFF"/>
          <w:lang w:eastAsia="ru-RU"/>
        </w:rPr>
        <w:t>.З</w:t>
      </w:r>
      <w:proofErr w:type="gramEnd"/>
      <w:r w:rsidR="003E64B5" w:rsidRPr="009F7A1F">
        <w:rPr>
          <w:shd w:val="clear" w:color="auto" w:fill="FFFFFF"/>
          <w:lang w:eastAsia="ru-RU"/>
        </w:rPr>
        <w:t xml:space="preserve">аречный Анна </w:t>
      </w:r>
      <w:proofErr w:type="spellStart"/>
      <w:r w:rsidR="003E64B5" w:rsidRPr="009F7A1F">
        <w:rPr>
          <w:shd w:val="clear" w:color="auto" w:fill="FFFFFF"/>
          <w:lang w:eastAsia="ru-RU"/>
        </w:rPr>
        <w:t>Гольтикова</w:t>
      </w:r>
      <w:proofErr w:type="spellEnd"/>
      <w:r w:rsidR="003E64B5" w:rsidRPr="009F7A1F">
        <w:rPr>
          <w:shd w:val="clear" w:color="auto" w:fill="FFFFFF"/>
          <w:lang w:eastAsia="ru-RU"/>
        </w:rPr>
        <w:t xml:space="preserve"> и Светлана </w:t>
      </w:r>
      <w:proofErr w:type="spellStart"/>
      <w:r w:rsidR="003E64B5" w:rsidRPr="009F7A1F">
        <w:rPr>
          <w:shd w:val="clear" w:color="auto" w:fill="FFFFFF"/>
          <w:lang w:eastAsia="ru-RU"/>
        </w:rPr>
        <w:t>Себекина</w:t>
      </w:r>
      <w:proofErr w:type="spellEnd"/>
      <w:r w:rsidR="003E64B5" w:rsidRPr="009F7A1F">
        <w:rPr>
          <w:shd w:val="clear" w:color="auto" w:fill="FFFFFF"/>
          <w:lang w:eastAsia="ru-RU"/>
        </w:rPr>
        <w:t xml:space="preserve"> приняли участие и стали победителями во Всероссийском телевизионном конкурсе «Мы нашли эти таланты»</w:t>
      </w:r>
      <w:r>
        <w:rPr>
          <w:shd w:val="clear" w:color="auto" w:fill="FFFFFF"/>
          <w:lang w:eastAsia="ru-RU"/>
        </w:rPr>
        <w:t>;</w:t>
      </w:r>
    </w:p>
    <w:p w:rsidR="003E64B5" w:rsidRPr="009F7A1F" w:rsidRDefault="00D36018" w:rsidP="00D36018">
      <w:pPr>
        <w:suppressAutoHyphens w:val="0"/>
        <w:ind w:firstLine="567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 </w:t>
      </w:r>
      <w:r w:rsidR="003E64B5" w:rsidRPr="009F7A1F">
        <w:rPr>
          <w:shd w:val="clear" w:color="auto" w:fill="FFFFFF"/>
          <w:lang w:eastAsia="ru-RU"/>
        </w:rPr>
        <w:t>Два коллектива ЦСДК с</w:t>
      </w:r>
      <w:proofErr w:type="gramStart"/>
      <w:r w:rsidR="003E64B5" w:rsidRPr="009F7A1F">
        <w:rPr>
          <w:shd w:val="clear" w:color="auto" w:fill="FFFFFF"/>
          <w:lang w:eastAsia="ru-RU"/>
        </w:rPr>
        <w:t>.З</w:t>
      </w:r>
      <w:proofErr w:type="gramEnd"/>
      <w:r w:rsidR="003E64B5" w:rsidRPr="009F7A1F">
        <w:rPr>
          <w:shd w:val="clear" w:color="auto" w:fill="FFFFFF"/>
          <w:lang w:eastAsia="ru-RU"/>
        </w:rPr>
        <w:t xml:space="preserve">аречный: детский танцевальный коллектив "Акцент" (рук. </w:t>
      </w:r>
      <w:proofErr w:type="spellStart"/>
      <w:r w:rsidR="003E64B5" w:rsidRPr="009F7A1F">
        <w:rPr>
          <w:shd w:val="clear" w:color="auto" w:fill="FFFFFF"/>
          <w:lang w:eastAsia="ru-RU"/>
        </w:rPr>
        <w:t>А.А.Гольтикова</w:t>
      </w:r>
      <w:proofErr w:type="spellEnd"/>
      <w:r w:rsidR="003E64B5" w:rsidRPr="009F7A1F">
        <w:rPr>
          <w:shd w:val="clear" w:color="auto" w:fill="FFFFFF"/>
          <w:lang w:eastAsia="ru-RU"/>
        </w:rPr>
        <w:t xml:space="preserve">) и взрослый танцевальный коллектив "Весёлый каблучок" (рук. </w:t>
      </w:r>
      <w:proofErr w:type="spellStart"/>
      <w:proofErr w:type="gramStart"/>
      <w:r w:rsidR="003E64B5" w:rsidRPr="009F7A1F">
        <w:rPr>
          <w:shd w:val="clear" w:color="auto" w:fill="FFFFFF"/>
          <w:lang w:eastAsia="ru-RU"/>
        </w:rPr>
        <w:t>С.Н.Себекина</w:t>
      </w:r>
      <w:proofErr w:type="spellEnd"/>
      <w:r w:rsidR="003E64B5" w:rsidRPr="009F7A1F">
        <w:rPr>
          <w:shd w:val="clear" w:color="auto" w:fill="FFFFFF"/>
          <w:lang w:eastAsia="ru-RU"/>
        </w:rPr>
        <w:t>) заочно приняли участие в Международном конкурсе "Гордость России" и стали Лауреатами I степени</w:t>
      </w:r>
      <w:r>
        <w:rPr>
          <w:shd w:val="clear" w:color="auto" w:fill="FFFFFF"/>
          <w:lang w:eastAsia="ru-RU"/>
        </w:rPr>
        <w:t>;</w:t>
      </w:r>
      <w:proofErr w:type="gramEnd"/>
    </w:p>
    <w:p w:rsidR="003E64B5" w:rsidRPr="009F7A1F" w:rsidRDefault="00D36018" w:rsidP="00D36018">
      <w:pPr>
        <w:suppressAutoHyphens w:val="0"/>
        <w:ind w:firstLine="567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 </w:t>
      </w:r>
      <w:r w:rsidR="003E64B5" w:rsidRPr="009F7A1F">
        <w:rPr>
          <w:shd w:val="clear" w:color="auto" w:fill="FFFFFF"/>
          <w:lang w:eastAsia="ru-RU"/>
        </w:rPr>
        <w:t>Специалисты ЦСДК с</w:t>
      </w:r>
      <w:proofErr w:type="gramStart"/>
      <w:r w:rsidR="003E64B5" w:rsidRPr="009F7A1F">
        <w:rPr>
          <w:shd w:val="clear" w:color="auto" w:fill="FFFFFF"/>
          <w:lang w:eastAsia="ru-RU"/>
        </w:rPr>
        <w:t>.З</w:t>
      </w:r>
      <w:proofErr w:type="gramEnd"/>
      <w:r w:rsidR="003E64B5" w:rsidRPr="009F7A1F">
        <w:rPr>
          <w:shd w:val="clear" w:color="auto" w:fill="FFFFFF"/>
          <w:lang w:eastAsia="ru-RU"/>
        </w:rPr>
        <w:t>аречный приняли участие во II Международном открытом фестивале творчества "Победный Май", посвящённого 75-летию Победы в Великой Отечественной войне</w:t>
      </w:r>
      <w:r>
        <w:rPr>
          <w:shd w:val="clear" w:color="auto" w:fill="FFFFFF"/>
          <w:lang w:eastAsia="ru-RU"/>
        </w:rPr>
        <w:t>;</w:t>
      </w:r>
    </w:p>
    <w:p w:rsidR="003E64B5" w:rsidRPr="009F7A1F" w:rsidRDefault="00D36018" w:rsidP="00D36018">
      <w:pPr>
        <w:suppressAutoHyphens w:val="0"/>
        <w:ind w:firstLine="567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 </w:t>
      </w:r>
      <w:r w:rsidR="003E64B5" w:rsidRPr="009F7A1F">
        <w:rPr>
          <w:shd w:val="clear" w:color="auto" w:fill="FFFFFF"/>
          <w:lang w:eastAsia="ru-RU"/>
        </w:rPr>
        <w:t>Участница художественной самодеятельности ЦСДК с</w:t>
      </w:r>
      <w:proofErr w:type="gramStart"/>
      <w:r w:rsidR="003E64B5" w:rsidRPr="009F7A1F">
        <w:rPr>
          <w:shd w:val="clear" w:color="auto" w:fill="FFFFFF"/>
          <w:lang w:eastAsia="ru-RU"/>
        </w:rPr>
        <w:t>.З</w:t>
      </w:r>
      <w:proofErr w:type="gramEnd"/>
      <w:r w:rsidR="003E64B5" w:rsidRPr="009F7A1F">
        <w:rPr>
          <w:shd w:val="clear" w:color="auto" w:fill="FFFFFF"/>
          <w:lang w:eastAsia="ru-RU"/>
        </w:rPr>
        <w:t xml:space="preserve">аречный Варвара </w:t>
      </w:r>
      <w:proofErr w:type="spellStart"/>
      <w:r w:rsidR="003E64B5" w:rsidRPr="009F7A1F">
        <w:rPr>
          <w:shd w:val="clear" w:color="auto" w:fill="FFFFFF"/>
          <w:lang w:eastAsia="ru-RU"/>
        </w:rPr>
        <w:t>Себекина</w:t>
      </w:r>
      <w:proofErr w:type="spellEnd"/>
      <w:r w:rsidR="003E64B5" w:rsidRPr="009F7A1F">
        <w:rPr>
          <w:shd w:val="clear" w:color="auto" w:fill="FFFFFF"/>
          <w:lang w:eastAsia="ru-RU"/>
        </w:rPr>
        <w:t xml:space="preserve"> приняла участие в V Международном конкурсе детского, молодежного и взрослого творчества "Битва талантов" и стала Лауреатом I степе</w:t>
      </w:r>
      <w:r w:rsidR="004178EF" w:rsidRPr="009F7A1F">
        <w:rPr>
          <w:shd w:val="clear" w:color="auto" w:fill="FFFFFF"/>
          <w:lang w:eastAsia="ru-RU"/>
        </w:rPr>
        <w:t>ни.</w:t>
      </w:r>
    </w:p>
    <w:p w:rsidR="00224687" w:rsidRPr="009F7A1F" w:rsidRDefault="00C1685B" w:rsidP="00D36018">
      <w:pPr>
        <w:suppressAutoHyphens w:val="0"/>
        <w:ind w:firstLine="567"/>
        <w:jc w:val="both"/>
      </w:pPr>
      <w:r w:rsidRPr="009F7A1F">
        <w:t xml:space="preserve">На территории сельского поселения </w:t>
      </w:r>
      <w:r w:rsidR="00CF0EAC" w:rsidRPr="009F7A1F">
        <w:t xml:space="preserve">функционирует </w:t>
      </w:r>
      <w:r w:rsidR="007956BF" w:rsidRPr="009F7A1F">
        <w:t xml:space="preserve">одна библиотека в с. </w:t>
      </w:r>
      <w:proofErr w:type="gramStart"/>
      <w:r w:rsidR="009152F0" w:rsidRPr="009F7A1F">
        <w:t>Заречный</w:t>
      </w:r>
      <w:proofErr w:type="gramEnd"/>
      <w:r w:rsidR="009152F0" w:rsidRPr="009F7A1F">
        <w:t>.</w:t>
      </w:r>
      <w:r w:rsidR="004178EF" w:rsidRPr="009F7A1F">
        <w:t xml:space="preserve"> </w:t>
      </w:r>
      <w:r w:rsidR="000D7186" w:rsidRPr="009F7A1F">
        <w:t>Э</w:t>
      </w:r>
      <w:r w:rsidR="004178EF" w:rsidRPr="009F7A1F">
        <w:t>то современное, комфортное у</w:t>
      </w:r>
      <w:r w:rsidR="000D7186" w:rsidRPr="009F7A1F">
        <w:t>чреждение</w:t>
      </w:r>
      <w:r w:rsidR="004178EF" w:rsidRPr="009F7A1F">
        <w:t>, которое стало центром культурной жизни села.</w:t>
      </w:r>
    </w:p>
    <w:p w:rsidR="000D7186" w:rsidRPr="009F7A1F" w:rsidRDefault="00F36BCA" w:rsidP="00092F05">
      <w:pPr>
        <w:ind w:firstLine="567"/>
        <w:jc w:val="both"/>
        <w:rPr>
          <w:bCs/>
          <w:lang w:eastAsia="ru-RU"/>
        </w:rPr>
      </w:pPr>
      <w:r w:rsidRPr="009F7A1F">
        <w:rPr>
          <w:bCs/>
          <w:lang w:eastAsia="ru-RU"/>
        </w:rPr>
        <w:t>За девять месяцев</w:t>
      </w:r>
      <w:r w:rsidR="000D7186" w:rsidRPr="009F7A1F">
        <w:rPr>
          <w:bCs/>
          <w:lang w:eastAsia="ru-RU"/>
        </w:rPr>
        <w:t xml:space="preserve"> 2020</w:t>
      </w:r>
      <w:r w:rsidRPr="009F7A1F">
        <w:rPr>
          <w:bCs/>
          <w:lang w:eastAsia="ru-RU"/>
        </w:rPr>
        <w:t xml:space="preserve"> года</w:t>
      </w:r>
      <w:r w:rsidR="000D7186" w:rsidRPr="009F7A1F">
        <w:rPr>
          <w:bCs/>
          <w:lang w:eastAsia="ru-RU"/>
        </w:rPr>
        <w:t xml:space="preserve"> работниками библиотеки проведено множество мероприятий во всех традиционных для современной библиотеки направлениях:</w:t>
      </w:r>
    </w:p>
    <w:p w:rsidR="000D7186" w:rsidRPr="009F7A1F" w:rsidRDefault="00092F05" w:rsidP="00092F05">
      <w:pPr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D7186" w:rsidRPr="009F7A1F">
        <w:rPr>
          <w:bCs/>
          <w:lang w:eastAsia="ru-RU"/>
        </w:rPr>
        <w:t>патриотическому, духовно-нравственному и правовому воспитанию,</w:t>
      </w:r>
      <w:r>
        <w:rPr>
          <w:bCs/>
          <w:lang w:eastAsia="ru-RU"/>
        </w:rPr>
        <w:t xml:space="preserve"> </w:t>
      </w:r>
      <w:r w:rsidR="000D7186" w:rsidRPr="009F7A1F">
        <w:rPr>
          <w:bCs/>
          <w:lang w:eastAsia="ru-RU"/>
        </w:rPr>
        <w:t>работа по проекту «Историю делаем мы».</w:t>
      </w:r>
    </w:p>
    <w:p w:rsidR="000D7186" w:rsidRPr="009F7A1F" w:rsidRDefault="00092F05" w:rsidP="00092F05">
      <w:pPr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D7186" w:rsidRPr="009F7A1F">
        <w:rPr>
          <w:bCs/>
          <w:lang w:eastAsia="ru-RU"/>
        </w:rPr>
        <w:t>краеведение в библиотеке, работа по проекту «Народный календарь»;</w:t>
      </w:r>
    </w:p>
    <w:p w:rsidR="000D7186" w:rsidRPr="009F7A1F" w:rsidRDefault="00092F05" w:rsidP="00092F05">
      <w:pPr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D7186" w:rsidRPr="009F7A1F">
        <w:rPr>
          <w:bCs/>
          <w:lang w:eastAsia="ru-RU"/>
        </w:rPr>
        <w:t>эстетическому и экологическому просвещению</w:t>
      </w:r>
      <w:r w:rsidR="00F36BCA" w:rsidRPr="009F7A1F">
        <w:rPr>
          <w:bCs/>
          <w:lang w:eastAsia="ru-RU"/>
        </w:rPr>
        <w:t>;</w:t>
      </w:r>
    </w:p>
    <w:p w:rsidR="000D7186" w:rsidRPr="009F7A1F" w:rsidRDefault="00092F05" w:rsidP="00092F05">
      <w:pPr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D7186" w:rsidRPr="009F7A1F">
        <w:rPr>
          <w:bCs/>
          <w:lang w:eastAsia="ru-RU"/>
        </w:rPr>
        <w:t>работа с социально-незащищенными группами населения</w:t>
      </w:r>
      <w:r>
        <w:rPr>
          <w:bCs/>
          <w:lang w:eastAsia="ru-RU"/>
        </w:rPr>
        <w:t>;</w:t>
      </w:r>
    </w:p>
    <w:p w:rsidR="000D7186" w:rsidRPr="009F7A1F" w:rsidRDefault="00092F05" w:rsidP="00092F05">
      <w:pPr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- работа </w:t>
      </w:r>
      <w:r w:rsidR="000D7186" w:rsidRPr="009F7A1F">
        <w:rPr>
          <w:bCs/>
          <w:lang w:eastAsia="ru-RU"/>
        </w:rPr>
        <w:t>по возрождению семейного чтения, как фактора, содействующего укреплению и развитию семейных отношений</w:t>
      </w:r>
      <w:r w:rsidR="00F36BCA" w:rsidRPr="009F7A1F">
        <w:rPr>
          <w:bCs/>
          <w:lang w:eastAsia="ru-RU"/>
        </w:rPr>
        <w:t>;</w:t>
      </w:r>
      <w:r w:rsidR="000D7186" w:rsidRPr="009F7A1F">
        <w:rPr>
          <w:bCs/>
          <w:lang w:eastAsia="ru-RU"/>
        </w:rPr>
        <w:t xml:space="preserve">             </w:t>
      </w:r>
    </w:p>
    <w:p w:rsidR="00092F05" w:rsidRDefault="00092F05" w:rsidP="00092F05">
      <w:pPr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D7186" w:rsidRPr="009F7A1F">
        <w:rPr>
          <w:bCs/>
          <w:lang w:eastAsia="ru-RU"/>
        </w:rPr>
        <w:t>работ</w:t>
      </w:r>
      <w:r>
        <w:rPr>
          <w:bCs/>
          <w:lang w:eastAsia="ru-RU"/>
        </w:rPr>
        <w:t>а</w:t>
      </w:r>
      <w:r w:rsidR="000D7186" w:rsidRPr="009F7A1F">
        <w:rPr>
          <w:bCs/>
          <w:lang w:eastAsia="ru-RU"/>
        </w:rPr>
        <w:t xml:space="preserve"> по целевой программе</w:t>
      </w:r>
      <w:r>
        <w:rPr>
          <w:bCs/>
          <w:lang w:eastAsia="ru-RU"/>
        </w:rPr>
        <w:t xml:space="preserve"> </w:t>
      </w:r>
      <w:r w:rsidR="000D7186" w:rsidRPr="009F7A1F">
        <w:rPr>
          <w:bCs/>
          <w:lang w:eastAsia="ru-RU"/>
        </w:rPr>
        <w:t>«Читающая провинция», совместно с ЦРБ.</w:t>
      </w:r>
    </w:p>
    <w:p w:rsidR="00092F05" w:rsidRDefault="00D4317F" w:rsidP="00092F05">
      <w:pPr>
        <w:suppressAutoHyphens w:val="0"/>
        <w:ind w:firstLine="567"/>
        <w:jc w:val="both"/>
        <w:rPr>
          <w:bCs/>
          <w:lang w:eastAsia="ru-RU"/>
        </w:rPr>
      </w:pPr>
      <w:r w:rsidRPr="009F7A1F">
        <w:rPr>
          <w:lang w:eastAsia="ru-RU"/>
        </w:rPr>
        <w:t xml:space="preserve">За </w:t>
      </w:r>
      <w:r w:rsidR="007032AE" w:rsidRPr="009F7A1F">
        <w:rPr>
          <w:lang w:eastAsia="ru-RU"/>
        </w:rPr>
        <w:t>9 месяцев 2020</w:t>
      </w:r>
      <w:r w:rsidR="00092F05">
        <w:rPr>
          <w:lang w:eastAsia="ru-RU"/>
        </w:rPr>
        <w:t xml:space="preserve"> </w:t>
      </w:r>
      <w:r w:rsidRPr="009F7A1F">
        <w:rPr>
          <w:lang w:eastAsia="ru-RU"/>
        </w:rPr>
        <w:t>г</w:t>
      </w:r>
      <w:r w:rsidR="00092F05">
        <w:rPr>
          <w:lang w:eastAsia="ru-RU"/>
        </w:rPr>
        <w:t>ода</w:t>
      </w:r>
      <w:r w:rsidRPr="009F7A1F">
        <w:rPr>
          <w:lang w:eastAsia="ru-RU"/>
        </w:rPr>
        <w:t xml:space="preserve"> </w:t>
      </w:r>
      <w:r w:rsidRPr="009F7A1F">
        <w:t>в</w:t>
      </w:r>
      <w:r w:rsidR="0031118F" w:rsidRPr="009F7A1F">
        <w:t xml:space="preserve"> проводимых </w:t>
      </w:r>
      <w:r w:rsidR="007032AE" w:rsidRPr="009F7A1F">
        <w:t>мероприятиях приняло участие 302</w:t>
      </w:r>
      <w:r w:rsidR="002272C7" w:rsidRPr="009F7A1F">
        <w:t xml:space="preserve"> челов</w:t>
      </w:r>
      <w:r w:rsidRPr="009F7A1F">
        <w:t>ек</w:t>
      </w:r>
      <w:r w:rsidR="007032AE" w:rsidRPr="009F7A1F">
        <w:t>а</w:t>
      </w:r>
      <w:r w:rsidRPr="009F7A1F">
        <w:t xml:space="preserve"> (за аналогичный период</w:t>
      </w:r>
      <w:r w:rsidR="007032AE" w:rsidRPr="009F7A1F">
        <w:t xml:space="preserve"> 2019</w:t>
      </w:r>
      <w:r w:rsidR="00092F05">
        <w:t xml:space="preserve"> </w:t>
      </w:r>
      <w:r w:rsidR="007032AE" w:rsidRPr="009F7A1F">
        <w:t>года – 506</w:t>
      </w:r>
      <w:r w:rsidR="0031118F" w:rsidRPr="009F7A1F">
        <w:t xml:space="preserve"> человек)</w:t>
      </w:r>
    </w:p>
    <w:p w:rsidR="007956BF" w:rsidRPr="00092F05" w:rsidRDefault="009152F0" w:rsidP="00092F05">
      <w:pPr>
        <w:suppressAutoHyphens w:val="0"/>
        <w:ind w:firstLine="567"/>
        <w:jc w:val="both"/>
        <w:rPr>
          <w:bCs/>
          <w:lang w:eastAsia="ru-RU"/>
        </w:rPr>
      </w:pPr>
      <w:r w:rsidRPr="009F7A1F">
        <w:t>Число читателей</w:t>
      </w:r>
      <w:r w:rsidR="00092F05">
        <w:t>,</w:t>
      </w:r>
      <w:r w:rsidRPr="009F7A1F">
        <w:t xml:space="preserve"> </w:t>
      </w:r>
      <w:r w:rsidR="00D21C90" w:rsidRPr="009F7A1F">
        <w:t xml:space="preserve">посетивших библиотеку </w:t>
      </w:r>
      <w:r w:rsidR="007032AE" w:rsidRPr="009F7A1F">
        <w:t>в 2019</w:t>
      </w:r>
      <w:r w:rsidR="00BC6D71" w:rsidRPr="009F7A1F">
        <w:t>г.</w:t>
      </w:r>
      <w:r w:rsidR="003A7FFC" w:rsidRPr="009F7A1F">
        <w:t xml:space="preserve"> </w:t>
      </w:r>
      <w:r w:rsidR="00D4317F" w:rsidRPr="009F7A1F">
        <w:t xml:space="preserve">- </w:t>
      </w:r>
      <w:r w:rsidR="007032AE" w:rsidRPr="009F7A1F">
        <w:t>392</w:t>
      </w:r>
      <w:r w:rsidR="003A7FFC" w:rsidRPr="009F7A1F">
        <w:t>, в</w:t>
      </w:r>
      <w:r w:rsidR="00BC6D71" w:rsidRPr="009F7A1F">
        <w:t xml:space="preserve"> 20</w:t>
      </w:r>
      <w:r w:rsidR="00E83415" w:rsidRPr="009F7A1F">
        <w:t>20</w:t>
      </w:r>
      <w:r w:rsidR="007032AE" w:rsidRPr="009F7A1F">
        <w:t>г. -   392</w:t>
      </w:r>
      <w:r w:rsidR="007956BF" w:rsidRPr="009F7A1F">
        <w:t xml:space="preserve">. </w:t>
      </w:r>
      <w:r w:rsidR="007032AE" w:rsidRPr="009F7A1F">
        <w:t xml:space="preserve"> Книжный фонд в 2020 году пополнился на 58</w:t>
      </w:r>
      <w:r w:rsidR="00AA7877" w:rsidRPr="009F7A1F">
        <w:t xml:space="preserve"> экземпляр</w:t>
      </w:r>
      <w:r w:rsidR="007032AE" w:rsidRPr="009F7A1F">
        <w:t>ов</w:t>
      </w:r>
      <w:r w:rsidR="00536073" w:rsidRPr="009F7A1F">
        <w:t xml:space="preserve"> и составил </w:t>
      </w:r>
      <w:r w:rsidR="00AA7877" w:rsidRPr="009F7A1F">
        <w:t xml:space="preserve"> </w:t>
      </w:r>
      <w:r w:rsidR="002272C7" w:rsidRPr="009F7A1F">
        <w:t>6300</w:t>
      </w:r>
      <w:r w:rsidR="007956BF" w:rsidRPr="009F7A1F">
        <w:t xml:space="preserve"> экземпляров. </w:t>
      </w:r>
    </w:p>
    <w:p w:rsidR="00092F05" w:rsidRDefault="007956BF" w:rsidP="00092F05">
      <w:pPr>
        <w:ind w:firstLine="567"/>
        <w:jc w:val="both"/>
      </w:pPr>
      <w:r w:rsidRPr="009F7A1F">
        <w:t>Из б</w:t>
      </w:r>
      <w:r w:rsidR="007032AE" w:rsidRPr="009F7A1F">
        <w:t>юджета сельского поселения 2020</w:t>
      </w:r>
      <w:r w:rsidRPr="009F7A1F">
        <w:t>г.</w:t>
      </w:r>
      <w:r w:rsidR="002C59C4" w:rsidRPr="009F7A1F">
        <w:t xml:space="preserve"> на создание условий для организации досуга на обеспечение жителей поселения услугами организаций культуры</w:t>
      </w:r>
      <w:r w:rsidR="00EA766D" w:rsidRPr="009F7A1F">
        <w:t xml:space="preserve"> запланировано</w:t>
      </w:r>
      <w:r w:rsidRPr="009F7A1F">
        <w:t xml:space="preserve"> выделен</w:t>
      </w:r>
      <w:r w:rsidR="009152F0" w:rsidRPr="009F7A1F">
        <w:t>ие</w:t>
      </w:r>
      <w:r w:rsidR="00F841B0" w:rsidRPr="009F7A1F">
        <w:t xml:space="preserve"> денежных сре</w:t>
      </w:r>
      <w:proofErr w:type="gramStart"/>
      <w:r w:rsidR="00F841B0" w:rsidRPr="009F7A1F">
        <w:t>дств в с</w:t>
      </w:r>
      <w:proofErr w:type="gramEnd"/>
      <w:r w:rsidR="00F841B0" w:rsidRPr="009F7A1F">
        <w:t>умме</w:t>
      </w:r>
      <w:r w:rsidR="00D1503F" w:rsidRPr="009F7A1F">
        <w:t xml:space="preserve"> </w:t>
      </w:r>
      <w:r w:rsidR="007032AE" w:rsidRPr="009F7A1F">
        <w:t>4343</w:t>
      </w:r>
      <w:r w:rsidR="00AA7877" w:rsidRPr="009F7A1F">
        <w:t>,0</w:t>
      </w:r>
      <w:r w:rsidRPr="009F7A1F">
        <w:t xml:space="preserve"> тыс. руб. </w:t>
      </w:r>
      <w:r w:rsidR="00F841B0" w:rsidRPr="009F7A1F">
        <w:t>(</w:t>
      </w:r>
      <w:r w:rsidR="007032AE" w:rsidRPr="009F7A1F">
        <w:t>на 143</w:t>
      </w:r>
      <w:r w:rsidR="00F841B0" w:rsidRPr="009F7A1F">
        <w:t>,0</w:t>
      </w:r>
      <w:r w:rsidRPr="009F7A1F">
        <w:t xml:space="preserve"> тыс. руб. больше, чем в 201</w:t>
      </w:r>
      <w:r w:rsidR="007032AE" w:rsidRPr="009F7A1F">
        <w:t>9</w:t>
      </w:r>
      <w:r w:rsidRPr="009F7A1F">
        <w:t>г.).</w:t>
      </w:r>
    </w:p>
    <w:p w:rsidR="007956BF" w:rsidRPr="009F7A1F" w:rsidRDefault="007956BF" w:rsidP="00092F05">
      <w:pPr>
        <w:ind w:firstLine="567"/>
        <w:jc w:val="both"/>
      </w:pPr>
      <w:r w:rsidRPr="009F7A1F">
        <w:t>Для развития на территории поселения массовой физ</w:t>
      </w:r>
      <w:r w:rsidR="002C59C4" w:rsidRPr="009F7A1F">
        <w:t>ической культу</w:t>
      </w:r>
      <w:r w:rsidR="007032AE" w:rsidRPr="009F7A1F">
        <w:t>ры и спорта в 2019</w:t>
      </w:r>
      <w:r w:rsidRPr="009F7A1F">
        <w:t>г.</w:t>
      </w:r>
      <w:r w:rsidR="00D273D6" w:rsidRPr="009F7A1F">
        <w:t xml:space="preserve"> </w:t>
      </w:r>
      <w:r w:rsidRPr="009F7A1F">
        <w:t xml:space="preserve"> </w:t>
      </w:r>
      <w:r w:rsidR="007032AE" w:rsidRPr="009F7A1F">
        <w:t>и в 2020</w:t>
      </w:r>
      <w:r w:rsidR="009152F0" w:rsidRPr="009F7A1F">
        <w:t>г.</w:t>
      </w:r>
      <w:r w:rsidRPr="009F7A1F">
        <w:t xml:space="preserve"> выделено из бюджета поселения</w:t>
      </w:r>
      <w:r w:rsidR="009F1616" w:rsidRPr="009F7A1F">
        <w:t xml:space="preserve"> </w:t>
      </w:r>
      <w:r w:rsidR="00D36A7C" w:rsidRPr="009F7A1F">
        <w:t xml:space="preserve"> по</w:t>
      </w:r>
      <w:r w:rsidRPr="009F7A1F">
        <w:t xml:space="preserve">  </w:t>
      </w:r>
      <w:r w:rsidR="00D36A7C" w:rsidRPr="009F7A1F">
        <w:t>4,0 тыс. руб.</w:t>
      </w:r>
    </w:p>
    <w:p w:rsidR="00537EF8" w:rsidRPr="009F7A1F" w:rsidRDefault="005A7522" w:rsidP="00537EF8">
      <w:pPr>
        <w:spacing w:line="360" w:lineRule="auto"/>
        <w:jc w:val="both"/>
      </w:pPr>
      <w:r w:rsidRPr="009F7A1F">
        <w:t xml:space="preserve">      </w:t>
      </w:r>
    </w:p>
    <w:p w:rsidR="007956BF" w:rsidRPr="009F7A1F" w:rsidRDefault="007956BF" w:rsidP="00537EF8">
      <w:pPr>
        <w:spacing w:line="360" w:lineRule="auto"/>
        <w:jc w:val="both"/>
      </w:pPr>
      <w:r w:rsidRPr="009F7A1F">
        <w:rPr>
          <w:b/>
          <w:u w:val="single"/>
        </w:rPr>
        <w:t>Уровень жизни населения</w:t>
      </w:r>
    </w:p>
    <w:p w:rsidR="00650D1B" w:rsidRPr="009F7A1F" w:rsidRDefault="00650D1B" w:rsidP="00650D1B">
      <w:pPr>
        <w:tabs>
          <w:tab w:val="left" w:pos="3690"/>
        </w:tabs>
        <w:jc w:val="both"/>
        <w:rPr>
          <w:u w:val="single"/>
        </w:rPr>
      </w:pPr>
    </w:p>
    <w:p w:rsidR="007956BF" w:rsidRPr="009F7A1F" w:rsidRDefault="007956BF" w:rsidP="00650D1B">
      <w:pPr>
        <w:tabs>
          <w:tab w:val="left" w:pos="3690"/>
        </w:tabs>
        <w:jc w:val="both"/>
      </w:pPr>
      <w:r w:rsidRPr="009F7A1F">
        <w:rPr>
          <w:u w:val="single"/>
        </w:rPr>
        <w:t>Демографическая ситуация.</w:t>
      </w:r>
    </w:p>
    <w:p w:rsidR="00650D1B" w:rsidRPr="009F7A1F" w:rsidRDefault="00650D1B" w:rsidP="00DA7931">
      <w:pPr>
        <w:pStyle w:val="a5"/>
        <w:tabs>
          <w:tab w:val="left" w:pos="8910"/>
        </w:tabs>
        <w:spacing w:after="0"/>
        <w:ind w:left="-102" w:firstLine="794"/>
        <w:jc w:val="both"/>
      </w:pPr>
    </w:p>
    <w:p w:rsidR="007956BF" w:rsidRPr="009F7A1F" w:rsidRDefault="00B837D5" w:rsidP="00955B49">
      <w:pPr>
        <w:pStyle w:val="a5"/>
        <w:tabs>
          <w:tab w:val="left" w:pos="8910"/>
        </w:tabs>
        <w:spacing w:after="0"/>
        <w:ind w:left="0" w:firstLine="567"/>
        <w:jc w:val="both"/>
      </w:pPr>
      <w:r w:rsidRPr="009F7A1F">
        <w:t>За девять месяцев 2020</w:t>
      </w:r>
      <w:r w:rsidR="007956BF" w:rsidRPr="009F7A1F">
        <w:t xml:space="preserve"> год</w:t>
      </w:r>
      <w:r w:rsidR="005A7522" w:rsidRPr="009F7A1F">
        <w:t>а</w:t>
      </w:r>
      <w:r w:rsidR="007956BF" w:rsidRPr="009F7A1F">
        <w:t xml:space="preserve"> </w:t>
      </w:r>
      <w:r w:rsidRPr="009F7A1F">
        <w:t>в сельском поселении родилось 9 детей (на одного</w:t>
      </w:r>
      <w:r w:rsidR="00BE221B" w:rsidRPr="009F7A1F">
        <w:t xml:space="preserve"> ребенка меньше</w:t>
      </w:r>
      <w:r w:rsidR="009E67ED" w:rsidRPr="009F7A1F">
        <w:t xml:space="preserve"> чем</w:t>
      </w:r>
      <w:r w:rsidRPr="009F7A1F">
        <w:t xml:space="preserve"> за аналогичный период 2019</w:t>
      </w:r>
      <w:r w:rsidR="0009144A" w:rsidRPr="009F7A1F">
        <w:t>г.). Числ</w:t>
      </w:r>
      <w:r w:rsidR="00CB513D" w:rsidRPr="009F7A1F">
        <w:t xml:space="preserve">о умерших за девять месяцев </w:t>
      </w:r>
      <w:r w:rsidRPr="009F7A1F">
        <w:t>2020г. составило 21</w:t>
      </w:r>
      <w:r w:rsidR="00DA33D4" w:rsidRPr="009F7A1F">
        <w:t xml:space="preserve"> чел</w:t>
      </w:r>
      <w:r w:rsidR="0009144A" w:rsidRPr="009F7A1F">
        <w:t>овек (з</w:t>
      </w:r>
      <w:r w:rsidRPr="009F7A1F">
        <w:t>а аналогичный период 2019г. – 13</w:t>
      </w:r>
      <w:r w:rsidR="007956BF" w:rsidRPr="009F7A1F">
        <w:t xml:space="preserve"> человек). </w:t>
      </w:r>
      <w:r w:rsidR="00DA33D4" w:rsidRPr="009F7A1F">
        <w:t>Смер</w:t>
      </w:r>
      <w:r w:rsidR="00EA766D" w:rsidRPr="009F7A1F">
        <w:t>тность превысила рождаемость</w:t>
      </w:r>
      <w:r w:rsidR="00DA33D4" w:rsidRPr="009F7A1F">
        <w:t>.</w:t>
      </w:r>
    </w:p>
    <w:p w:rsidR="007956BF" w:rsidRPr="009F7A1F" w:rsidRDefault="007956BF" w:rsidP="00955B49">
      <w:pPr>
        <w:pStyle w:val="a5"/>
        <w:tabs>
          <w:tab w:val="left" w:pos="8910"/>
        </w:tabs>
        <w:spacing w:after="0"/>
        <w:ind w:left="0" w:firstLine="567"/>
        <w:jc w:val="both"/>
        <w:rPr>
          <w:u w:val="single"/>
        </w:rPr>
      </w:pPr>
      <w:r w:rsidRPr="009F7A1F">
        <w:t>Численность населения</w:t>
      </w:r>
      <w:r w:rsidR="002E7477" w:rsidRPr="009F7A1F">
        <w:t xml:space="preserve"> </w:t>
      </w:r>
      <w:r w:rsidR="00BE221B" w:rsidRPr="009F7A1F">
        <w:t>в сел</w:t>
      </w:r>
      <w:r w:rsidR="00054442" w:rsidRPr="009F7A1F">
        <w:t>ьском поселении уменьшилось на 4</w:t>
      </w:r>
      <w:r w:rsidR="0095398E" w:rsidRPr="009F7A1F">
        <w:t xml:space="preserve">            </w:t>
      </w:r>
      <w:r w:rsidR="0009144A" w:rsidRPr="009F7A1F">
        <w:t xml:space="preserve">             человек</w:t>
      </w:r>
      <w:r w:rsidR="009E67ED" w:rsidRPr="009F7A1F">
        <w:t>а</w:t>
      </w:r>
      <w:r w:rsidR="00054442" w:rsidRPr="009F7A1F">
        <w:t xml:space="preserve"> и на 01.10.2020</w:t>
      </w:r>
      <w:r w:rsidRPr="009F7A1F">
        <w:t>г. составляет 1</w:t>
      </w:r>
      <w:r w:rsidR="00054442" w:rsidRPr="009F7A1F">
        <w:t>345</w:t>
      </w:r>
      <w:r w:rsidR="0095398E" w:rsidRPr="009F7A1F">
        <w:t xml:space="preserve"> человек (в 201</w:t>
      </w:r>
      <w:r w:rsidR="00054442" w:rsidRPr="009F7A1F">
        <w:t>9</w:t>
      </w:r>
      <w:r w:rsidR="00CB513D" w:rsidRPr="009F7A1F">
        <w:t xml:space="preserve">г. – </w:t>
      </w:r>
      <w:r w:rsidR="00054442" w:rsidRPr="009F7A1F">
        <w:t xml:space="preserve">1349 </w:t>
      </w:r>
      <w:r w:rsidRPr="009F7A1F">
        <w:t>человек).</w:t>
      </w:r>
    </w:p>
    <w:p w:rsidR="00A00D81" w:rsidRPr="009F7A1F" w:rsidRDefault="00A00D81" w:rsidP="00D866C3">
      <w:pPr>
        <w:tabs>
          <w:tab w:val="left" w:pos="3690"/>
        </w:tabs>
        <w:jc w:val="both"/>
        <w:rPr>
          <w:u w:val="single"/>
        </w:rPr>
      </w:pPr>
    </w:p>
    <w:p w:rsidR="007956BF" w:rsidRPr="009F7A1F" w:rsidRDefault="007956BF" w:rsidP="00D866C3">
      <w:pPr>
        <w:tabs>
          <w:tab w:val="left" w:pos="3690"/>
        </w:tabs>
        <w:jc w:val="both"/>
      </w:pPr>
      <w:r w:rsidRPr="009F7A1F">
        <w:rPr>
          <w:u w:val="single"/>
        </w:rPr>
        <w:t>Доходы населения.</w:t>
      </w:r>
    </w:p>
    <w:p w:rsidR="00A00D81" w:rsidRPr="009F7A1F" w:rsidRDefault="007956BF" w:rsidP="00DA7931">
      <w:pPr>
        <w:ind w:firstLine="709"/>
        <w:jc w:val="both"/>
      </w:pPr>
      <w:r w:rsidRPr="009F7A1F">
        <w:t xml:space="preserve"> </w:t>
      </w:r>
    </w:p>
    <w:p w:rsidR="00055CF2" w:rsidRPr="009F7A1F" w:rsidRDefault="007956BF" w:rsidP="00955B4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9F7A1F">
        <w:t>Средне</w:t>
      </w:r>
      <w:r w:rsidR="00644867" w:rsidRPr="009F7A1F">
        <w:t>ме</w:t>
      </w:r>
      <w:r w:rsidR="009D707A" w:rsidRPr="009F7A1F">
        <w:t>ся</w:t>
      </w:r>
      <w:r w:rsidR="00625E42" w:rsidRPr="009F7A1F">
        <w:t>чная заработная плата</w:t>
      </w:r>
      <w:r w:rsidR="00B837D5" w:rsidRPr="009F7A1F">
        <w:t xml:space="preserve"> в 2020</w:t>
      </w:r>
      <w:r w:rsidR="00CE0CC4" w:rsidRPr="009F7A1F">
        <w:t xml:space="preserve"> </w:t>
      </w:r>
      <w:r w:rsidRPr="009F7A1F">
        <w:t>году на предприятиях и в организациях, расположенных на территори</w:t>
      </w:r>
      <w:r w:rsidR="007621FE" w:rsidRPr="009F7A1F">
        <w:t>и сельско</w:t>
      </w:r>
      <w:r w:rsidR="00F43AFD" w:rsidRPr="009F7A1F">
        <w:t>го посел</w:t>
      </w:r>
      <w:r w:rsidR="00625E42" w:rsidRPr="009F7A1F">
        <w:t>ения составит</w:t>
      </w:r>
      <w:r w:rsidR="00770117" w:rsidRPr="009F7A1F">
        <w:t xml:space="preserve"> </w:t>
      </w:r>
      <w:r w:rsidR="00B837D5" w:rsidRPr="009F7A1F">
        <w:t>21899</w:t>
      </w:r>
      <w:r w:rsidR="00570449" w:rsidRPr="009F7A1F">
        <w:t xml:space="preserve"> рублей,</w:t>
      </w:r>
      <w:r w:rsidR="00B837D5" w:rsidRPr="009F7A1F">
        <w:t xml:space="preserve"> на 3,9 % меньше</w:t>
      </w:r>
      <w:r w:rsidR="004C421B" w:rsidRPr="009F7A1F">
        <w:t>, че</w:t>
      </w:r>
      <w:r w:rsidR="00B837D5" w:rsidRPr="009F7A1F">
        <w:t>м в 2019</w:t>
      </w:r>
      <w:r w:rsidR="00770117" w:rsidRPr="009F7A1F">
        <w:t xml:space="preserve"> </w:t>
      </w:r>
      <w:r w:rsidR="004C421B" w:rsidRPr="009F7A1F">
        <w:t xml:space="preserve">году. </w:t>
      </w:r>
      <w:r w:rsidR="00B837D5" w:rsidRPr="009F7A1F">
        <w:rPr>
          <w:color w:val="000000" w:themeColor="text1"/>
          <w:shd w:val="clear" w:color="auto" w:fill="FFFFFF"/>
        </w:rPr>
        <w:t>Реальные</w:t>
      </w:r>
      <w:r w:rsidR="00570449" w:rsidRPr="009F7A1F">
        <w:rPr>
          <w:color w:val="000000" w:themeColor="text1"/>
          <w:shd w:val="clear" w:color="auto" w:fill="FFFFFF"/>
        </w:rPr>
        <w:t xml:space="preserve"> </w:t>
      </w:r>
      <w:r w:rsidR="00B837D5" w:rsidRPr="009F7A1F">
        <w:rPr>
          <w:color w:val="000000" w:themeColor="text1"/>
          <w:shd w:val="clear" w:color="auto" w:fill="FFFFFF"/>
        </w:rPr>
        <w:t>располагаемые доходы населения в 2020 году уменьш</w:t>
      </w:r>
      <w:r w:rsidR="00955B49">
        <w:rPr>
          <w:color w:val="000000" w:themeColor="text1"/>
          <w:shd w:val="clear" w:color="auto" w:fill="FFFFFF"/>
        </w:rPr>
        <w:t>а</w:t>
      </w:r>
      <w:r w:rsidR="00B837D5" w:rsidRPr="009F7A1F">
        <w:rPr>
          <w:color w:val="000000" w:themeColor="text1"/>
          <w:shd w:val="clear" w:color="auto" w:fill="FFFFFF"/>
        </w:rPr>
        <w:t>тся на 2%</w:t>
      </w:r>
      <w:r w:rsidR="00570449" w:rsidRPr="009F7A1F">
        <w:rPr>
          <w:color w:val="000000" w:themeColor="text1"/>
          <w:shd w:val="clear" w:color="auto" w:fill="FFFFFF"/>
        </w:rPr>
        <w:t>.</w:t>
      </w:r>
    </w:p>
    <w:p w:rsidR="00570449" w:rsidRPr="009F7A1F" w:rsidRDefault="00570449" w:rsidP="00570449">
      <w:pPr>
        <w:pStyle w:val="ac"/>
        <w:spacing w:before="0" w:beforeAutospacing="0" w:after="0" w:afterAutospacing="0"/>
        <w:ind w:firstLine="709"/>
        <w:jc w:val="both"/>
        <w:rPr>
          <w:color w:val="59595C"/>
          <w:shd w:val="clear" w:color="auto" w:fill="FFFFFF"/>
        </w:rPr>
      </w:pPr>
    </w:p>
    <w:p w:rsidR="00055CF2" w:rsidRPr="009F7A1F" w:rsidRDefault="00055CF2" w:rsidP="00570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79C0" w:rsidRPr="005620A0" w:rsidRDefault="007956BF" w:rsidP="00570449">
      <w:pPr>
        <w:jc w:val="both"/>
        <w:rPr>
          <w:sz w:val="26"/>
          <w:szCs w:val="26"/>
        </w:rPr>
      </w:pPr>
      <w:r w:rsidRPr="005620A0">
        <w:rPr>
          <w:sz w:val="26"/>
          <w:szCs w:val="26"/>
        </w:rPr>
        <w:t xml:space="preserve">                              </w:t>
      </w:r>
    </w:p>
    <w:p w:rsidR="007621FE" w:rsidRPr="005620A0" w:rsidRDefault="007621FE" w:rsidP="007956BF">
      <w:pPr>
        <w:spacing w:line="360" w:lineRule="auto"/>
        <w:rPr>
          <w:b/>
          <w:sz w:val="26"/>
          <w:szCs w:val="26"/>
        </w:rPr>
      </w:pPr>
    </w:p>
    <w:p w:rsidR="007D0EED" w:rsidRPr="005620A0" w:rsidRDefault="007D0EED" w:rsidP="00CE5EB3">
      <w:pPr>
        <w:spacing w:line="360" w:lineRule="auto"/>
        <w:rPr>
          <w:b/>
          <w:sz w:val="26"/>
          <w:szCs w:val="26"/>
        </w:rPr>
      </w:pPr>
    </w:p>
    <w:p w:rsidR="007D0EED" w:rsidRPr="005620A0" w:rsidRDefault="007D0EED" w:rsidP="00CE5EB3">
      <w:pPr>
        <w:spacing w:line="360" w:lineRule="auto"/>
        <w:rPr>
          <w:b/>
          <w:sz w:val="26"/>
          <w:szCs w:val="26"/>
        </w:rPr>
      </w:pPr>
    </w:p>
    <w:p w:rsidR="002A36B1" w:rsidRPr="005620A0" w:rsidRDefault="002A36B1" w:rsidP="00CE5EB3">
      <w:pPr>
        <w:spacing w:line="360" w:lineRule="auto"/>
        <w:rPr>
          <w:b/>
          <w:sz w:val="26"/>
          <w:szCs w:val="26"/>
        </w:rPr>
      </w:pPr>
    </w:p>
    <w:p w:rsidR="002A36B1" w:rsidRPr="005620A0" w:rsidRDefault="002A36B1" w:rsidP="00CE5EB3">
      <w:pPr>
        <w:spacing w:line="360" w:lineRule="auto"/>
        <w:rPr>
          <w:b/>
          <w:sz w:val="26"/>
          <w:szCs w:val="26"/>
        </w:rPr>
      </w:pPr>
    </w:p>
    <w:p w:rsidR="002A36B1" w:rsidRPr="005620A0" w:rsidRDefault="002A36B1" w:rsidP="00CE5EB3">
      <w:pPr>
        <w:spacing w:line="360" w:lineRule="auto"/>
        <w:rPr>
          <w:b/>
          <w:sz w:val="26"/>
          <w:szCs w:val="26"/>
        </w:rPr>
      </w:pPr>
    </w:p>
    <w:p w:rsidR="002A36B1" w:rsidRDefault="002A36B1" w:rsidP="00CE5EB3">
      <w:pPr>
        <w:spacing w:line="360" w:lineRule="auto"/>
        <w:rPr>
          <w:b/>
          <w:sz w:val="28"/>
          <w:szCs w:val="28"/>
        </w:rPr>
      </w:pPr>
    </w:p>
    <w:p w:rsidR="002A36B1" w:rsidRDefault="002A36B1" w:rsidP="00CE5EB3">
      <w:pPr>
        <w:spacing w:line="360" w:lineRule="auto"/>
        <w:rPr>
          <w:b/>
          <w:sz w:val="28"/>
          <w:szCs w:val="28"/>
        </w:rPr>
      </w:pPr>
    </w:p>
    <w:p w:rsidR="002A36B1" w:rsidRDefault="002A36B1" w:rsidP="00CE5EB3">
      <w:pPr>
        <w:spacing w:line="360" w:lineRule="auto"/>
        <w:rPr>
          <w:b/>
          <w:sz w:val="28"/>
          <w:szCs w:val="28"/>
        </w:rPr>
      </w:pPr>
    </w:p>
    <w:p w:rsidR="002A36B1" w:rsidRDefault="002A36B1" w:rsidP="00CE5EB3">
      <w:pPr>
        <w:spacing w:line="360" w:lineRule="auto"/>
        <w:rPr>
          <w:b/>
          <w:sz w:val="28"/>
          <w:szCs w:val="28"/>
        </w:rPr>
      </w:pPr>
    </w:p>
    <w:p w:rsidR="002A36B1" w:rsidRDefault="002A36B1" w:rsidP="00CE5EB3">
      <w:pPr>
        <w:spacing w:line="360" w:lineRule="auto"/>
        <w:rPr>
          <w:b/>
          <w:sz w:val="28"/>
          <w:szCs w:val="28"/>
        </w:rPr>
      </w:pPr>
    </w:p>
    <w:p w:rsidR="00650D1B" w:rsidRDefault="00650D1B" w:rsidP="00650D1B">
      <w:pPr>
        <w:rPr>
          <w:b/>
          <w:sz w:val="28"/>
          <w:szCs w:val="28"/>
        </w:rPr>
      </w:pPr>
    </w:p>
    <w:p w:rsidR="00FD2790" w:rsidRPr="009F7A1F" w:rsidRDefault="00FD2790" w:rsidP="00285EE5">
      <w:pPr>
        <w:jc w:val="center"/>
        <w:rPr>
          <w:b/>
        </w:rPr>
      </w:pPr>
      <w:r w:rsidRPr="009F7A1F">
        <w:rPr>
          <w:b/>
        </w:rPr>
        <w:lastRenderedPageBreak/>
        <w:t>Приложение: таблицы №1,2,3,4 к «Предварительным итогам социально-экономического развития муниципального образования сельского п</w:t>
      </w:r>
      <w:r w:rsidR="008B5AA0" w:rsidRPr="009F7A1F">
        <w:rPr>
          <w:b/>
        </w:rPr>
        <w:t>оселения «Село Заречный» за 2020</w:t>
      </w:r>
      <w:r w:rsidRPr="009F7A1F">
        <w:rPr>
          <w:b/>
        </w:rPr>
        <w:t xml:space="preserve"> год»</w:t>
      </w:r>
    </w:p>
    <w:p w:rsidR="00FD2790" w:rsidRDefault="00FD2790" w:rsidP="00285EE5">
      <w:pPr>
        <w:spacing w:line="360" w:lineRule="auto"/>
        <w:jc w:val="center"/>
        <w:rPr>
          <w:sz w:val="22"/>
          <w:szCs w:val="22"/>
        </w:rPr>
      </w:pPr>
    </w:p>
    <w:p w:rsidR="00961C40" w:rsidRDefault="00961C40" w:rsidP="00961C40">
      <w:pPr>
        <w:spacing w:line="360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№1</w:t>
      </w:r>
    </w:p>
    <w:p w:rsidR="00961C40" w:rsidRDefault="00961C40" w:rsidP="00961C40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СЕЛЬСКОХОЗЯЙСТВЕННОЕ ПРОИЗВОДСТВО</w:t>
      </w:r>
    </w:p>
    <w:tbl>
      <w:tblPr>
        <w:tblW w:w="9996" w:type="dxa"/>
        <w:tblInd w:w="-70" w:type="dxa"/>
        <w:tblLayout w:type="fixed"/>
        <w:tblLook w:val="04A0"/>
      </w:tblPr>
      <w:tblGrid>
        <w:gridCol w:w="3284"/>
        <w:gridCol w:w="3286"/>
        <w:gridCol w:w="3426"/>
      </w:tblGrid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F16CD9" w:rsidP="00C915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961C4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F16CD9" w:rsidP="00C9155A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2020</w:t>
            </w:r>
            <w:r w:rsidR="00961C40">
              <w:rPr>
                <w:b/>
                <w:sz w:val="22"/>
                <w:szCs w:val="22"/>
              </w:rPr>
              <w:t>г.</w:t>
            </w:r>
          </w:p>
        </w:tc>
      </w:tr>
      <w:tr w:rsidR="00961C40" w:rsidTr="00C9155A">
        <w:trPr>
          <w:trHeight w:val="70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Сельскохозяйственное</w:t>
            </w:r>
            <w:proofErr w:type="gramEnd"/>
            <w:r>
              <w:rPr>
                <w:b/>
                <w:sz w:val="22"/>
                <w:szCs w:val="22"/>
              </w:rPr>
              <w:t xml:space="preserve"> предприятия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ООО «Заречное»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ООО «Заречное»</w:t>
            </w:r>
          </w:p>
        </w:tc>
      </w:tr>
      <w:tr w:rsidR="00961C40" w:rsidTr="00C9155A"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Посев рапса 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napToGrid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235</w:t>
            </w:r>
          </w:p>
        </w:tc>
      </w:tr>
      <w:tr w:rsidR="00961C40" w:rsidTr="00C9155A"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Собрано рапса (т)</w:t>
            </w:r>
          </w:p>
        </w:tc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40" w:rsidRDefault="005479DB" w:rsidP="00C9155A">
            <w:pPr>
              <w:snapToGrid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179,5</w:t>
            </w:r>
          </w:p>
        </w:tc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40" w:rsidRDefault="008B5AA0" w:rsidP="00C9155A">
            <w:pPr>
              <w:spacing w:line="360" w:lineRule="auto"/>
              <w:jc w:val="center"/>
            </w:pPr>
            <w:r>
              <w:t>110</w:t>
            </w:r>
          </w:p>
        </w:tc>
      </w:tr>
      <w:tr w:rsidR="00961C40" w:rsidTr="00C9155A"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Посев зерновых 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napToGrid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1050</w:t>
            </w:r>
          </w:p>
        </w:tc>
      </w:tr>
      <w:tr w:rsidR="00961C40" w:rsidTr="00C9155A"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Собрано зерна (т)</w:t>
            </w:r>
          </w:p>
        </w:tc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40" w:rsidRDefault="005479DB" w:rsidP="00C9155A">
            <w:pPr>
              <w:snapToGrid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2798,6</w:t>
            </w:r>
          </w:p>
        </w:tc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40" w:rsidRDefault="008B5AA0" w:rsidP="00C9155A">
            <w:pPr>
              <w:spacing w:line="360" w:lineRule="auto"/>
              <w:jc w:val="center"/>
            </w:pPr>
            <w:r>
              <w:t>1100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Ср. месячная зарплата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21000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21600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Личное подсобное хозяйство (ЛПХ)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ЛПХ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ЛПХ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Поголовье КРС, в т.ч. коровы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42/17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53/21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Приплод (гол.)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21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Овощи и корнеплоды, тонн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170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Молоко, тонн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63,4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78,5</w:t>
            </w:r>
          </w:p>
          <w:p w:rsidR="00FD1332" w:rsidRDefault="00FD1332" w:rsidP="00C9155A">
            <w:pPr>
              <w:spacing w:line="360" w:lineRule="auto"/>
              <w:jc w:val="center"/>
            </w:pP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Картофель, тонн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A53A4A" w:rsidP="00C9155A">
            <w:pPr>
              <w:spacing w:line="360" w:lineRule="auto"/>
              <w:jc w:val="center"/>
            </w:pPr>
            <w:r>
              <w:t>390</w:t>
            </w:r>
            <w:r w:rsidR="00787C2F">
              <w:t>,0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Фрукты, ягоды, тонн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25</w:t>
            </w:r>
            <w:r w:rsidR="00787C2F">
              <w:t>,0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Поголовье овец, коз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149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Поголовье свиней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66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Пчелосемьи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D47BD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202</w:t>
            </w:r>
          </w:p>
        </w:tc>
      </w:tr>
    </w:tbl>
    <w:p w:rsidR="00961C40" w:rsidRDefault="00961C40" w:rsidP="00961C40">
      <w:pPr>
        <w:spacing w:line="360" w:lineRule="auto"/>
        <w:ind w:firstLine="709"/>
        <w:jc w:val="both"/>
        <w:rPr>
          <w:sz w:val="22"/>
          <w:szCs w:val="22"/>
        </w:rPr>
      </w:pPr>
    </w:p>
    <w:p w:rsidR="00961C40" w:rsidRDefault="00961C40" w:rsidP="00961C40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</w:p>
    <w:p w:rsidR="00961C40" w:rsidRDefault="00961C40" w:rsidP="00961C40">
      <w:pPr>
        <w:spacing w:line="360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№2</w:t>
      </w:r>
    </w:p>
    <w:p w:rsidR="00961C40" w:rsidRDefault="00961C40" w:rsidP="00961C40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ЖИЛИЩНОЕ СТРОИТЕЛЬСТВО</w:t>
      </w:r>
    </w:p>
    <w:tbl>
      <w:tblPr>
        <w:tblW w:w="9994" w:type="dxa"/>
        <w:tblInd w:w="-70" w:type="dxa"/>
        <w:tblLayout w:type="fixed"/>
        <w:tblLook w:val="04A0"/>
      </w:tblPr>
      <w:tblGrid>
        <w:gridCol w:w="3284"/>
        <w:gridCol w:w="3285"/>
        <w:gridCol w:w="3425"/>
      </w:tblGrid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F16CD9" w:rsidP="00C915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961C4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F16CD9" w:rsidP="00C9155A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2020</w:t>
            </w:r>
            <w:r w:rsidR="00961C40">
              <w:rPr>
                <w:b/>
                <w:sz w:val="22"/>
                <w:szCs w:val="22"/>
              </w:rPr>
              <w:t>г.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Выдано разрешений на строительство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12</w:t>
            </w:r>
          </w:p>
        </w:tc>
      </w:tr>
    </w:tbl>
    <w:p w:rsidR="00961C40" w:rsidRDefault="00961C40" w:rsidP="00961C40">
      <w:pPr>
        <w:spacing w:line="360" w:lineRule="auto"/>
        <w:jc w:val="both"/>
        <w:rPr>
          <w:sz w:val="22"/>
          <w:szCs w:val="22"/>
        </w:rPr>
      </w:pPr>
    </w:p>
    <w:p w:rsidR="00961C40" w:rsidRDefault="00961C40" w:rsidP="00961C40">
      <w:pPr>
        <w:spacing w:line="360" w:lineRule="auto"/>
        <w:jc w:val="both"/>
        <w:rPr>
          <w:sz w:val="22"/>
          <w:szCs w:val="22"/>
        </w:rPr>
      </w:pPr>
    </w:p>
    <w:p w:rsidR="00961C40" w:rsidRDefault="00961C40" w:rsidP="00961C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961C40" w:rsidRDefault="00961C40" w:rsidP="00961C40">
      <w:pPr>
        <w:spacing w:line="360" w:lineRule="auto"/>
        <w:jc w:val="both"/>
        <w:rPr>
          <w:sz w:val="22"/>
          <w:szCs w:val="22"/>
        </w:rPr>
      </w:pPr>
    </w:p>
    <w:p w:rsidR="00961C40" w:rsidRDefault="00961C40" w:rsidP="00961C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8B5AA0" w:rsidRDefault="008B5AA0" w:rsidP="00961C40">
      <w:pPr>
        <w:spacing w:line="360" w:lineRule="auto"/>
        <w:jc w:val="both"/>
        <w:rPr>
          <w:b/>
          <w:sz w:val="22"/>
          <w:szCs w:val="22"/>
        </w:rPr>
      </w:pPr>
    </w:p>
    <w:p w:rsidR="00961C40" w:rsidRDefault="00961C40" w:rsidP="00961C4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Таблица №3</w:t>
      </w:r>
    </w:p>
    <w:p w:rsidR="00961C40" w:rsidRDefault="00961C40" w:rsidP="00961C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  <w:u w:val="single"/>
        </w:rPr>
        <w:t>ТОРГОВЛЯ</w:t>
      </w:r>
    </w:p>
    <w:tbl>
      <w:tblPr>
        <w:tblW w:w="0" w:type="auto"/>
        <w:tblInd w:w="-70" w:type="dxa"/>
        <w:tblLayout w:type="fixed"/>
        <w:tblLook w:val="04A0"/>
      </w:tblPr>
      <w:tblGrid>
        <w:gridCol w:w="3284"/>
        <w:gridCol w:w="3285"/>
        <w:gridCol w:w="3425"/>
      </w:tblGrid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F16CD9" w:rsidP="00C915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961C4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F16CD9" w:rsidP="00C9155A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2020</w:t>
            </w:r>
            <w:r w:rsidR="00961C40">
              <w:rPr>
                <w:b/>
                <w:sz w:val="22"/>
                <w:szCs w:val="22"/>
              </w:rPr>
              <w:t>г.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Количество магазинов и автолавок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t>5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Товарооборот (тыс. руб.)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A53A4A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7246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A53A4A" w:rsidP="00C9155A">
            <w:pPr>
              <w:spacing w:line="360" w:lineRule="auto"/>
              <w:jc w:val="center"/>
            </w:pPr>
            <w:r>
              <w:t>7452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Ср. месячная зарплата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18498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19689</w:t>
            </w:r>
          </w:p>
        </w:tc>
      </w:tr>
    </w:tbl>
    <w:p w:rsidR="00961C40" w:rsidRDefault="00961C40" w:rsidP="00961C40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</w:p>
    <w:p w:rsidR="00961C40" w:rsidRDefault="00961C40" w:rsidP="00961C40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</w:p>
    <w:p w:rsidR="00961C40" w:rsidRDefault="00961C40" w:rsidP="00961C40">
      <w:pPr>
        <w:spacing w:line="360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№4</w:t>
      </w:r>
    </w:p>
    <w:p w:rsidR="00961C40" w:rsidRDefault="00961C40" w:rsidP="00961C40">
      <w:pPr>
        <w:spacing w:line="360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СОЦИАЛЬНАЯ СФЕРА</w:t>
      </w:r>
    </w:p>
    <w:tbl>
      <w:tblPr>
        <w:tblW w:w="9996" w:type="dxa"/>
        <w:tblInd w:w="-70" w:type="dxa"/>
        <w:tblLayout w:type="fixed"/>
        <w:tblLook w:val="04A0"/>
      </w:tblPr>
      <w:tblGrid>
        <w:gridCol w:w="3284"/>
        <w:gridCol w:w="3286"/>
        <w:gridCol w:w="3426"/>
      </w:tblGrid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F16CD9" w:rsidP="00C915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961C40">
              <w:rPr>
                <w:b/>
                <w:sz w:val="22"/>
                <w:szCs w:val="22"/>
              </w:rPr>
              <w:t>г</w:t>
            </w:r>
            <w:r w:rsidR="00961C40">
              <w:rPr>
                <w:sz w:val="22"/>
                <w:szCs w:val="22"/>
              </w:rPr>
              <w:t>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F16CD9" w:rsidP="00C9155A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2020</w:t>
            </w:r>
            <w:r w:rsidR="00961C40">
              <w:rPr>
                <w:b/>
                <w:sz w:val="22"/>
                <w:szCs w:val="22"/>
              </w:rPr>
              <w:t>г.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КУЛЬТУРА И ИСКУССТВО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 И ИСКУССТВО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 И ИСКУССТВО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Количество учреждений культурно-досугового типа (ед.)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t>1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Количество ме</w:t>
            </w:r>
            <w:proofErr w:type="gramStart"/>
            <w:r>
              <w:rPr>
                <w:sz w:val="22"/>
                <w:szCs w:val="22"/>
              </w:rPr>
              <w:t>ст в кл</w:t>
            </w:r>
            <w:proofErr w:type="gramEnd"/>
            <w:r>
              <w:rPr>
                <w:sz w:val="22"/>
                <w:szCs w:val="22"/>
              </w:rPr>
              <w:t>убных учреждениях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t>300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Количество библиотек (ед.)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t>1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Книжный фонд (экз.)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6242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DC743B" w:rsidP="00C9155A">
            <w:pPr>
              <w:spacing w:line="360" w:lineRule="auto"/>
              <w:jc w:val="center"/>
            </w:pPr>
            <w:r>
              <w:t>6300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Численность читателей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A53A4A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A53A4A" w:rsidP="00C9155A">
            <w:pPr>
              <w:spacing w:line="360" w:lineRule="auto"/>
              <w:jc w:val="center"/>
            </w:pPr>
            <w:r>
              <w:t>392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Ср. месячная зарплата (ЦСДК)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31183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32090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Ср. месячная зарплата (библиотека)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31183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t>32090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ЗДРАВООХРАНЕНИЕ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ФАПов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t>4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Численность среднего медперсонала (чел.)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t>4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Число обращений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8B5AA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5324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011446" w:rsidP="00C9155A">
            <w:pPr>
              <w:spacing w:line="360" w:lineRule="auto"/>
              <w:jc w:val="center"/>
            </w:pPr>
            <w:r>
              <w:t>4142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Ср. месячная зарплата (фельдшера/уборщицы)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26645/5862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DF1528" w:rsidP="00C9155A">
            <w:pPr>
              <w:spacing w:line="360" w:lineRule="auto"/>
              <w:jc w:val="center"/>
            </w:pPr>
            <w:r>
              <w:t>26645/5862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Количество МКОУ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t>1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Группа дошкольного образования при МКОУ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pacing w:line="360" w:lineRule="auto"/>
              <w:jc w:val="center"/>
            </w:pPr>
            <w:r>
              <w:t>1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Число учащихся в МКОУ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111(2019-2020</w:t>
            </w:r>
            <w:r w:rsidR="00AF0E48" w:rsidRPr="009C5288">
              <w:rPr>
                <w:sz w:val="22"/>
                <w:szCs w:val="22"/>
              </w:rPr>
              <w:t xml:space="preserve"> учебный год)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Pr="009C5288" w:rsidRDefault="00E9294E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116</w:t>
            </w:r>
            <w:r w:rsidR="006D42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(2020-2021</w:t>
            </w:r>
            <w:r w:rsidR="00961C40" w:rsidRPr="009C5288">
              <w:rPr>
                <w:sz w:val="22"/>
                <w:szCs w:val="22"/>
              </w:rPr>
              <w:t xml:space="preserve"> учебный год)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Число детей, посещающих группу дошкольного образования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5479DB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E9294E" w:rsidP="00C9155A">
            <w:pPr>
              <w:spacing w:line="360" w:lineRule="auto"/>
              <w:jc w:val="center"/>
            </w:pPr>
            <w:r>
              <w:t>13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lastRenderedPageBreak/>
              <w:t>Ср. месячная зарплата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CB745F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25268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CB745F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22655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ЖКХ (ООО «</w:t>
            </w:r>
            <w:proofErr w:type="spellStart"/>
            <w:r>
              <w:rPr>
                <w:b/>
                <w:sz w:val="22"/>
                <w:szCs w:val="22"/>
              </w:rPr>
              <w:t>Болва</w:t>
            </w:r>
            <w:proofErr w:type="spellEnd"/>
            <w:r>
              <w:rPr>
                <w:b/>
                <w:sz w:val="22"/>
                <w:szCs w:val="22"/>
              </w:rPr>
              <w:t>», МУЖКП «</w:t>
            </w:r>
            <w:proofErr w:type="spellStart"/>
            <w:r>
              <w:rPr>
                <w:b/>
                <w:sz w:val="22"/>
                <w:szCs w:val="22"/>
              </w:rPr>
              <w:t>Болва</w:t>
            </w:r>
            <w:proofErr w:type="spellEnd"/>
            <w:r>
              <w:rPr>
                <w:b/>
                <w:sz w:val="22"/>
                <w:szCs w:val="22"/>
              </w:rPr>
              <w:t>»)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ЖКХ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ЖКХ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Ср. месячная зарплата </w:t>
            </w:r>
          </w:p>
          <w:p w:rsidR="00961C40" w:rsidRDefault="00961C40" w:rsidP="00C9155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МУЖКП «</w:t>
            </w:r>
            <w:proofErr w:type="spellStart"/>
            <w:r>
              <w:rPr>
                <w:sz w:val="22"/>
                <w:szCs w:val="22"/>
              </w:rPr>
              <w:t>Болва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306647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18960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CB745F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19235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961C40" w:rsidP="00C9155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</w:t>
            </w:r>
          </w:p>
        </w:tc>
      </w:tr>
      <w:tr w:rsidR="00961C40" w:rsidTr="00C9155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C40" w:rsidRDefault="00961C40" w:rsidP="00C9155A">
            <w:pPr>
              <w:spacing w:line="36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Ср. месячная зарплата </w:t>
            </w:r>
          </w:p>
          <w:p w:rsidR="00961C40" w:rsidRDefault="00961C40" w:rsidP="00C915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40" w:rsidRDefault="00306647" w:rsidP="00C9155A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21561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40" w:rsidRDefault="00CB745F" w:rsidP="00C9155A">
            <w:pPr>
              <w:spacing w:line="360" w:lineRule="auto"/>
              <w:jc w:val="center"/>
            </w:pPr>
            <w:r>
              <w:t>22377</w:t>
            </w:r>
          </w:p>
        </w:tc>
      </w:tr>
    </w:tbl>
    <w:p w:rsidR="00961C40" w:rsidRDefault="00961C40" w:rsidP="00961C40">
      <w:pPr>
        <w:spacing w:line="360" w:lineRule="auto"/>
        <w:jc w:val="both"/>
      </w:pPr>
      <w:r>
        <w:rPr>
          <w:sz w:val="22"/>
          <w:szCs w:val="22"/>
        </w:rPr>
        <w:tab/>
      </w:r>
    </w:p>
    <w:p w:rsidR="00961C40" w:rsidRDefault="00961C40" w:rsidP="00961C40"/>
    <w:p w:rsidR="00FD2790" w:rsidRDefault="00FD2790" w:rsidP="00FD2790">
      <w:pPr>
        <w:spacing w:line="360" w:lineRule="auto"/>
        <w:ind w:firstLine="709"/>
        <w:jc w:val="both"/>
        <w:rPr>
          <w:b/>
          <w:sz w:val="22"/>
          <w:szCs w:val="22"/>
        </w:rPr>
      </w:pPr>
    </w:p>
    <w:sectPr w:rsidR="00FD2790" w:rsidSect="004D62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45"/>
    <w:lvl w:ilvl="0">
      <w:numFmt w:val="bullet"/>
      <w:pStyle w:val="1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color w:val="000000"/>
      </w:rPr>
    </w:lvl>
  </w:abstractNum>
  <w:abstractNum w:abstractNumId="1">
    <w:nsid w:val="43387C34"/>
    <w:multiLevelType w:val="hybridMultilevel"/>
    <w:tmpl w:val="9C947E5E"/>
    <w:lvl w:ilvl="0" w:tplc="7FCAE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26671A"/>
    <w:multiLevelType w:val="multilevel"/>
    <w:tmpl w:val="3CD4E3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2CF"/>
    <w:rsid w:val="00011446"/>
    <w:rsid w:val="000328D3"/>
    <w:rsid w:val="0003488A"/>
    <w:rsid w:val="000461C1"/>
    <w:rsid w:val="0004653E"/>
    <w:rsid w:val="00054442"/>
    <w:rsid w:val="00054E22"/>
    <w:rsid w:val="00055CF2"/>
    <w:rsid w:val="00073694"/>
    <w:rsid w:val="00077AA0"/>
    <w:rsid w:val="00082432"/>
    <w:rsid w:val="0009144A"/>
    <w:rsid w:val="00092F05"/>
    <w:rsid w:val="000D57CF"/>
    <w:rsid w:val="000D7186"/>
    <w:rsid w:val="000E2A47"/>
    <w:rsid w:val="000E75C1"/>
    <w:rsid w:val="00100EB7"/>
    <w:rsid w:val="001229DD"/>
    <w:rsid w:val="0013004A"/>
    <w:rsid w:val="001313DF"/>
    <w:rsid w:val="00132B3E"/>
    <w:rsid w:val="001330BD"/>
    <w:rsid w:val="00154712"/>
    <w:rsid w:val="00162DCA"/>
    <w:rsid w:val="0017477E"/>
    <w:rsid w:val="001748F6"/>
    <w:rsid w:val="00180E13"/>
    <w:rsid w:val="00186FE6"/>
    <w:rsid w:val="00192FBC"/>
    <w:rsid w:val="001A5E69"/>
    <w:rsid w:val="001A7F96"/>
    <w:rsid w:val="001B1C37"/>
    <w:rsid w:val="001E1F5B"/>
    <w:rsid w:val="001E679C"/>
    <w:rsid w:val="001F7F71"/>
    <w:rsid w:val="00210A04"/>
    <w:rsid w:val="00212C27"/>
    <w:rsid w:val="00215FF6"/>
    <w:rsid w:val="002241F0"/>
    <w:rsid w:val="00224687"/>
    <w:rsid w:val="002272C7"/>
    <w:rsid w:val="00227A45"/>
    <w:rsid w:val="002302F0"/>
    <w:rsid w:val="002348E2"/>
    <w:rsid w:val="0024276C"/>
    <w:rsid w:val="00280D3D"/>
    <w:rsid w:val="00284B53"/>
    <w:rsid w:val="00285EE5"/>
    <w:rsid w:val="0029479E"/>
    <w:rsid w:val="002954B4"/>
    <w:rsid w:val="002964D3"/>
    <w:rsid w:val="00296E1D"/>
    <w:rsid w:val="002A36B1"/>
    <w:rsid w:val="002C0C93"/>
    <w:rsid w:val="002C59C4"/>
    <w:rsid w:val="002C78D7"/>
    <w:rsid w:val="002C7BEF"/>
    <w:rsid w:val="002D48F5"/>
    <w:rsid w:val="002E7477"/>
    <w:rsid w:val="00304C91"/>
    <w:rsid w:val="00306647"/>
    <w:rsid w:val="0031118F"/>
    <w:rsid w:val="003116C4"/>
    <w:rsid w:val="0031335D"/>
    <w:rsid w:val="00316EDC"/>
    <w:rsid w:val="00346B46"/>
    <w:rsid w:val="00355F82"/>
    <w:rsid w:val="00362733"/>
    <w:rsid w:val="003A7696"/>
    <w:rsid w:val="003A7FFC"/>
    <w:rsid w:val="003B003F"/>
    <w:rsid w:val="003C5CEC"/>
    <w:rsid w:val="003D7DD8"/>
    <w:rsid w:val="003E58DB"/>
    <w:rsid w:val="003E64B5"/>
    <w:rsid w:val="004008EA"/>
    <w:rsid w:val="00405B90"/>
    <w:rsid w:val="004178EF"/>
    <w:rsid w:val="00437C78"/>
    <w:rsid w:val="00440BB8"/>
    <w:rsid w:val="0044777A"/>
    <w:rsid w:val="00496542"/>
    <w:rsid w:val="004B5CB9"/>
    <w:rsid w:val="004C421B"/>
    <w:rsid w:val="004D62E6"/>
    <w:rsid w:val="004D7CB9"/>
    <w:rsid w:val="004E4D36"/>
    <w:rsid w:val="004F1F4C"/>
    <w:rsid w:val="0050061F"/>
    <w:rsid w:val="00500673"/>
    <w:rsid w:val="00507482"/>
    <w:rsid w:val="00521934"/>
    <w:rsid w:val="00534BC1"/>
    <w:rsid w:val="00536073"/>
    <w:rsid w:val="00537EF8"/>
    <w:rsid w:val="005427E7"/>
    <w:rsid w:val="005479DB"/>
    <w:rsid w:val="00560D79"/>
    <w:rsid w:val="005620A0"/>
    <w:rsid w:val="00570449"/>
    <w:rsid w:val="00571047"/>
    <w:rsid w:val="00573C7B"/>
    <w:rsid w:val="00584672"/>
    <w:rsid w:val="0059273E"/>
    <w:rsid w:val="005A3D3F"/>
    <w:rsid w:val="005A4B66"/>
    <w:rsid w:val="005A7522"/>
    <w:rsid w:val="005B414D"/>
    <w:rsid w:val="005B51DA"/>
    <w:rsid w:val="005B7325"/>
    <w:rsid w:val="005F3F00"/>
    <w:rsid w:val="006047F3"/>
    <w:rsid w:val="00610F16"/>
    <w:rsid w:val="00625E42"/>
    <w:rsid w:val="00626EDA"/>
    <w:rsid w:val="006302BB"/>
    <w:rsid w:val="00642AAC"/>
    <w:rsid w:val="006441DB"/>
    <w:rsid w:val="006442BF"/>
    <w:rsid w:val="00644867"/>
    <w:rsid w:val="00646B89"/>
    <w:rsid w:val="00650D1B"/>
    <w:rsid w:val="00652A19"/>
    <w:rsid w:val="00661E14"/>
    <w:rsid w:val="0066251E"/>
    <w:rsid w:val="0066777B"/>
    <w:rsid w:val="0067585D"/>
    <w:rsid w:val="0068498A"/>
    <w:rsid w:val="00692596"/>
    <w:rsid w:val="00694E68"/>
    <w:rsid w:val="0069583E"/>
    <w:rsid w:val="006A493C"/>
    <w:rsid w:val="006B03CD"/>
    <w:rsid w:val="006B26E7"/>
    <w:rsid w:val="006B3EA1"/>
    <w:rsid w:val="006C13E4"/>
    <w:rsid w:val="006D429F"/>
    <w:rsid w:val="006E355B"/>
    <w:rsid w:val="006F448F"/>
    <w:rsid w:val="006F6A99"/>
    <w:rsid w:val="006F7040"/>
    <w:rsid w:val="007023AA"/>
    <w:rsid w:val="007032AE"/>
    <w:rsid w:val="00717B48"/>
    <w:rsid w:val="00722458"/>
    <w:rsid w:val="007412A9"/>
    <w:rsid w:val="007618CD"/>
    <w:rsid w:val="00761A68"/>
    <w:rsid w:val="007621FE"/>
    <w:rsid w:val="007651C6"/>
    <w:rsid w:val="00770117"/>
    <w:rsid w:val="00773871"/>
    <w:rsid w:val="00787C2F"/>
    <w:rsid w:val="007956BF"/>
    <w:rsid w:val="007C1D2F"/>
    <w:rsid w:val="007D0EED"/>
    <w:rsid w:val="007F35CB"/>
    <w:rsid w:val="007F6447"/>
    <w:rsid w:val="008429EA"/>
    <w:rsid w:val="00866BCD"/>
    <w:rsid w:val="00871761"/>
    <w:rsid w:val="0089082B"/>
    <w:rsid w:val="008A7145"/>
    <w:rsid w:val="008B035A"/>
    <w:rsid w:val="008B13EF"/>
    <w:rsid w:val="008B5AA0"/>
    <w:rsid w:val="008B703C"/>
    <w:rsid w:val="008C39CE"/>
    <w:rsid w:val="008C6CDB"/>
    <w:rsid w:val="008C76F9"/>
    <w:rsid w:val="008E7EE8"/>
    <w:rsid w:val="008F1257"/>
    <w:rsid w:val="008F4DE4"/>
    <w:rsid w:val="009152F0"/>
    <w:rsid w:val="009209E8"/>
    <w:rsid w:val="009256FE"/>
    <w:rsid w:val="0095398E"/>
    <w:rsid w:val="00955B49"/>
    <w:rsid w:val="00961C40"/>
    <w:rsid w:val="00973155"/>
    <w:rsid w:val="00982D63"/>
    <w:rsid w:val="00984AB2"/>
    <w:rsid w:val="00986E79"/>
    <w:rsid w:val="00996243"/>
    <w:rsid w:val="009A79FE"/>
    <w:rsid w:val="009B2EE0"/>
    <w:rsid w:val="009C06A9"/>
    <w:rsid w:val="009D66BE"/>
    <w:rsid w:val="009D707A"/>
    <w:rsid w:val="009E3B9B"/>
    <w:rsid w:val="009E6608"/>
    <w:rsid w:val="009E67ED"/>
    <w:rsid w:val="009F1616"/>
    <w:rsid w:val="009F2974"/>
    <w:rsid w:val="009F7A1F"/>
    <w:rsid w:val="00A00D81"/>
    <w:rsid w:val="00A0302E"/>
    <w:rsid w:val="00A06CFF"/>
    <w:rsid w:val="00A229AD"/>
    <w:rsid w:val="00A372EE"/>
    <w:rsid w:val="00A417FE"/>
    <w:rsid w:val="00A428EF"/>
    <w:rsid w:val="00A53A4A"/>
    <w:rsid w:val="00A57EF5"/>
    <w:rsid w:val="00A611E2"/>
    <w:rsid w:val="00A65C9B"/>
    <w:rsid w:val="00A75AF8"/>
    <w:rsid w:val="00A95D41"/>
    <w:rsid w:val="00A9610F"/>
    <w:rsid w:val="00AA283A"/>
    <w:rsid w:val="00AA3577"/>
    <w:rsid w:val="00AA7877"/>
    <w:rsid w:val="00AB55A9"/>
    <w:rsid w:val="00AD3D85"/>
    <w:rsid w:val="00AD46D4"/>
    <w:rsid w:val="00AE72E9"/>
    <w:rsid w:val="00AF0E48"/>
    <w:rsid w:val="00B0554A"/>
    <w:rsid w:val="00B07900"/>
    <w:rsid w:val="00B204C7"/>
    <w:rsid w:val="00B45E90"/>
    <w:rsid w:val="00B5313A"/>
    <w:rsid w:val="00B56E06"/>
    <w:rsid w:val="00B604B9"/>
    <w:rsid w:val="00B65CBE"/>
    <w:rsid w:val="00B66255"/>
    <w:rsid w:val="00B707A4"/>
    <w:rsid w:val="00B77044"/>
    <w:rsid w:val="00B80E10"/>
    <w:rsid w:val="00B837D5"/>
    <w:rsid w:val="00B9032F"/>
    <w:rsid w:val="00BC60B1"/>
    <w:rsid w:val="00BC69B0"/>
    <w:rsid w:val="00BC6D71"/>
    <w:rsid w:val="00BE221B"/>
    <w:rsid w:val="00C1685B"/>
    <w:rsid w:val="00C17A33"/>
    <w:rsid w:val="00C25929"/>
    <w:rsid w:val="00C271C0"/>
    <w:rsid w:val="00C57AAE"/>
    <w:rsid w:val="00C9047F"/>
    <w:rsid w:val="00C94941"/>
    <w:rsid w:val="00C96564"/>
    <w:rsid w:val="00CB45A2"/>
    <w:rsid w:val="00CB513D"/>
    <w:rsid w:val="00CB5F8E"/>
    <w:rsid w:val="00CB745F"/>
    <w:rsid w:val="00CE0CC4"/>
    <w:rsid w:val="00CE5EB3"/>
    <w:rsid w:val="00CF0EAC"/>
    <w:rsid w:val="00D009B6"/>
    <w:rsid w:val="00D04A92"/>
    <w:rsid w:val="00D07E3C"/>
    <w:rsid w:val="00D13C9A"/>
    <w:rsid w:val="00D1503F"/>
    <w:rsid w:val="00D21C90"/>
    <w:rsid w:val="00D273D6"/>
    <w:rsid w:val="00D34723"/>
    <w:rsid w:val="00D36018"/>
    <w:rsid w:val="00D36A7C"/>
    <w:rsid w:val="00D4317F"/>
    <w:rsid w:val="00D47BD0"/>
    <w:rsid w:val="00D47C9B"/>
    <w:rsid w:val="00D679C0"/>
    <w:rsid w:val="00D73461"/>
    <w:rsid w:val="00D866C3"/>
    <w:rsid w:val="00D94772"/>
    <w:rsid w:val="00DA33D4"/>
    <w:rsid w:val="00DA7931"/>
    <w:rsid w:val="00DB2094"/>
    <w:rsid w:val="00DC743B"/>
    <w:rsid w:val="00DF1528"/>
    <w:rsid w:val="00E044D3"/>
    <w:rsid w:val="00E15637"/>
    <w:rsid w:val="00E172CF"/>
    <w:rsid w:val="00E447A0"/>
    <w:rsid w:val="00E57E90"/>
    <w:rsid w:val="00E83415"/>
    <w:rsid w:val="00E9294E"/>
    <w:rsid w:val="00E93F27"/>
    <w:rsid w:val="00EA4486"/>
    <w:rsid w:val="00EA766D"/>
    <w:rsid w:val="00EC3743"/>
    <w:rsid w:val="00EE41B6"/>
    <w:rsid w:val="00EF0774"/>
    <w:rsid w:val="00EF101A"/>
    <w:rsid w:val="00EF498A"/>
    <w:rsid w:val="00F047E2"/>
    <w:rsid w:val="00F16CD9"/>
    <w:rsid w:val="00F336A3"/>
    <w:rsid w:val="00F3385B"/>
    <w:rsid w:val="00F36BCA"/>
    <w:rsid w:val="00F434EC"/>
    <w:rsid w:val="00F43AFD"/>
    <w:rsid w:val="00F44ECB"/>
    <w:rsid w:val="00F46894"/>
    <w:rsid w:val="00F51C21"/>
    <w:rsid w:val="00F73DAE"/>
    <w:rsid w:val="00F81E96"/>
    <w:rsid w:val="00F841B0"/>
    <w:rsid w:val="00F9311F"/>
    <w:rsid w:val="00F94E19"/>
    <w:rsid w:val="00FB17B9"/>
    <w:rsid w:val="00FB20E6"/>
    <w:rsid w:val="00FB690F"/>
    <w:rsid w:val="00FC4BEB"/>
    <w:rsid w:val="00FD091F"/>
    <w:rsid w:val="00FD1332"/>
    <w:rsid w:val="00FD2790"/>
    <w:rsid w:val="00FD55E5"/>
    <w:rsid w:val="00FE44DA"/>
    <w:rsid w:val="00FF35D3"/>
    <w:rsid w:val="00F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4BC1"/>
    <w:pPr>
      <w:keepNext/>
      <w:numPr>
        <w:numId w:val="2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956B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956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7956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956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956BF"/>
    <w:pPr>
      <w:spacing w:after="120"/>
      <w:ind w:firstLine="709"/>
      <w:jc w:val="both"/>
    </w:pPr>
    <w:rPr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7C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46B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46B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44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4BC1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534BC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A4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100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4BC1"/>
    <w:pPr>
      <w:keepNext/>
      <w:numPr>
        <w:numId w:val="2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956B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956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7956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956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956BF"/>
    <w:pPr>
      <w:spacing w:after="120"/>
      <w:ind w:firstLine="709"/>
      <w:jc w:val="both"/>
    </w:pPr>
    <w:rPr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7C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46B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46B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44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4BC1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534BC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A4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100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49F7-4546-4728-AE94-4828A54C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9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2020-11-03T05:05:00Z</cp:lastPrinted>
  <dcterms:created xsi:type="dcterms:W3CDTF">2016-09-19T12:59:00Z</dcterms:created>
  <dcterms:modified xsi:type="dcterms:W3CDTF">2020-11-09T09:57:00Z</dcterms:modified>
</cp:coreProperties>
</file>