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4E2C" w:rsidRDefault="00924E2C" w:rsidP="00924E2C">
      <w:pPr>
        <w:pStyle w:val="a3"/>
        <w:rPr>
          <w:sz w:val="28"/>
        </w:rPr>
      </w:pPr>
      <w:r>
        <w:rPr>
          <w:sz w:val="28"/>
        </w:rPr>
        <w:t xml:space="preserve">СЕЛЬСКАЯ ДУМА </w:t>
      </w:r>
    </w:p>
    <w:p w:rsidR="00924E2C" w:rsidRDefault="00924E2C" w:rsidP="00924E2C">
      <w:pPr>
        <w:pStyle w:val="a3"/>
        <w:rPr>
          <w:sz w:val="28"/>
        </w:rPr>
      </w:pPr>
      <w:r>
        <w:rPr>
          <w:sz w:val="28"/>
        </w:rPr>
        <w:t xml:space="preserve"> сельского поселения «Село Букань»</w:t>
      </w:r>
    </w:p>
    <w:p w:rsidR="00924E2C" w:rsidRDefault="00924E2C" w:rsidP="00924E2C">
      <w:pPr>
        <w:pStyle w:val="a3"/>
        <w:rPr>
          <w:sz w:val="28"/>
        </w:rPr>
      </w:pPr>
      <w:proofErr w:type="spellStart"/>
      <w:r>
        <w:rPr>
          <w:sz w:val="28"/>
        </w:rPr>
        <w:t>Людиновского</w:t>
      </w:r>
      <w:proofErr w:type="spellEnd"/>
      <w:r>
        <w:rPr>
          <w:sz w:val="28"/>
        </w:rPr>
        <w:t xml:space="preserve"> района  </w:t>
      </w:r>
      <w:proofErr w:type="gramStart"/>
      <w:r>
        <w:rPr>
          <w:sz w:val="28"/>
        </w:rPr>
        <w:t>Калужской</w:t>
      </w:r>
      <w:proofErr w:type="gramEnd"/>
      <w:r>
        <w:rPr>
          <w:sz w:val="28"/>
        </w:rPr>
        <w:t xml:space="preserve"> </w:t>
      </w:r>
      <w:proofErr w:type="spellStart"/>
      <w:r>
        <w:rPr>
          <w:sz w:val="28"/>
        </w:rPr>
        <w:t>областит</w:t>
      </w:r>
      <w:proofErr w:type="spellEnd"/>
      <w:r>
        <w:rPr>
          <w:sz w:val="28"/>
        </w:rPr>
        <w:t xml:space="preserve"> </w:t>
      </w:r>
    </w:p>
    <w:p w:rsidR="00924E2C" w:rsidRDefault="00924E2C" w:rsidP="00924E2C">
      <w:pPr>
        <w:pStyle w:val="a3"/>
        <w:rPr>
          <w:sz w:val="28"/>
        </w:rPr>
      </w:pPr>
    </w:p>
    <w:p w:rsidR="00924E2C" w:rsidRDefault="00924E2C" w:rsidP="00924E2C">
      <w:pPr>
        <w:pStyle w:val="1"/>
        <w:rPr>
          <w:sz w:val="28"/>
          <w:szCs w:val="28"/>
        </w:rPr>
      </w:pPr>
      <w:r>
        <w:rPr>
          <w:sz w:val="28"/>
          <w:szCs w:val="28"/>
        </w:rPr>
        <w:t>РЕШЕНИЕ</w:t>
      </w:r>
    </w:p>
    <w:p w:rsidR="00924E2C" w:rsidRDefault="00924E2C" w:rsidP="00924E2C">
      <w:pPr>
        <w:rPr>
          <w:sz w:val="28"/>
          <w:szCs w:val="28"/>
        </w:rPr>
      </w:pPr>
    </w:p>
    <w:p w:rsidR="00924E2C" w:rsidRDefault="00924E2C" w:rsidP="00924E2C">
      <w:pPr>
        <w:jc w:val="center"/>
        <w:rPr>
          <w:sz w:val="28"/>
          <w:szCs w:val="28"/>
        </w:rPr>
      </w:pPr>
      <w:r>
        <w:rPr>
          <w:sz w:val="28"/>
          <w:szCs w:val="28"/>
        </w:rPr>
        <w:t>от  «06»  октября   2020 года                                                           № 10</w:t>
      </w:r>
    </w:p>
    <w:p w:rsidR="00924E2C" w:rsidRDefault="00924E2C" w:rsidP="00924E2C">
      <w:pPr>
        <w:ind w:firstLine="708"/>
        <w:rPr>
          <w:sz w:val="28"/>
          <w:szCs w:val="28"/>
        </w:rPr>
      </w:pPr>
    </w:p>
    <w:tbl>
      <w:tblPr>
        <w:tblW w:w="0" w:type="auto"/>
        <w:tblLayout w:type="fixed"/>
        <w:tblLook w:val="04A0"/>
      </w:tblPr>
      <w:tblGrid>
        <w:gridCol w:w="5495"/>
        <w:gridCol w:w="4359"/>
      </w:tblGrid>
      <w:tr w:rsidR="00924E2C" w:rsidTr="00924E2C">
        <w:tc>
          <w:tcPr>
            <w:tcW w:w="5495" w:type="dxa"/>
            <w:hideMark/>
          </w:tcPr>
          <w:p w:rsidR="00924E2C" w:rsidRDefault="00924E2C">
            <w:pPr>
              <w:rPr>
                <w:sz w:val="28"/>
                <w:szCs w:val="28"/>
              </w:rPr>
            </w:pPr>
            <w:r>
              <w:rPr>
                <w:sz w:val="28"/>
                <w:szCs w:val="28"/>
              </w:rPr>
              <w:t>О назначении временно  исполняющего обязанности главы администрации   сельского поселения «Село Букань»</w:t>
            </w:r>
          </w:p>
        </w:tc>
        <w:tc>
          <w:tcPr>
            <w:tcW w:w="4359" w:type="dxa"/>
          </w:tcPr>
          <w:p w:rsidR="00924E2C" w:rsidRDefault="00924E2C">
            <w:pPr>
              <w:rPr>
                <w:sz w:val="28"/>
                <w:szCs w:val="28"/>
              </w:rPr>
            </w:pPr>
          </w:p>
        </w:tc>
      </w:tr>
    </w:tbl>
    <w:p w:rsidR="00924E2C" w:rsidRDefault="00924E2C" w:rsidP="00924E2C">
      <w:pPr>
        <w:ind w:firstLine="708"/>
        <w:rPr>
          <w:sz w:val="28"/>
          <w:szCs w:val="28"/>
        </w:rPr>
      </w:pPr>
    </w:p>
    <w:p w:rsidR="00924E2C" w:rsidRDefault="00924E2C" w:rsidP="00924E2C">
      <w:pPr>
        <w:pStyle w:val="ConsNormal"/>
        <w:jc w:val="both"/>
        <w:rPr>
          <w:rFonts w:ascii="Times New Roman" w:hAnsi="Times New Roman"/>
          <w:sz w:val="28"/>
          <w:szCs w:val="28"/>
        </w:rPr>
      </w:pPr>
      <w:r>
        <w:rPr>
          <w:rFonts w:ascii="Times New Roman" w:hAnsi="Times New Roman"/>
          <w:sz w:val="28"/>
          <w:szCs w:val="28"/>
        </w:rPr>
        <w:t>Руководствуясь Федеральным законом № 131-фз от 06.10.2003 года «Об общих принципах организации местного самоуправления в Российской Федерации», ст. 35.1 Устава   муниципального образования сельского поселения «Село Букань» Сельская   Дума</w:t>
      </w:r>
    </w:p>
    <w:p w:rsidR="00924E2C" w:rsidRDefault="00924E2C" w:rsidP="00924E2C">
      <w:pPr>
        <w:jc w:val="center"/>
        <w:rPr>
          <w:b/>
          <w:sz w:val="28"/>
          <w:szCs w:val="28"/>
        </w:rPr>
      </w:pPr>
    </w:p>
    <w:p w:rsidR="00924E2C" w:rsidRDefault="00924E2C" w:rsidP="00924E2C">
      <w:pPr>
        <w:jc w:val="center"/>
        <w:rPr>
          <w:b/>
          <w:sz w:val="28"/>
          <w:szCs w:val="28"/>
        </w:rPr>
      </w:pPr>
      <w:r>
        <w:rPr>
          <w:b/>
          <w:sz w:val="28"/>
          <w:szCs w:val="28"/>
        </w:rPr>
        <w:t>РЕШИЛА:</w:t>
      </w:r>
    </w:p>
    <w:p w:rsidR="00924E2C" w:rsidRDefault="00924E2C" w:rsidP="00924E2C">
      <w:pPr>
        <w:jc w:val="center"/>
        <w:rPr>
          <w:b/>
          <w:sz w:val="28"/>
          <w:szCs w:val="28"/>
        </w:rPr>
      </w:pPr>
    </w:p>
    <w:p w:rsidR="00924E2C" w:rsidRDefault="00924E2C" w:rsidP="00924E2C">
      <w:pPr>
        <w:pStyle w:val="ConsNormal"/>
        <w:ind w:left="720" w:firstLine="0"/>
        <w:jc w:val="both"/>
        <w:rPr>
          <w:rFonts w:ascii="Times New Roman" w:hAnsi="Times New Roman"/>
          <w:sz w:val="28"/>
          <w:szCs w:val="28"/>
        </w:rPr>
      </w:pPr>
      <w:proofErr w:type="gramStart"/>
      <w:r>
        <w:rPr>
          <w:rFonts w:ascii="Times New Roman" w:hAnsi="Times New Roman"/>
          <w:sz w:val="28"/>
          <w:szCs w:val="28"/>
        </w:rPr>
        <w:t>1.Назначить временно исполняющим обязанности главы администрации Воротнева Александра Петровича на срок до назначения на должность главы администрации   сельского поселения  по контракту, заключаемому по результатам конкурса на замещение должности главы администрации  сельского поселения.</w:t>
      </w:r>
      <w:proofErr w:type="gramEnd"/>
    </w:p>
    <w:p w:rsidR="00924E2C" w:rsidRDefault="00924E2C" w:rsidP="00924E2C">
      <w:r>
        <w:rPr>
          <w:sz w:val="28"/>
          <w:szCs w:val="28"/>
        </w:rPr>
        <w:t xml:space="preserve">           2.  Опубликовать настоящее решение в газете  «</w:t>
      </w:r>
      <w:proofErr w:type="spellStart"/>
      <w:r>
        <w:rPr>
          <w:sz w:val="28"/>
          <w:szCs w:val="28"/>
        </w:rPr>
        <w:t>Людиновский</w:t>
      </w:r>
      <w:proofErr w:type="spellEnd"/>
      <w:r>
        <w:rPr>
          <w:sz w:val="28"/>
          <w:szCs w:val="28"/>
        </w:rPr>
        <w:t xml:space="preserve"> рабочий» и в сети «Интернет» на сайте   администрации сельского поселения «Село Букань»- «</w:t>
      </w:r>
      <w:proofErr w:type="spellStart"/>
      <w:r>
        <w:rPr>
          <w:sz w:val="28"/>
          <w:szCs w:val="28"/>
          <w:lang w:val="en-US"/>
        </w:rPr>
        <w:t>sbukan</w:t>
      </w:r>
      <w:proofErr w:type="spellEnd"/>
      <w:r>
        <w:rPr>
          <w:sz w:val="28"/>
          <w:szCs w:val="28"/>
        </w:rPr>
        <w:t>.</w:t>
      </w:r>
      <w:proofErr w:type="spellStart"/>
      <w:r>
        <w:rPr>
          <w:sz w:val="28"/>
          <w:szCs w:val="28"/>
          <w:lang w:val="en-US"/>
        </w:rPr>
        <w:t>ru</w:t>
      </w:r>
      <w:proofErr w:type="spellEnd"/>
      <w:r>
        <w:rPr>
          <w:sz w:val="28"/>
          <w:szCs w:val="28"/>
        </w:rPr>
        <w:t>».</w:t>
      </w:r>
    </w:p>
    <w:p w:rsidR="00924E2C" w:rsidRDefault="00924E2C" w:rsidP="00924E2C">
      <w:pPr>
        <w:pStyle w:val="ConsNormal"/>
        <w:jc w:val="both"/>
        <w:rPr>
          <w:rFonts w:ascii="Times New Roman" w:hAnsi="Times New Roman"/>
          <w:sz w:val="28"/>
          <w:szCs w:val="28"/>
        </w:rPr>
      </w:pPr>
    </w:p>
    <w:p w:rsidR="00924E2C" w:rsidRDefault="00924E2C" w:rsidP="00924E2C">
      <w:pPr>
        <w:pStyle w:val="ConsNormal"/>
        <w:jc w:val="both"/>
        <w:rPr>
          <w:rFonts w:ascii="Times New Roman" w:hAnsi="Times New Roman"/>
          <w:sz w:val="28"/>
          <w:szCs w:val="28"/>
        </w:rPr>
      </w:pPr>
    </w:p>
    <w:p w:rsidR="00924E2C" w:rsidRDefault="00924E2C" w:rsidP="00924E2C">
      <w:pPr>
        <w:pStyle w:val="ConsNormal"/>
        <w:jc w:val="both"/>
        <w:rPr>
          <w:rFonts w:ascii="Times New Roman" w:hAnsi="Times New Roman"/>
          <w:sz w:val="28"/>
          <w:szCs w:val="28"/>
        </w:rPr>
      </w:pPr>
    </w:p>
    <w:p w:rsidR="00924E2C" w:rsidRDefault="00924E2C" w:rsidP="00924E2C">
      <w:pPr>
        <w:pStyle w:val="ConsNormal"/>
        <w:jc w:val="both"/>
        <w:rPr>
          <w:rFonts w:ascii="Times New Roman" w:hAnsi="Times New Roman"/>
          <w:sz w:val="28"/>
          <w:szCs w:val="28"/>
        </w:rPr>
      </w:pPr>
    </w:p>
    <w:p w:rsidR="00924E2C" w:rsidRDefault="00924E2C" w:rsidP="00924E2C">
      <w:pPr>
        <w:pStyle w:val="ConsNormal"/>
        <w:ind w:firstLine="0"/>
        <w:jc w:val="center"/>
        <w:rPr>
          <w:rFonts w:ascii="Times New Roman" w:hAnsi="Times New Roman"/>
          <w:sz w:val="22"/>
          <w:szCs w:val="22"/>
        </w:rPr>
      </w:pPr>
    </w:p>
    <w:p w:rsidR="00924E2C" w:rsidRDefault="00924E2C" w:rsidP="00924E2C">
      <w:pPr>
        <w:rPr>
          <w:sz w:val="28"/>
          <w:szCs w:val="28"/>
        </w:rPr>
      </w:pPr>
      <w:r>
        <w:rPr>
          <w:sz w:val="28"/>
          <w:szCs w:val="28"/>
        </w:rPr>
        <w:t>Глава сельского поселения</w:t>
      </w:r>
    </w:p>
    <w:p w:rsidR="00924E2C" w:rsidRDefault="00924E2C" w:rsidP="00924E2C">
      <w:pPr>
        <w:rPr>
          <w:sz w:val="28"/>
          <w:szCs w:val="28"/>
        </w:rPr>
      </w:pPr>
      <w:r>
        <w:rPr>
          <w:sz w:val="28"/>
          <w:szCs w:val="28"/>
        </w:rPr>
        <w:t xml:space="preserve">«Село Букань»                                                         </w:t>
      </w:r>
      <w:r w:rsidR="00C60C9B">
        <w:rPr>
          <w:sz w:val="28"/>
          <w:szCs w:val="28"/>
        </w:rPr>
        <w:t xml:space="preserve">                             В.В.Терехов</w:t>
      </w:r>
    </w:p>
    <w:p w:rsidR="00561F6A" w:rsidRDefault="00561F6A"/>
    <w:sectPr w:rsidR="00561F6A" w:rsidSect="004112D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24E2C"/>
    <w:rsid w:val="004112D7"/>
    <w:rsid w:val="00561F6A"/>
    <w:rsid w:val="00924E2C"/>
    <w:rsid w:val="00C60C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2D7"/>
  </w:style>
  <w:style w:type="paragraph" w:styleId="1">
    <w:name w:val="heading 1"/>
    <w:basedOn w:val="a"/>
    <w:next w:val="a"/>
    <w:link w:val="10"/>
    <w:qFormat/>
    <w:rsid w:val="00924E2C"/>
    <w:pPr>
      <w:keepNext/>
      <w:spacing w:after="0" w:line="240" w:lineRule="auto"/>
      <w:jc w:val="center"/>
      <w:outlineLvl w:val="0"/>
    </w:pPr>
    <w:rPr>
      <w:rFonts w:ascii="Times New Roman" w:eastAsia="Times New Roman" w:hAnsi="Times New Roman" w:cs="Times New Roman"/>
      <w:b/>
      <w:sz w:val="3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24E2C"/>
    <w:rPr>
      <w:rFonts w:ascii="Times New Roman" w:eastAsia="Times New Roman" w:hAnsi="Times New Roman" w:cs="Times New Roman"/>
      <w:b/>
      <w:sz w:val="36"/>
      <w:szCs w:val="20"/>
    </w:rPr>
  </w:style>
  <w:style w:type="paragraph" w:styleId="a3">
    <w:name w:val="Body Text"/>
    <w:basedOn w:val="a"/>
    <w:link w:val="a4"/>
    <w:semiHidden/>
    <w:unhideWhenUsed/>
    <w:rsid w:val="00924E2C"/>
    <w:pPr>
      <w:spacing w:after="0" w:line="240" w:lineRule="auto"/>
      <w:jc w:val="center"/>
    </w:pPr>
    <w:rPr>
      <w:rFonts w:ascii="Times New Roman" w:eastAsia="Times New Roman" w:hAnsi="Times New Roman" w:cs="Times New Roman"/>
      <w:b/>
      <w:sz w:val="48"/>
      <w:szCs w:val="20"/>
    </w:rPr>
  </w:style>
  <w:style w:type="character" w:customStyle="1" w:styleId="a4">
    <w:name w:val="Основной текст Знак"/>
    <w:basedOn w:val="a0"/>
    <w:link w:val="a3"/>
    <w:semiHidden/>
    <w:rsid w:val="00924E2C"/>
    <w:rPr>
      <w:rFonts w:ascii="Times New Roman" w:eastAsia="Times New Roman" w:hAnsi="Times New Roman" w:cs="Times New Roman"/>
      <w:b/>
      <w:sz w:val="48"/>
      <w:szCs w:val="20"/>
    </w:rPr>
  </w:style>
  <w:style w:type="paragraph" w:customStyle="1" w:styleId="ConsNormal">
    <w:name w:val="ConsNormal"/>
    <w:rsid w:val="00924E2C"/>
    <w:pPr>
      <w:widowControl w:val="0"/>
      <w:snapToGrid w:val="0"/>
      <w:spacing w:after="0" w:line="240" w:lineRule="auto"/>
      <w:ind w:firstLine="720"/>
    </w:pPr>
    <w:rPr>
      <w:rFonts w:ascii="Arial" w:eastAsia="Times New Roman" w:hAnsi="Arial" w:cs="Times New Roman"/>
      <w:sz w:val="20"/>
      <w:szCs w:val="20"/>
    </w:rPr>
  </w:style>
</w:styles>
</file>

<file path=word/webSettings.xml><?xml version="1.0" encoding="utf-8"?>
<w:webSettings xmlns:r="http://schemas.openxmlformats.org/officeDocument/2006/relationships" xmlns:w="http://schemas.openxmlformats.org/wordprocessingml/2006/main">
  <w:divs>
    <w:div w:id="58133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172</Words>
  <Characters>983</Characters>
  <Application>Microsoft Office Word</Application>
  <DocSecurity>0</DocSecurity>
  <Lines>8</Lines>
  <Paragraphs>2</Paragraphs>
  <ScaleCrop>false</ScaleCrop>
  <Company>SPecialiST RePack</Company>
  <LinksUpToDate>false</LinksUpToDate>
  <CharactersWithSpaces>1153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cp:lastPrinted>2020-10-07T08:08:00Z</cp:lastPrinted>
  <dcterms:created xsi:type="dcterms:W3CDTF">2020-10-06T07:32:00Z</dcterms:created>
  <dcterms:modified xsi:type="dcterms:W3CDTF">2020-10-07T08:12:00Z</dcterms:modified>
</cp:coreProperties>
</file>