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50FB" w:rsidRDefault="005658DA" w:rsidP="00B450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0FB">
        <w:rPr>
          <w:rFonts w:ascii="Times New Roman" w:hAnsi="Times New Roman"/>
          <w:b/>
          <w:bCs/>
          <w:sz w:val="28"/>
          <w:szCs w:val="28"/>
        </w:rPr>
        <w:t>СЕЛЬСКАЯ  ДУМА</w:t>
      </w:r>
    </w:p>
    <w:p w:rsidR="00000000" w:rsidRPr="00B450FB" w:rsidRDefault="005658DA" w:rsidP="00B450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0FB">
        <w:rPr>
          <w:rFonts w:ascii="Times New Roman" w:hAnsi="Times New Roman"/>
          <w:b/>
          <w:bCs/>
          <w:sz w:val="28"/>
          <w:szCs w:val="28"/>
        </w:rPr>
        <w:t>сельского  поселения  «Деревня Заболотье»</w:t>
      </w:r>
    </w:p>
    <w:p w:rsidR="00000000" w:rsidRPr="00B450FB" w:rsidRDefault="005658DA" w:rsidP="00B450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0FB">
        <w:rPr>
          <w:rFonts w:ascii="Times New Roman" w:hAnsi="Times New Roman"/>
          <w:b/>
          <w:bCs/>
          <w:sz w:val="28"/>
          <w:szCs w:val="28"/>
        </w:rPr>
        <w:t>Людиновского  района  Калужской области</w:t>
      </w:r>
    </w:p>
    <w:p w:rsidR="00000000" w:rsidRDefault="005658DA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</w:p>
    <w:p w:rsidR="00000000" w:rsidRDefault="005658DA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eastAsia="Times New Roman" w:hAnsi="Times New Roman"/>
          <w:b/>
          <w:spacing w:val="100"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pacing w:val="100"/>
          <w:sz w:val="32"/>
          <w:szCs w:val="32"/>
        </w:rPr>
        <w:t>Р</w:t>
      </w:r>
      <w:r>
        <w:rPr>
          <w:rFonts w:ascii="Times New Roman" w:hAnsi="Times New Roman"/>
          <w:b/>
          <w:spacing w:val="100"/>
          <w:sz w:val="32"/>
          <w:szCs w:val="32"/>
        </w:rPr>
        <w:t>Е</w:t>
      </w:r>
      <w:r>
        <w:rPr>
          <w:rFonts w:ascii="Times New Roman" w:hAnsi="Times New Roman"/>
          <w:b/>
          <w:spacing w:val="100"/>
          <w:sz w:val="32"/>
          <w:szCs w:val="32"/>
        </w:rPr>
        <w:t>Ш</w:t>
      </w:r>
      <w:r>
        <w:rPr>
          <w:rFonts w:ascii="Times New Roman" w:hAnsi="Times New Roman"/>
          <w:b/>
          <w:spacing w:val="100"/>
          <w:sz w:val="32"/>
          <w:szCs w:val="32"/>
        </w:rPr>
        <w:t>Е</w:t>
      </w:r>
      <w:r>
        <w:rPr>
          <w:rFonts w:ascii="Times New Roman" w:hAnsi="Times New Roman"/>
          <w:b/>
          <w:spacing w:val="100"/>
          <w:sz w:val="32"/>
          <w:szCs w:val="32"/>
        </w:rPr>
        <w:t>Н</w:t>
      </w:r>
      <w:r>
        <w:rPr>
          <w:rFonts w:ascii="Times New Roman" w:hAnsi="Times New Roman"/>
          <w:b/>
          <w:spacing w:val="100"/>
          <w:sz w:val="32"/>
          <w:szCs w:val="32"/>
        </w:rPr>
        <w:t>И</w:t>
      </w:r>
      <w:r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000000" w:rsidRDefault="005658DA">
      <w:pPr>
        <w:pStyle w:val="1"/>
        <w:ind w:left="0" w:right="-28" w:firstLine="0"/>
        <w:rPr>
          <w:rFonts w:ascii="Times New Roman" w:hAnsi="Times New Roman"/>
          <w:spacing w:val="60"/>
          <w:sz w:val="8"/>
          <w:szCs w:val="30"/>
        </w:rPr>
      </w:pPr>
    </w:p>
    <w:p w:rsidR="00000000" w:rsidRDefault="005133D3">
      <w:pPr>
        <w:rPr>
          <w:rFonts w:ascii="Times New Roman" w:hAnsi="Times New Roman"/>
          <w:sz w:val="24"/>
          <w:szCs w:val="24"/>
          <w:u w:val="single"/>
        </w:rPr>
      </w:pPr>
      <w:r w:rsidRPr="00B450FB">
        <w:rPr>
          <w:rFonts w:ascii="Times New Roman" w:hAnsi="Times New Roman"/>
          <w:b/>
          <w:sz w:val="24"/>
          <w:szCs w:val="24"/>
        </w:rPr>
        <w:t>28.08.2020</w:t>
      </w:r>
      <w:r w:rsidR="005658DA" w:rsidRPr="00B450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58DA" w:rsidRPr="00B450FB">
        <w:rPr>
          <w:rFonts w:ascii="Times New Roman" w:hAnsi="Times New Roman"/>
          <w:b/>
          <w:sz w:val="24"/>
          <w:szCs w:val="24"/>
        </w:rPr>
        <w:t>г.</w:t>
      </w:r>
      <w:r w:rsidR="005658DA" w:rsidRPr="00B450FB">
        <w:rPr>
          <w:rFonts w:ascii="Times New Roman" w:hAnsi="Times New Roman"/>
          <w:b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5658DA">
        <w:rPr>
          <w:rFonts w:ascii="Times New Roman" w:eastAsia="Times New Roman" w:hAnsi="Times New Roman"/>
          <w:sz w:val="24"/>
          <w:szCs w:val="24"/>
        </w:rPr>
        <w:t xml:space="preserve">                                          №</w:t>
      </w:r>
      <w:r w:rsidR="005658DA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23</w:t>
      </w:r>
      <w:r w:rsidR="005658DA">
        <w:rPr>
          <w:rFonts w:ascii="Times New Roman" w:hAnsi="Times New Roman"/>
          <w:sz w:val="24"/>
          <w:szCs w:val="24"/>
          <w:u w:val="single"/>
        </w:rPr>
        <w:t>___</w:t>
      </w:r>
    </w:p>
    <w:p w:rsidR="00000000" w:rsidRDefault="005658DA">
      <w:pPr>
        <w:pStyle w:val="a5"/>
        <w:ind w:right="5102"/>
        <w:jc w:val="both"/>
        <w:rPr>
          <w:b/>
          <w:sz w:val="24"/>
          <w:szCs w:val="24"/>
        </w:rPr>
      </w:pPr>
    </w:p>
    <w:p w:rsidR="00000000" w:rsidRPr="00E71CD5" w:rsidRDefault="005658DA">
      <w:pPr>
        <w:pStyle w:val="a5"/>
        <w:ind w:right="5102"/>
        <w:jc w:val="both"/>
        <w:rPr>
          <w:b/>
          <w:szCs w:val="26"/>
        </w:rPr>
      </w:pPr>
    </w:p>
    <w:p w:rsidR="00000000" w:rsidRPr="00E71CD5" w:rsidRDefault="005133D3" w:rsidP="005133D3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71CD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Сельской Думы СП « Деревня Заболотье» №30 от 24.12.2015 г «</w:t>
      </w:r>
      <w:r w:rsidR="005658DA" w:rsidRPr="00E71CD5">
        <w:rPr>
          <w:rFonts w:ascii="Times New Roman" w:hAnsi="Times New Roman" w:cs="Times New Roman"/>
          <w:b/>
          <w:sz w:val="26"/>
          <w:szCs w:val="26"/>
        </w:rPr>
        <w:t>Об установлении ставок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арендной платы </w:t>
      </w:r>
      <w:r w:rsidR="005658DA" w:rsidRPr="00E71CD5">
        <w:rPr>
          <w:rFonts w:ascii="Times New Roman" w:hAnsi="Times New Roman" w:cs="Times New Roman"/>
          <w:b/>
          <w:sz w:val="26"/>
          <w:szCs w:val="26"/>
        </w:rPr>
        <w:t>и поправочных коэффициентов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658DA" w:rsidRPr="00E71CD5">
        <w:rPr>
          <w:rFonts w:ascii="Times New Roman" w:hAnsi="Times New Roman" w:cs="Times New Roman"/>
          <w:b/>
          <w:sz w:val="26"/>
          <w:szCs w:val="26"/>
        </w:rPr>
        <w:t>учитывающих категории лиц, являющихся арендаторами, применяемых для расчета арендной платы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за земельные участки, находящ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>иеся в собств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енности сельского     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 поселения «Деревня Заболотье» и государственная собственн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ость на которые не  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разграничена, предоставленные в аренду без торгов на территории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 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>оселения «Деревня За</w:t>
      </w:r>
      <w:r w:rsidR="005658DA" w:rsidRPr="00E71CD5">
        <w:rPr>
          <w:rFonts w:ascii="Times New Roman" w:hAnsi="Times New Roman" w:cs="Times New Roman"/>
          <w:b/>
          <w:bCs/>
          <w:sz w:val="26"/>
          <w:szCs w:val="26"/>
        </w:rPr>
        <w:t>болотье»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gramEnd"/>
      <w:r w:rsidRPr="00E71CD5">
        <w:rPr>
          <w:rFonts w:ascii="Times New Roman" w:hAnsi="Times New Roman" w:cs="Times New Roman"/>
          <w:b/>
          <w:bCs/>
          <w:sz w:val="26"/>
          <w:szCs w:val="26"/>
        </w:rPr>
        <w:t>в ред. решения СД от 18.08.2016 г №49)</w:t>
      </w:r>
    </w:p>
    <w:p w:rsidR="00000000" w:rsidRPr="00E71CD5" w:rsidRDefault="005658DA" w:rsidP="005133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00000" w:rsidRDefault="005658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0FB" w:rsidRPr="00E71CD5" w:rsidRDefault="00371E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1CD5">
        <w:rPr>
          <w:rFonts w:ascii="Times New Roman" w:hAnsi="Times New Roman" w:cs="Times New Roman"/>
          <w:sz w:val="26"/>
          <w:szCs w:val="26"/>
        </w:rPr>
        <w:t>Рассмотрев экспертные заключения Правого Управления Администрации Губернатора Калужской</w:t>
      </w:r>
      <w:r w:rsidRPr="00E71CD5">
        <w:rPr>
          <w:rFonts w:ascii="Times New Roman" w:hAnsi="Times New Roman" w:cs="Times New Roman"/>
          <w:sz w:val="26"/>
          <w:szCs w:val="26"/>
        </w:rPr>
        <w:tab/>
        <w:t xml:space="preserve"> области № 674-Г-14/2016 от 14.11.2016 г, № 682-Г-14/2016 от 14.11.2016 г, в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 25.10.2001 г. №137-ФЗ "О введении в действие Земельного Кодекса РФ", статьями </w:t>
      </w:r>
      <w:r w:rsidR="00B450FB" w:rsidRPr="00E71CD5">
        <w:rPr>
          <w:rFonts w:ascii="Times New Roman" w:hAnsi="Times New Roman" w:cs="Times New Roman"/>
          <w:sz w:val="26"/>
          <w:szCs w:val="26"/>
        </w:rPr>
        <w:t>11,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22, 39.7, 65 Земельного кодекса Российской Федерации, постановлением Правительства Калужской области от 18.03.2015 г. № 146 "</w:t>
      </w:r>
      <w:r w:rsidR="005658DA" w:rsidRPr="00E71CD5">
        <w:rPr>
          <w:rFonts w:ascii="Times New Roman" w:hAnsi="Times New Roman" w:cs="Times New Roman"/>
          <w:sz w:val="26"/>
          <w:szCs w:val="26"/>
        </w:rPr>
        <w:t>О  порядке определения размера арендной платы за земельные</w:t>
      </w:r>
      <w:proofErr w:type="gramEnd"/>
      <w:r w:rsidR="005658DA" w:rsidRPr="00E71CD5">
        <w:rPr>
          <w:rFonts w:ascii="Times New Roman" w:hAnsi="Times New Roman" w:cs="Times New Roman"/>
          <w:sz w:val="26"/>
          <w:szCs w:val="26"/>
        </w:rPr>
        <w:t xml:space="preserve"> участки</w:t>
      </w:r>
      <w:r w:rsidRPr="00E71CD5">
        <w:rPr>
          <w:rFonts w:ascii="Times New Roman" w:hAnsi="Times New Roman" w:cs="Times New Roman"/>
          <w:sz w:val="26"/>
          <w:szCs w:val="26"/>
        </w:rPr>
        <w:t xml:space="preserve">, находящиеся в </w:t>
      </w:r>
      <w:r w:rsidR="005658DA" w:rsidRPr="00E71CD5">
        <w:rPr>
          <w:rFonts w:ascii="Times New Roman" w:hAnsi="Times New Roman" w:cs="Times New Roman"/>
          <w:sz w:val="26"/>
          <w:szCs w:val="26"/>
        </w:rPr>
        <w:t>собственности Калужской области, а также за земельные участки, государственная                   собственность на которые не разграничена, предоставленные в а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ренду без торгов» </w:t>
      </w:r>
    </w:p>
    <w:p w:rsidR="00000000" w:rsidRPr="00B450FB" w:rsidRDefault="005658D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CD5">
        <w:rPr>
          <w:rFonts w:ascii="Times New Roman" w:hAnsi="Times New Roman" w:cs="Times New Roman"/>
          <w:sz w:val="26"/>
          <w:szCs w:val="26"/>
        </w:rPr>
        <w:t xml:space="preserve"> Сельская Дума сельского  поселения  «Деревня Заболотье»                                                                                                                                                  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0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B450F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450FB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B450FB" w:rsidRPr="00371E3F" w:rsidRDefault="005658D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1E3F">
        <w:rPr>
          <w:rFonts w:ascii="Times New Roman" w:hAnsi="Times New Roman" w:cs="Times New Roman"/>
          <w:b/>
          <w:sz w:val="24"/>
          <w:szCs w:val="24"/>
        </w:rPr>
        <w:t>1.</w:t>
      </w:r>
      <w:r w:rsidR="00B450FB" w:rsidRPr="00371E3F">
        <w:rPr>
          <w:rFonts w:ascii="Times New Roman" w:hAnsi="Times New Roman" w:cs="Times New Roman"/>
          <w:b/>
          <w:sz w:val="24"/>
          <w:szCs w:val="24"/>
        </w:rPr>
        <w:t xml:space="preserve"> Пункт 1 Решения СД № 30 от 24.12.2015 г изложить в новой редакции:</w:t>
      </w:r>
    </w:p>
    <w:p w:rsidR="00000000" w:rsidRPr="00E71CD5" w:rsidRDefault="00B450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71CD5">
        <w:rPr>
          <w:rFonts w:ascii="Times New Roman" w:hAnsi="Times New Roman" w:cs="Times New Roman"/>
          <w:sz w:val="26"/>
          <w:szCs w:val="26"/>
        </w:rPr>
        <w:t>1.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58DA" w:rsidRPr="00E71CD5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5658DA" w:rsidRPr="00E71CD5">
        <w:rPr>
          <w:rFonts w:ascii="Times New Roman" w:hAnsi="Times New Roman" w:cs="Times New Roman"/>
          <w:sz w:val="26"/>
          <w:szCs w:val="26"/>
        </w:rPr>
        <w:t>следующие ставки арендной платы и поправочные коэффициенты, учитывающие виды разрешенного использования земельных участков и категории лиц,            являющихся арендаторами,</w:t>
      </w:r>
      <w:r w:rsidRPr="00E71CD5">
        <w:rPr>
          <w:rFonts w:ascii="Times New Roman" w:hAnsi="Times New Roman" w:cs="Times New Roman"/>
          <w:sz w:val="26"/>
          <w:szCs w:val="26"/>
        </w:rPr>
        <w:t xml:space="preserve"> за земельные участки,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 w:cs="Times New Roman"/>
          <w:bCs/>
          <w:sz w:val="26"/>
          <w:szCs w:val="26"/>
        </w:rPr>
        <w:t>находящиеся в собственности сельского поселения «Деревня  Заболотье» и</w:t>
      </w:r>
      <w:r w:rsidRPr="00E71CD5">
        <w:rPr>
          <w:rFonts w:ascii="Times New Roman" w:hAnsi="Times New Roman" w:cs="Times New Roman"/>
          <w:bCs/>
          <w:sz w:val="26"/>
          <w:szCs w:val="26"/>
        </w:rPr>
        <w:t xml:space="preserve"> в отношении земельных участков,</w:t>
      </w:r>
      <w:r w:rsidR="005658DA" w:rsidRPr="00E71CD5">
        <w:rPr>
          <w:rFonts w:ascii="Times New Roman" w:hAnsi="Times New Roman" w:cs="Times New Roman"/>
          <w:bCs/>
          <w:sz w:val="26"/>
          <w:szCs w:val="26"/>
        </w:rPr>
        <w:t xml:space="preserve"> государст</w:t>
      </w:r>
      <w:r w:rsidR="005658DA" w:rsidRPr="00E71CD5">
        <w:rPr>
          <w:rFonts w:ascii="Times New Roman" w:hAnsi="Times New Roman" w:cs="Times New Roman"/>
          <w:bCs/>
          <w:sz w:val="26"/>
          <w:szCs w:val="26"/>
        </w:rPr>
        <w:t>венная собственность на которые не разграничена,</w:t>
      </w:r>
      <w:r w:rsidRPr="00E71CD5">
        <w:rPr>
          <w:rFonts w:ascii="Times New Roman" w:hAnsi="Times New Roman" w:cs="Times New Roman"/>
          <w:bCs/>
          <w:sz w:val="26"/>
          <w:szCs w:val="26"/>
        </w:rPr>
        <w:t xml:space="preserve"> расположенных на территории СП « Деревня Заболотье»,</w:t>
      </w:r>
      <w:r w:rsidR="005658DA" w:rsidRPr="00E71CD5">
        <w:rPr>
          <w:rFonts w:ascii="Times New Roman" w:hAnsi="Times New Roman" w:cs="Times New Roman"/>
          <w:bCs/>
          <w:sz w:val="26"/>
          <w:szCs w:val="26"/>
        </w:rPr>
        <w:t xml:space="preserve"> предо</w:t>
      </w:r>
      <w:r w:rsidRPr="00E71CD5">
        <w:rPr>
          <w:rFonts w:ascii="Times New Roman" w:hAnsi="Times New Roman" w:cs="Times New Roman"/>
          <w:bCs/>
          <w:sz w:val="26"/>
          <w:szCs w:val="26"/>
        </w:rPr>
        <w:t xml:space="preserve">ставленные в аренду без торгов   </w:t>
      </w:r>
      <w:r w:rsidRPr="00E71CD5">
        <w:rPr>
          <w:rFonts w:ascii="Times New Roman" w:hAnsi="Times New Roman" w:cs="Times New Roman"/>
          <w:sz w:val="26"/>
          <w:szCs w:val="26"/>
        </w:rPr>
        <w:t>согласно   приложениям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 №1 и №2</w:t>
      </w:r>
      <w:r w:rsidRPr="00E71CD5">
        <w:rPr>
          <w:rFonts w:ascii="Times New Roman" w:hAnsi="Times New Roman" w:cs="Times New Roman"/>
          <w:sz w:val="26"/>
          <w:szCs w:val="26"/>
        </w:rPr>
        <w:t>»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450FB" w:rsidRPr="00371E3F" w:rsidRDefault="00371E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371E3F">
        <w:rPr>
          <w:rFonts w:ascii="Times New Roman" w:hAnsi="Times New Roman" w:cs="Times New Roman"/>
          <w:b/>
          <w:sz w:val="24"/>
          <w:szCs w:val="24"/>
        </w:rPr>
        <w:t xml:space="preserve"> Пункт 1 Решения</w:t>
      </w:r>
      <w:r w:rsidR="00FA71F2">
        <w:rPr>
          <w:rFonts w:ascii="Times New Roman" w:hAnsi="Times New Roman" w:cs="Times New Roman"/>
          <w:b/>
          <w:sz w:val="24"/>
          <w:szCs w:val="24"/>
        </w:rPr>
        <w:t xml:space="preserve"> СД СП « Деревня Заболотье»</w:t>
      </w:r>
      <w:r w:rsidRPr="00371E3F">
        <w:rPr>
          <w:rFonts w:ascii="Times New Roman" w:hAnsi="Times New Roman" w:cs="Times New Roman"/>
          <w:b/>
          <w:sz w:val="24"/>
          <w:szCs w:val="24"/>
        </w:rPr>
        <w:t xml:space="preserve"> дополнить подпунктом 1.1 следующего содержания:</w:t>
      </w:r>
    </w:p>
    <w:p w:rsidR="00371E3F" w:rsidRPr="00E71CD5" w:rsidRDefault="00371E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71CD5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Pr="00E71CD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71CD5">
        <w:rPr>
          <w:rFonts w:ascii="Times New Roman" w:hAnsi="Times New Roman" w:cs="Times New Roman"/>
          <w:sz w:val="26"/>
          <w:szCs w:val="26"/>
        </w:rPr>
        <w:t xml:space="preserve"> случае, когда поправочный коэффициент не установлен в отношении какой-либо категории лиц, он принимается равным единице».</w:t>
      </w:r>
    </w:p>
    <w:p w:rsidR="00371E3F" w:rsidRDefault="00371E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3F">
        <w:rPr>
          <w:rFonts w:ascii="Times New Roman" w:hAnsi="Times New Roman" w:cs="Times New Roman"/>
          <w:b/>
          <w:sz w:val="24"/>
          <w:szCs w:val="24"/>
        </w:rPr>
        <w:t>2. Пункт 1 Приложения № 2 к Решению СД  СП « Деревня Заболотье» № 30 от 24.12.2015.г изложить в новой редакции:</w:t>
      </w:r>
    </w:p>
    <w:p w:rsidR="000D0540" w:rsidRPr="00371E3F" w:rsidRDefault="000D054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7115"/>
        <w:gridCol w:w="1827"/>
      </w:tblGrid>
      <w:tr w:rsidR="000D0540" w:rsidTr="007521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1</w:t>
            </w:r>
            <w:r>
              <w:rPr>
                <w:b w:val="0"/>
                <w:sz w:val="26"/>
                <w:lang w:eastAsia="en-US"/>
              </w:rPr>
              <w:t>.</w:t>
            </w:r>
          </w:p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lastRenderedPageBreak/>
              <w:t>1.1</w:t>
            </w: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1.2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540" w:rsidRDefault="000D0540" w:rsidP="00752153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lastRenderedPageBreak/>
              <w:t>Предприниматели, юридические и физические лица</w:t>
            </w:r>
            <w:r>
              <w:rPr>
                <w:b w:val="0"/>
                <w:sz w:val="26"/>
                <w:lang w:eastAsia="en-US"/>
              </w:rPr>
              <w:t xml:space="preserve"> в отношении земельных участков:</w:t>
            </w:r>
          </w:p>
          <w:p w:rsidR="000D0540" w:rsidRDefault="000D0540" w:rsidP="00752153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предоставленных для размещения объектов </w:t>
            </w:r>
            <w:r>
              <w:rPr>
                <w:b w:val="0"/>
                <w:sz w:val="26"/>
                <w:lang w:eastAsia="en-US"/>
              </w:rPr>
              <w:t xml:space="preserve"> капитального строительства:</w:t>
            </w:r>
          </w:p>
          <w:p w:rsidR="000D0540" w:rsidRDefault="000D0540" w:rsidP="000D0540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lastRenderedPageBreak/>
              <w:t>-организации, занимающиеся банковской и страховой деятельностью;</w:t>
            </w:r>
          </w:p>
          <w:p w:rsidR="000D0540" w:rsidRDefault="000D0540" w:rsidP="000D0540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- организации, созданные с целью извлечения прибыли на основании торговой и иной предпринимательской деятельности </w:t>
            </w:r>
            <w:proofErr w:type="gramStart"/>
            <w:r>
              <w:rPr>
                <w:b w:val="0"/>
                <w:sz w:val="26"/>
                <w:lang w:eastAsia="en-US"/>
              </w:rPr>
              <w:t xml:space="preserve">( </w:t>
            </w:r>
            <w:proofErr w:type="gramEnd"/>
            <w:r>
              <w:rPr>
                <w:b w:val="0"/>
                <w:sz w:val="26"/>
                <w:lang w:eastAsia="en-US"/>
              </w:rPr>
              <w:t>объекты торговли, общественного питания: кафе,</w:t>
            </w:r>
            <w:r w:rsidR="004C30AF">
              <w:rPr>
                <w:b w:val="0"/>
                <w:sz w:val="26"/>
                <w:lang w:eastAsia="en-US"/>
              </w:rPr>
              <w:t xml:space="preserve"> </w:t>
            </w:r>
            <w:r>
              <w:rPr>
                <w:b w:val="0"/>
                <w:sz w:val="26"/>
                <w:lang w:eastAsia="en-US"/>
              </w:rPr>
              <w:t>клубы, рестораны, бары, рынки и иные объекты</w:t>
            </w:r>
            <w:r w:rsidR="004C30AF">
              <w:rPr>
                <w:b w:val="0"/>
                <w:sz w:val="26"/>
                <w:lang w:eastAsia="en-US"/>
              </w:rPr>
              <w:t xml:space="preserve">) АЗС, </w:t>
            </w:r>
            <w:proofErr w:type="spellStart"/>
            <w:r w:rsidR="004C30AF">
              <w:rPr>
                <w:b w:val="0"/>
                <w:sz w:val="26"/>
                <w:lang w:eastAsia="en-US"/>
              </w:rPr>
              <w:t>автомойки</w:t>
            </w:r>
            <w:proofErr w:type="spellEnd"/>
            <w:r w:rsidR="004C30AF">
              <w:rPr>
                <w:b w:val="0"/>
                <w:sz w:val="26"/>
                <w:lang w:eastAsia="en-US"/>
              </w:rPr>
              <w:t>, объекты технического обслуживания и ремонта транспортных средств, машин и (или) оборудования, газонаполнительные станции;</w:t>
            </w:r>
          </w:p>
          <w:p w:rsidR="004C30AF" w:rsidRDefault="004C30AF" w:rsidP="000D0540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Предоставленных, для размещения временных не капитальных объектов: рекламы, общественного питания, розничной торговли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       </w:t>
            </w: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0D0540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lastRenderedPageBreak/>
              <w:t xml:space="preserve">       10,0</w:t>
            </w:r>
          </w:p>
          <w:p w:rsidR="000D0540" w:rsidRDefault="000D0540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       </w:t>
            </w: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0D0540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       </w:t>
            </w:r>
            <w:r w:rsidR="000D0540">
              <w:rPr>
                <w:b w:val="0"/>
                <w:sz w:val="26"/>
                <w:lang w:eastAsia="en-US"/>
              </w:rPr>
              <w:t>10,0</w:t>
            </w: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4C30AF" w:rsidRDefault="004C30AF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      10,0</w:t>
            </w:r>
          </w:p>
          <w:p w:rsidR="00FA71F2" w:rsidRDefault="00FA71F2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FA71F2" w:rsidRDefault="00FA71F2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FA71F2" w:rsidRDefault="00FA71F2" w:rsidP="004C30AF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</w:tc>
      </w:tr>
    </w:tbl>
    <w:p w:rsidR="00371E3F" w:rsidRDefault="00371E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0AF" w:rsidRDefault="004C30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Пункт 5 Приложения № 2 к Решению СД СП « Деревня Заболотье»</w:t>
      </w:r>
      <w:r w:rsidR="00FA71F2">
        <w:rPr>
          <w:rFonts w:ascii="Times New Roman" w:hAnsi="Times New Roman" w:cs="Times New Roman"/>
          <w:b/>
          <w:sz w:val="24"/>
          <w:szCs w:val="24"/>
        </w:rPr>
        <w:t xml:space="preserve"> № 30 от 24.12.2015 г</w:t>
      </w:r>
      <w:r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7219"/>
        <w:gridCol w:w="1827"/>
      </w:tblGrid>
      <w:tr w:rsidR="004C30AF" w:rsidTr="004C30A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5</w:t>
            </w:r>
            <w:r>
              <w:rPr>
                <w:b w:val="0"/>
                <w:sz w:val="26"/>
                <w:lang w:eastAsia="en-US"/>
              </w:rPr>
              <w:t>.</w:t>
            </w: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FA71F2" w:rsidRDefault="00FA71F2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</w:p>
          <w:p w:rsidR="004C30AF" w:rsidRDefault="004C30A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5.1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0AF" w:rsidRDefault="004C30AF" w:rsidP="00FA71F2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Физические лица в отношении земельных участков предоставленных для размещения домов индивидуальной жилой застройки</w:t>
            </w:r>
            <w:r w:rsidR="00FA71F2">
              <w:rPr>
                <w:b w:val="0"/>
                <w:sz w:val="26"/>
                <w:lang w:eastAsia="en-US"/>
              </w:rPr>
              <w:t xml:space="preserve"> </w:t>
            </w:r>
            <w:proofErr w:type="gramStart"/>
            <w:r w:rsidR="00FA71F2">
              <w:rPr>
                <w:b w:val="0"/>
                <w:sz w:val="26"/>
                <w:lang w:eastAsia="en-US"/>
              </w:rPr>
              <w:t xml:space="preserve">( </w:t>
            </w:r>
            <w:proofErr w:type="gramEnd"/>
            <w:r w:rsidR="00FA71F2">
              <w:rPr>
                <w:b w:val="0"/>
                <w:sz w:val="26"/>
                <w:lang w:eastAsia="en-US"/>
              </w:rPr>
              <w:t xml:space="preserve">для одной семьи) </w:t>
            </w:r>
            <w:r>
              <w:rPr>
                <w:b w:val="0"/>
                <w:sz w:val="26"/>
                <w:lang w:eastAsia="en-US"/>
              </w:rPr>
              <w:t>;</w:t>
            </w:r>
            <w:r>
              <w:rPr>
                <w:b w:val="0"/>
                <w:sz w:val="26"/>
                <w:lang w:eastAsia="en-US"/>
              </w:rPr>
              <w:t xml:space="preserve">  </w:t>
            </w:r>
          </w:p>
          <w:p w:rsidR="00FA71F2" w:rsidRDefault="00FA71F2" w:rsidP="00FA71F2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</w:p>
          <w:p w:rsidR="00FA71F2" w:rsidRDefault="004C30AF" w:rsidP="00752153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</w:t>
            </w:r>
          </w:p>
          <w:p w:rsidR="004C30AF" w:rsidRDefault="004C30AF" w:rsidP="00752153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В случае</w:t>
            </w:r>
            <w:proofErr w:type="gramStart"/>
            <w:r>
              <w:rPr>
                <w:b w:val="0"/>
                <w:sz w:val="26"/>
                <w:lang w:eastAsia="en-US"/>
              </w:rPr>
              <w:t>,</w:t>
            </w:r>
            <w:proofErr w:type="gramEnd"/>
            <w:r>
              <w:rPr>
                <w:b w:val="0"/>
                <w:sz w:val="26"/>
                <w:lang w:eastAsia="en-US"/>
              </w:rPr>
              <w:t xml:space="preserve"> если по истечении десяти лет, с даты заключения договора аренды, право собственности</w:t>
            </w:r>
            <w:r w:rsidR="00FA71F2">
              <w:rPr>
                <w:b w:val="0"/>
                <w:sz w:val="26"/>
                <w:lang w:eastAsia="en-US"/>
              </w:rPr>
              <w:t xml:space="preserve"> на жилой дом не зарегистрировано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0AF" w:rsidRDefault="00FA71F2" w:rsidP="00FA71F2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    1,0</w:t>
            </w:r>
          </w:p>
          <w:p w:rsidR="00FA71F2" w:rsidRDefault="00FA71F2" w:rsidP="00FA71F2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FA71F2" w:rsidRDefault="00FA71F2" w:rsidP="00FA71F2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FA71F2" w:rsidRDefault="00FA71F2" w:rsidP="00FA71F2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  <w:p w:rsidR="00FA71F2" w:rsidRDefault="00FA71F2" w:rsidP="00FA71F2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     2,0</w:t>
            </w:r>
          </w:p>
        </w:tc>
      </w:tr>
    </w:tbl>
    <w:p w:rsidR="004C30AF" w:rsidRPr="00371E3F" w:rsidRDefault="004C30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E3F" w:rsidRPr="00FA71F2" w:rsidRDefault="00FA71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F2">
        <w:rPr>
          <w:rFonts w:ascii="Times New Roman" w:hAnsi="Times New Roman" w:cs="Times New Roman"/>
          <w:b/>
          <w:sz w:val="24"/>
          <w:szCs w:val="24"/>
        </w:rPr>
        <w:t>2.2  Пункт 8 Приложения № 2 к Решению СД СП « Деревня Заболотье» изложить в новой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7115"/>
        <w:gridCol w:w="1827"/>
      </w:tblGrid>
      <w:tr w:rsidR="00FA71F2" w:rsidTr="007521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F2" w:rsidRDefault="00FA71F2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8</w:t>
            </w:r>
            <w:r>
              <w:rPr>
                <w:b w:val="0"/>
                <w:sz w:val="26"/>
                <w:lang w:eastAsia="en-US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F2" w:rsidRDefault="00FA71F2" w:rsidP="00DD4F4F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 xml:space="preserve">Предприниматели, юридические и физические лица в отношении земельных участков, предоставленных для </w:t>
            </w:r>
            <w:r w:rsidR="00DD4F4F">
              <w:rPr>
                <w:b w:val="0"/>
                <w:sz w:val="26"/>
                <w:lang w:eastAsia="en-US"/>
              </w:rPr>
              <w:t>ведения садоводства, огородничества, дачного хозяйства</w:t>
            </w:r>
            <w:r>
              <w:rPr>
                <w:b w:val="0"/>
                <w:sz w:val="26"/>
                <w:lang w:eastAsia="en-US"/>
              </w:rPr>
              <w:t xml:space="preserve">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F2" w:rsidRDefault="00DD4F4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1,5</w:t>
            </w:r>
          </w:p>
        </w:tc>
      </w:tr>
    </w:tbl>
    <w:p w:rsidR="00371E3F" w:rsidRDefault="00371E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F4F" w:rsidRDefault="00DD4F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4F">
        <w:rPr>
          <w:rFonts w:ascii="Times New Roman" w:hAnsi="Times New Roman" w:cs="Times New Roman"/>
          <w:b/>
          <w:sz w:val="24"/>
          <w:szCs w:val="24"/>
        </w:rPr>
        <w:t>2.3 Приложение № 2 к Решению СД СП « Деревня Заболотье» дополнить пунктом 9 следующего содержания:</w:t>
      </w: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7115"/>
        <w:gridCol w:w="1827"/>
      </w:tblGrid>
      <w:tr w:rsidR="00DD4F4F" w:rsidTr="007521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F4F" w:rsidRDefault="00DD4F4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9</w:t>
            </w:r>
            <w:r>
              <w:rPr>
                <w:b w:val="0"/>
                <w:sz w:val="26"/>
                <w:lang w:eastAsia="en-US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F4F" w:rsidRDefault="00DD4F4F" w:rsidP="00752153">
            <w:pPr>
              <w:pStyle w:val="ConsPlusTitle"/>
              <w:widowControl/>
              <w:snapToGrid w:val="0"/>
              <w:ind w:left="-81" w:right="-108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Многодетные семьи, при условии подтверждения статуса многодетной семьи соответствующим документом, в отношении земельных участков, предназначенных для размещения домов индивидуальной жилой застройки</w:t>
            </w:r>
            <w:r>
              <w:rPr>
                <w:b w:val="0"/>
                <w:sz w:val="26"/>
                <w:lang w:eastAsia="en-US"/>
              </w:rPr>
              <w:t xml:space="preserve">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F4F" w:rsidRDefault="00DD4F4F" w:rsidP="00752153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0,1</w:t>
            </w:r>
          </w:p>
        </w:tc>
      </w:tr>
    </w:tbl>
    <w:p w:rsidR="00DD4F4F" w:rsidRPr="00DD4F4F" w:rsidRDefault="00DD4F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F4F" w:rsidRPr="00DD4F4F" w:rsidRDefault="00DD4F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E71CD5" w:rsidRDefault="00E71CD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1CD5">
        <w:rPr>
          <w:rFonts w:ascii="Times New Roman" w:hAnsi="Times New Roman"/>
          <w:b/>
          <w:sz w:val="26"/>
          <w:szCs w:val="26"/>
        </w:rPr>
        <w:t>3</w:t>
      </w:r>
      <w:r w:rsidR="005658DA" w:rsidRPr="00E71CD5">
        <w:rPr>
          <w:rFonts w:ascii="Times New Roman" w:hAnsi="Times New Roman"/>
          <w:b/>
          <w:sz w:val="26"/>
          <w:szCs w:val="26"/>
        </w:rPr>
        <w:t>.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Настоящее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Решение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вступает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в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силу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с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момента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его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официального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="005658DA" w:rsidRPr="00E71CD5">
        <w:rPr>
          <w:rFonts w:ascii="Times New Roman" w:hAnsi="Times New Roman"/>
          <w:sz w:val="26"/>
          <w:szCs w:val="26"/>
        </w:rPr>
        <w:t>опубли</w:t>
      </w:r>
      <w:r w:rsidR="005658DA" w:rsidRPr="00E71CD5">
        <w:rPr>
          <w:rFonts w:ascii="Times New Roman" w:hAnsi="Times New Roman"/>
          <w:sz w:val="26"/>
          <w:szCs w:val="26"/>
        </w:rPr>
        <w:t>к</w:t>
      </w:r>
      <w:r w:rsidR="005658DA" w:rsidRPr="00E71CD5">
        <w:rPr>
          <w:rFonts w:ascii="Times New Roman" w:hAnsi="Times New Roman"/>
          <w:sz w:val="26"/>
          <w:szCs w:val="26"/>
        </w:rPr>
        <w:t>о</w:t>
      </w:r>
      <w:r w:rsidR="005658DA" w:rsidRPr="00E71CD5">
        <w:rPr>
          <w:rFonts w:ascii="Times New Roman" w:hAnsi="Times New Roman"/>
          <w:sz w:val="26"/>
          <w:szCs w:val="26"/>
        </w:rPr>
        <w:t>вания</w:t>
      </w:r>
      <w:r w:rsidR="005658DA" w:rsidRPr="00E71CD5">
        <w:rPr>
          <w:rFonts w:ascii="Times New Roman" w:eastAsia="Times New Roman" w:hAnsi="Times New Roman"/>
          <w:sz w:val="26"/>
          <w:szCs w:val="26"/>
        </w:rPr>
        <w:t xml:space="preserve"> </w:t>
      </w:r>
      <w:r w:rsidRPr="00E71CD5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E71CD5">
        <w:rPr>
          <w:rFonts w:ascii="Times New Roman" w:hAnsi="Times New Roman"/>
          <w:sz w:val="26"/>
          <w:szCs w:val="26"/>
        </w:rPr>
        <w:t>распространяется на правоотношения, возникшие с 1 января 2020 года.</w:t>
      </w:r>
    </w:p>
    <w:p w:rsidR="00000000" w:rsidRPr="00E71CD5" w:rsidRDefault="005658DA">
      <w:pPr>
        <w:spacing w:after="0"/>
        <w:rPr>
          <w:rFonts w:ascii="Times New Roman" w:hAnsi="Times New Roman"/>
          <w:sz w:val="26"/>
          <w:szCs w:val="26"/>
        </w:rPr>
      </w:pPr>
    </w:p>
    <w:p w:rsidR="00000000" w:rsidRDefault="005658DA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1B2" w:rsidRDefault="00C761B2" w:rsidP="00C761B2">
      <w:pPr>
        <w:jc w:val="both"/>
        <w:rPr>
          <w:rFonts w:ascii="Times New Roman" w:hAnsi="Times New Roman"/>
          <w:sz w:val="24"/>
        </w:rPr>
      </w:pPr>
    </w:p>
    <w:p w:rsidR="00C761B2" w:rsidRPr="00C761B2" w:rsidRDefault="005658DA" w:rsidP="00C761B2">
      <w:pPr>
        <w:jc w:val="both"/>
        <w:rPr>
          <w:rFonts w:ascii="Times New Roman" w:hAnsi="Times New Roman"/>
          <w:sz w:val="28"/>
          <w:szCs w:val="28"/>
        </w:rPr>
      </w:pPr>
      <w:r w:rsidRPr="00C761B2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000000" w:rsidRPr="00C761B2" w:rsidRDefault="005658DA" w:rsidP="00C761B2">
      <w:pPr>
        <w:jc w:val="both"/>
        <w:rPr>
          <w:rFonts w:ascii="Times New Roman" w:hAnsi="Times New Roman"/>
          <w:sz w:val="28"/>
          <w:szCs w:val="28"/>
        </w:rPr>
      </w:pPr>
      <w:r w:rsidRPr="00C761B2">
        <w:rPr>
          <w:rFonts w:ascii="Times New Roman" w:hAnsi="Times New Roman"/>
          <w:sz w:val="28"/>
          <w:szCs w:val="28"/>
        </w:rPr>
        <w:t xml:space="preserve">«Деревня Заболотье»                                 </w:t>
      </w:r>
      <w:r w:rsidR="00C761B2" w:rsidRPr="00C761B2">
        <w:rPr>
          <w:rFonts w:ascii="Times New Roman" w:hAnsi="Times New Roman"/>
          <w:sz w:val="28"/>
          <w:szCs w:val="28"/>
        </w:rPr>
        <w:t xml:space="preserve">                 </w:t>
      </w:r>
      <w:r w:rsidRPr="00C761B2">
        <w:rPr>
          <w:rFonts w:ascii="Times New Roman" w:hAnsi="Times New Roman"/>
          <w:sz w:val="28"/>
          <w:szCs w:val="28"/>
        </w:rPr>
        <w:t xml:space="preserve">  В.М. Коч</w:t>
      </w:r>
      <w:r w:rsidRPr="00C761B2">
        <w:rPr>
          <w:rFonts w:ascii="Times New Roman" w:hAnsi="Times New Roman"/>
          <w:sz w:val="28"/>
          <w:szCs w:val="28"/>
        </w:rPr>
        <w:t>е</w:t>
      </w:r>
      <w:r w:rsidRPr="00C761B2">
        <w:rPr>
          <w:rFonts w:ascii="Times New Roman" w:hAnsi="Times New Roman"/>
          <w:sz w:val="28"/>
          <w:szCs w:val="28"/>
        </w:rPr>
        <w:t>м</w:t>
      </w:r>
      <w:r w:rsidRPr="00C761B2">
        <w:rPr>
          <w:rFonts w:ascii="Times New Roman" w:hAnsi="Times New Roman"/>
          <w:sz w:val="28"/>
          <w:szCs w:val="28"/>
        </w:rPr>
        <w:t>и</w:t>
      </w:r>
      <w:r w:rsidRPr="00C761B2">
        <w:rPr>
          <w:rFonts w:ascii="Times New Roman" w:hAnsi="Times New Roman"/>
          <w:sz w:val="28"/>
          <w:szCs w:val="28"/>
        </w:rPr>
        <w:t>на</w:t>
      </w:r>
    </w:p>
    <w:p w:rsidR="00000000" w:rsidRPr="00C761B2" w:rsidRDefault="005658DA">
      <w:pPr>
        <w:ind w:left="426"/>
        <w:rPr>
          <w:rFonts w:ascii="Times New Roman" w:hAnsi="Times New Roman"/>
          <w:sz w:val="28"/>
          <w:szCs w:val="28"/>
        </w:rPr>
      </w:pPr>
    </w:p>
    <w:p w:rsidR="005658DA" w:rsidRDefault="005658DA">
      <w:pPr>
        <w:pStyle w:val="Iauiue1"/>
      </w:pPr>
    </w:p>
    <w:sectPr w:rsidR="005658DA">
      <w:pgSz w:w="11906" w:h="16838"/>
      <w:pgMar w:top="567" w:right="851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33D3"/>
    <w:rsid w:val="000D0540"/>
    <w:rsid w:val="00371E3F"/>
    <w:rsid w:val="004C30AF"/>
    <w:rsid w:val="005133D3"/>
    <w:rsid w:val="005658DA"/>
    <w:rsid w:val="009F77BD"/>
    <w:rsid w:val="00B450FB"/>
    <w:rsid w:val="00C761B2"/>
    <w:rsid w:val="00DD4F4F"/>
    <w:rsid w:val="00E71CD5"/>
    <w:rsid w:val="00FA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240" w:lineRule="auto"/>
      <w:ind w:left="1134" w:firstLine="0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zh-CN"/>
    </w:rPr>
  </w:style>
  <w:style w:type="paragraph" w:customStyle="1" w:styleId="Iauiue1">
    <w:name w:val="Iau?iue1"/>
    <w:pPr>
      <w:suppressAutoHyphens/>
    </w:pPr>
    <w:rPr>
      <w:lang w:eastAsia="zh-CN"/>
    </w:rPr>
  </w:style>
  <w:style w:type="paragraph" w:customStyle="1" w:styleId="caaieiaie2">
    <w:name w:val="caaieiaie 2"/>
    <w:basedOn w:val="Iauiue1"/>
    <w:next w:val="Iauiue1"/>
    <w:pPr>
      <w:keepNext/>
      <w:jc w:val="center"/>
    </w:pPr>
    <w:rPr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User</cp:lastModifiedBy>
  <cp:revision>2</cp:revision>
  <cp:lastPrinted>2020-09-22T09:10:00Z</cp:lastPrinted>
  <dcterms:created xsi:type="dcterms:W3CDTF">2020-09-22T09:14:00Z</dcterms:created>
  <dcterms:modified xsi:type="dcterms:W3CDTF">2020-09-22T09:14:00Z</dcterms:modified>
</cp:coreProperties>
</file>