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2A" w:rsidRDefault="00135B85" w:rsidP="00135B85">
      <w:pPr>
        <w:pStyle w:val="1"/>
        <w:rPr>
          <w:rFonts w:ascii="Times New Roman" w:hAnsi="Times New Roman" w:cs="Times New Roman"/>
          <w:color w:val="auto"/>
          <w:sz w:val="28"/>
          <w:szCs w:val="28"/>
        </w:rPr>
      </w:pPr>
      <w:r>
        <w:rPr>
          <w:rFonts w:ascii="Times New Roman" w:hAnsi="Times New Roman" w:cs="Times New Roman"/>
          <w:color w:val="auto"/>
          <w:sz w:val="28"/>
          <w:szCs w:val="28"/>
        </w:rPr>
        <w:t>СЕЛЬСКАЯ ДУМА</w:t>
      </w:r>
    </w:p>
    <w:p w:rsidR="00135B85" w:rsidRPr="00135B85" w:rsidRDefault="00135B85" w:rsidP="00135B85">
      <w:pPr>
        <w:jc w:val="center"/>
        <w:rPr>
          <w:b/>
          <w:sz w:val="28"/>
          <w:szCs w:val="28"/>
        </w:rPr>
      </w:pPr>
      <w:r w:rsidRPr="00135B85">
        <w:rPr>
          <w:b/>
          <w:sz w:val="28"/>
          <w:szCs w:val="28"/>
        </w:rPr>
        <w:t>сельского поселения « Деревня Заболотье»</w:t>
      </w:r>
    </w:p>
    <w:p w:rsidR="00135B85" w:rsidRPr="00135B85" w:rsidRDefault="00135B85" w:rsidP="00135B85">
      <w:pPr>
        <w:jc w:val="center"/>
        <w:rPr>
          <w:b/>
          <w:sz w:val="28"/>
          <w:szCs w:val="28"/>
        </w:rPr>
      </w:pPr>
      <w:r w:rsidRPr="00135B85">
        <w:rPr>
          <w:b/>
          <w:sz w:val="28"/>
          <w:szCs w:val="28"/>
        </w:rPr>
        <w:t>Калужской области Людиновского район</w:t>
      </w:r>
    </w:p>
    <w:p w:rsidR="00135B85" w:rsidRDefault="00135B85" w:rsidP="00135B85">
      <w:pPr>
        <w:pStyle w:val="1"/>
        <w:jc w:val="both"/>
        <w:rPr>
          <w:rFonts w:ascii="Times New Roman" w:hAnsi="Times New Roman" w:cs="Times New Roman"/>
          <w:color w:val="auto"/>
          <w:sz w:val="28"/>
          <w:szCs w:val="28"/>
        </w:rPr>
      </w:pPr>
    </w:p>
    <w:p w:rsidR="00135B85" w:rsidRDefault="00135B85" w:rsidP="00135B85">
      <w:pPr>
        <w:pStyle w:val="1"/>
        <w:jc w:val="both"/>
        <w:rPr>
          <w:rFonts w:ascii="Times New Roman" w:hAnsi="Times New Roman" w:cs="Times New Roman"/>
          <w:color w:val="auto"/>
          <w:sz w:val="28"/>
          <w:szCs w:val="28"/>
        </w:rPr>
      </w:pPr>
    </w:p>
    <w:p w:rsidR="005F732A" w:rsidRPr="005F732A" w:rsidRDefault="00CF16C8" w:rsidP="00135B85">
      <w:pPr>
        <w:pStyle w:val="1"/>
        <w:jc w:val="both"/>
        <w:rPr>
          <w:rFonts w:ascii="Times New Roman" w:hAnsi="Times New Roman" w:cs="Times New Roman"/>
          <w:color w:val="auto"/>
          <w:sz w:val="28"/>
          <w:szCs w:val="28"/>
        </w:rPr>
      </w:pPr>
      <w:r w:rsidRPr="005F732A">
        <w:rPr>
          <w:rFonts w:ascii="Times New Roman" w:hAnsi="Times New Roman" w:cs="Times New Roman"/>
          <w:color w:val="auto"/>
          <w:sz w:val="28"/>
          <w:szCs w:val="28"/>
        </w:rPr>
        <w:t xml:space="preserve">от </w:t>
      </w:r>
      <w:r w:rsidR="005F732A" w:rsidRPr="005F732A">
        <w:rPr>
          <w:rFonts w:ascii="Times New Roman" w:hAnsi="Times New Roman" w:cs="Times New Roman"/>
          <w:color w:val="auto"/>
          <w:sz w:val="28"/>
          <w:szCs w:val="28"/>
        </w:rPr>
        <w:t>«</w:t>
      </w:r>
      <w:r w:rsidR="00135B85">
        <w:rPr>
          <w:rFonts w:ascii="Times New Roman" w:hAnsi="Times New Roman" w:cs="Times New Roman"/>
          <w:color w:val="auto"/>
          <w:sz w:val="28"/>
          <w:szCs w:val="28"/>
        </w:rPr>
        <w:t>24</w:t>
      </w:r>
      <w:r w:rsidR="005F732A" w:rsidRPr="005F732A">
        <w:rPr>
          <w:rFonts w:ascii="Times New Roman" w:hAnsi="Times New Roman" w:cs="Times New Roman"/>
          <w:color w:val="auto"/>
          <w:sz w:val="28"/>
          <w:szCs w:val="28"/>
        </w:rPr>
        <w:t>»</w:t>
      </w:r>
      <w:r w:rsidR="00135B85">
        <w:rPr>
          <w:rFonts w:ascii="Times New Roman" w:hAnsi="Times New Roman" w:cs="Times New Roman"/>
          <w:color w:val="auto"/>
          <w:sz w:val="28"/>
          <w:szCs w:val="28"/>
        </w:rPr>
        <w:t xml:space="preserve"> июля</w:t>
      </w:r>
      <w:r w:rsidRPr="005F732A">
        <w:rPr>
          <w:rFonts w:ascii="Times New Roman" w:hAnsi="Times New Roman" w:cs="Times New Roman"/>
          <w:color w:val="auto"/>
          <w:sz w:val="28"/>
          <w:szCs w:val="28"/>
        </w:rPr>
        <w:t xml:space="preserve"> </w:t>
      </w:r>
      <w:r w:rsidR="00135B85">
        <w:rPr>
          <w:rFonts w:ascii="Times New Roman" w:hAnsi="Times New Roman" w:cs="Times New Roman"/>
          <w:color w:val="auto"/>
          <w:sz w:val="28"/>
          <w:szCs w:val="28"/>
        </w:rPr>
        <w:t xml:space="preserve"> </w:t>
      </w:r>
      <w:r w:rsidRPr="005F732A">
        <w:rPr>
          <w:rFonts w:ascii="Times New Roman" w:hAnsi="Times New Roman" w:cs="Times New Roman"/>
          <w:color w:val="auto"/>
          <w:sz w:val="28"/>
          <w:szCs w:val="28"/>
        </w:rPr>
        <w:t>2020 г.</w:t>
      </w:r>
      <w:r w:rsidR="00135B85">
        <w:rPr>
          <w:rFonts w:ascii="Times New Roman" w:hAnsi="Times New Roman" w:cs="Times New Roman"/>
          <w:color w:val="auto"/>
          <w:sz w:val="28"/>
          <w:szCs w:val="28"/>
        </w:rPr>
        <w:t xml:space="preserve">                                                                 </w:t>
      </w:r>
      <w:r w:rsidRPr="005F732A">
        <w:rPr>
          <w:rFonts w:ascii="Times New Roman" w:hAnsi="Times New Roman" w:cs="Times New Roman"/>
          <w:color w:val="auto"/>
          <w:sz w:val="28"/>
          <w:szCs w:val="28"/>
        </w:rPr>
        <w:t xml:space="preserve"> N</w:t>
      </w:r>
      <w:r w:rsidR="005F732A" w:rsidRPr="005F732A">
        <w:rPr>
          <w:rFonts w:ascii="Times New Roman" w:hAnsi="Times New Roman" w:cs="Times New Roman"/>
          <w:color w:val="auto"/>
          <w:sz w:val="28"/>
          <w:szCs w:val="28"/>
        </w:rPr>
        <w:t xml:space="preserve"> </w:t>
      </w:r>
      <w:r w:rsidR="00135B85">
        <w:rPr>
          <w:rFonts w:ascii="Times New Roman" w:hAnsi="Times New Roman" w:cs="Times New Roman"/>
          <w:color w:val="auto"/>
          <w:sz w:val="28"/>
          <w:szCs w:val="28"/>
        </w:rPr>
        <w:t>20</w:t>
      </w:r>
    </w:p>
    <w:p w:rsidR="00135B85" w:rsidRDefault="00135B85" w:rsidP="005F732A">
      <w:pPr>
        <w:pStyle w:val="1"/>
        <w:rPr>
          <w:rFonts w:ascii="Times New Roman" w:hAnsi="Times New Roman" w:cs="Times New Roman"/>
          <w:color w:val="auto"/>
          <w:sz w:val="32"/>
          <w:szCs w:val="32"/>
        </w:rPr>
      </w:pPr>
    </w:p>
    <w:p w:rsidR="005F732A" w:rsidRPr="00135B85" w:rsidRDefault="00135B85" w:rsidP="005F732A">
      <w:pPr>
        <w:pStyle w:val="1"/>
        <w:rPr>
          <w:rFonts w:ascii="Times New Roman" w:hAnsi="Times New Roman" w:cs="Times New Roman"/>
          <w:color w:val="auto"/>
          <w:sz w:val="32"/>
          <w:szCs w:val="32"/>
        </w:rPr>
      </w:pPr>
      <w:r w:rsidRPr="00135B85">
        <w:rPr>
          <w:rFonts w:ascii="Times New Roman" w:hAnsi="Times New Roman" w:cs="Times New Roman"/>
          <w:color w:val="auto"/>
          <w:sz w:val="32"/>
          <w:szCs w:val="32"/>
        </w:rPr>
        <w:t>РЕШЕНИЕ</w:t>
      </w:r>
    </w:p>
    <w:p w:rsidR="00CF16C8" w:rsidRPr="005F732A" w:rsidRDefault="005F732A" w:rsidP="005F732A">
      <w:pPr>
        <w:pStyle w:val="1"/>
        <w:rPr>
          <w:rFonts w:ascii="Times New Roman" w:hAnsi="Times New Roman" w:cs="Times New Roman"/>
          <w:color w:val="auto"/>
          <w:sz w:val="28"/>
          <w:szCs w:val="28"/>
        </w:rPr>
      </w:pPr>
      <w:r w:rsidRPr="005F732A">
        <w:rPr>
          <w:rFonts w:ascii="Times New Roman" w:hAnsi="Times New Roman" w:cs="Times New Roman"/>
          <w:color w:val="auto"/>
          <w:sz w:val="28"/>
          <w:szCs w:val="28"/>
        </w:rPr>
        <w:t>«</w:t>
      </w:r>
      <w:r w:rsidR="00CF16C8" w:rsidRPr="005F732A">
        <w:rPr>
          <w:rFonts w:ascii="Times New Roman" w:hAnsi="Times New Roman" w:cs="Times New Roman"/>
          <w:color w:val="auto"/>
          <w:sz w:val="28"/>
          <w:szCs w:val="28"/>
        </w:rPr>
        <w:t>ОБ УТВЕРЖДЕНИИ ПОЛОЖЕНИЯ О ПРЕДСТАВИТЕЛЬСКИХ И ИНЫХ ПРОЧИХ РАСХОДАХ</w:t>
      </w:r>
      <w:r w:rsidRPr="005F732A">
        <w:rPr>
          <w:rFonts w:ascii="Times New Roman" w:hAnsi="Times New Roman" w:cs="Times New Roman"/>
          <w:color w:val="auto"/>
          <w:sz w:val="28"/>
          <w:szCs w:val="28"/>
        </w:rPr>
        <w:t>, СВЯЗАННЫХ С ПРЕДСТАВИТЕЛЬСКОЙ ДЕЯТЕЛЬНОСТЬЮ</w:t>
      </w:r>
      <w:r w:rsidR="00CF16C8" w:rsidRPr="005F732A">
        <w:rPr>
          <w:rFonts w:ascii="Times New Roman" w:hAnsi="Times New Roman" w:cs="Times New Roman"/>
          <w:color w:val="auto"/>
          <w:sz w:val="28"/>
          <w:szCs w:val="28"/>
        </w:rPr>
        <w:t xml:space="preserve"> О</w:t>
      </w:r>
      <w:r w:rsidRPr="005F732A">
        <w:rPr>
          <w:rFonts w:ascii="Times New Roman" w:hAnsi="Times New Roman" w:cs="Times New Roman"/>
          <w:color w:val="auto"/>
          <w:sz w:val="28"/>
          <w:szCs w:val="28"/>
        </w:rPr>
        <w:t>РГАНОВ</w:t>
      </w:r>
      <w:r w:rsidR="00CF16C8" w:rsidRPr="005F732A">
        <w:rPr>
          <w:rFonts w:ascii="Times New Roman" w:hAnsi="Times New Roman" w:cs="Times New Roman"/>
          <w:color w:val="auto"/>
          <w:sz w:val="28"/>
          <w:szCs w:val="28"/>
        </w:rPr>
        <w:t xml:space="preserve"> МЕСТНОГО САМОУПРАВЛЕНИЯ МУНИЦИПАЛЬНОГО</w:t>
      </w:r>
      <w:r w:rsidRPr="005F732A">
        <w:rPr>
          <w:rFonts w:ascii="Times New Roman" w:hAnsi="Times New Roman" w:cs="Times New Roman"/>
          <w:color w:val="auto"/>
          <w:sz w:val="28"/>
          <w:szCs w:val="28"/>
        </w:rPr>
        <w:t xml:space="preserve"> </w:t>
      </w:r>
      <w:r w:rsidR="00CF16C8" w:rsidRPr="005F732A">
        <w:rPr>
          <w:rFonts w:ascii="Times New Roman" w:hAnsi="Times New Roman" w:cs="Times New Roman"/>
          <w:color w:val="auto"/>
          <w:sz w:val="28"/>
          <w:szCs w:val="28"/>
        </w:rPr>
        <w:t>ОБРАЗОВАНИЯ</w:t>
      </w:r>
      <w:r w:rsidRPr="005F732A">
        <w:rPr>
          <w:rFonts w:ascii="Times New Roman" w:hAnsi="Times New Roman" w:cs="Times New Roman"/>
          <w:color w:val="auto"/>
          <w:sz w:val="28"/>
          <w:szCs w:val="28"/>
        </w:rPr>
        <w:t xml:space="preserve"> «ДЕРЕВНЯ ЗАБОЛОТЬЕ»</w:t>
      </w:r>
    </w:p>
    <w:p w:rsidR="00CF16C8" w:rsidRPr="005F732A" w:rsidRDefault="00CF16C8" w:rsidP="005F732A">
      <w:pPr>
        <w:ind w:firstLine="709"/>
        <w:rPr>
          <w:rFonts w:ascii="Times New Roman" w:hAnsi="Times New Roman" w:cs="Times New Roman"/>
          <w:sz w:val="28"/>
          <w:szCs w:val="28"/>
        </w:rPr>
      </w:pP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В целях учета представительских и иных прочих расходов в органах местного самоуправления  муниципального образования</w:t>
      </w:r>
      <w:r w:rsidR="005F732A" w:rsidRPr="005F732A">
        <w:rPr>
          <w:rFonts w:ascii="Times New Roman" w:hAnsi="Times New Roman" w:cs="Times New Roman"/>
          <w:sz w:val="28"/>
          <w:szCs w:val="28"/>
        </w:rPr>
        <w:t xml:space="preserve"> «Деревня Заболотье»</w:t>
      </w:r>
      <w:r w:rsidRPr="005F732A">
        <w:rPr>
          <w:rFonts w:ascii="Times New Roman" w:hAnsi="Times New Roman" w:cs="Times New Roman"/>
          <w:sz w:val="28"/>
          <w:szCs w:val="28"/>
        </w:rPr>
        <w:t xml:space="preserve">, в соответствии со </w:t>
      </w:r>
      <w:r w:rsidRPr="00B167EC">
        <w:rPr>
          <w:rStyle w:val="a4"/>
          <w:rFonts w:ascii="Times New Roman" w:hAnsi="Times New Roman" w:cs="Times New Roman"/>
          <w:b w:val="0"/>
          <w:color w:val="auto"/>
          <w:sz w:val="28"/>
          <w:szCs w:val="28"/>
        </w:rPr>
        <w:t>статьей 86</w:t>
      </w:r>
      <w:r w:rsidRPr="005F732A">
        <w:rPr>
          <w:rFonts w:ascii="Times New Roman" w:hAnsi="Times New Roman" w:cs="Times New Roman"/>
          <w:sz w:val="28"/>
          <w:szCs w:val="28"/>
        </w:rPr>
        <w:t xml:space="preserve"> Бюджетного кодекса Российской Федерации, со </w:t>
      </w:r>
      <w:r w:rsidRPr="00B167EC">
        <w:rPr>
          <w:rStyle w:val="a4"/>
          <w:rFonts w:ascii="Times New Roman" w:hAnsi="Times New Roman" w:cs="Times New Roman"/>
          <w:b w:val="0"/>
          <w:color w:val="auto"/>
          <w:sz w:val="28"/>
          <w:szCs w:val="28"/>
        </w:rPr>
        <w:t>статьей 264</w:t>
      </w:r>
      <w:r w:rsidRPr="005F732A">
        <w:rPr>
          <w:rFonts w:ascii="Times New Roman" w:hAnsi="Times New Roman" w:cs="Times New Roman"/>
          <w:sz w:val="28"/>
          <w:szCs w:val="28"/>
        </w:rPr>
        <w:t xml:space="preserve"> Налогового кодекса Российской Федерации, Федеральным законом от 06.10.2003 г N 131-ФЗ "Об общих принципах организации местного самоуправления в Российской Федерации", руководствуясь Уставом  муниципального образования, </w:t>
      </w:r>
      <w:r w:rsidR="005F732A">
        <w:rPr>
          <w:rFonts w:ascii="Times New Roman" w:hAnsi="Times New Roman" w:cs="Times New Roman"/>
          <w:sz w:val="28"/>
          <w:szCs w:val="28"/>
        </w:rPr>
        <w:t>Сельская Д</w:t>
      </w:r>
      <w:r w:rsidRPr="005F732A">
        <w:rPr>
          <w:rFonts w:ascii="Times New Roman" w:hAnsi="Times New Roman" w:cs="Times New Roman"/>
          <w:sz w:val="28"/>
          <w:szCs w:val="28"/>
        </w:rPr>
        <w:t xml:space="preserve">ума </w:t>
      </w:r>
      <w:r w:rsidR="005F732A" w:rsidRPr="005F732A">
        <w:rPr>
          <w:rFonts w:ascii="Times New Roman" w:hAnsi="Times New Roman" w:cs="Times New Roman"/>
          <w:sz w:val="28"/>
          <w:szCs w:val="28"/>
        </w:rPr>
        <w:t>сельского поселения «Деревня Заболотье»</w:t>
      </w:r>
    </w:p>
    <w:p w:rsidR="00CF16C8" w:rsidRPr="005F732A" w:rsidRDefault="00CF16C8" w:rsidP="005F732A">
      <w:pPr>
        <w:ind w:firstLine="709"/>
        <w:rPr>
          <w:rFonts w:ascii="Times New Roman" w:hAnsi="Times New Roman" w:cs="Times New Roman"/>
          <w:sz w:val="28"/>
          <w:szCs w:val="28"/>
        </w:rPr>
      </w:pPr>
    </w:p>
    <w:p w:rsidR="00CF16C8" w:rsidRPr="005F732A" w:rsidRDefault="00135B85" w:rsidP="005F732A">
      <w:pPr>
        <w:pStyle w:val="3"/>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F16C8" w:rsidRPr="005F732A">
        <w:rPr>
          <w:rFonts w:ascii="Times New Roman" w:hAnsi="Times New Roman" w:cs="Times New Roman"/>
          <w:color w:val="auto"/>
          <w:sz w:val="28"/>
          <w:szCs w:val="28"/>
        </w:rPr>
        <w:t>РЕШИЛА:</w:t>
      </w:r>
    </w:p>
    <w:p w:rsidR="00CF16C8" w:rsidRPr="005F732A" w:rsidRDefault="00CF16C8" w:rsidP="005F732A">
      <w:pPr>
        <w:ind w:firstLine="709"/>
        <w:rPr>
          <w:rFonts w:ascii="Times New Roman" w:hAnsi="Times New Roman" w:cs="Times New Roman"/>
          <w:sz w:val="28"/>
          <w:szCs w:val="28"/>
        </w:rPr>
      </w:pPr>
    </w:p>
    <w:p w:rsidR="005F732A"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1. Утвердить Положение о представительских и иных прочих расходах</w:t>
      </w:r>
      <w:r w:rsidR="005F732A" w:rsidRPr="005F732A">
        <w:rPr>
          <w:rFonts w:ascii="Times New Roman" w:hAnsi="Times New Roman" w:cs="Times New Roman"/>
          <w:sz w:val="28"/>
          <w:szCs w:val="28"/>
        </w:rPr>
        <w:t xml:space="preserve">, связанных с представительской деятельностью </w:t>
      </w:r>
      <w:r w:rsidRPr="005F732A">
        <w:rPr>
          <w:rFonts w:ascii="Times New Roman" w:hAnsi="Times New Roman" w:cs="Times New Roman"/>
          <w:sz w:val="28"/>
          <w:szCs w:val="28"/>
        </w:rPr>
        <w:t>орган</w:t>
      </w:r>
      <w:r w:rsidR="005F732A" w:rsidRPr="005F732A">
        <w:rPr>
          <w:rFonts w:ascii="Times New Roman" w:hAnsi="Times New Roman" w:cs="Times New Roman"/>
          <w:sz w:val="28"/>
          <w:szCs w:val="28"/>
        </w:rPr>
        <w:t>ов</w:t>
      </w:r>
      <w:r w:rsidRPr="005F732A">
        <w:rPr>
          <w:rFonts w:ascii="Times New Roman" w:hAnsi="Times New Roman" w:cs="Times New Roman"/>
          <w:sz w:val="28"/>
          <w:szCs w:val="28"/>
        </w:rPr>
        <w:t xml:space="preserve"> местного самоуправления муниципального образования </w:t>
      </w:r>
      <w:r w:rsidR="005F732A" w:rsidRPr="005F732A">
        <w:rPr>
          <w:rFonts w:ascii="Times New Roman" w:hAnsi="Times New Roman" w:cs="Times New Roman"/>
          <w:sz w:val="28"/>
          <w:szCs w:val="28"/>
        </w:rPr>
        <w:t xml:space="preserve">«Деревня Заболотье» </w:t>
      </w:r>
      <w:r w:rsidRPr="005F732A">
        <w:rPr>
          <w:rFonts w:ascii="Times New Roman" w:hAnsi="Times New Roman" w:cs="Times New Roman"/>
          <w:sz w:val="28"/>
          <w:szCs w:val="28"/>
        </w:rPr>
        <w:t>(прилагается).</w:t>
      </w:r>
      <w:r w:rsidR="005F732A" w:rsidRPr="005F732A">
        <w:rPr>
          <w:rFonts w:ascii="Times New Roman" w:hAnsi="Times New Roman" w:cs="Times New Roman"/>
          <w:sz w:val="28"/>
          <w:szCs w:val="28"/>
        </w:rPr>
        <w:t xml:space="preserve"> </w:t>
      </w:r>
    </w:p>
    <w:p w:rsidR="005F732A" w:rsidRPr="005F732A" w:rsidRDefault="005F732A" w:rsidP="005F732A">
      <w:pPr>
        <w:ind w:firstLine="709"/>
        <w:rPr>
          <w:rFonts w:ascii="Times New Roman" w:hAnsi="Times New Roman" w:cs="Times New Roman"/>
          <w:sz w:val="28"/>
          <w:szCs w:val="28"/>
        </w:rPr>
      </w:pPr>
      <w:r w:rsidRPr="005F732A">
        <w:rPr>
          <w:rFonts w:ascii="Times New Roman" w:hAnsi="Times New Roman" w:cs="Times New Roman"/>
          <w:sz w:val="28"/>
          <w:szCs w:val="28"/>
        </w:rPr>
        <w:t xml:space="preserve">2. Решение Сельской Думы сельского поселения «Деревня Заболотье» от 15.09.2017 № 79 «Об утверждении Положения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«Деревня Заболотье» признать утратившим силу. </w:t>
      </w:r>
    </w:p>
    <w:p w:rsidR="00CF16C8" w:rsidRPr="005F732A" w:rsidRDefault="005F732A" w:rsidP="005F732A">
      <w:pPr>
        <w:ind w:firstLine="709"/>
        <w:rPr>
          <w:rFonts w:ascii="Times New Roman" w:hAnsi="Times New Roman" w:cs="Times New Roman"/>
          <w:sz w:val="28"/>
          <w:szCs w:val="28"/>
        </w:rPr>
      </w:pPr>
      <w:r w:rsidRPr="005F732A">
        <w:rPr>
          <w:rFonts w:ascii="Times New Roman" w:hAnsi="Times New Roman" w:cs="Times New Roman"/>
          <w:sz w:val="28"/>
          <w:szCs w:val="28"/>
        </w:rPr>
        <w:t>3</w:t>
      </w:r>
      <w:r w:rsidR="00CF16C8" w:rsidRPr="005F732A">
        <w:rPr>
          <w:rFonts w:ascii="Times New Roman" w:hAnsi="Times New Roman" w:cs="Times New Roman"/>
          <w:sz w:val="28"/>
          <w:szCs w:val="28"/>
        </w:rPr>
        <w:t>. Решение вступает в силу после официального опубликования.</w:t>
      </w:r>
    </w:p>
    <w:p w:rsidR="00CF16C8" w:rsidRPr="005F732A" w:rsidRDefault="005F732A" w:rsidP="005F732A">
      <w:pPr>
        <w:ind w:firstLine="709"/>
        <w:rPr>
          <w:rFonts w:ascii="Times New Roman" w:hAnsi="Times New Roman" w:cs="Times New Roman"/>
          <w:sz w:val="28"/>
          <w:szCs w:val="28"/>
        </w:rPr>
      </w:pPr>
      <w:r w:rsidRPr="005F732A">
        <w:rPr>
          <w:rFonts w:ascii="Times New Roman" w:hAnsi="Times New Roman" w:cs="Times New Roman"/>
          <w:sz w:val="28"/>
          <w:szCs w:val="28"/>
        </w:rPr>
        <w:t>4</w:t>
      </w:r>
      <w:r w:rsidR="00CF16C8" w:rsidRPr="005F732A">
        <w:rPr>
          <w:rFonts w:ascii="Times New Roman" w:hAnsi="Times New Roman" w:cs="Times New Roman"/>
          <w:sz w:val="28"/>
          <w:szCs w:val="28"/>
        </w:rPr>
        <w:t>. Опубликовать</w:t>
      </w:r>
      <w:r w:rsidR="00135B85">
        <w:rPr>
          <w:rFonts w:ascii="Times New Roman" w:hAnsi="Times New Roman" w:cs="Times New Roman"/>
          <w:sz w:val="28"/>
          <w:szCs w:val="28"/>
        </w:rPr>
        <w:t xml:space="preserve"> (обнародовать)</w:t>
      </w:r>
      <w:r w:rsidR="00CF16C8" w:rsidRPr="005F732A">
        <w:rPr>
          <w:rFonts w:ascii="Times New Roman" w:hAnsi="Times New Roman" w:cs="Times New Roman"/>
          <w:sz w:val="28"/>
          <w:szCs w:val="28"/>
        </w:rPr>
        <w:t xml:space="preserve"> настоящее решение </w:t>
      </w:r>
      <w:r w:rsidR="00135B85">
        <w:rPr>
          <w:rFonts w:ascii="Times New Roman" w:hAnsi="Times New Roman" w:cs="Times New Roman"/>
          <w:sz w:val="28"/>
          <w:szCs w:val="28"/>
        </w:rPr>
        <w:t>.</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4. Контроль за исполнением данного решения оставляю за собой.</w:t>
      </w:r>
    </w:p>
    <w:p w:rsidR="00CF16C8" w:rsidRPr="005F732A" w:rsidRDefault="00CF16C8" w:rsidP="005F732A">
      <w:pPr>
        <w:ind w:firstLine="709"/>
        <w:rPr>
          <w:rFonts w:ascii="Times New Roman" w:hAnsi="Times New Roman" w:cs="Times New Roman"/>
          <w:sz w:val="28"/>
          <w:szCs w:val="28"/>
        </w:rPr>
      </w:pPr>
    </w:p>
    <w:p w:rsidR="00135B85" w:rsidRDefault="00135B85" w:rsidP="005F732A">
      <w:pPr>
        <w:ind w:firstLine="709"/>
        <w:rPr>
          <w:rFonts w:ascii="Times New Roman" w:hAnsi="Times New Roman" w:cs="Times New Roman"/>
          <w:sz w:val="28"/>
          <w:szCs w:val="28"/>
        </w:rPr>
      </w:pPr>
    </w:p>
    <w:p w:rsidR="00CF16C8" w:rsidRPr="005F732A" w:rsidRDefault="00135B85" w:rsidP="005F732A">
      <w:pPr>
        <w:ind w:firstLine="709"/>
        <w:rPr>
          <w:rFonts w:ascii="Times New Roman" w:hAnsi="Times New Roman" w:cs="Times New Roman"/>
          <w:sz w:val="28"/>
          <w:szCs w:val="28"/>
        </w:rPr>
      </w:pPr>
      <w:r>
        <w:rPr>
          <w:rFonts w:ascii="Times New Roman" w:hAnsi="Times New Roman" w:cs="Times New Roman"/>
          <w:sz w:val="28"/>
          <w:szCs w:val="28"/>
        </w:rPr>
        <w:t>Глава СП «Деревня Заболотье»                 Кочемина В.М.</w:t>
      </w:r>
    </w:p>
    <w:p w:rsidR="00135B85" w:rsidRDefault="00135B85" w:rsidP="005F732A">
      <w:pPr>
        <w:ind w:firstLine="709"/>
        <w:jc w:val="right"/>
        <w:rPr>
          <w:rFonts w:ascii="Times New Roman" w:hAnsi="Times New Roman" w:cs="Times New Roman"/>
        </w:rPr>
      </w:pPr>
    </w:p>
    <w:p w:rsidR="00135B85" w:rsidRDefault="00135B85" w:rsidP="005F732A">
      <w:pPr>
        <w:ind w:firstLine="709"/>
        <w:jc w:val="right"/>
        <w:rPr>
          <w:rFonts w:ascii="Times New Roman" w:hAnsi="Times New Roman" w:cs="Times New Roman"/>
        </w:rPr>
      </w:pPr>
    </w:p>
    <w:p w:rsidR="00135B85" w:rsidRDefault="00135B85" w:rsidP="005F732A">
      <w:pPr>
        <w:ind w:firstLine="709"/>
        <w:jc w:val="right"/>
        <w:rPr>
          <w:rFonts w:ascii="Times New Roman" w:hAnsi="Times New Roman" w:cs="Times New Roman"/>
        </w:rPr>
      </w:pPr>
    </w:p>
    <w:p w:rsidR="00CF16C8" w:rsidRPr="005F732A" w:rsidRDefault="00CF16C8" w:rsidP="005F732A">
      <w:pPr>
        <w:ind w:firstLine="709"/>
        <w:jc w:val="right"/>
        <w:rPr>
          <w:rFonts w:ascii="Times New Roman" w:hAnsi="Times New Roman" w:cs="Times New Roman"/>
        </w:rPr>
      </w:pPr>
      <w:r w:rsidRPr="005F732A">
        <w:rPr>
          <w:rFonts w:ascii="Times New Roman" w:hAnsi="Times New Roman" w:cs="Times New Roman"/>
        </w:rPr>
        <w:lastRenderedPageBreak/>
        <w:t>Приложение</w:t>
      </w:r>
    </w:p>
    <w:p w:rsidR="00CF16C8" w:rsidRPr="005F732A" w:rsidRDefault="00CF16C8" w:rsidP="005F732A">
      <w:pPr>
        <w:ind w:firstLine="709"/>
        <w:jc w:val="right"/>
        <w:rPr>
          <w:rFonts w:ascii="Times New Roman" w:hAnsi="Times New Roman" w:cs="Times New Roman"/>
        </w:rPr>
      </w:pPr>
      <w:r w:rsidRPr="005F732A">
        <w:rPr>
          <w:rFonts w:ascii="Times New Roman" w:hAnsi="Times New Roman" w:cs="Times New Roman"/>
        </w:rPr>
        <w:t xml:space="preserve">к решению </w:t>
      </w:r>
      <w:r w:rsidR="005F732A" w:rsidRPr="005F732A">
        <w:rPr>
          <w:rFonts w:ascii="Times New Roman" w:hAnsi="Times New Roman" w:cs="Times New Roman"/>
        </w:rPr>
        <w:t>Сельской Думы</w:t>
      </w:r>
      <w:r w:rsidRPr="005F732A">
        <w:rPr>
          <w:rFonts w:ascii="Times New Roman" w:hAnsi="Times New Roman" w:cs="Times New Roman"/>
        </w:rPr>
        <w:t xml:space="preserve"> </w:t>
      </w:r>
    </w:p>
    <w:p w:rsidR="00CF16C8" w:rsidRPr="005F732A" w:rsidRDefault="005F732A" w:rsidP="005F732A">
      <w:pPr>
        <w:ind w:firstLine="709"/>
        <w:jc w:val="right"/>
        <w:rPr>
          <w:rFonts w:ascii="Times New Roman" w:hAnsi="Times New Roman" w:cs="Times New Roman"/>
        </w:rPr>
      </w:pPr>
      <w:r w:rsidRPr="005F732A">
        <w:rPr>
          <w:rFonts w:ascii="Times New Roman" w:hAnsi="Times New Roman" w:cs="Times New Roman"/>
        </w:rPr>
        <w:t>сельского поселения «Деревня Заболотье»</w:t>
      </w:r>
    </w:p>
    <w:p w:rsidR="005F732A" w:rsidRPr="005F732A" w:rsidRDefault="005F732A" w:rsidP="005F732A">
      <w:pPr>
        <w:ind w:firstLine="709"/>
        <w:jc w:val="right"/>
        <w:rPr>
          <w:rFonts w:ascii="Times New Roman" w:hAnsi="Times New Roman" w:cs="Times New Roman"/>
        </w:rPr>
      </w:pPr>
      <w:r w:rsidRPr="005F732A">
        <w:rPr>
          <w:rFonts w:ascii="Times New Roman" w:hAnsi="Times New Roman" w:cs="Times New Roman"/>
        </w:rPr>
        <w:t>Людиновского района Калужской области</w:t>
      </w:r>
    </w:p>
    <w:p w:rsidR="00CF16C8" w:rsidRPr="005F732A" w:rsidRDefault="00CF16C8" w:rsidP="005F732A">
      <w:pPr>
        <w:ind w:firstLine="709"/>
        <w:jc w:val="right"/>
        <w:rPr>
          <w:rFonts w:ascii="Times New Roman" w:hAnsi="Times New Roman" w:cs="Times New Roman"/>
        </w:rPr>
      </w:pPr>
      <w:r w:rsidRPr="005F732A">
        <w:rPr>
          <w:rFonts w:ascii="Times New Roman" w:hAnsi="Times New Roman" w:cs="Times New Roman"/>
        </w:rPr>
        <w:t xml:space="preserve">от </w:t>
      </w:r>
      <w:r w:rsidR="005F732A" w:rsidRPr="005F732A">
        <w:rPr>
          <w:rFonts w:ascii="Times New Roman" w:hAnsi="Times New Roman" w:cs="Times New Roman"/>
        </w:rPr>
        <w:t>«</w:t>
      </w:r>
      <w:r w:rsidR="00135B85">
        <w:rPr>
          <w:rFonts w:ascii="Times New Roman" w:hAnsi="Times New Roman" w:cs="Times New Roman"/>
        </w:rPr>
        <w:t>24</w:t>
      </w:r>
      <w:r w:rsidR="005F732A" w:rsidRPr="005F732A">
        <w:rPr>
          <w:rFonts w:ascii="Times New Roman" w:hAnsi="Times New Roman" w:cs="Times New Roman"/>
        </w:rPr>
        <w:t xml:space="preserve">» </w:t>
      </w:r>
      <w:r w:rsidR="00135B85">
        <w:rPr>
          <w:rFonts w:ascii="Times New Roman" w:hAnsi="Times New Roman" w:cs="Times New Roman"/>
        </w:rPr>
        <w:t xml:space="preserve">июля </w:t>
      </w:r>
      <w:r w:rsidRPr="005F732A">
        <w:rPr>
          <w:rFonts w:ascii="Times New Roman" w:hAnsi="Times New Roman" w:cs="Times New Roman"/>
        </w:rPr>
        <w:t>2020 N</w:t>
      </w:r>
      <w:r w:rsidR="00135B85">
        <w:rPr>
          <w:rFonts w:ascii="Times New Roman" w:hAnsi="Times New Roman" w:cs="Times New Roman"/>
        </w:rPr>
        <w:t>20</w:t>
      </w:r>
    </w:p>
    <w:p w:rsidR="00CF16C8" w:rsidRPr="005F732A" w:rsidRDefault="00CF16C8" w:rsidP="005F732A">
      <w:pPr>
        <w:ind w:firstLine="709"/>
        <w:rPr>
          <w:rFonts w:ascii="Times New Roman" w:hAnsi="Times New Roman" w:cs="Times New Roman"/>
          <w:sz w:val="28"/>
          <w:szCs w:val="28"/>
        </w:rPr>
      </w:pPr>
    </w:p>
    <w:p w:rsidR="005F732A" w:rsidRPr="005F732A" w:rsidRDefault="005F732A" w:rsidP="005F732A">
      <w:pPr>
        <w:pStyle w:val="3"/>
        <w:spacing w:before="0" w:after="0"/>
        <w:ind w:firstLine="709"/>
        <w:jc w:val="both"/>
        <w:rPr>
          <w:rFonts w:ascii="Times New Roman" w:hAnsi="Times New Roman" w:cs="Times New Roman"/>
          <w:color w:val="auto"/>
          <w:sz w:val="28"/>
          <w:szCs w:val="28"/>
        </w:rPr>
      </w:pPr>
    </w:p>
    <w:p w:rsidR="00CF16C8" w:rsidRPr="005F732A" w:rsidRDefault="00CF16C8" w:rsidP="005F732A">
      <w:pPr>
        <w:pStyle w:val="3"/>
        <w:spacing w:before="0" w:after="0"/>
        <w:rPr>
          <w:rFonts w:ascii="Times New Roman" w:hAnsi="Times New Roman" w:cs="Times New Roman"/>
          <w:color w:val="auto"/>
          <w:sz w:val="28"/>
          <w:szCs w:val="28"/>
        </w:rPr>
      </w:pPr>
      <w:r w:rsidRPr="005F732A">
        <w:rPr>
          <w:rFonts w:ascii="Times New Roman" w:hAnsi="Times New Roman" w:cs="Times New Roman"/>
          <w:color w:val="auto"/>
          <w:sz w:val="28"/>
          <w:szCs w:val="28"/>
        </w:rPr>
        <w:t>ПОЛОЖЕНИЕ</w:t>
      </w:r>
    </w:p>
    <w:p w:rsidR="005F732A" w:rsidRDefault="00CF16C8" w:rsidP="005F732A">
      <w:pPr>
        <w:pStyle w:val="3"/>
        <w:spacing w:before="0" w:after="0"/>
        <w:rPr>
          <w:rFonts w:ascii="Times New Roman" w:hAnsi="Times New Roman" w:cs="Times New Roman"/>
          <w:color w:val="auto"/>
          <w:sz w:val="28"/>
          <w:szCs w:val="28"/>
        </w:rPr>
      </w:pPr>
      <w:r w:rsidRPr="005F732A">
        <w:rPr>
          <w:rFonts w:ascii="Times New Roman" w:hAnsi="Times New Roman" w:cs="Times New Roman"/>
          <w:color w:val="auto"/>
          <w:sz w:val="28"/>
          <w:szCs w:val="28"/>
        </w:rPr>
        <w:t>О ПРЕДСТАВИТЕЛЬСКИХ И ИНЫХ ПРОЧИХ РАСХОДАХ</w:t>
      </w:r>
      <w:r w:rsidR="005F732A" w:rsidRPr="005F732A">
        <w:rPr>
          <w:rFonts w:ascii="Times New Roman" w:hAnsi="Times New Roman" w:cs="Times New Roman"/>
          <w:color w:val="auto"/>
          <w:sz w:val="28"/>
          <w:szCs w:val="28"/>
        </w:rPr>
        <w:t>, СВЯЗАННЫХ</w:t>
      </w:r>
      <w:r w:rsidR="005F732A">
        <w:rPr>
          <w:rFonts w:ascii="Times New Roman" w:hAnsi="Times New Roman" w:cs="Times New Roman"/>
          <w:color w:val="auto"/>
          <w:sz w:val="28"/>
          <w:szCs w:val="28"/>
        </w:rPr>
        <w:t xml:space="preserve"> </w:t>
      </w:r>
      <w:r w:rsidR="005F732A" w:rsidRPr="005F732A">
        <w:rPr>
          <w:rFonts w:ascii="Times New Roman" w:hAnsi="Times New Roman" w:cs="Times New Roman"/>
          <w:color w:val="auto"/>
          <w:sz w:val="28"/>
          <w:szCs w:val="28"/>
        </w:rPr>
        <w:t>С ПРЕДСТАВИТЕЛЬСКОЙ ДЕЯТЕЛЬНОСТЬЮ</w:t>
      </w:r>
    </w:p>
    <w:p w:rsidR="00CF16C8" w:rsidRPr="005F732A" w:rsidRDefault="00CF16C8" w:rsidP="005F732A">
      <w:pPr>
        <w:pStyle w:val="3"/>
        <w:spacing w:before="0" w:after="0"/>
        <w:rPr>
          <w:rFonts w:ascii="Times New Roman" w:hAnsi="Times New Roman" w:cs="Times New Roman"/>
          <w:color w:val="auto"/>
          <w:sz w:val="28"/>
          <w:szCs w:val="28"/>
        </w:rPr>
      </w:pPr>
      <w:r w:rsidRPr="005F732A">
        <w:rPr>
          <w:rFonts w:ascii="Times New Roman" w:hAnsi="Times New Roman" w:cs="Times New Roman"/>
          <w:color w:val="auto"/>
          <w:sz w:val="28"/>
          <w:szCs w:val="28"/>
        </w:rPr>
        <w:t xml:space="preserve"> </w:t>
      </w:r>
      <w:r w:rsidR="005F732A" w:rsidRPr="005F732A">
        <w:rPr>
          <w:rFonts w:ascii="Times New Roman" w:hAnsi="Times New Roman" w:cs="Times New Roman"/>
          <w:color w:val="auto"/>
          <w:sz w:val="28"/>
          <w:szCs w:val="28"/>
        </w:rPr>
        <w:t>ОРГАНОВ</w:t>
      </w:r>
      <w:r w:rsidRPr="005F732A">
        <w:rPr>
          <w:rFonts w:ascii="Times New Roman" w:hAnsi="Times New Roman" w:cs="Times New Roman"/>
          <w:color w:val="auto"/>
          <w:sz w:val="28"/>
          <w:szCs w:val="28"/>
        </w:rPr>
        <w:t xml:space="preserve"> МЕСТНОГО САМОУПРАВЛЕНИЯ</w:t>
      </w:r>
      <w:r w:rsidR="005F732A" w:rsidRPr="005F732A">
        <w:rPr>
          <w:rFonts w:ascii="Times New Roman" w:hAnsi="Times New Roman" w:cs="Times New Roman"/>
          <w:color w:val="auto"/>
          <w:sz w:val="28"/>
          <w:szCs w:val="28"/>
        </w:rPr>
        <w:t xml:space="preserve"> </w:t>
      </w:r>
      <w:r w:rsidRPr="005F732A">
        <w:rPr>
          <w:rFonts w:ascii="Times New Roman" w:hAnsi="Times New Roman" w:cs="Times New Roman"/>
          <w:color w:val="auto"/>
          <w:sz w:val="28"/>
          <w:szCs w:val="28"/>
        </w:rPr>
        <w:t>МУНИЦИПАЛЬНОГО</w:t>
      </w:r>
      <w:r w:rsidR="005F732A">
        <w:rPr>
          <w:rFonts w:ascii="Times New Roman" w:hAnsi="Times New Roman" w:cs="Times New Roman"/>
          <w:color w:val="auto"/>
          <w:sz w:val="28"/>
          <w:szCs w:val="28"/>
        </w:rPr>
        <w:t xml:space="preserve"> </w:t>
      </w:r>
      <w:r w:rsidRPr="005F732A">
        <w:rPr>
          <w:rFonts w:ascii="Times New Roman" w:hAnsi="Times New Roman" w:cs="Times New Roman"/>
          <w:color w:val="auto"/>
          <w:sz w:val="28"/>
          <w:szCs w:val="28"/>
        </w:rPr>
        <w:t>ОБРАЗОВАНИЯ</w:t>
      </w:r>
      <w:r w:rsidR="005F732A">
        <w:rPr>
          <w:rFonts w:ascii="Times New Roman" w:hAnsi="Times New Roman" w:cs="Times New Roman"/>
          <w:color w:val="auto"/>
          <w:sz w:val="28"/>
          <w:szCs w:val="28"/>
        </w:rPr>
        <w:t xml:space="preserve"> </w:t>
      </w:r>
      <w:r w:rsidR="005F732A" w:rsidRPr="005F732A">
        <w:rPr>
          <w:rFonts w:ascii="Times New Roman" w:hAnsi="Times New Roman" w:cs="Times New Roman"/>
          <w:color w:val="auto"/>
          <w:sz w:val="28"/>
          <w:szCs w:val="28"/>
        </w:rPr>
        <w:t>«ДЕРЕВНЯ ЗАБОЛОТЬЕ»</w:t>
      </w:r>
    </w:p>
    <w:p w:rsidR="00CF16C8" w:rsidRPr="005F732A" w:rsidRDefault="00CF16C8" w:rsidP="005F732A">
      <w:pPr>
        <w:ind w:firstLine="0"/>
        <w:rPr>
          <w:rFonts w:ascii="Times New Roman" w:hAnsi="Times New Roman" w:cs="Times New Roman"/>
          <w:sz w:val="28"/>
          <w:szCs w:val="28"/>
        </w:rPr>
      </w:pPr>
    </w:p>
    <w:p w:rsidR="00CF16C8" w:rsidRPr="005F732A" w:rsidRDefault="00CF16C8" w:rsidP="005F732A">
      <w:pPr>
        <w:pStyle w:val="3"/>
        <w:ind w:firstLine="709"/>
        <w:rPr>
          <w:rFonts w:ascii="Times New Roman" w:hAnsi="Times New Roman" w:cs="Times New Roman"/>
          <w:color w:val="auto"/>
          <w:sz w:val="28"/>
          <w:szCs w:val="28"/>
        </w:rPr>
      </w:pPr>
      <w:r w:rsidRPr="005F732A">
        <w:rPr>
          <w:rFonts w:ascii="Times New Roman" w:hAnsi="Times New Roman" w:cs="Times New Roman"/>
          <w:color w:val="auto"/>
          <w:sz w:val="28"/>
          <w:szCs w:val="28"/>
        </w:rPr>
        <w:t>Раздел 1. Общие положения</w:t>
      </w:r>
    </w:p>
    <w:p w:rsidR="00CF16C8" w:rsidRPr="005F732A" w:rsidRDefault="00CF16C8" w:rsidP="005F732A">
      <w:pPr>
        <w:ind w:firstLine="709"/>
        <w:rPr>
          <w:rFonts w:ascii="Times New Roman" w:hAnsi="Times New Roman" w:cs="Times New Roman"/>
          <w:sz w:val="28"/>
          <w:szCs w:val="28"/>
        </w:rPr>
      </w:pP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 xml:space="preserve">1.1. Настоящее Положение разработано в целях упорядочения использования бюджетных средств на представительские и прочие расходы органами местного самоуправления  муниципального </w:t>
      </w:r>
      <w:r w:rsidRPr="00135B85">
        <w:rPr>
          <w:rFonts w:ascii="Times New Roman" w:hAnsi="Times New Roman" w:cs="Times New Roman"/>
          <w:sz w:val="28"/>
          <w:szCs w:val="28"/>
        </w:rPr>
        <w:t xml:space="preserve">образования </w:t>
      </w:r>
      <w:r w:rsidR="00135B85">
        <w:rPr>
          <w:rFonts w:ascii="Times New Roman" w:hAnsi="Times New Roman" w:cs="Times New Roman"/>
          <w:sz w:val="28"/>
          <w:szCs w:val="28"/>
        </w:rPr>
        <w:t xml:space="preserve"> СП « Деревня Заболотье»</w:t>
      </w:r>
      <w:r w:rsidRPr="00135B85">
        <w:rPr>
          <w:rFonts w:ascii="Times New Roman" w:hAnsi="Times New Roman" w:cs="Times New Roman"/>
          <w:sz w:val="28"/>
          <w:szCs w:val="28"/>
        </w:rPr>
        <w:t>(далее - сельское поселение). Основной целью осуществления таких расходов является</w:t>
      </w:r>
      <w:r w:rsidRPr="005F732A">
        <w:rPr>
          <w:rFonts w:ascii="Times New Roman" w:hAnsi="Times New Roman" w:cs="Times New Roman"/>
          <w:sz w:val="28"/>
          <w:szCs w:val="28"/>
        </w:rPr>
        <w:t xml:space="preserve"> обеспечение мероприятий по установлению сотрудничества органов местного самоуправления с другими органами и организациями, формированию взаимовыгодных отношений в интересах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чествованию жителей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сохранению исторической памяти, традиций, сохранению накопленного опыта, созданию благоприятного социально-психологического климата в сельском поселении, укреплению государственности, формированию положительного имиджа органов местного самоуправления, сплочению жителей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в целях реализации планов и задач, стоящих перед органами местного самоуправления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1.2. Понятия представительских и прочих расходов:</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1) представительские расходы - это расходы органов местного самоуправления, связанные с проведением официальных приемов и (или) обслуживанием представителей других организаций, коллективов, участвующих в переговорах в целях установления и (или) поддержания взаимного сотрудничества;</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 xml:space="preserve">2) прочие расходы - это расходы органов местного самоуправления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связанные:</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 xml:space="preserve">- с участием представителей органов местного самоуправления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в торжественных праздничных мероприятиях, организованных органами местного самоуправления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а также иными органами или организациями независимо от организационно-правовой формы собственности, общественными объединениями;</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 xml:space="preserve">- с участием представителей органов местного самоуправления </w:t>
      </w:r>
      <w:r w:rsidR="005F732A" w:rsidRPr="005F732A">
        <w:rPr>
          <w:rFonts w:ascii="Times New Roman" w:hAnsi="Times New Roman" w:cs="Times New Roman"/>
          <w:sz w:val="28"/>
          <w:szCs w:val="28"/>
        </w:rPr>
        <w:t xml:space="preserve">сельского </w:t>
      </w:r>
      <w:r w:rsidR="005F732A" w:rsidRPr="005F732A">
        <w:rPr>
          <w:rFonts w:ascii="Times New Roman" w:hAnsi="Times New Roman" w:cs="Times New Roman"/>
          <w:sz w:val="28"/>
          <w:szCs w:val="28"/>
        </w:rPr>
        <w:lastRenderedPageBreak/>
        <w:t>поселения «Деревня Заболотье»</w:t>
      </w:r>
      <w:r w:rsidRPr="005F732A">
        <w:rPr>
          <w:rFonts w:ascii="Times New Roman" w:hAnsi="Times New Roman" w:cs="Times New Roman"/>
          <w:sz w:val="28"/>
          <w:szCs w:val="28"/>
        </w:rPr>
        <w:t xml:space="preserve"> во встречах, направленных на развитие взаимоотношений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с муниципальными образованиями, субъектами Российской Федерации и зарубежными странами;</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 с проведением торжественных приемов, организованных органами местного самоуправления, для ветеранов Великой Отечественной войны, их вдов, для лиц имеющих статус "Дети войны"</w:t>
      </w:r>
      <w:r w:rsidRPr="005F732A">
        <w:rPr>
          <w:rFonts w:ascii="Times New Roman" w:hAnsi="Times New Roman" w:cs="Times New Roman"/>
          <w:sz w:val="28"/>
          <w:szCs w:val="28"/>
          <w:highlight w:val="white"/>
        </w:rPr>
        <w:t xml:space="preserve"> Великой Отечественной войны</w:t>
      </w:r>
      <w:r w:rsidRPr="005F732A">
        <w:rPr>
          <w:rFonts w:ascii="Times New Roman" w:hAnsi="Times New Roman" w:cs="Times New Roman"/>
          <w:sz w:val="28"/>
          <w:szCs w:val="28"/>
        </w:rPr>
        <w:t xml:space="preserve">, ветеранов труда, боевых действий, Почетных граждан, старейших жителей (от 70 лет и старше) муниципального образования, учащихся школ и других представителей предприятий и организаций, общественных организаций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 xml:space="preserve">- с участием представителей органов местного самоуправления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в мероприятиях, посвященных памятным общероссийским датам, в траурных мероприятиях в связи со смертью ветеранов Великой Отечественной войны, заслуженных жителей, внесших значительный вклад в развитие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почётных граждан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w:t>
      </w:r>
    </w:p>
    <w:p w:rsidR="00CF16C8" w:rsidRPr="005F732A" w:rsidRDefault="00CF16C8" w:rsidP="00431A3C">
      <w:pPr>
        <w:ind w:firstLine="709"/>
        <w:rPr>
          <w:rFonts w:ascii="Times New Roman" w:hAnsi="Times New Roman" w:cs="Times New Roman"/>
          <w:sz w:val="28"/>
          <w:szCs w:val="28"/>
        </w:rPr>
      </w:pPr>
      <w:r w:rsidRPr="005F732A">
        <w:rPr>
          <w:rFonts w:ascii="Times New Roman" w:hAnsi="Times New Roman" w:cs="Times New Roman"/>
          <w:sz w:val="28"/>
          <w:szCs w:val="28"/>
        </w:rPr>
        <w:t>1.3. Представители органов местного самоуправления - это включенные в состав делегации (участвующие в переговорах или иных мероприятиях) лица, замещающие муниципальные должности, должности муниципальной службы, а также иные лица, привлеченные для участия в переговорах (включенные в состав делегации) в качестве представителей органов местного самоуправления.</w:t>
      </w:r>
    </w:p>
    <w:p w:rsidR="00CF16C8" w:rsidRPr="00431A3C" w:rsidRDefault="00CF16C8" w:rsidP="00431A3C">
      <w:pPr>
        <w:pStyle w:val="3"/>
        <w:ind w:firstLine="709"/>
        <w:rPr>
          <w:rFonts w:ascii="Times New Roman" w:hAnsi="Times New Roman" w:cs="Times New Roman"/>
          <w:color w:val="auto"/>
          <w:sz w:val="28"/>
          <w:szCs w:val="28"/>
        </w:rPr>
      </w:pPr>
      <w:r w:rsidRPr="005F732A">
        <w:rPr>
          <w:rFonts w:ascii="Times New Roman" w:hAnsi="Times New Roman" w:cs="Times New Roman"/>
          <w:color w:val="auto"/>
          <w:sz w:val="28"/>
          <w:szCs w:val="28"/>
        </w:rPr>
        <w:t>Раздел 2. Состав, предельные нормативы и порядок представительских расходов на прием официальных делегаций, официальных лиц</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 xml:space="preserve">2.1. Прием официальных российских и иностранных делегаций, официальных и отдельных лиц, являющихся представителями органов государственной власти, органов местного самоуправления, организаций (учреждений, предприятий), коллективов, наделенных полномочиями на участие в официальных мероприятиях и подписание официальных документов от их имени (далее - делегации), осуществляется в соответствии с распорядительным документом органа местного самоуправления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2.2. Органом местного самоуправления</w:t>
      </w:r>
      <w:r w:rsidR="005F732A">
        <w:rPr>
          <w:rFonts w:ascii="Times New Roman" w:hAnsi="Times New Roman" w:cs="Times New Roman"/>
          <w:sz w:val="28"/>
          <w:szCs w:val="28"/>
        </w:rPr>
        <w:t>,</w:t>
      </w:r>
      <w:r w:rsidRPr="005F732A">
        <w:rPr>
          <w:rFonts w:ascii="Times New Roman" w:hAnsi="Times New Roman" w:cs="Times New Roman"/>
          <w:sz w:val="28"/>
          <w:szCs w:val="28"/>
        </w:rPr>
        <w:t xml:space="preserve"> ответственны</w:t>
      </w:r>
      <w:r w:rsidR="005F732A">
        <w:rPr>
          <w:rFonts w:ascii="Times New Roman" w:hAnsi="Times New Roman" w:cs="Times New Roman"/>
          <w:sz w:val="28"/>
          <w:szCs w:val="28"/>
        </w:rPr>
        <w:t>м</w:t>
      </w:r>
      <w:r w:rsidRPr="005F732A">
        <w:rPr>
          <w:rFonts w:ascii="Times New Roman" w:hAnsi="Times New Roman" w:cs="Times New Roman"/>
          <w:sz w:val="28"/>
          <w:szCs w:val="28"/>
        </w:rPr>
        <w:t xml:space="preserve"> за прием делегации</w:t>
      </w:r>
      <w:r w:rsidR="005F732A">
        <w:rPr>
          <w:rFonts w:ascii="Times New Roman" w:hAnsi="Times New Roman" w:cs="Times New Roman"/>
          <w:sz w:val="28"/>
          <w:szCs w:val="28"/>
        </w:rPr>
        <w:t>,</w:t>
      </w:r>
      <w:r w:rsidRPr="005F732A">
        <w:rPr>
          <w:rFonts w:ascii="Times New Roman" w:hAnsi="Times New Roman" w:cs="Times New Roman"/>
          <w:sz w:val="28"/>
          <w:szCs w:val="28"/>
        </w:rPr>
        <w:t xml:space="preserve"> является администрация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 xml:space="preserve">Администрация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готовит следующие документы:</w:t>
      </w:r>
    </w:p>
    <w:p w:rsid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 xml:space="preserve">- распоряжение администрации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о проведении мероприятия; </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 программу мероприятия (приложение N 1);</w:t>
      </w:r>
    </w:p>
    <w:p w:rsidR="00431A3C" w:rsidRDefault="00CF16C8" w:rsidP="00431A3C">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w:t>
      </w:r>
      <w:r w:rsidR="00431A3C">
        <w:rPr>
          <w:rFonts w:ascii="Times New Roman" w:hAnsi="Times New Roman" w:cs="Times New Roman"/>
          <w:sz w:val="28"/>
          <w:szCs w:val="28"/>
        </w:rPr>
        <w:t> смету расходов (приложение N )</w:t>
      </w:r>
    </w:p>
    <w:p w:rsidR="00CF16C8" w:rsidRPr="00431A3C" w:rsidRDefault="00431A3C" w:rsidP="00431A3C">
      <w:pPr>
        <w:pStyle w:val="a6"/>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00CF16C8" w:rsidRPr="005F732A">
        <w:rPr>
          <w:rFonts w:ascii="Times New Roman" w:hAnsi="Times New Roman" w:cs="Times New Roman"/>
          <w:sz w:val="28"/>
          <w:szCs w:val="28"/>
        </w:rPr>
        <w:t xml:space="preserve">роект распоряжения о проведении официального мероприятия готовит </w:t>
      </w:r>
      <w:r w:rsidR="00CF16C8" w:rsidRPr="00431A3C">
        <w:rPr>
          <w:rFonts w:ascii="Times New Roman" w:hAnsi="Times New Roman" w:cs="Times New Roman"/>
          <w:color w:val="000000" w:themeColor="text1"/>
          <w:sz w:val="28"/>
          <w:szCs w:val="28"/>
        </w:rPr>
        <w:t>должностное лицо администрации по организационно-контрольной, кадровой и правовой работ</w:t>
      </w:r>
      <w:r w:rsidR="00AE36D3" w:rsidRPr="00431A3C">
        <w:rPr>
          <w:rFonts w:ascii="Times New Roman" w:hAnsi="Times New Roman" w:cs="Times New Roman"/>
          <w:color w:val="000000" w:themeColor="text1"/>
          <w:sz w:val="28"/>
          <w:szCs w:val="28"/>
        </w:rPr>
        <w:t>е</w:t>
      </w:r>
      <w:r w:rsidR="00CF16C8" w:rsidRPr="00431A3C">
        <w:rPr>
          <w:rFonts w:ascii="Times New Roman" w:hAnsi="Times New Roman" w:cs="Times New Roman"/>
          <w:color w:val="000000" w:themeColor="text1"/>
          <w:sz w:val="28"/>
          <w:szCs w:val="28"/>
        </w:rPr>
        <w:t>.</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2.3. Распоряжением о проведении мероприятия:</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1) утверждается программа мероприятия;</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lastRenderedPageBreak/>
        <w:t>2) утверждается смета расходов на организацию мероприятия (приема);</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3) обозначаются источники финансирования расходов;</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4) назначаются ответственные лица.</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2.4. В состав представительских расходов на прием официальных делегаций включаются:</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1) расходы на официальный прием (завтрак, обед или иное аналогичное мероприятие);</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2) расходы на буфетное обслуживание;</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3) расходы на оплату санитарно-гигиенических предметов (салфетки, разовая посуда и т.п.) и средств;</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4) расходы на транспортное обслуживание, в том числе на доставку делегации к месту проведения представительского мероприятия;</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 xml:space="preserve">5) расходы на приобретение сувениров и памятных подарков с российской символикой или символикой </w:t>
      </w:r>
      <w:r w:rsidR="005F732A" w:rsidRPr="005F732A">
        <w:rPr>
          <w:rFonts w:ascii="Times New Roman" w:hAnsi="Times New Roman" w:cs="Times New Roman"/>
          <w:sz w:val="28"/>
          <w:szCs w:val="28"/>
        </w:rPr>
        <w:t>Калуж</w:t>
      </w:r>
      <w:r w:rsidRPr="005F732A">
        <w:rPr>
          <w:rFonts w:ascii="Times New Roman" w:hAnsi="Times New Roman" w:cs="Times New Roman"/>
          <w:sz w:val="28"/>
          <w:szCs w:val="28"/>
        </w:rPr>
        <w:t xml:space="preserve">ской области, </w:t>
      </w:r>
      <w:r w:rsidR="005F732A" w:rsidRPr="005F732A">
        <w:rPr>
          <w:rFonts w:ascii="Times New Roman" w:hAnsi="Times New Roman" w:cs="Times New Roman"/>
          <w:sz w:val="28"/>
          <w:szCs w:val="28"/>
        </w:rPr>
        <w:t>Людинов</w:t>
      </w:r>
      <w:r w:rsidRPr="005F732A">
        <w:rPr>
          <w:rFonts w:ascii="Times New Roman" w:hAnsi="Times New Roman" w:cs="Times New Roman"/>
          <w:sz w:val="28"/>
          <w:szCs w:val="28"/>
        </w:rPr>
        <w:t>ского района</w:t>
      </w:r>
      <w:r w:rsidR="00AE36D3">
        <w:rPr>
          <w:rFonts w:ascii="Times New Roman" w:hAnsi="Times New Roman" w:cs="Times New Roman"/>
          <w:sz w:val="28"/>
          <w:szCs w:val="28"/>
        </w:rPr>
        <w:t>, сельского поселения «Деревня Заболотье»</w:t>
      </w:r>
      <w:r w:rsidRPr="005F732A">
        <w:rPr>
          <w:rFonts w:ascii="Times New Roman" w:hAnsi="Times New Roman" w:cs="Times New Roman"/>
          <w:sz w:val="28"/>
          <w:szCs w:val="28"/>
        </w:rPr>
        <w:t>.</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2.5. Предельные нормативы расходов на прием официальных российских и иностранных делегаций, официальных и отдельных лиц:</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1) на официальный прием (завтрак, обед или иное аналогичное мероприятие) в расчете на одного участника, включая сопровождающих лиц принимающей стороны, - не более 800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2) на буфетное обслуживание во время переговоров, встреч (в расчете на одного участника в день) - не более 100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3) на оплату санитарно-гигиенических предметов (салфетки, разовая посуда и т.п.) и средств (в расчете на одного участника в день, включая сопровождающих лиц принимающей стороны) - до 50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4) на оплату транспортного обслуживания - по фактическим расходам;</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5) на приобретение минеральной воды при проведении переговоров - до 50 рублей на одного человека;</w:t>
      </w:r>
    </w:p>
    <w:p w:rsidR="00CF16C8" w:rsidRPr="005B2B4D" w:rsidRDefault="00CF16C8" w:rsidP="00431A3C">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6) расходы на приобретение сувениров и памятных подарков с символикой </w:t>
      </w:r>
      <w:r w:rsidR="005F732A" w:rsidRPr="005B2B4D">
        <w:rPr>
          <w:rFonts w:ascii="Times New Roman" w:hAnsi="Times New Roman" w:cs="Times New Roman"/>
          <w:sz w:val="28"/>
          <w:szCs w:val="28"/>
        </w:rPr>
        <w:t>Калуж</w:t>
      </w:r>
      <w:r w:rsidRPr="005B2B4D">
        <w:rPr>
          <w:rFonts w:ascii="Times New Roman" w:hAnsi="Times New Roman" w:cs="Times New Roman"/>
          <w:sz w:val="28"/>
          <w:szCs w:val="28"/>
        </w:rPr>
        <w:t xml:space="preserve">ской области, </w:t>
      </w:r>
      <w:r w:rsidR="005F732A" w:rsidRPr="005B2B4D">
        <w:rPr>
          <w:rFonts w:ascii="Times New Roman" w:hAnsi="Times New Roman" w:cs="Times New Roman"/>
          <w:sz w:val="28"/>
          <w:szCs w:val="28"/>
        </w:rPr>
        <w:t>Людинов</w:t>
      </w:r>
      <w:r w:rsidRPr="005B2B4D">
        <w:rPr>
          <w:rFonts w:ascii="Times New Roman" w:hAnsi="Times New Roman" w:cs="Times New Roman"/>
          <w:sz w:val="28"/>
          <w:szCs w:val="28"/>
        </w:rPr>
        <w:t>ского района</w:t>
      </w:r>
      <w:r w:rsidR="00AE36D3" w:rsidRPr="005B2B4D">
        <w:rPr>
          <w:rFonts w:ascii="Times New Roman" w:hAnsi="Times New Roman" w:cs="Times New Roman"/>
          <w:sz w:val="28"/>
          <w:szCs w:val="28"/>
        </w:rPr>
        <w:t>, сельского поселения «Деревня Заболотье»</w:t>
      </w:r>
      <w:r w:rsidRPr="005B2B4D">
        <w:rPr>
          <w:rFonts w:ascii="Times New Roman" w:hAnsi="Times New Roman" w:cs="Times New Roman"/>
          <w:sz w:val="28"/>
          <w:szCs w:val="28"/>
        </w:rPr>
        <w:t xml:space="preserve"> - по фактическим расходам.</w:t>
      </w:r>
    </w:p>
    <w:p w:rsidR="00CF16C8" w:rsidRPr="005B2B4D" w:rsidRDefault="00CF16C8" w:rsidP="00431A3C">
      <w:pPr>
        <w:pStyle w:val="3"/>
        <w:ind w:firstLine="709"/>
        <w:jc w:val="both"/>
        <w:rPr>
          <w:rFonts w:ascii="Times New Roman" w:hAnsi="Times New Roman" w:cs="Times New Roman"/>
          <w:color w:val="auto"/>
          <w:sz w:val="28"/>
          <w:szCs w:val="28"/>
        </w:rPr>
      </w:pPr>
      <w:r w:rsidRPr="005B2B4D">
        <w:rPr>
          <w:rFonts w:ascii="Times New Roman" w:hAnsi="Times New Roman" w:cs="Times New Roman"/>
          <w:color w:val="auto"/>
          <w:sz w:val="28"/>
          <w:szCs w:val="28"/>
        </w:rPr>
        <w:t>Раздел 3. Порядок получения и использования средств на оплату представительских расходов, оформление и отражение в учете</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3.1. Основанием для получения средств на оплату представительских расходов является распоряжение администрации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xml:space="preserve">, подготовленное в соответствии с требованиями настоящего Положения. Смета расходов на прием и обслуживание делегации согласовывается с главным бухгалтером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xml:space="preserve"> и утверждается в пределах, имеющихся в распоряжении администрации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xml:space="preserve"> средств местного бюджета на данный вид расходов.</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3.2. Проведение представительских мероприятий оформляется оправдательными документами, которые служат первичными учетными документами и на основании которых ведется бухгалтерский учет. В них указываются уточненные сведения: ответственный за проведение мероприятия, </w:t>
      </w:r>
      <w:r w:rsidRPr="005B2B4D">
        <w:rPr>
          <w:rFonts w:ascii="Times New Roman" w:hAnsi="Times New Roman" w:cs="Times New Roman"/>
          <w:sz w:val="28"/>
          <w:szCs w:val="28"/>
        </w:rPr>
        <w:lastRenderedPageBreak/>
        <w:t>цель прибытия делегации, программа мероприятия с указанием даты, места и сроков его проведения, количество участников прибывающей делегации и участников принимающей стороны, акт выполненных работ и отчет о фактически произведенных расходах.</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3.3. Представительские расходы могут быть произведены за безналичные средства.</w:t>
      </w:r>
    </w:p>
    <w:p w:rsidR="00CF16C8" w:rsidRPr="005B2B4D" w:rsidRDefault="00B546F0"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3.4</w:t>
      </w:r>
      <w:r w:rsidR="00CF16C8" w:rsidRPr="005B2B4D">
        <w:rPr>
          <w:rFonts w:ascii="Times New Roman" w:hAnsi="Times New Roman" w:cs="Times New Roman"/>
          <w:sz w:val="28"/>
          <w:szCs w:val="28"/>
        </w:rPr>
        <w:t xml:space="preserve">. Расходы капитального характера, связанные с оборудованием места проведения мероприятий, к представительским расходам не относятся. Приобретенные материальные ценности подлежат постановке на бухгалтерский учёт и отражаются в бюджетном учете администрации </w:t>
      </w:r>
      <w:r w:rsidR="005F732A" w:rsidRPr="005B2B4D">
        <w:rPr>
          <w:rFonts w:ascii="Times New Roman" w:hAnsi="Times New Roman" w:cs="Times New Roman"/>
          <w:sz w:val="28"/>
          <w:szCs w:val="28"/>
        </w:rPr>
        <w:t>сельского поселения «Деревня Заболотье»</w:t>
      </w:r>
      <w:r w:rsidR="00CF16C8" w:rsidRPr="005B2B4D">
        <w:rPr>
          <w:rFonts w:ascii="Times New Roman" w:hAnsi="Times New Roman" w:cs="Times New Roman"/>
          <w:sz w:val="28"/>
          <w:szCs w:val="28"/>
        </w:rPr>
        <w:t>.</w:t>
      </w:r>
    </w:p>
    <w:p w:rsidR="00CF16C8" w:rsidRPr="005B2B4D" w:rsidRDefault="00CF16C8" w:rsidP="005F732A">
      <w:pPr>
        <w:ind w:firstLine="709"/>
        <w:rPr>
          <w:rFonts w:ascii="Times New Roman" w:hAnsi="Times New Roman" w:cs="Times New Roman"/>
          <w:sz w:val="28"/>
          <w:szCs w:val="28"/>
        </w:rPr>
      </w:pPr>
    </w:p>
    <w:p w:rsidR="00CF16C8" w:rsidRPr="005B2B4D" w:rsidRDefault="00CF16C8" w:rsidP="005F732A">
      <w:pPr>
        <w:ind w:firstLine="709"/>
        <w:rPr>
          <w:rFonts w:ascii="Times New Roman" w:hAnsi="Times New Roman" w:cs="Times New Roman"/>
          <w:sz w:val="28"/>
          <w:szCs w:val="28"/>
        </w:rPr>
      </w:pPr>
      <w:r w:rsidRPr="005B2B4D">
        <w:rPr>
          <w:rStyle w:val="a3"/>
          <w:rFonts w:ascii="Times New Roman" w:hAnsi="Times New Roman" w:cs="Times New Roman"/>
          <w:color w:val="auto"/>
          <w:sz w:val="28"/>
          <w:szCs w:val="28"/>
        </w:rPr>
        <w:t>Раздел 4. Состав, предельные нормативы и порядок осуществления прочих расходов, связанных с участием в мероприятиях</w:t>
      </w:r>
      <w:r w:rsidRPr="005B2B4D">
        <w:rPr>
          <w:rFonts w:ascii="Times New Roman" w:hAnsi="Times New Roman" w:cs="Times New Roman"/>
          <w:sz w:val="28"/>
          <w:szCs w:val="28"/>
        </w:rPr>
        <w:t>.</w:t>
      </w:r>
    </w:p>
    <w:p w:rsidR="00CF16C8" w:rsidRPr="005B2B4D" w:rsidRDefault="00CF16C8" w:rsidP="005F732A">
      <w:pPr>
        <w:ind w:firstLine="709"/>
        <w:rPr>
          <w:rFonts w:ascii="Times New Roman" w:hAnsi="Times New Roman" w:cs="Times New Roman"/>
          <w:sz w:val="28"/>
          <w:szCs w:val="28"/>
        </w:rPr>
      </w:pP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4.1. Лица, имеющие право от имени органов местного самоуправления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xml:space="preserve"> участвовать в торжественных праздничных мероприятиях, организованных органами местного самоуправления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а также иными органами или организациями независимо от организационно-правовой формы собственности, общественными объединениями, участвовать в памятных и траурных мероприятиях (далее - мероприятия) и осуществлять связанные с этими мероприятиями расходы:</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1) глава  муниципального образования;</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2) заместитель председателя </w:t>
      </w:r>
      <w:r w:rsidR="005F732A" w:rsidRPr="005B2B4D">
        <w:rPr>
          <w:rFonts w:ascii="Times New Roman" w:hAnsi="Times New Roman" w:cs="Times New Roman"/>
          <w:sz w:val="28"/>
          <w:szCs w:val="28"/>
        </w:rPr>
        <w:t>Сельской Думы</w:t>
      </w:r>
      <w:r w:rsidRPr="005B2B4D">
        <w:rPr>
          <w:rFonts w:ascii="Times New Roman" w:hAnsi="Times New Roman" w:cs="Times New Roman"/>
          <w:sz w:val="28"/>
          <w:szCs w:val="28"/>
        </w:rPr>
        <w:t xml:space="preserve">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3) должностные лица администрации, назначенные главой  муниципального образования.</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4.2. Предельные нормативы расходования средств на приобретение цветов, памятных сувениров или ценных подарков юридическим лицам:</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1) в связи с юбилейными датами со дня их образования - ценный подарок на сумму не более 3000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2) в связи с прочими праздничными датами - ценный подарок на сумму не более 2000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3) в связи с участием в праздничных юбилейных мероприятиях в других муниципальных образованиях района - 3000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4.3. Предельные нормативы расходования средств на приобретение цветов, памятных сувениров или ценных подарков физическим лицам:</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1) в связи с юбилейными, праздничными датами, - ценный подарок и (или) цветы на сумму не более 2000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2) в связи с участием в траурных мероприятиях - цветы и (или) траурный венок на сумму не более 1500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4.4. На участие представителей органа местного самоуправления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xml:space="preserve"> в мероприятиях, предусматривающих прочие расходы издается распоряжение администрации, в котором:</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lastRenderedPageBreak/>
        <w:t>1) указывается мероприятие, цель участия в нем, дата, время, место проведения;</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2) утверждается предельная сумма расходов на данное мероприятие;</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3) обозначаются источники финансирования расходов;</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4) назначаются ответственные лица.</w:t>
      </w:r>
    </w:p>
    <w:p w:rsidR="00CF16C8" w:rsidRPr="005B2B4D" w:rsidRDefault="00431A3C"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 П</w:t>
      </w:r>
      <w:r w:rsidR="00CF16C8" w:rsidRPr="005B2B4D">
        <w:rPr>
          <w:rFonts w:ascii="Times New Roman" w:hAnsi="Times New Roman" w:cs="Times New Roman"/>
          <w:sz w:val="28"/>
          <w:szCs w:val="28"/>
        </w:rPr>
        <w:t>роект распоряжения о проведении официального мероприятия готовит должностное лицо администрации по организационно-контроль</w:t>
      </w:r>
      <w:r w:rsidR="00AE36D3" w:rsidRPr="005B2B4D">
        <w:rPr>
          <w:rFonts w:ascii="Times New Roman" w:hAnsi="Times New Roman" w:cs="Times New Roman"/>
          <w:sz w:val="28"/>
          <w:szCs w:val="28"/>
        </w:rPr>
        <w:t>ной, кадровой и правовой работе</w:t>
      </w:r>
      <w:r w:rsidR="00CF16C8" w:rsidRPr="005B2B4D">
        <w:rPr>
          <w:rFonts w:ascii="Times New Roman" w:hAnsi="Times New Roman" w:cs="Times New Roman"/>
          <w:sz w:val="28"/>
          <w:szCs w:val="28"/>
        </w:rPr>
        <w:t>.</w:t>
      </w:r>
    </w:p>
    <w:p w:rsidR="00CF16C8" w:rsidRPr="005B2B4D" w:rsidRDefault="00CF16C8" w:rsidP="00431A3C">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4.5. При награждении физических лиц ответственные лица обязаны представлять главному бухгалтеру администрации сельского пос</w:t>
      </w:r>
      <w:r w:rsidR="00AE36D3" w:rsidRPr="005B2B4D">
        <w:rPr>
          <w:rFonts w:ascii="Times New Roman" w:hAnsi="Times New Roman" w:cs="Times New Roman"/>
          <w:sz w:val="28"/>
          <w:szCs w:val="28"/>
        </w:rPr>
        <w:t>е</w:t>
      </w:r>
      <w:r w:rsidRPr="005B2B4D">
        <w:rPr>
          <w:rFonts w:ascii="Times New Roman" w:hAnsi="Times New Roman" w:cs="Times New Roman"/>
          <w:sz w:val="28"/>
          <w:szCs w:val="28"/>
        </w:rPr>
        <w:t>ления сведения о награждаемом физическом лице как о налогоплательщике (ИНН, паспортные данные, включая домашний адрес, страховое свидетельство государственного пенсионного страхования) вместе с отчетом.</w:t>
      </w:r>
    </w:p>
    <w:p w:rsidR="00CF16C8" w:rsidRPr="005B2B4D" w:rsidRDefault="00CF16C8" w:rsidP="00431A3C">
      <w:pPr>
        <w:pStyle w:val="3"/>
        <w:ind w:firstLine="709"/>
        <w:jc w:val="both"/>
        <w:rPr>
          <w:rFonts w:ascii="Times New Roman" w:hAnsi="Times New Roman" w:cs="Times New Roman"/>
          <w:color w:val="auto"/>
          <w:sz w:val="28"/>
          <w:szCs w:val="28"/>
        </w:rPr>
      </w:pPr>
      <w:r w:rsidRPr="005B2B4D">
        <w:rPr>
          <w:rFonts w:ascii="Times New Roman" w:hAnsi="Times New Roman" w:cs="Times New Roman"/>
          <w:color w:val="auto"/>
          <w:sz w:val="28"/>
          <w:szCs w:val="28"/>
        </w:rPr>
        <w:t>Раздел 5. Порядок получения и использования средств на оплату прочих расходов, оформление и отражение в учете</w:t>
      </w:r>
    </w:p>
    <w:p w:rsidR="00CF16C8" w:rsidRPr="005F732A"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5.1. Основанием для получения средств на оплату прочих расходов является распоряжение администрации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xml:space="preserve">, подготовленное в соответствии с вышеуказанными требованиями. Смета расходов согласовывается с главным бухгалтером администрации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xml:space="preserve"> и утверждается в пределах, имеющихся в распоряжении администрации </w:t>
      </w:r>
      <w:r w:rsidR="005F732A" w:rsidRPr="005B2B4D">
        <w:rPr>
          <w:rFonts w:ascii="Times New Roman" w:hAnsi="Times New Roman" w:cs="Times New Roman"/>
          <w:sz w:val="28"/>
          <w:szCs w:val="28"/>
        </w:rPr>
        <w:t>сельского поселения</w:t>
      </w:r>
      <w:r w:rsidR="005F732A" w:rsidRPr="005F732A">
        <w:rPr>
          <w:rFonts w:ascii="Times New Roman" w:hAnsi="Times New Roman" w:cs="Times New Roman"/>
          <w:sz w:val="28"/>
          <w:szCs w:val="28"/>
        </w:rPr>
        <w:t xml:space="preserve"> «Деревня Заболотье»</w:t>
      </w:r>
      <w:r w:rsidRPr="005F732A">
        <w:rPr>
          <w:rFonts w:ascii="Times New Roman" w:hAnsi="Times New Roman" w:cs="Times New Roman"/>
          <w:sz w:val="28"/>
          <w:szCs w:val="28"/>
        </w:rPr>
        <w:t xml:space="preserve"> средств местного бюджета на данный вид расходов.</w:t>
      </w:r>
    </w:p>
    <w:p w:rsidR="00431A3C" w:rsidRDefault="00CF16C8" w:rsidP="00431A3C">
      <w:pPr>
        <w:pStyle w:val="3"/>
        <w:ind w:firstLine="709"/>
        <w:jc w:val="both"/>
        <w:rPr>
          <w:rFonts w:ascii="Times New Roman" w:hAnsi="Times New Roman" w:cs="Times New Roman"/>
          <w:color w:val="auto"/>
          <w:sz w:val="28"/>
          <w:szCs w:val="28"/>
        </w:rPr>
      </w:pPr>
      <w:r w:rsidRPr="005F732A">
        <w:rPr>
          <w:rFonts w:ascii="Times New Roman" w:hAnsi="Times New Roman" w:cs="Times New Roman"/>
          <w:color w:val="auto"/>
          <w:sz w:val="28"/>
          <w:szCs w:val="28"/>
        </w:rPr>
        <w:t>Раздел 6. Состав и порядок осуществления прочих расходов на проведение торжественных приемов</w:t>
      </w:r>
    </w:p>
    <w:p w:rsidR="00CF16C8" w:rsidRPr="00431A3C" w:rsidRDefault="00CF16C8" w:rsidP="00431A3C">
      <w:pPr>
        <w:pStyle w:val="3"/>
        <w:ind w:firstLine="709"/>
        <w:jc w:val="both"/>
        <w:rPr>
          <w:rFonts w:ascii="Times New Roman" w:hAnsi="Times New Roman" w:cs="Times New Roman"/>
          <w:b w:val="0"/>
          <w:color w:val="auto"/>
          <w:sz w:val="28"/>
          <w:szCs w:val="28"/>
        </w:rPr>
      </w:pPr>
      <w:r w:rsidRPr="00431A3C">
        <w:rPr>
          <w:rFonts w:ascii="Times New Roman" w:hAnsi="Times New Roman" w:cs="Times New Roman"/>
          <w:b w:val="0"/>
          <w:sz w:val="28"/>
          <w:szCs w:val="28"/>
        </w:rPr>
        <w:t xml:space="preserve">6.1. К лицам, имеющим право проводить торжественные приемы от имени органов местного самоуправления </w:t>
      </w:r>
      <w:r w:rsidR="005F732A" w:rsidRPr="00431A3C">
        <w:rPr>
          <w:rFonts w:ascii="Times New Roman" w:hAnsi="Times New Roman" w:cs="Times New Roman"/>
          <w:b w:val="0"/>
          <w:sz w:val="28"/>
          <w:szCs w:val="28"/>
        </w:rPr>
        <w:t>сельского поселения «Деревня Заболотье»</w:t>
      </w:r>
      <w:r w:rsidRPr="00431A3C">
        <w:rPr>
          <w:rFonts w:ascii="Times New Roman" w:hAnsi="Times New Roman" w:cs="Times New Roman"/>
          <w:b w:val="0"/>
          <w:sz w:val="28"/>
          <w:szCs w:val="28"/>
        </w:rPr>
        <w:t xml:space="preserve"> относится глава  муниципального образования</w:t>
      </w:r>
      <w:r w:rsidR="00C83C44">
        <w:rPr>
          <w:rFonts w:ascii="Times New Roman" w:hAnsi="Times New Roman" w:cs="Times New Roman"/>
          <w:b w:val="0"/>
          <w:sz w:val="28"/>
          <w:szCs w:val="28"/>
        </w:rPr>
        <w:t xml:space="preserve"> и глава администрации </w:t>
      </w:r>
      <w:r w:rsidR="00C83C44" w:rsidRPr="00431A3C">
        <w:rPr>
          <w:rFonts w:ascii="Times New Roman" w:hAnsi="Times New Roman" w:cs="Times New Roman"/>
          <w:b w:val="0"/>
          <w:sz w:val="28"/>
          <w:szCs w:val="28"/>
        </w:rPr>
        <w:t>сельского поселения «Деревня Заболотье»</w:t>
      </w:r>
      <w:r w:rsidR="00C83C44">
        <w:rPr>
          <w:rFonts w:ascii="Times New Roman" w:hAnsi="Times New Roman" w:cs="Times New Roman"/>
          <w:b w:val="0"/>
          <w:sz w:val="28"/>
          <w:szCs w:val="28"/>
        </w:rPr>
        <w:t>.</w:t>
      </w:r>
    </w:p>
    <w:p w:rsidR="00CF16C8" w:rsidRPr="005F732A" w:rsidRDefault="00CF16C8" w:rsidP="005F732A">
      <w:pPr>
        <w:pStyle w:val="a6"/>
        <w:ind w:firstLine="709"/>
        <w:jc w:val="both"/>
        <w:rPr>
          <w:rFonts w:ascii="Times New Roman" w:hAnsi="Times New Roman" w:cs="Times New Roman"/>
          <w:sz w:val="28"/>
          <w:szCs w:val="28"/>
        </w:rPr>
      </w:pPr>
      <w:r w:rsidRPr="005F732A">
        <w:rPr>
          <w:rFonts w:ascii="Times New Roman" w:hAnsi="Times New Roman" w:cs="Times New Roman"/>
          <w:sz w:val="28"/>
          <w:szCs w:val="28"/>
        </w:rPr>
        <w:t xml:space="preserve">6.2. Предельные нормативы расходования средств на проведение торжественных приемов, организованных органами местного самоуправления, для ветеранов Великой Отечественной войны, их вдов, для лиц имеющих статус "Дети войны" Великой Отечественной войны, ветеранов труда, боевых действий, Почетных граждан, старейших жителей (от 70 лет и старше) муниципального образования, представителей предприятий и организаций, общественных организаций и других целевых аудиторий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1) расходы на оформление помещения - по фактическим расходам, но не более 1000 рублей в расчете на одно мероприятие;</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2) расходы на приобретение цветов, памятных сувениров, изготовление фотографий - не более 500 рублей в расчете на одного участника;</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3) расходы на организацию официального обеда в расчете на одного участника - не более 300 рублей.</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 xml:space="preserve">6.3. Торжественные приемы проводятся на основании распоряжения администрации </w:t>
      </w:r>
      <w:r w:rsidR="005F732A" w:rsidRPr="005B2B4D">
        <w:rPr>
          <w:rFonts w:ascii="Times New Roman" w:hAnsi="Times New Roman" w:cs="Times New Roman"/>
          <w:sz w:val="28"/>
          <w:szCs w:val="28"/>
        </w:rPr>
        <w:t>сельского поселения «Деревня Заболотье»</w:t>
      </w:r>
      <w:r w:rsidRPr="005B2B4D">
        <w:rPr>
          <w:rFonts w:ascii="Times New Roman" w:hAnsi="Times New Roman" w:cs="Times New Roman"/>
          <w:sz w:val="28"/>
          <w:szCs w:val="28"/>
        </w:rPr>
        <w:t>, в котором:</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lastRenderedPageBreak/>
        <w:t>1) указывается мероприятие, цель его проведения, дата, время, место проведения;</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2) утверждается предельная сумма расходов на данное мероприятие;</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3) обозначаются источники финансирования расходов;</w:t>
      </w:r>
    </w:p>
    <w:p w:rsidR="00CF16C8" w:rsidRPr="005B2B4D"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4) назначаются ответственные лица.</w:t>
      </w:r>
    </w:p>
    <w:p w:rsidR="00CF16C8" w:rsidRPr="005B2B4D" w:rsidRDefault="00431A3C"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П</w:t>
      </w:r>
      <w:r w:rsidR="00CF16C8" w:rsidRPr="005B2B4D">
        <w:rPr>
          <w:rFonts w:ascii="Times New Roman" w:hAnsi="Times New Roman" w:cs="Times New Roman"/>
          <w:sz w:val="28"/>
          <w:szCs w:val="28"/>
        </w:rPr>
        <w:t>роект распоряжения о проведении официального мероприятия готовит должностное лицо администрации по организационно-контрольной, кадровой и правовой работ</w:t>
      </w:r>
      <w:r w:rsidR="00AE36D3" w:rsidRPr="005B2B4D">
        <w:rPr>
          <w:rFonts w:ascii="Times New Roman" w:hAnsi="Times New Roman" w:cs="Times New Roman"/>
          <w:sz w:val="28"/>
          <w:szCs w:val="28"/>
        </w:rPr>
        <w:t>е</w:t>
      </w:r>
      <w:r w:rsidR="00CF16C8" w:rsidRPr="005B2B4D">
        <w:rPr>
          <w:rFonts w:ascii="Times New Roman" w:hAnsi="Times New Roman" w:cs="Times New Roman"/>
          <w:sz w:val="28"/>
          <w:szCs w:val="28"/>
        </w:rPr>
        <w:t>.</w:t>
      </w:r>
    </w:p>
    <w:p w:rsidR="00CF16C8" w:rsidRPr="005F732A" w:rsidRDefault="00CF16C8" w:rsidP="005F732A">
      <w:pPr>
        <w:pStyle w:val="a6"/>
        <w:ind w:firstLine="709"/>
        <w:jc w:val="both"/>
        <w:rPr>
          <w:rFonts w:ascii="Times New Roman" w:hAnsi="Times New Roman" w:cs="Times New Roman"/>
          <w:sz w:val="28"/>
          <w:szCs w:val="28"/>
        </w:rPr>
      </w:pPr>
      <w:r w:rsidRPr="005B2B4D">
        <w:rPr>
          <w:rFonts w:ascii="Times New Roman" w:hAnsi="Times New Roman" w:cs="Times New Roman"/>
          <w:sz w:val="28"/>
          <w:szCs w:val="28"/>
        </w:rPr>
        <w:t>6.4. Ответственные лица на основании у</w:t>
      </w:r>
      <w:r w:rsidRPr="005F732A">
        <w:rPr>
          <w:rFonts w:ascii="Times New Roman" w:hAnsi="Times New Roman" w:cs="Times New Roman"/>
          <w:sz w:val="28"/>
          <w:szCs w:val="28"/>
        </w:rPr>
        <w:t xml:space="preserve">твержденной сметы расходов осуществляют расходование </w:t>
      </w:r>
      <w:r w:rsidRPr="005B2B4D">
        <w:rPr>
          <w:rFonts w:ascii="Times New Roman" w:hAnsi="Times New Roman" w:cs="Times New Roman"/>
          <w:sz w:val="28"/>
          <w:szCs w:val="28"/>
        </w:rPr>
        <w:t>средств. По окончании мероприятия ответственным лицом составляется отчет (Приложения N 4), подтверждающий фактически произведенные расходы.</w:t>
      </w:r>
    </w:p>
    <w:p w:rsidR="00CF16C8" w:rsidRPr="00431A3C" w:rsidRDefault="00CF16C8" w:rsidP="00431A3C">
      <w:pPr>
        <w:pStyle w:val="3"/>
        <w:ind w:firstLine="709"/>
        <w:jc w:val="both"/>
        <w:rPr>
          <w:rFonts w:ascii="Times New Roman" w:hAnsi="Times New Roman" w:cs="Times New Roman"/>
          <w:color w:val="auto"/>
          <w:sz w:val="28"/>
          <w:szCs w:val="28"/>
        </w:rPr>
      </w:pPr>
      <w:r w:rsidRPr="005F732A">
        <w:rPr>
          <w:rFonts w:ascii="Times New Roman" w:hAnsi="Times New Roman" w:cs="Times New Roman"/>
          <w:color w:val="auto"/>
          <w:sz w:val="28"/>
          <w:szCs w:val="28"/>
        </w:rPr>
        <w:t>Раздел 7. Заключительные положения</w:t>
      </w:r>
    </w:p>
    <w:p w:rsidR="00CF16C8" w:rsidRPr="005F732A" w:rsidRDefault="00CF16C8" w:rsidP="00431A3C">
      <w:pPr>
        <w:ind w:firstLine="709"/>
        <w:rPr>
          <w:rFonts w:ascii="Times New Roman" w:hAnsi="Times New Roman" w:cs="Times New Roman"/>
          <w:sz w:val="28"/>
          <w:szCs w:val="28"/>
        </w:rPr>
      </w:pPr>
      <w:r w:rsidRPr="005F732A">
        <w:rPr>
          <w:rFonts w:ascii="Times New Roman" w:hAnsi="Times New Roman" w:cs="Times New Roman"/>
          <w:sz w:val="28"/>
          <w:szCs w:val="28"/>
        </w:rPr>
        <w:t xml:space="preserve">Средства на представительские расходы и прочие расходы планируются ежегодно в смете расходов администрации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по разделу, подразделу </w:t>
      </w:r>
      <w:r w:rsidRPr="00F27859">
        <w:rPr>
          <w:rFonts w:ascii="Times New Roman" w:hAnsi="Times New Roman" w:cs="Times New Roman"/>
          <w:sz w:val="28"/>
          <w:szCs w:val="28"/>
        </w:rPr>
        <w:t>0113 "Другие общегосударственные вопросы", целевой статье</w:t>
      </w:r>
      <w:r w:rsidR="00AE36D3" w:rsidRPr="00F27859">
        <w:rPr>
          <w:rFonts w:ascii="Times New Roman" w:hAnsi="Times New Roman" w:cs="Times New Roman"/>
          <w:sz w:val="28"/>
          <w:szCs w:val="28"/>
        </w:rPr>
        <w:t xml:space="preserve"> </w:t>
      </w:r>
      <w:r w:rsidR="00F27859" w:rsidRPr="00F27859">
        <w:rPr>
          <w:rFonts w:ascii="Times New Roman" w:hAnsi="Times New Roman" w:cs="Times New Roman"/>
          <w:sz w:val="28"/>
          <w:szCs w:val="28"/>
        </w:rPr>
        <w:t>5100100900</w:t>
      </w:r>
      <w:r w:rsidRPr="00F27859">
        <w:rPr>
          <w:rFonts w:ascii="Times New Roman" w:hAnsi="Times New Roman" w:cs="Times New Roman"/>
          <w:sz w:val="28"/>
          <w:szCs w:val="28"/>
        </w:rPr>
        <w:t>, виду расходов 244</w:t>
      </w:r>
      <w:r w:rsidR="00AE36D3" w:rsidRPr="00F27859">
        <w:rPr>
          <w:rFonts w:ascii="Times New Roman" w:hAnsi="Times New Roman" w:cs="Times New Roman"/>
          <w:sz w:val="28"/>
          <w:szCs w:val="28"/>
        </w:rPr>
        <w:t xml:space="preserve"> в</w:t>
      </w:r>
      <w:r w:rsidRPr="00F27859">
        <w:rPr>
          <w:rFonts w:ascii="Times New Roman" w:hAnsi="Times New Roman" w:cs="Times New Roman"/>
          <w:sz w:val="28"/>
          <w:szCs w:val="28"/>
        </w:rPr>
        <w:t xml:space="preserve"> пределах с</w:t>
      </w:r>
      <w:r w:rsidRPr="005F732A">
        <w:rPr>
          <w:rFonts w:ascii="Times New Roman" w:hAnsi="Times New Roman" w:cs="Times New Roman"/>
          <w:sz w:val="28"/>
          <w:szCs w:val="28"/>
        </w:rPr>
        <w:t xml:space="preserve">редств, утверждённых в бюджете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на текущий финансовый год.</w:t>
      </w:r>
    </w:p>
    <w:p w:rsidR="00CF16C8" w:rsidRPr="00431A3C" w:rsidRDefault="00CF16C8" w:rsidP="00431A3C">
      <w:pPr>
        <w:pStyle w:val="3"/>
        <w:ind w:firstLine="709"/>
        <w:jc w:val="both"/>
        <w:rPr>
          <w:rFonts w:ascii="Times New Roman" w:hAnsi="Times New Roman" w:cs="Times New Roman"/>
          <w:color w:val="auto"/>
          <w:sz w:val="28"/>
          <w:szCs w:val="28"/>
        </w:rPr>
      </w:pPr>
      <w:r w:rsidRPr="005F732A">
        <w:rPr>
          <w:rFonts w:ascii="Times New Roman" w:hAnsi="Times New Roman" w:cs="Times New Roman"/>
          <w:color w:val="auto"/>
          <w:sz w:val="28"/>
          <w:szCs w:val="28"/>
        </w:rPr>
        <w:t>Раздел 8. Ответственность</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 xml:space="preserve">8.1. Ответственность за целевое использование средств бюджета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несет глава администрации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w:t>
      </w:r>
    </w:p>
    <w:p w:rsidR="00CF16C8" w:rsidRPr="005F732A" w:rsidRDefault="00CF16C8" w:rsidP="005F732A">
      <w:pPr>
        <w:ind w:firstLine="709"/>
        <w:rPr>
          <w:rFonts w:ascii="Times New Roman" w:hAnsi="Times New Roman" w:cs="Times New Roman"/>
          <w:sz w:val="28"/>
          <w:szCs w:val="28"/>
        </w:rPr>
      </w:pPr>
      <w:r w:rsidRPr="005F732A">
        <w:rPr>
          <w:rFonts w:ascii="Times New Roman" w:hAnsi="Times New Roman" w:cs="Times New Roman"/>
          <w:sz w:val="28"/>
          <w:szCs w:val="28"/>
        </w:rPr>
        <w:t xml:space="preserve">8.2. В случае нецелевого использования средств бюджета </w:t>
      </w:r>
      <w:r w:rsidR="005F732A" w:rsidRPr="005F732A">
        <w:rPr>
          <w:rFonts w:ascii="Times New Roman" w:hAnsi="Times New Roman" w:cs="Times New Roman"/>
          <w:sz w:val="28"/>
          <w:szCs w:val="28"/>
        </w:rPr>
        <w:t>сельского поселения «Деревня Заболотье»</w:t>
      </w:r>
      <w:r w:rsidRPr="005F732A">
        <w:rPr>
          <w:rFonts w:ascii="Times New Roman" w:hAnsi="Times New Roman" w:cs="Times New Roman"/>
          <w:sz w:val="28"/>
          <w:szCs w:val="28"/>
        </w:rPr>
        <w:t xml:space="preserve"> должностные лица несут ответственность, предусмотренную действующим законодательством: </w:t>
      </w:r>
      <w:r w:rsidRPr="005F732A">
        <w:rPr>
          <w:rStyle w:val="a4"/>
          <w:rFonts w:ascii="Times New Roman" w:hAnsi="Times New Roman" w:cs="Times New Roman"/>
          <w:color w:val="auto"/>
          <w:sz w:val="28"/>
          <w:szCs w:val="28"/>
        </w:rPr>
        <w:t>Бюджетным кодексом</w:t>
      </w:r>
      <w:r w:rsidRPr="005F732A">
        <w:rPr>
          <w:rFonts w:ascii="Times New Roman" w:hAnsi="Times New Roman" w:cs="Times New Roman"/>
          <w:sz w:val="28"/>
          <w:szCs w:val="28"/>
        </w:rPr>
        <w:t xml:space="preserve"> Российской федерации, </w:t>
      </w:r>
      <w:r w:rsidRPr="005F732A">
        <w:rPr>
          <w:rStyle w:val="a4"/>
          <w:rFonts w:ascii="Times New Roman" w:hAnsi="Times New Roman" w:cs="Times New Roman"/>
          <w:color w:val="auto"/>
          <w:sz w:val="28"/>
          <w:szCs w:val="28"/>
        </w:rPr>
        <w:t>Гражданским кодексом</w:t>
      </w:r>
      <w:r w:rsidRPr="005F732A">
        <w:rPr>
          <w:rFonts w:ascii="Times New Roman" w:hAnsi="Times New Roman" w:cs="Times New Roman"/>
          <w:sz w:val="28"/>
          <w:szCs w:val="28"/>
        </w:rPr>
        <w:t xml:space="preserve"> Российской Федерации, </w:t>
      </w:r>
      <w:r w:rsidRPr="005F732A">
        <w:rPr>
          <w:rStyle w:val="a4"/>
          <w:rFonts w:ascii="Times New Roman" w:hAnsi="Times New Roman" w:cs="Times New Roman"/>
          <w:color w:val="auto"/>
          <w:sz w:val="28"/>
          <w:szCs w:val="28"/>
        </w:rPr>
        <w:t>Кодексом Российской Федерации об административных правонарушениях</w:t>
      </w:r>
      <w:r w:rsidRPr="005F732A">
        <w:rPr>
          <w:rFonts w:ascii="Times New Roman" w:hAnsi="Times New Roman" w:cs="Times New Roman"/>
          <w:sz w:val="28"/>
          <w:szCs w:val="28"/>
        </w:rPr>
        <w:t xml:space="preserve">, </w:t>
      </w:r>
      <w:r w:rsidRPr="005F732A">
        <w:rPr>
          <w:rStyle w:val="a4"/>
          <w:rFonts w:ascii="Times New Roman" w:hAnsi="Times New Roman" w:cs="Times New Roman"/>
          <w:color w:val="auto"/>
          <w:sz w:val="28"/>
          <w:szCs w:val="28"/>
        </w:rPr>
        <w:t>Уголовным кодексом</w:t>
      </w:r>
      <w:r w:rsidRPr="005F732A">
        <w:rPr>
          <w:rFonts w:ascii="Times New Roman" w:hAnsi="Times New Roman" w:cs="Times New Roman"/>
          <w:sz w:val="28"/>
          <w:szCs w:val="28"/>
        </w:rPr>
        <w:t xml:space="preserve"> Российской Федерации.</w:t>
      </w:r>
    </w:p>
    <w:p w:rsidR="00CF16C8" w:rsidRPr="005F732A" w:rsidRDefault="00CF16C8">
      <w:pPr>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431A3C" w:rsidRDefault="00431A3C">
      <w:pPr>
        <w:ind w:left="5731" w:firstLine="699"/>
        <w:jc w:val="right"/>
        <w:rPr>
          <w:rFonts w:ascii="Times New Roman" w:hAnsi="Times New Roman" w:cs="Times New Roman"/>
        </w:rPr>
      </w:pPr>
    </w:p>
    <w:p w:rsidR="00431A3C" w:rsidRDefault="00431A3C">
      <w:pPr>
        <w:ind w:left="5731" w:firstLine="699"/>
        <w:jc w:val="right"/>
        <w:rPr>
          <w:rFonts w:ascii="Times New Roman" w:hAnsi="Times New Roman" w:cs="Times New Roman"/>
        </w:rPr>
      </w:pPr>
    </w:p>
    <w:p w:rsidR="00431A3C" w:rsidRDefault="00431A3C">
      <w:pPr>
        <w:ind w:left="5731" w:firstLine="699"/>
        <w:jc w:val="right"/>
        <w:rPr>
          <w:rFonts w:ascii="Times New Roman" w:hAnsi="Times New Roman" w:cs="Times New Roman"/>
        </w:rPr>
      </w:pPr>
    </w:p>
    <w:p w:rsidR="00431A3C" w:rsidRDefault="00431A3C">
      <w:pPr>
        <w:ind w:left="5731" w:firstLine="699"/>
        <w:jc w:val="right"/>
        <w:rPr>
          <w:rFonts w:ascii="Times New Roman" w:hAnsi="Times New Roman" w:cs="Times New Roman"/>
        </w:rPr>
      </w:pPr>
    </w:p>
    <w:p w:rsidR="00431A3C" w:rsidRDefault="00431A3C" w:rsidP="005B2B4D">
      <w:pPr>
        <w:ind w:firstLine="0"/>
        <w:rPr>
          <w:rFonts w:ascii="Times New Roman" w:hAnsi="Times New Roman" w:cs="Times New Roman"/>
        </w:rPr>
      </w:pPr>
    </w:p>
    <w:p w:rsidR="00431A3C" w:rsidRDefault="00431A3C">
      <w:pPr>
        <w:ind w:left="5731" w:firstLine="699"/>
        <w:jc w:val="right"/>
        <w:rPr>
          <w:rFonts w:ascii="Times New Roman" w:hAnsi="Times New Roman" w:cs="Times New Roman"/>
        </w:rPr>
      </w:pPr>
    </w:p>
    <w:p w:rsidR="00431A3C" w:rsidRDefault="00431A3C">
      <w:pPr>
        <w:ind w:left="5731" w:firstLine="699"/>
        <w:jc w:val="right"/>
        <w:rPr>
          <w:rFonts w:ascii="Times New Roman" w:hAnsi="Times New Roman" w:cs="Times New Roman"/>
        </w:rPr>
      </w:pPr>
    </w:p>
    <w:p w:rsidR="00431A3C" w:rsidRDefault="00431A3C">
      <w:pPr>
        <w:ind w:left="5731" w:firstLine="699"/>
        <w:jc w:val="right"/>
        <w:rPr>
          <w:rFonts w:ascii="Times New Roman" w:hAnsi="Times New Roman" w:cs="Times New Roman"/>
        </w:rPr>
      </w:pPr>
    </w:p>
    <w:p w:rsidR="00CF16C8" w:rsidRPr="005F732A" w:rsidRDefault="00CF16C8">
      <w:pPr>
        <w:ind w:left="5731" w:firstLine="699"/>
        <w:jc w:val="right"/>
        <w:rPr>
          <w:rFonts w:ascii="Times New Roman" w:hAnsi="Times New Roman" w:cs="Times New Roman"/>
        </w:rPr>
      </w:pPr>
      <w:r w:rsidRPr="005F732A">
        <w:rPr>
          <w:rFonts w:ascii="Times New Roman" w:hAnsi="Times New Roman" w:cs="Times New Roman"/>
        </w:rPr>
        <w:t>Приложение 1</w:t>
      </w:r>
    </w:p>
    <w:p w:rsidR="00AE36D3" w:rsidRDefault="00CF16C8" w:rsidP="00AE36D3">
      <w:pPr>
        <w:ind w:firstLine="0"/>
        <w:jc w:val="right"/>
        <w:rPr>
          <w:rFonts w:ascii="Times New Roman" w:hAnsi="Times New Roman" w:cs="Times New Roman"/>
        </w:rPr>
      </w:pPr>
      <w:r w:rsidRPr="005F732A">
        <w:rPr>
          <w:rFonts w:ascii="Times New Roman" w:hAnsi="Times New Roman" w:cs="Times New Roman"/>
        </w:rPr>
        <w:t xml:space="preserve">к Положению </w:t>
      </w:r>
      <w:r w:rsidR="00AE36D3" w:rsidRPr="00AE36D3">
        <w:rPr>
          <w:rFonts w:ascii="Times New Roman" w:hAnsi="Times New Roman" w:cs="Times New Roman"/>
        </w:rPr>
        <w:t>о представительских</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и иных прочих расходах, связанных</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с представительской деятельностью</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органов местного самоуправления</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муниципального образования</w:t>
      </w:r>
    </w:p>
    <w:p w:rsidR="00AE36D3" w:rsidRDefault="00AE36D3" w:rsidP="00AE36D3">
      <w:pPr>
        <w:ind w:firstLine="0"/>
        <w:jc w:val="right"/>
        <w:rPr>
          <w:rFonts w:ascii="Times New Roman" w:hAnsi="Times New Roman" w:cs="Times New Roman"/>
          <w:sz w:val="28"/>
          <w:szCs w:val="28"/>
        </w:rPr>
      </w:pPr>
      <w:r w:rsidRPr="00AE36D3">
        <w:rPr>
          <w:rFonts w:ascii="Times New Roman" w:hAnsi="Times New Roman" w:cs="Times New Roman"/>
        </w:rPr>
        <w:t xml:space="preserve"> «Деревня Заболотье»</w:t>
      </w:r>
    </w:p>
    <w:p w:rsidR="00AE36D3" w:rsidRDefault="00AE36D3" w:rsidP="00AE36D3">
      <w:pPr>
        <w:ind w:firstLine="0"/>
        <w:jc w:val="right"/>
        <w:rPr>
          <w:rFonts w:ascii="Times New Roman" w:hAnsi="Times New Roman" w:cs="Times New Roman"/>
          <w:sz w:val="28"/>
          <w:szCs w:val="28"/>
        </w:rPr>
      </w:pPr>
    </w:p>
    <w:p w:rsidR="00AE36D3" w:rsidRDefault="00AE36D3" w:rsidP="00AE36D3">
      <w:pPr>
        <w:ind w:firstLine="0"/>
        <w:jc w:val="center"/>
        <w:rPr>
          <w:rFonts w:ascii="Times New Roman" w:hAnsi="Times New Roman" w:cs="Times New Roman"/>
          <w:b/>
        </w:rPr>
      </w:pPr>
    </w:p>
    <w:p w:rsidR="00CF16C8" w:rsidRPr="005F732A" w:rsidRDefault="00CF16C8" w:rsidP="00AE36D3">
      <w:pPr>
        <w:ind w:firstLine="0"/>
        <w:jc w:val="center"/>
        <w:rPr>
          <w:rFonts w:ascii="Times New Roman" w:hAnsi="Times New Roman" w:cs="Times New Roman"/>
        </w:rPr>
      </w:pPr>
      <w:r w:rsidRPr="00AE36D3">
        <w:rPr>
          <w:rFonts w:ascii="Times New Roman" w:hAnsi="Times New Roman" w:cs="Times New Roman"/>
          <w:b/>
        </w:rPr>
        <w:t>ПРОГРАММА</w:t>
      </w:r>
    </w:p>
    <w:p w:rsidR="00CF16C8" w:rsidRPr="005F732A" w:rsidRDefault="00CF16C8">
      <w:pPr>
        <w:pStyle w:val="3"/>
        <w:rPr>
          <w:rFonts w:ascii="Times New Roman" w:hAnsi="Times New Roman" w:cs="Times New Roman"/>
          <w:color w:val="auto"/>
        </w:rPr>
      </w:pPr>
      <w:r w:rsidRPr="005F732A">
        <w:rPr>
          <w:rFonts w:ascii="Times New Roman" w:hAnsi="Times New Roman" w:cs="Times New Roman"/>
          <w:color w:val="auto"/>
        </w:rPr>
        <w:t>ПРОВЕДЕНИЯ ПРЕДСТАВИТЕЛЬСКИХ МЕРОПРИЯТИЙ</w:t>
      </w:r>
    </w:p>
    <w:p w:rsidR="00AE36D3" w:rsidRDefault="00AE36D3" w:rsidP="00AE36D3">
      <w:pPr>
        <w:ind w:firstLine="0"/>
        <w:jc w:val="center"/>
        <w:rPr>
          <w:rFonts w:ascii="Times New Roman" w:hAnsi="Times New Roman" w:cs="Times New Roman"/>
        </w:rPr>
      </w:pPr>
    </w:p>
    <w:p w:rsidR="00CF16C8" w:rsidRPr="005F732A" w:rsidRDefault="00CF16C8" w:rsidP="00AE36D3">
      <w:pPr>
        <w:ind w:firstLine="0"/>
        <w:jc w:val="center"/>
        <w:rPr>
          <w:rFonts w:ascii="Times New Roman" w:hAnsi="Times New Roman" w:cs="Times New Roman"/>
        </w:rPr>
      </w:pPr>
      <w:r w:rsidRPr="005F732A">
        <w:rPr>
          <w:rFonts w:ascii="Times New Roman" w:hAnsi="Times New Roman" w:cs="Times New Roman"/>
        </w:rPr>
        <w:t>Администрации  сельского пос</w:t>
      </w:r>
      <w:r w:rsidR="00AE36D3">
        <w:rPr>
          <w:rFonts w:ascii="Times New Roman" w:hAnsi="Times New Roman" w:cs="Times New Roman"/>
        </w:rPr>
        <w:t>е</w:t>
      </w:r>
      <w:r w:rsidRPr="005F732A">
        <w:rPr>
          <w:rFonts w:ascii="Times New Roman" w:hAnsi="Times New Roman" w:cs="Times New Roman"/>
        </w:rPr>
        <w:t>ления</w:t>
      </w:r>
      <w:r w:rsidR="00AE36D3">
        <w:rPr>
          <w:rFonts w:ascii="Times New Roman" w:hAnsi="Times New Roman" w:cs="Times New Roman"/>
        </w:rPr>
        <w:t xml:space="preserve"> «Деревня Заболотье»</w:t>
      </w:r>
    </w:p>
    <w:p w:rsidR="00CF16C8" w:rsidRPr="005F732A" w:rsidRDefault="00CF16C8">
      <w:pPr>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Цель проведения (вопросы) ___________________________________</w:t>
      </w:r>
    </w:p>
    <w:p w:rsidR="00CF16C8" w:rsidRPr="005F732A" w:rsidRDefault="00CF16C8">
      <w:pPr>
        <w:pStyle w:val="a6"/>
        <w:rPr>
          <w:rFonts w:ascii="Times New Roman" w:hAnsi="Times New Roman" w:cs="Times New Roman"/>
        </w:rPr>
      </w:pPr>
      <w:r w:rsidRPr="005F732A">
        <w:rPr>
          <w:rFonts w:ascii="Times New Roman" w:hAnsi="Times New Roman" w:cs="Times New Roman"/>
        </w:rPr>
        <w:t>Дата проведения: с "_________"_20___ г. по "__ " _______ 20___ г.</w:t>
      </w:r>
    </w:p>
    <w:p w:rsidR="00CF16C8" w:rsidRPr="005F732A" w:rsidRDefault="00CF16C8">
      <w:pPr>
        <w:pStyle w:val="a6"/>
        <w:rPr>
          <w:rFonts w:ascii="Times New Roman" w:hAnsi="Times New Roman" w:cs="Times New Roman"/>
        </w:rPr>
      </w:pPr>
      <w:r w:rsidRPr="005F732A">
        <w:rPr>
          <w:rFonts w:ascii="Times New Roman" w:hAnsi="Times New Roman" w:cs="Times New Roman"/>
        </w:rPr>
        <w:t>Место проведения:____________________ _________________</w:t>
      </w:r>
    </w:p>
    <w:p w:rsidR="00CF16C8" w:rsidRDefault="00CF16C8">
      <w:pPr>
        <w:pStyle w:val="a6"/>
        <w:rPr>
          <w:rFonts w:ascii="Times New Roman" w:hAnsi="Times New Roman" w:cs="Times New Roman"/>
        </w:rPr>
      </w:pPr>
      <w:r w:rsidRPr="005F732A">
        <w:rPr>
          <w:rFonts w:ascii="Times New Roman" w:hAnsi="Times New Roman" w:cs="Times New Roman"/>
        </w:rPr>
        <w:t>Количество членов официальной делегации:</w:t>
      </w:r>
    </w:p>
    <w:p w:rsidR="00AE36D3" w:rsidRPr="00AE36D3" w:rsidRDefault="00AE36D3" w:rsidP="00AE36D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32"/>
        <w:gridCol w:w="538"/>
        <w:gridCol w:w="548"/>
        <w:gridCol w:w="3977"/>
      </w:tblGrid>
      <w:tr w:rsidR="00CF16C8" w:rsidRPr="00CF16C8">
        <w:tc>
          <w:tcPr>
            <w:tcW w:w="3632" w:type="dxa"/>
            <w:tcBorders>
              <w:top w:val="single" w:sz="4" w:space="0" w:color="auto"/>
              <w:left w:val="nil"/>
              <w:bottom w:val="single" w:sz="4" w:space="0" w:color="auto"/>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38" w:type="dxa"/>
            <w:tcBorders>
              <w:top w:val="nil"/>
              <w:left w:val="nil"/>
              <w:bottom w:val="nil"/>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48" w:type="dxa"/>
            <w:tcBorders>
              <w:top w:val="nil"/>
              <w:left w:val="nil"/>
              <w:bottom w:val="nil"/>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3977" w:type="dxa"/>
            <w:tcBorders>
              <w:top w:val="single" w:sz="4" w:space="0" w:color="auto"/>
              <w:left w:val="nil"/>
              <w:bottom w:val="single" w:sz="4" w:space="0" w:color="auto"/>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c>
          <w:tcPr>
            <w:tcW w:w="3632" w:type="dxa"/>
            <w:tcBorders>
              <w:top w:val="nil"/>
              <w:left w:val="nil"/>
              <w:bottom w:val="single" w:sz="4" w:space="0" w:color="auto"/>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38" w:type="dxa"/>
            <w:tcBorders>
              <w:top w:val="nil"/>
              <w:left w:val="nil"/>
              <w:bottom w:val="nil"/>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48" w:type="dxa"/>
            <w:tcBorders>
              <w:top w:val="nil"/>
              <w:left w:val="nil"/>
              <w:bottom w:val="nil"/>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3977" w:type="dxa"/>
            <w:tcBorders>
              <w:top w:val="nil"/>
              <w:left w:val="nil"/>
              <w:bottom w:val="single" w:sz="4" w:space="0" w:color="auto"/>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bl>
    <w:p w:rsidR="00CF16C8" w:rsidRPr="005F732A" w:rsidRDefault="00CF16C8" w:rsidP="00AE36D3">
      <w:pPr>
        <w:ind w:firstLine="0"/>
        <w:jc w:val="center"/>
        <w:rPr>
          <w:rFonts w:ascii="Times New Roman" w:hAnsi="Times New Roman" w:cs="Times New Roman"/>
        </w:rPr>
      </w:pPr>
      <w:r w:rsidRPr="005F732A">
        <w:rPr>
          <w:rFonts w:ascii="Times New Roman" w:hAnsi="Times New Roman" w:cs="Times New Roman"/>
        </w:rPr>
        <w:t>(Ф.И.О.)</w:t>
      </w:r>
      <w:r w:rsidR="00AE36D3">
        <w:rPr>
          <w:rFonts w:ascii="Times New Roman" w:hAnsi="Times New Roman" w:cs="Times New Roman"/>
        </w:rPr>
        <w:t xml:space="preserve">                                                                 </w:t>
      </w:r>
      <w:r w:rsidRPr="005F732A">
        <w:rPr>
          <w:rFonts w:ascii="Times New Roman" w:hAnsi="Times New Roman" w:cs="Times New Roman"/>
        </w:rPr>
        <w:t>(должность)</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Планируется также присутствие других приглашенных лиц в количестве ___ человек.</w:t>
      </w:r>
    </w:p>
    <w:p w:rsidR="00CF16C8" w:rsidRPr="005F732A" w:rsidRDefault="00CF16C8">
      <w:pPr>
        <w:pStyle w:val="a6"/>
        <w:rPr>
          <w:rFonts w:ascii="Times New Roman" w:hAnsi="Times New Roman" w:cs="Times New Roman"/>
        </w:rPr>
      </w:pPr>
      <w:r w:rsidRPr="005F732A">
        <w:rPr>
          <w:rFonts w:ascii="Times New Roman" w:hAnsi="Times New Roman" w:cs="Times New Roman"/>
        </w:rPr>
        <w:t>Количество участников принимающей стороны:</w:t>
      </w:r>
    </w:p>
    <w:p w:rsidR="00CF16C8" w:rsidRPr="005F732A" w:rsidRDefault="00CF16C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3"/>
        <w:gridCol w:w="3099"/>
        <w:gridCol w:w="538"/>
        <w:gridCol w:w="548"/>
        <w:gridCol w:w="1471"/>
        <w:gridCol w:w="1732"/>
        <w:gridCol w:w="774"/>
        <w:gridCol w:w="845"/>
        <w:gridCol w:w="99"/>
      </w:tblGrid>
      <w:tr w:rsidR="00CF16C8" w:rsidRPr="00CF16C8">
        <w:trPr>
          <w:gridAfter w:val="2"/>
          <w:wAfter w:w="944" w:type="dxa"/>
        </w:trPr>
        <w:tc>
          <w:tcPr>
            <w:tcW w:w="3632" w:type="dxa"/>
            <w:gridSpan w:val="2"/>
            <w:tcBorders>
              <w:top w:val="single" w:sz="4" w:space="0" w:color="auto"/>
              <w:left w:val="nil"/>
              <w:bottom w:val="single" w:sz="4" w:space="0" w:color="auto"/>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38" w:type="dxa"/>
            <w:tcBorders>
              <w:top w:val="nil"/>
              <w:left w:val="nil"/>
              <w:bottom w:val="nil"/>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48" w:type="dxa"/>
            <w:tcBorders>
              <w:top w:val="nil"/>
              <w:left w:val="nil"/>
              <w:bottom w:val="nil"/>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3977" w:type="dxa"/>
            <w:gridSpan w:val="3"/>
            <w:tcBorders>
              <w:top w:val="single" w:sz="4" w:space="0" w:color="auto"/>
              <w:left w:val="nil"/>
              <w:bottom w:val="single" w:sz="4" w:space="0" w:color="auto"/>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rPr>
          <w:gridAfter w:val="2"/>
          <w:wAfter w:w="944" w:type="dxa"/>
        </w:trPr>
        <w:tc>
          <w:tcPr>
            <w:tcW w:w="3632" w:type="dxa"/>
            <w:gridSpan w:val="2"/>
            <w:tcBorders>
              <w:top w:val="nil"/>
              <w:left w:val="nil"/>
              <w:bottom w:val="single" w:sz="4" w:space="0" w:color="auto"/>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38" w:type="dxa"/>
            <w:tcBorders>
              <w:top w:val="nil"/>
              <w:left w:val="nil"/>
              <w:bottom w:val="nil"/>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48" w:type="dxa"/>
            <w:tcBorders>
              <w:top w:val="nil"/>
              <w:left w:val="nil"/>
              <w:bottom w:val="nil"/>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3977" w:type="dxa"/>
            <w:gridSpan w:val="3"/>
            <w:tcBorders>
              <w:top w:val="nil"/>
              <w:left w:val="nil"/>
              <w:bottom w:val="single" w:sz="4" w:space="0" w:color="auto"/>
              <w:right w:val="nil"/>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rPr>
          <w:gridAfter w:val="1"/>
          <w:wAfter w:w="99" w:type="dxa"/>
        </w:trPr>
        <w:tc>
          <w:tcPr>
            <w:tcW w:w="533" w:type="dxa"/>
            <w:tcBorders>
              <w:top w:val="single" w:sz="4" w:space="0" w:color="auto"/>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N</w:t>
            </w:r>
          </w:p>
        </w:tc>
        <w:tc>
          <w:tcPr>
            <w:tcW w:w="5656" w:type="dxa"/>
            <w:gridSpan w:val="4"/>
            <w:tcBorders>
              <w:top w:val="single" w:sz="4" w:space="0" w:color="auto"/>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Представительские мероприятия</w:t>
            </w:r>
          </w:p>
        </w:tc>
        <w:tc>
          <w:tcPr>
            <w:tcW w:w="1732" w:type="dxa"/>
            <w:tcBorders>
              <w:top w:val="single" w:sz="4" w:space="0" w:color="auto"/>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Дата</w:t>
            </w:r>
          </w:p>
        </w:tc>
        <w:tc>
          <w:tcPr>
            <w:tcW w:w="1619" w:type="dxa"/>
            <w:gridSpan w:val="2"/>
            <w:tcBorders>
              <w:top w:val="single" w:sz="4" w:space="0" w:color="auto"/>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Время</w:t>
            </w:r>
          </w:p>
        </w:tc>
      </w:tr>
      <w:tr w:rsidR="00CF16C8" w:rsidRPr="00CF16C8">
        <w:trPr>
          <w:gridAfter w:val="1"/>
          <w:wAfter w:w="99" w:type="dxa"/>
        </w:trPr>
        <w:tc>
          <w:tcPr>
            <w:tcW w:w="533" w:type="dxa"/>
            <w:tcBorders>
              <w:top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1</w:t>
            </w:r>
          </w:p>
        </w:tc>
        <w:tc>
          <w:tcPr>
            <w:tcW w:w="5656" w:type="dxa"/>
            <w:gridSpan w:val="4"/>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2</w:t>
            </w:r>
          </w:p>
        </w:tc>
        <w:tc>
          <w:tcPr>
            <w:tcW w:w="1732"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3</w:t>
            </w:r>
          </w:p>
        </w:tc>
        <w:tc>
          <w:tcPr>
            <w:tcW w:w="1619" w:type="dxa"/>
            <w:gridSpan w:val="2"/>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4</w:t>
            </w:r>
          </w:p>
        </w:tc>
      </w:tr>
      <w:tr w:rsidR="00CF16C8" w:rsidRPr="00CF16C8">
        <w:trPr>
          <w:gridAfter w:val="1"/>
          <w:wAfter w:w="99" w:type="dxa"/>
        </w:trPr>
        <w:tc>
          <w:tcPr>
            <w:tcW w:w="533" w:type="dxa"/>
            <w:tcBorders>
              <w:top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656" w:type="dxa"/>
            <w:gridSpan w:val="4"/>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732"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619" w:type="dxa"/>
            <w:gridSpan w:val="2"/>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rPr>
          <w:gridAfter w:val="1"/>
          <w:wAfter w:w="99" w:type="dxa"/>
        </w:trPr>
        <w:tc>
          <w:tcPr>
            <w:tcW w:w="533" w:type="dxa"/>
            <w:tcBorders>
              <w:top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656" w:type="dxa"/>
            <w:gridSpan w:val="4"/>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732"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619" w:type="dxa"/>
            <w:gridSpan w:val="2"/>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rPr>
          <w:gridAfter w:val="1"/>
          <w:wAfter w:w="99" w:type="dxa"/>
        </w:trPr>
        <w:tc>
          <w:tcPr>
            <w:tcW w:w="533" w:type="dxa"/>
            <w:tcBorders>
              <w:top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656" w:type="dxa"/>
            <w:gridSpan w:val="4"/>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732"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619" w:type="dxa"/>
            <w:gridSpan w:val="2"/>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rPr>
          <w:gridAfter w:val="1"/>
          <w:wAfter w:w="99" w:type="dxa"/>
        </w:trPr>
        <w:tc>
          <w:tcPr>
            <w:tcW w:w="533" w:type="dxa"/>
            <w:tcBorders>
              <w:top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5656" w:type="dxa"/>
            <w:gridSpan w:val="4"/>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732"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619" w:type="dxa"/>
            <w:gridSpan w:val="2"/>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AE36D3" w:rsidRPr="00CF16C8">
        <w:trPr>
          <w:gridAfter w:val="1"/>
          <w:wAfter w:w="99" w:type="dxa"/>
        </w:trPr>
        <w:tc>
          <w:tcPr>
            <w:tcW w:w="533" w:type="dxa"/>
            <w:tcBorders>
              <w:top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5656" w:type="dxa"/>
            <w:gridSpan w:val="4"/>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732" w:type="dxa"/>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619" w:type="dxa"/>
            <w:gridSpan w:val="2"/>
            <w:tcBorders>
              <w:top w:val="nil"/>
              <w:left w:val="nil"/>
              <w:bottom w:val="single" w:sz="4" w:space="0" w:color="auto"/>
            </w:tcBorders>
          </w:tcPr>
          <w:p w:rsidR="00AE36D3" w:rsidRPr="00CF16C8" w:rsidRDefault="00AE36D3">
            <w:pPr>
              <w:rPr>
                <w:rFonts w:ascii="Times New Roman" w:hAnsi="Times New Roman" w:cs="Times New Roman"/>
              </w:rPr>
            </w:pPr>
          </w:p>
        </w:tc>
      </w:tr>
      <w:tr w:rsidR="00AE36D3" w:rsidRPr="00CF16C8">
        <w:trPr>
          <w:gridAfter w:val="1"/>
          <w:wAfter w:w="99" w:type="dxa"/>
        </w:trPr>
        <w:tc>
          <w:tcPr>
            <w:tcW w:w="533" w:type="dxa"/>
            <w:tcBorders>
              <w:top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5656" w:type="dxa"/>
            <w:gridSpan w:val="4"/>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732" w:type="dxa"/>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619" w:type="dxa"/>
            <w:gridSpan w:val="2"/>
            <w:tcBorders>
              <w:top w:val="nil"/>
              <w:left w:val="nil"/>
              <w:bottom w:val="single" w:sz="4" w:space="0" w:color="auto"/>
            </w:tcBorders>
          </w:tcPr>
          <w:p w:rsidR="00AE36D3" w:rsidRPr="00CF16C8" w:rsidRDefault="00AE36D3">
            <w:pPr>
              <w:rPr>
                <w:rFonts w:ascii="Times New Roman" w:hAnsi="Times New Roman" w:cs="Times New Roman"/>
              </w:rPr>
            </w:pPr>
          </w:p>
        </w:tc>
      </w:tr>
      <w:tr w:rsidR="00AE36D3" w:rsidRPr="00CF16C8">
        <w:trPr>
          <w:gridAfter w:val="1"/>
          <w:wAfter w:w="99" w:type="dxa"/>
        </w:trPr>
        <w:tc>
          <w:tcPr>
            <w:tcW w:w="533" w:type="dxa"/>
            <w:tcBorders>
              <w:top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5656" w:type="dxa"/>
            <w:gridSpan w:val="4"/>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732" w:type="dxa"/>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619" w:type="dxa"/>
            <w:gridSpan w:val="2"/>
            <w:tcBorders>
              <w:top w:val="nil"/>
              <w:left w:val="nil"/>
              <w:bottom w:val="single" w:sz="4" w:space="0" w:color="auto"/>
            </w:tcBorders>
          </w:tcPr>
          <w:p w:rsidR="00AE36D3" w:rsidRPr="00CF16C8" w:rsidRDefault="00AE36D3">
            <w:pPr>
              <w:rPr>
                <w:rFonts w:ascii="Times New Roman" w:hAnsi="Times New Roman" w:cs="Times New Roman"/>
              </w:rPr>
            </w:pPr>
          </w:p>
        </w:tc>
      </w:tr>
      <w:tr w:rsidR="00CF16C8" w:rsidRPr="00CF16C8">
        <w:tc>
          <w:tcPr>
            <w:tcW w:w="9639" w:type="dxa"/>
            <w:gridSpan w:val="9"/>
            <w:tcBorders>
              <w:top w:val="nil"/>
              <w:left w:val="nil"/>
              <w:bottom w:val="nil"/>
              <w:right w:val="nil"/>
            </w:tcBorders>
          </w:tcPr>
          <w:p w:rsidR="00CF16C8" w:rsidRPr="00CF16C8" w:rsidRDefault="00CF16C8">
            <w:pPr>
              <w:pStyle w:val="a5"/>
              <w:rPr>
                <w:rFonts w:ascii="Times New Roman" w:hAnsi="Times New Roman" w:cs="Times New Roman"/>
              </w:rPr>
            </w:pPr>
          </w:p>
          <w:p w:rsidR="00CF16C8" w:rsidRPr="00CF16C8" w:rsidRDefault="00CF16C8">
            <w:pPr>
              <w:rPr>
                <w:rFonts w:ascii="Times New Roman" w:hAnsi="Times New Roman" w:cs="Times New Roman"/>
              </w:rPr>
            </w:pPr>
            <w:r w:rsidRPr="00CF16C8">
              <w:rPr>
                <w:rFonts w:ascii="Times New Roman" w:hAnsi="Times New Roman" w:cs="Times New Roman"/>
              </w:rPr>
              <w:t>Источники финансирования________________________________________</w:t>
            </w:r>
          </w:p>
        </w:tc>
      </w:tr>
    </w:tbl>
    <w:p w:rsidR="00AE36D3" w:rsidRDefault="00AE36D3">
      <w:pPr>
        <w:pStyle w:val="a6"/>
        <w:rPr>
          <w:rFonts w:ascii="Times New Roman" w:hAnsi="Times New Roman" w:cs="Times New Roman"/>
        </w:rPr>
      </w:pP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Ответственное лицо:___________________ /______________________ /</w:t>
      </w:r>
    </w:p>
    <w:p w:rsidR="00CF16C8" w:rsidRPr="005F732A" w:rsidRDefault="00CF16C8">
      <w:pPr>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CF16C8" w:rsidRPr="005F732A" w:rsidRDefault="00CF16C8">
      <w:pPr>
        <w:ind w:left="5731" w:firstLine="699"/>
        <w:jc w:val="right"/>
        <w:rPr>
          <w:rFonts w:ascii="Times New Roman" w:hAnsi="Times New Roman" w:cs="Times New Roman"/>
        </w:rPr>
      </w:pPr>
      <w:r w:rsidRPr="005F732A">
        <w:rPr>
          <w:rFonts w:ascii="Times New Roman" w:hAnsi="Times New Roman" w:cs="Times New Roman"/>
        </w:rPr>
        <w:t>Приложение 2</w:t>
      </w:r>
    </w:p>
    <w:p w:rsidR="00AE36D3" w:rsidRDefault="00AE36D3" w:rsidP="00AE36D3">
      <w:pPr>
        <w:ind w:firstLine="0"/>
        <w:jc w:val="right"/>
        <w:rPr>
          <w:rFonts w:ascii="Times New Roman" w:hAnsi="Times New Roman" w:cs="Times New Roman"/>
        </w:rPr>
      </w:pPr>
      <w:r w:rsidRPr="005F732A">
        <w:rPr>
          <w:rFonts w:ascii="Times New Roman" w:hAnsi="Times New Roman" w:cs="Times New Roman"/>
        </w:rPr>
        <w:t xml:space="preserve">к Положению </w:t>
      </w:r>
      <w:r w:rsidRPr="00AE36D3">
        <w:rPr>
          <w:rFonts w:ascii="Times New Roman" w:hAnsi="Times New Roman" w:cs="Times New Roman"/>
        </w:rPr>
        <w:t>о представительских</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и иных прочих расходах, связанных</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с представительской деятельностью</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органов местного самоуправления</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муниципального образования</w:t>
      </w:r>
    </w:p>
    <w:p w:rsidR="00AE36D3" w:rsidRDefault="00AE36D3" w:rsidP="00AE36D3">
      <w:pPr>
        <w:ind w:firstLine="0"/>
        <w:jc w:val="right"/>
        <w:rPr>
          <w:rFonts w:ascii="Times New Roman" w:hAnsi="Times New Roman" w:cs="Times New Roman"/>
          <w:sz w:val="28"/>
          <w:szCs w:val="28"/>
        </w:rPr>
      </w:pPr>
      <w:r w:rsidRPr="00AE36D3">
        <w:rPr>
          <w:rFonts w:ascii="Times New Roman" w:hAnsi="Times New Roman" w:cs="Times New Roman"/>
        </w:rPr>
        <w:t xml:space="preserve"> «Деревня Заболотье»</w:t>
      </w:r>
    </w:p>
    <w:p w:rsidR="00CF16C8" w:rsidRPr="005F732A" w:rsidRDefault="00CF16C8">
      <w:pPr>
        <w:ind w:firstLine="0"/>
        <w:jc w:val="right"/>
        <w:rPr>
          <w:rFonts w:ascii="Times New Roman" w:hAnsi="Times New Roman" w:cs="Times New Roman"/>
        </w:rPr>
      </w:pPr>
    </w:p>
    <w:p w:rsidR="00CF16C8" w:rsidRPr="005F732A" w:rsidRDefault="00CF16C8">
      <w:pPr>
        <w:rPr>
          <w:rFonts w:ascii="Times New Roman" w:hAnsi="Times New Roman" w:cs="Times New Roman"/>
        </w:rPr>
      </w:pPr>
    </w:p>
    <w:p w:rsidR="00CF16C8" w:rsidRPr="005F732A" w:rsidRDefault="00CF16C8">
      <w:pPr>
        <w:pStyle w:val="3"/>
        <w:rPr>
          <w:rFonts w:ascii="Times New Roman" w:hAnsi="Times New Roman" w:cs="Times New Roman"/>
          <w:color w:val="auto"/>
        </w:rPr>
      </w:pPr>
      <w:r w:rsidRPr="005F732A">
        <w:rPr>
          <w:rFonts w:ascii="Times New Roman" w:hAnsi="Times New Roman" w:cs="Times New Roman"/>
          <w:color w:val="auto"/>
        </w:rPr>
        <w:t>СМЕТА</w:t>
      </w:r>
    </w:p>
    <w:p w:rsidR="00CF16C8" w:rsidRPr="005F732A" w:rsidRDefault="00CF16C8">
      <w:pPr>
        <w:pStyle w:val="3"/>
        <w:rPr>
          <w:rFonts w:ascii="Times New Roman" w:hAnsi="Times New Roman" w:cs="Times New Roman"/>
          <w:color w:val="auto"/>
        </w:rPr>
      </w:pPr>
      <w:r w:rsidRPr="005F732A">
        <w:rPr>
          <w:rFonts w:ascii="Times New Roman" w:hAnsi="Times New Roman" w:cs="Times New Roman"/>
          <w:color w:val="auto"/>
        </w:rPr>
        <w:t>ПРЕДСТАВИТЕЛЬСКИХ РАСХОДОВ НА ПРОВЕДЕНИЕ</w:t>
      </w: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_______________________________________</w:t>
      </w: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(наименование мероприятия)</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Орган местного самоуправления________________________________</w:t>
      </w:r>
    </w:p>
    <w:p w:rsidR="00CF16C8" w:rsidRPr="005F732A" w:rsidRDefault="00CF16C8">
      <w:pPr>
        <w:pStyle w:val="a6"/>
        <w:rPr>
          <w:rFonts w:ascii="Times New Roman" w:hAnsi="Times New Roman" w:cs="Times New Roman"/>
        </w:rPr>
      </w:pPr>
      <w:r w:rsidRPr="005F732A">
        <w:rPr>
          <w:rFonts w:ascii="Times New Roman" w:hAnsi="Times New Roman" w:cs="Times New Roman"/>
        </w:rPr>
        <w:t>Место проведения ____________________________</w:t>
      </w:r>
    </w:p>
    <w:p w:rsidR="00CF16C8" w:rsidRPr="005F732A" w:rsidRDefault="00CF16C8">
      <w:pPr>
        <w:pStyle w:val="a6"/>
        <w:rPr>
          <w:rFonts w:ascii="Times New Roman" w:hAnsi="Times New Roman" w:cs="Times New Roman"/>
        </w:rPr>
      </w:pPr>
      <w:r w:rsidRPr="005F732A">
        <w:rPr>
          <w:rFonts w:ascii="Times New Roman" w:hAnsi="Times New Roman" w:cs="Times New Roman"/>
        </w:rPr>
        <w:t>Дата проведения с "____ "___________ 20__ г. по "____ "__________ 20_ г.</w:t>
      </w:r>
    </w:p>
    <w:p w:rsidR="00CF16C8" w:rsidRPr="005F732A" w:rsidRDefault="00CF16C8">
      <w:pPr>
        <w:pStyle w:val="a6"/>
        <w:rPr>
          <w:rFonts w:ascii="Times New Roman" w:hAnsi="Times New Roman" w:cs="Times New Roman"/>
        </w:rPr>
      </w:pPr>
      <w:r w:rsidRPr="005F732A">
        <w:rPr>
          <w:rFonts w:ascii="Times New Roman" w:hAnsi="Times New Roman" w:cs="Times New Roman"/>
        </w:rPr>
        <w:t>Количество членов официальной делегации__________________ чел.</w:t>
      </w:r>
    </w:p>
    <w:p w:rsidR="00CF16C8" w:rsidRPr="005F732A" w:rsidRDefault="00CF16C8">
      <w:pPr>
        <w:pStyle w:val="a6"/>
        <w:rPr>
          <w:rFonts w:ascii="Times New Roman" w:hAnsi="Times New Roman" w:cs="Times New Roman"/>
        </w:rPr>
      </w:pPr>
      <w:r w:rsidRPr="005F732A">
        <w:rPr>
          <w:rFonts w:ascii="Times New Roman" w:hAnsi="Times New Roman" w:cs="Times New Roman"/>
        </w:rPr>
        <w:t>Количество участников принимающей стороны ___________________ чел.</w:t>
      </w:r>
    </w:p>
    <w:p w:rsidR="00CF16C8" w:rsidRPr="005F732A" w:rsidRDefault="00CF16C8">
      <w:pPr>
        <w:pStyle w:val="a6"/>
        <w:rPr>
          <w:rFonts w:ascii="Times New Roman" w:hAnsi="Times New Roman" w:cs="Times New Roman"/>
        </w:rPr>
      </w:pPr>
      <w:r w:rsidRPr="005F732A">
        <w:rPr>
          <w:rFonts w:ascii="Times New Roman" w:hAnsi="Times New Roman" w:cs="Times New Roman"/>
        </w:rPr>
        <w:t>Источник финансирования_____________________</w:t>
      </w:r>
    </w:p>
    <w:p w:rsidR="00CF16C8" w:rsidRPr="005F732A" w:rsidRDefault="00CF16C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
        <w:gridCol w:w="7094"/>
        <w:gridCol w:w="1310"/>
      </w:tblGrid>
      <w:tr w:rsidR="00CF16C8" w:rsidRPr="00CF16C8">
        <w:tc>
          <w:tcPr>
            <w:tcW w:w="751" w:type="dxa"/>
            <w:tcBorders>
              <w:top w:val="single" w:sz="4" w:space="0" w:color="auto"/>
              <w:bottom w:val="single" w:sz="4" w:space="0" w:color="auto"/>
              <w:right w:val="single" w:sz="4" w:space="0" w:color="auto"/>
            </w:tcBorders>
            <w:vAlign w:val="center"/>
          </w:tcPr>
          <w:p w:rsidR="00CF16C8" w:rsidRPr="00CF16C8" w:rsidRDefault="00CF16C8">
            <w:pPr>
              <w:pStyle w:val="a6"/>
              <w:rPr>
                <w:rFonts w:ascii="Times New Roman" w:hAnsi="Times New Roman" w:cs="Times New Roman"/>
              </w:rPr>
            </w:pPr>
            <w:r w:rsidRPr="00CF16C8">
              <w:rPr>
                <w:rFonts w:ascii="Times New Roman" w:hAnsi="Times New Roman" w:cs="Times New Roman"/>
              </w:rPr>
              <w:t>N п/п</w:t>
            </w:r>
          </w:p>
        </w:tc>
        <w:tc>
          <w:tcPr>
            <w:tcW w:w="7094" w:type="dxa"/>
            <w:tcBorders>
              <w:top w:val="single" w:sz="4" w:space="0" w:color="auto"/>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Наименование представительских расходов (состав расходов)</w:t>
            </w:r>
          </w:p>
        </w:tc>
        <w:tc>
          <w:tcPr>
            <w:tcW w:w="1310" w:type="dxa"/>
            <w:tcBorders>
              <w:top w:val="single" w:sz="4" w:space="0" w:color="auto"/>
              <w:left w:val="nil"/>
              <w:bottom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Суммы</w:t>
            </w:r>
          </w:p>
          <w:p w:rsidR="00CF16C8" w:rsidRPr="00CF16C8" w:rsidRDefault="00CF16C8">
            <w:pPr>
              <w:pStyle w:val="a6"/>
              <w:rPr>
                <w:rFonts w:ascii="Times New Roman" w:hAnsi="Times New Roman" w:cs="Times New Roman"/>
              </w:rPr>
            </w:pPr>
            <w:r w:rsidRPr="00CF16C8">
              <w:rPr>
                <w:rFonts w:ascii="Times New Roman" w:hAnsi="Times New Roman" w:cs="Times New Roman"/>
              </w:rPr>
              <w:t>(руб.)</w:t>
            </w:r>
          </w:p>
        </w:tc>
      </w:tr>
      <w:tr w:rsidR="00CF16C8" w:rsidRPr="00CF16C8">
        <w:tc>
          <w:tcPr>
            <w:tcW w:w="751" w:type="dxa"/>
            <w:tcBorders>
              <w:top w:val="nil"/>
              <w:bottom w:val="single" w:sz="4" w:space="0" w:color="auto"/>
              <w:right w:val="single" w:sz="4" w:space="0" w:color="auto"/>
            </w:tcBorders>
            <w:vAlign w:val="center"/>
          </w:tcPr>
          <w:p w:rsidR="00CF16C8" w:rsidRPr="00CF16C8" w:rsidRDefault="00CF16C8">
            <w:pPr>
              <w:pStyle w:val="a6"/>
              <w:rPr>
                <w:rFonts w:ascii="Times New Roman" w:hAnsi="Times New Roman" w:cs="Times New Roman"/>
              </w:rPr>
            </w:pPr>
            <w:r w:rsidRPr="00CF16C8">
              <w:rPr>
                <w:rFonts w:ascii="Times New Roman" w:hAnsi="Times New Roman" w:cs="Times New Roman"/>
              </w:rPr>
              <w:t>1.</w:t>
            </w:r>
          </w:p>
        </w:tc>
        <w:tc>
          <w:tcPr>
            <w:tcW w:w="7094" w:type="dxa"/>
            <w:tcBorders>
              <w:top w:val="nil"/>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Оплата гостиницы и бронирование мест</w:t>
            </w:r>
          </w:p>
        </w:tc>
        <w:tc>
          <w:tcPr>
            <w:tcW w:w="1310" w:type="dxa"/>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c>
          <w:tcPr>
            <w:tcW w:w="751" w:type="dxa"/>
            <w:tcBorders>
              <w:top w:val="nil"/>
              <w:bottom w:val="single" w:sz="4" w:space="0" w:color="auto"/>
              <w:right w:val="single" w:sz="4" w:space="0" w:color="auto"/>
            </w:tcBorders>
            <w:vAlign w:val="center"/>
          </w:tcPr>
          <w:p w:rsidR="00CF16C8" w:rsidRPr="00CF16C8" w:rsidRDefault="00CF16C8">
            <w:pPr>
              <w:pStyle w:val="a6"/>
              <w:rPr>
                <w:rFonts w:ascii="Times New Roman" w:hAnsi="Times New Roman" w:cs="Times New Roman"/>
              </w:rPr>
            </w:pPr>
            <w:r w:rsidRPr="00CF16C8">
              <w:rPr>
                <w:rFonts w:ascii="Times New Roman" w:hAnsi="Times New Roman" w:cs="Times New Roman"/>
              </w:rPr>
              <w:t>2.</w:t>
            </w:r>
          </w:p>
        </w:tc>
        <w:tc>
          <w:tcPr>
            <w:tcW w:w="7094" w:type="dxa"/>
            <w:tcBorders>
              <w:top w:val="nil"/>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Оплата питания</w:t>
            </w:r>
          </w:p>
        </w:tc>
        <w:tc>
          <w:tcPr>
            <w:tcW w:w="1310" w:type="dxa"/>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c>
          <w:tcPr>
            <w:tcW w:w="751" w:type="dxa"/>
            <w:tcBorders>
              <w:top w:val="nil"/>
              <w:bottom w:val="single" w:sz="4" w:space="0" w:color="auto"/>
              <w:right w:val="single" w:sz="4" w:space="0" w:color="auto"/>
            </w:tcBorders>
            <w:vAlign w:val="center"/>
          </w:tcPr>
          <w:p w:rsidR="00CF16C8" w:rsidRPr="00CF16C8" w:rsidRDefault="00CF16C8">
            <w:pPr>
              <w:pStyle w:val="a6"/>
              <w:rPr>
                <w:rFonts w:ascii="Times New Roman" w:hAnsi="Times New Roman" w:cs="Times New Roman"/>
              </w:rPr>
            </w:pPr>
            <w:r w:rsidRPr="00CF16C8">
              <w:rPr>
                <w:rFonts w:ascii="Times New Roman" w:hAnsi="Times New Roman" w:cs="Times New Roman"/>
              </w:rPr>
              <w:t>3.</w:t>
            </w:r>
          </w:p>
        </w:tc>
        <w:tc>
          <w:tcPr>
            <w:tcW w:w="7094" w:type="dxa"/>
            <w:tcBorders>
              <w:top w:val="nil"/>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Расходы на буфетное обслуживание во время переговоров</w:t>
            </w:r>
          </w:p>
        </w:tc>
        <w:tc>
          <w:tcPr>
            <w:tcW w:w="1310" w:type="dxa"/>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c>
          <w:tcPr>
            <w:tcW w:w="751" w:type="dxa"/>
            <w:tcBorders>
              <w:top w:val="nil"/>
              <w:bottom w:val="single" w:sz="4" w:space="0" w:color="auto"/>
              <w:right w:val="single" w:sz="4" w:space="0" w:color="auto"/>
            </w:tcBorders>
            <w:vAlign w:val="center"/>
          </w:tcPr>
          <w:p w:rsidR="00CF16C8" w:rsidRPr="00CF16C8" w:rsidRDefault="00CF16C8">
            <w:pPr>
              <w:pStyle w:val="a6"/>
              <w:rPr>
                <w:rFonts w:ascii="Times New Roman" w:hAnsi="Times New Roman" w:cs="Times New Roman"/>
              </w:rPr>
            </w:pPr>
            <w:r w:rsidRPr="00CF16C8">
              <w:rPr>
                <w:rFonts w:ascii="Times New Roman" w:hAnsi="Times New Roman" w:cs="Times New Roman"/>
              </w:rPr>
              <w:t>4.</w:t>
            </w:r>
          </w:p>
        </w:tc>
        <w:tc>
          <w:tcPr>
            <w:tcW w:w="7094"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310" w:type="dxa"/>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CF16C8" w:rsidRPr="00CF16C8">
        <w:tc>
          <w:tcPr>
            <w:tcW w:w="751" w:type="dxa"/>
            <w:tcBorders>
              <w:top w:val="nil"/>
              <w:bottom w:val="single" w:sz="4" w:space="0" w:color="auto"/>
              <w:right w:val="single" w:sz="4" w:space="0" w:color="auto"/>
            </w:tcBorders>
            <w:vAlign w:val="center"/>
          </w:tcPr>
          <w:p w:rsidR="00CF16C8" w:rsidRPr="00CF16C8" w:rsidRDefault="00CF16C8">
            <w:pPr>
              <w:pStyle w:val="a5"/>
              <w:rPr>
                <w:rFonts w:ascii="Times New Roman" w:hAnsi="Times New Roman" w:cs="Times New Roman"/>
              </w:rPr>
            </w:pPr>
          </w:p>
        </w:tc>
        <w:tc>
          <w:tcPr>
            <w:tcW w:w="7094"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310" w:type="dxa"/>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r w:rsidR="00AE36D3" w:rsidRPr="00CF16C8">
        <w:tc>
          <w:tcPr>
            <w:tcW w:w="751" w:type="dxa"/>
            <w:tcBorders>
              <w:top w:val="nil"/>
              <w:bottom w:val="single" w:sz="4" w:space="0" w:color="auto"/>
              <w:right w:val="single" w:sz="4" w:space="0" w:color="auto"/>
            </w:tcBorders>
            <w:vAlign w:val="center"/>
          </w:tcPr>
          <w:p w:rsidR="00AE36D3" w:rsidRPr="00CF16C8" w:rsidRDefault="00AE36D3">
            <w:pPr>
              <w:pStyle w:val="a5"/>
              <w:rPr>
                <w:rFonts w:ascii="Times New Roman" w:hAnsi="Times New Roman" w:cs="Times New Roman"/>
              </w:rPr>
            </w:pPr>
          </w:p>
        </w:tc>
        <w:tc>
          <w:tcPr>
            <w:tcW w:w="7094" w:type="dxa"/>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310" w:type="dxa"/>
            <w:tcBorders>
              <w:top w:val="nil"/>
              <w:left w:val="nil"/>
              <w:bottom w:val="single" w:sz="4" w:space="0" w:color="auto"/>
            </w:tcBorders>
          </w:tcPr>
          <w:p w:rsidR="00AE36D3" w:rsidRPr="00CF16C8" w:rsidRDefault="00AE36D3">
            <w:pPr>
              <w:rPr>
                <w:rFonts w:ascii="Times New Roman" w:hAnsi="Times New Roman" w:cs="Times New Roman"/>
              </w:rPr>
            </w:pPr>
          </w:p>
        </w:tc>
      </w:tr>
      <w:tr w:rsidR="00AE36D3" w:rsidRPr="00CF16C8">
        <w:tc>
          <w:tcPr>
            <w:tcW w:w="751" w:type="dxa"/>
            <w:tcBorders>
              <w:top w:val="nil"/>
              <w:bottom w:val="single" w:sz="4" w:space="0" w:color="auto"/>
              <w:right w:val="single" w:sz="4" w:space="0" w:color="auto"/>
            </w:tcBorders>
            <w:vAlign w:val="center"/>
          </w:tcPr>
          <w:p w:rsidR="00AE36D3" w:rsidRPr="00CF16C8" w:rsidRDefault="00AE36D3">
            <w:pPr>
              <w:pStyle w:val="a5"/>
              <w:rPr>
                <w:rFonts w:ascii="Times New Roman" w:hAnsi="Times New Roman" w:cs="Times New Roman"/>
              </w:rPr>
            </w:pPr>
          </w:p>
        </w:tc>
        <w:tc>
          <w:tcPr>
            <w:tcW w:w="7094" w:type="dxa"/>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310" w:type="dxa"/>
            <w:tcBorders>
              <w:top w:val="nil"/>
              <w:left w:val="nil"/>
              <w:bottom w:val="single" w:sz="4" w:space="0" w:color="auto"/>
            </w:tcBorders>
          </w:tcPr>
          <w:p w:rsidR="00AE36D3" w:rsidRPr="00CF16C8" w:rsidRDefault="00AE36D3">
            <w:pPr>
              <w:rPr>
                <w:rFonts w:ascii="Times New Roman" w:hAnsi="Times New Roman" w:cs="Times New Roman"/>
              </w:rPr>
            </w:pPr>
          </w:p>
        </w:tc>
      </w:tr>
      <w:tr w:rsidR="00AE36D3" w:rsidRPr="00CF16C8">
        <w:tc>
          <w:tcPr>
            <w:tcW w:w="751" w:type="dxa"/>
            <w:tcBorders>
              <w:top w:val="nil"/>
              <w:bottom w:val="single" w:sz="4" w:space="0" w:color="auto"/>
              <w:right w:val="single" w:sz="4" w:space="0" w:color="auto"/>
            </w:tcBorders>
            <w:vAlign w:val="center"/>
          </w:tcPr>
          <w:p w:rsidR="00AE36D3" w:rsidRPr="00CF16C8" w:rsidRDefault="00AE36D3">
            <w:pPr>
              <w:pStyle w:val="a5"/>
              <w:rPr>
                <w:rFonts w:ascii="Times New Roman" w:hAnsi="Times New Roman" w:cs="Times New Roman"/>
              </w:rPr>
            </w:pPr>
          </w:p>
        </w:tc>
        <w:tc>
          <w:tcPr>
            <w:tcW w:w="7094" w:type="dxa"/>
            <w:tcBorders>
              <w:top w:val="nil"/>
              <w:left w:val="nil"/>
              <w:bottom w:val="single" w:sz="4" w:space="0" w:color="auto"/>
              <w:right w:val="single" w:sz="4" w:space="0" w:color="auto"/>
            </w:tcBorders>
          </w:tcPr>
          <w:p w:rsidR="00AE36D3" w:rsidRPr="00CF16C8" w:rsidRDefault="00AE36D3">
            <w:pPr>
              <w:rPr>
                <w:rFonts w:ascii="Times New Roman" w:hAnsi="Times New Roman" w:cs="Times New Roman"/>
              </w:rPr>
            </w:pPr>
          </w:p>
        </w:tc>
        <w:tc>
          <w:tcPr>
            <w:tcW w:w="1310" w:type="dxa"/>
            <w:tcBorders>
              <w:top w:val="nil"/>
              <w:left w:val="nil"/>
              <w:bottom w:val="single" w:sz="4" w:space="0" w:color="auto"/>
            </w:tcBorders>
          </w:tcPr>
          <w:p w:rsidR="00AE36D3" w:rsidRPr="00CF16C8" w:rsidRDefault="00AE36D3">
            <w:pPr>
              <w:rPr>
                <w:rFonts w:ascii="Times New Roman" w:hAnsi="Times New Roman" w:cs="Times New Roman"/>
              </w:rPr>
            </w:pPr>
          </w:p>
        </w:tc>
      </w:tr>
      <w:tr w:rsidR="00CF16C8" w:rsidRPr="00CF16C8">
        <w:tc>
          <w:tcPr>
            <w:tcW w:w="751" w:type="dxa"/>
            <w:tcBorders>
              <w:top w:val="nil"/>
              <w:bottom w:val="single" w:sz="4" w:space="0" w:color="auto"/>
              <w:right w:val="single" w:sz="4" w:space="0" w:color="auto"/>
            </w:tcBorders>
            <w:vAlign w:val="center"/>
          </w:tcPr>
          <w:p w:rsidR="00CF16C8" w:rsidRPr="00CF16C8" w:rsidRDefault="00CF16C8">
            <w:pPr>
              <w:pStyle w:val="a5"/>
              <w:rPr>
                <w:rFonts w:ascii="Times New Roman" w:hAnsi="Times New Roman" w:cs="Times New Roman"/>
              </w:rPr>
            </w:pPr>
          </w:p>
        </w:tc>
        <w:tc>
          <w:tcPr>
            <w:tcW w:w="7094"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ИТОГО:</w:t>
            </w:r>
          </w:p>
        </w:tc>
        <w:tc>
          <w:tcPr>
            <w:tcW w:w="1310" w:type="dxa"/>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bl>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Должность ответственного лица /____________________/ /_________________/</w:t>
      </w: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(подпись)      </w:t>
      </w:r>
      <w:r w:rsidR="00AE36D3">
        <w:rPr>
          <w:rFonts w:ascii="Times New Roman" w:hAnsi="Times New Roman" w:cs="Times New Roman"/>
        </w:rPr>
        <w:t xml:space="preserve">             </w:t>
      </w:r>
      <w:r w:rsidRPr="005F732A">
        <w:rPr>
          <w:rFonts w:ascii="Times New Roman" w:hAnsi="Times New Roman" w:cs="Times New Roman"/>
        </w:rPr>
        <w:t>   (Ф. И. О.)</w:t>
      </w:r>
    </w:p>
    <w:p w:rsidR="00CF16C8" w:rsidRPr="005F732A" w:rsidRDefault="00CF16C8">
      <w:pPr>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CF16C8" w:rsidRPr="005F732A" w:rsidRDefault="00CF16C8">
      <w:pPr>
        <w:ind w:left="5731" w:firstLine="699"/>
        <w:jc w:val="right"/>
        <w:rPr>
          <w:rFonts w:ascii="Times New Roman" w:hAnsi="Times New Roman" w:cs="Times New Roman"/>
        </w:rPr>
      </w:pPr>
      <w:r w:rsidRPr="005F732A">
        <w:rPr>
          <w:rFonts w:ascii="Times New Roman" w:hAnsi="Times New Roman" w:cs="Times New Roman"/>
        </w:rPr>
        <w:t>Приложение 3</w:t>
      </w:r>
    </w:p>
    <w:p w:rsidR="00AE36D3" w:rsidRDefault="00AE36D3" w:rsidP="00AE36D3">
      <w:pPr>
        <w:ind w:firstLine="0"/>
        <w:jc w:val="right"/>
        <w:rPr>
          <w:rFonts w:ascii="Times New Roman" w:hAnsi="Times New Roman" w:cs="Times New Roman"/>
        </w:rPr>
      </w:pPr>
      <w:r w:rsidRPr="005F732A">
        <w:rPr>
          <w:rFonts w:ascii="Times New Roman" w:hAnsi="Times New Roman" w:cs="Times New Roman"/>
        </w:rPr>
        <w:t xml:space="preserve">к Положению </w:t>
      </w:r>
      <w:r w:rsidRPr="00AE36D3">
        <w:rPr>
          <w:rFonts w:ascii="Times New Roman" w:hAnsi="Times New Roman" w:cs="Times New Roman"/>
        </w:rPr>
        <w:t>о представительских</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и иных прочих расходах, связанных</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с представительской деятельностью</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органов местного самоуправления</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муниципального образования</w:t>
      </w:r>
    </w:p>
    <w:p w:rsidR="00AE36D3" w:rsidRDefault="00AE36D3" w:rsidP="00AE36D3">
      <w:pPr>
        <w:ind w:firstLine="0"/>
        <w:jc w:val="right"/>
        <w:rPr>
          <w:rFonts w:ascii="Times New Roman" w:hAnsi="Times New Roman" w:cs="Times New Roman"/>
          <w:sz w:val="28"/>
          <w:szCs w:val="28"/>
        </w:rPr>
      </w:pPr>
      <w:r w:rsidRPr="00AE36D3">
        <w:rPr>
          <w:rFonts w:ascii="Times New Roman" w:hAnsi="Times New Roman" w:cs="Times New Roman"/>
        </w:rPr>
        <w:t xml:space="preserve"> «Деревня Заболотье»</w:t>
      </w:r>
    </w:p>
    <w:p w:rsidR="00CF16C8" w:rsidRPr="005F732A" w:rsidRDefault="00CF16C8">
      <w:pPr>
        <w:ind w:firstLine="0"/>
        <w:jc w:val="right"/>
        <w:rPr>
          <w:rFonts w:ascii="Times New Roman" w:hAnsi="Times New Roman" w:cs="Times New Roman"/>
        </w:rPr>
      </w:pPr>
    </w:p>
    <w:p w:rsidR="00CF16C8" w:rsidRPr="005F732A" w:rsidRDefault="00CF16C8">
      <w:pPr>
        <w:rPr>
          <w:rFonts w:ascii="Times New Roman" w:hAnsi="Times New Roman" w:cs="Times New Roman"/>
        </w:rPr>
      </w:pPr>
    </w:p>
    <w:p w:rsidR="00AE36D3" w:rsidRDefault="00AE36D3">
      <w:pPr>
        <w:pStyle w:val="3"/>
        <w:rPr>
          <w:rFonts w:ascii="Times New Roman" w:hAnsi="Times New Roman" w:cs="Times New Roman"/>
          <w:color w:val="auto"/>
        </w:rPr>
      </w:pPr>
    </w:p>
    <w:p w:rsidR="00CF16C8" w:rsidRPr="005F732A" w:rsidRDefault="00CF16C8">
      <w:pPr>
        <w:pStyle w:val="3"/>
        <w:rPr>
          <w:rFonts w:ascii="Times New Roman" w:hAnsi="Times New Roman" w:cs="Times New Roman"/>
          <w:color w:val="auto"/>
        </w:rPr>
      </w:pPr>
      <w:r w:rsidRPr="005F732A">
        <w:rPr>
          <w:rFonts w:ascii="Times New Roman" w:hAnsi="Times New Roman" w:cs="Times New Roman"/>
          <w:color w:val="auto"/>
        </w:rPr>
        <w:t>ОТЧЕТ N</w:t>
      </w:r>
      <w:r w:rsidR="00AE36D3">
        <w:rPr>
          <w:rFonts w:ascii="Times New Roman" w:hAnsi="Times New Roman" w:cs="Times New Roman"/>
          <w:color w:val="auto"/>
        </w:rPr>
        <w:t xml:space="preserve"> ___</w:t>
      </w: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от "___" _________ 20_____г.</w:t>
      </w:r>
    </w:p>
    <w:p w:rsidR="00AE36D3" w:rsidRDefault="00AE36D3">
      <w:pPr>
        <w:pStyle w:val="3"/>
        <w:rPr>
          <w:rFonts w:ascii="Times New Roman" w:hAnsi="Times New Roman" w:cs="Times New Roman"/>
          <w:color w:val="auto"/>
        </w:rPr>
      </w:pPr>
    </w:p>
    <w:p w:rsidR="00CF16C8" w:rsidRPr="005F732A" w:rsidRDefault="00CF16C8">
      <w:pPr>
        <w:pStyle w:val="3"/>
        <w:rPr>
          <w:rFonts w:ascii="Times New Roman" w:hAnsi="Times New Roman" w:cs="Times New Roman"/>
          <w:color w:val="auto"/>
        </w:rPr>
      </w:pPr>
      <w:r w:rsidRPr="005F732A">
        <w:rPr>
          <w:rFonts w:ascii="Times New Roman" w:hAnsi="Times New Roman" w:cs="Times New Roman"/>
          <w:color w:val="auto"/>
        </w:rPr>
        <w:t>О ПРОИЗВЕДЕННЫХ ПРЕДСТАВИТЕЛЬСКИХ РАСХОДАХ</w:t>
      </w:r>
    </w:p>
    <w:p w:rsidR="00CF16C8" w:rsidRPr="005F732A" w:rsidRDefault="00CF16C8">
      <w:pPr>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В целях __________________</w:t>
      </w:r>
      <w:r w:rsidR="00AE36D3">
        <w:rPr>
          <w:rFonts w:ascii="Times New Roman" w:hAnsi="Times New Roman" w:cs="Times New Roman"/>
        </w:rPr>
        <w:t>__________________</w:t>
      </w:r>
      <w:r w:rsidRPr="005F732A">
        <w:rPr>
          <w:rFonts w:ascii="Times New Roman" w:hAnsi="Times New Roman" w:cs="Times New Roman"/>
        </w:rPr>
        <w:t>______________________________________</w:t>
      </w: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(наименование мероприятия, реквизиты распорядительного документа, наименование учреждения)</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были проведены_________________________________ _________________</w:t>
      </w: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(наименование мероприятия)</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Количество присутствующих:_______________ чел..</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в том числе:</w:t>
      </w:r>
    </w:p>
    <w:p w:rsidR="00CF16C8" w:rsidRPr="005F732A" w:rsidRDefault="00CF16C8">
      <w:pPr>
        <w:pStyle w:val="a6"/>
        <w:rPr>
          <w:rFonts w:ascii="Times New Roman" w:hAnsi="Times New Roman" w:cs="Times New Roman"/>
        </w:rPr>
      </w:pPr>
      <w:r w:rsidRPr="005F732A">
        <w:rPr>
          <w:rFonts w:ascii="Times New Roman" w:hAnsi="Times New Roman" w:cs="Times New Roman"/>
        </w:rPr>
        <w:t>количество участников принимающей стороны________ чел.</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количество членов официальной делегации___________ чел.</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Источники финансирования ________________________________________</w:t>
      </w:r>
    </w:p>
    <w:p w:rsidR="00AE36D3" w:rsidRDefault="00AE36D3">
      <w:pPr>
        <w:pStyle w:val="a6"/>
        <w:rPr>
          <w:rFonts w:ascii="Times New Roman" w:hAnsi="Times New Roman" w:cs="Times New Roman"/>
        </w:rPr>
      </w:pPr>
    </w:p>
    <w:p w:rsidR="00CF16C8" w:rsidRPr="005F732A" w:rsidRDefault="00F27859">
      <w:pPr>
        <w:pStyle w:val="a6"/>
        <w:rPr>
          <w:rFonts w:ascii="Times New Roman" w:hAnsi="Times New Roman" w:cs="Times New Roman"/>
        </w:rPr>
      </w:pPr>
      <w:r>
        <w:rPr>
          <w:rFonts w:ascii="Times New Roman" w:hAnsi="Times New Roman" w:cs="Times New Roman"/>
        </w:rPr>
        <w:t>О</w:t>
      </w:r>
      <w:r w:rsidR="00CF16C8" w:rsidRPr="005F732A">
        <w:rPr>
          <w:rFonts w:ascii="Times New Roman" w:hAnsi="Times New Roman" w:cs="Times New Roman"/>
        </w:rPr>
        <w:t>тчет с документами, подтверждающими фактические расходы прилагается на______ листах</w:t>
      </w:r>
    </w:p>
    <w:p w:rsidR="00CF16C8" w:rsidRPr="005F732A" w:rsidRDefault="00CF16C8">
      <w:pPr>
        <w:pStyle w:val="a6"/>
        <w:rPr>
          <w:rFonts w:ascii="Times New Roman" w:hAnsi="Times New Roman" w:cs="Times New Roman"/>
        </w:rPr>
      </w:pPr>
      <w:r w:rsidRPr="005F732A">
        <w:rPr>
          <w:rFonts w:ascii="Times New Roman" w:hAnsi="Times New Roman" w:cs="Times New Roman"/>
        </w:rPr>
        <w:t>_________________________________________________________________________ ___________________________________________________________________</w:t>
      </w:r>
    </w:p>
    <w:p w:rsidR="00CF16C8" w:rsidRPr="005F732A" w:rsidRDefault="00CF16C8">
      <w:pPr>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Подпись отчетного лица: ________________ / ______________ /</w:t>
      </w:r>
    </w:p>
    <w:p w:rsidR="00CF16C8" w:rsidRPr="005F732A" w:rsidRDefault="00CF16C8">
      <w:pPr>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AE36D3" w:rsidRDefault="00AE36D3">
      <w:pPr>
        <w:ind w:left="5731" w:firstLine="699"/>
        <w:jc w:val="right"/>
        <w:rPr>
          <w:rFonts w:ascii="Times New Roman" w:hAnsi="Times New Roman" w:cs="Times New Roman"/>
        </w:rPr>
      </w:pPr>
    </w:p>
    <w:p w:rsidR="00CF16C8" w:rsidRDefault="00CF16C8">
      <w:pPr>
        <w:ind w:left="5731" w:firstLine="699"/>
        <w:jc w:val="right"/>
        <w:rPr>
          <w:rFonts w:ascii="Times New Roman" w:hAnsi="Times New Roman" w:cs="Times New Roman"/>
        </w:rPr>
      </w:pPr>
      <w:r w:rsidRPr="005F732A">
        <w:rPr>
          <w:rFonts w:ascii="Times New Roman" w:hAnsi="Times New Roman" w:cs="Times New Roman"/>
        </w:rPr>
        <w:t>Приложение 4</w:t>
      </w:r>
    </w:p>
    <w:p w:rsidR="00AE36D3" w:rsidRDefault="00AE36D3" w:rsidP="00AE36D3">
      <w:pPr>
        <w:ind w:firstLine="0"/>
        <w:jc w:val="right"/>
        <w:rPr>
          <w:rFonts w:ascii="Times New Roman" w:hAnsi="Times New Roman" w:cs="Times New Roman"/>
        </w:rPr>
      </w:pPr>
      <w:r w:rsidRPr="005F732A">
        <w:rPr>
          <w:rFonts w:ascii="Times New Roman" w:hAnsi="Times New Roman" w:cs="Times New Roman"/>
        </w:rPr>
        <w:t xml:space="preserve">к Положению </w:t>
      </w:r>
      <w:r w:rsidRPr="00AE36D3">
        <w:rPr>
          <w:rFonts w:ascii="Times New Roman" w:hAnsi="Times New Roman" w:cs="Times New Roman"/>
        </w:rPr>
        <w:t>о представительских</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и иных прочих расходах, связанных</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с представительской деятельностью</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органов местного самоуправления</w:t>
      </w:r>
    </w:p>
    <w:p w:rsidR="00AE36D3" w:rsidRDefault="00AE36D3" w:rsidP="00AE36D3">
      <w:pPr>
        <w:ind w:firstLine="0"/>
        <w:jc w:val="right"/>
        <w:rPr>
          <w:rFonts w:ascii="Times New Roman" w:hAnsi="Times New Roman" w:cs="Times New Roman"/>
        </w:rPr>
      </w:pPr>
      <w:r w:rsidRPr="00AE36D3">
        <w:rPr>
          <w:rFonts w:ascii="Times New Roman" w:hAnsi="Times New Roman" w:cs="Times New Roman"/>
        </w:rPr>
        <w:t xml:space="preserve"> муниципального образования</w:t>
      </w:r>
    </w:p>
    <w:p w:rsidR="00AE36D3" w:rsidRDefault="00AE36D3" w:rsidP="00AE36D3">
      <w:pPr>
        <w:ind w:firstLine="0"/>
        <w:jc w:val="right"/>
        <w:rPr>
          <w:rFonts w:ascii="Times New Roman" w:hAnsi="Times New Roman" w:cs="Times New Roman"/>
          <w:sz w:val="28"/>
          <w:szCs w:val="28"/>
        </w:rPr>
      </w:pPr>
      <w:r w:rsidRPr="00AE36D3">
        <w:rPr>
          <w:rFonts w:ascii="Times New Roman" w:hAnsi="Times New Roman" w:cs="Times New Roman"/>
        </w:rPr>
        <w:t xml:space="preserve"> «Деревня Заболотье»</w:t>
      </w:r>
    </w:p>
    <w:p w:rsidR="00AE36D3" w:rsidRPr="005F732A" w:rsidRDefault="00AE36D3">
      <w:pPr>
        <w:ind w:left="5731" w:firstLine="699"/>
        <w:jc w:val="right"/>
        <w:rPr>
          <w:rFonts w:ascii="Times New Roman" w:hAnsi="Times New Roman" w:cs="Times New Roman"/>
        </w:rPr>
      </w:pPr>
    </w:p>
    <w:p w:rsidR="00CF16C8" w:rsidRPr="005F732A" w:rsidRDefault="00CF16C8">
      <w:pPr>
        <w:rPr>
          <w:rFonts w:ascii="Times New Roman" w:hAnsi="Times New Roman" w:cs="Times New Roman"/>
        </w:rPr>
      </w:pPr>
    </w:p>
    <w:p w:rsidR="00CF16C8" w:rsidRPr="005F732A" w:rsidRDefault="00CF16C8">
      <w:pPr>
        <w:pStyle w:val="3"/>
        <w:rPr>
          <w:rFonts w:ascii="Times New Roman" w:hAnsi="Times New Roman" w:cs="Times New Roman"/>
          <w:color w:val="auto"/>
        </w:rPr>
      </w:pPr>
      <w:r w:rsidRPr="005F732A">
        <w:rPr>
          <w:rFonts w:ascii="Times New Roman" w:hAnsi="Times New Roman" w:cs="Times New Roman"/>
          <w:color w:val="auto"/>
        </w:rPr>
        <w:t>ОТЧЕТ N___</w:t>
      </w:r>
    </w:p>
    <w:p w:rsidR="00AE36D3" w:rsidRDefault="00AE36D3">
      <w:pPr>
        <w:ind w:firstLine="698"/>
        <w:jc w:val="center"/>
        <w:rPr>
          <w:rFonts w:ascii="Times New Roman" w:hAnsi="Times New Roman" w:cs="Times New Roman"/>
        </w:rPr>
      </w:pP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от "____________ "_____ 20_ г.</w:t>
      </w:r>
    </w:p>
    <w:p w:rsidR="00CF16C8" w:rsidRPr="005F732A" w:rsidRDefault="00CF16C8">
      <w:pPr>
        <w:rPr>
          <w:rFonts w:ascii="Times New Roman" w:hAnsi="Times New Roman" w:cs="Times New Roman"/>
        </w:rPr>
      </w:pPr>
    </w:p>
    <w:p w:rsidR="00CF16C8" w:rsidRPr="005F732A" w:rsidRDefault="00CF16C8">
      <w:pPr>
        <w:pStyle w:val="3"/>
        <w:rPr>
          <w:rFonts w:ascii="Times New Roman" w:hAnsi="Times New Roman" w:cs="Times New Roman"/>
          <w:color w:val="auto"/>
        </w:rPr>
      </w:pPr>
      <w:r w:rsidRPr="005F732A">
        <w:rPr>
          <w:rFonts w:ascii="Times New Roman" w:hAnsi="Times New Roman" w:cs="Times New Roman"/>
          <w:color w:val="auto"/>
        </w:rPr>
        <w:t>О ПРОИЗВЕДЕННЫХ ИНЫХ ПРОЧИХ РАСХОДАХ</w:t>
      </w:r>
    </w:p>
    <w:p w:rsidR="00CF16C8" w:rsidRPr="005F732A" w:rsidRDefault="00CF16C8">
      <w:pPr>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В целях ______________________________</w:t>
      </w:r>
      <w:r w:rsidR="00AE36D3">
        <w:rPr>
          <w:rFonts w:ascii="Times New Roman" w:hAnsi="Times New Roman" w:cs="Times New Roman"/>
        </w:rPr>
        <w:t>_________________</w:t>
      </w:r>
      <w:r w:rsidRPr="005F732A">
        <w:rPr>
          <w:rFonts w:ascii="Times New Roman" w:hAnsi="Times New Roman" w:cs="Times New Roman"/>
        </w:rPr>
        <w:t>__________________________</w:t>
      </w: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(наименование мероприятия, реквизиты распорядительного документа)</w:t>
      </w:r>
    </w:p>
    <w:p w:rsidR="00CF16C8" w:rsidRPr="005F732A" w:rsidRDefault="00CF16C8">
      <w:pPr>
        <w:pStyle w:val="a6"/>
        <w:rPr>
          <w:rFonts w:ascii="Times New Roman" w:hAnsi="Times New Roman" w:cs="Times New Roman"/>
        </w:rPr>
      </w:pPr>
      <w:r w:rsidRPr="005F732A">
        <w:rPr>
          <w:rFonts w:ascii="Times New Roman" w:hAnsi="Times New Roman" w:cs="Times New Roman"/>
        </w:rPr>
        <w:t>были проведены___________________________________________</w:t>
      </w:r>
      <w:r w:rsidR="00AE36D3">
        <w:rPr>
          <w:rFonts w:ascii="Times New Roman" w:hAnsi="Times New Roman" w:cs="Times New Roman"/>
        </w:rPr>
        <w:t>_________________</w:t>
      </w:r>
      <w:r w:rsidRPr="005F732A">
        <w:rPr>
          <w:rFonts w:ascii="Times New Roman" w:hAnsi="Times New Roman" w:cs="Times New Roman"/>
        </w:rPr>
        <w:t>______</w:t>
      </w:r>
    </w:p>
    <w:p w:rsidR="00CF16C8" w:rsidRPr="005F732A" w:rsidRDefault="00CF16C8">
      <w:pPr>
        <w:ind w:firstLine="698"/>
        <w:jc w:val="center"/>
        <w:rPr>
          <w:rFonts w:ascii="Times New Roman" w:hAnsi="Times New Roman" w:cs="Times New Roman"/>
        </w:rPr>
      </w:pPr>
      <w:r w:rsidRPr="005F732A">
        <w:rPr>
          <w:rFonts w:ascii="Times New Roman" w:hAnsi="Times New Roman" w:cs="Times New Roman"/>
        </w:rPr>
        <w:t>(наименование расходов)</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Присутствовали на мероприятии представители организаций:</w:t>
      </w:r>
    </w:p>
    <w:p w:rsidR="00CF16C8" w:rsidRPr="005F732A" w:rsidRDefault="00CF16C8">
      <w:pPr>
        <w:pStyle w:val="a6"/>
        <w:rPr>
          <w:rFonts w:ascii="Times New Roman" w:hAnsi="Times New Roman" w:cs="Times New Roman"/>
        </w:rPr>
      </w:pPr>
      <w:r w:rsidRPr="005F732A">
        <w:rPr>
          <w:rFonts w:ascii="Times New Roman" w:hAnsi="Times New Roman" w:cs="Times New Roman"/>
        </w:rPr>
        <w:t>1. __________________________</w:t>
      </w:r>
      <w:r w:rsidR="00AE36D3">
        <w:rPr>
          <w:rFonts w:ascii="Times New Roman" w:hAnsi="Times New Roman" w:cs="Times New Roman"/>
        </w:rPr>
        <w:t>___________________________________</w:t>
      </w:r>
      <w:r w:rsidRPr="005F732A">
        <w:rPr>
          <w:rFonts w:ascii="Times New Roman" w:hAnsi="Times New Roman" w:cs="Times New Roman"/>
        </w:rPr>
        <w:t>__________________</w:t>
      </w:r>
    </w:p>
    <w:p w:rsidR="00CF16C8" w:rsidRPr="005F732A" w:rsidRDefault="00CF16C8">
      <w:pPr>
        <w:pStyle w:val="a6"/>
        <w:rPr>
          <w:rFonts w:ascii="Times New Roman" w:hAnsi="Times New Roman" w:cs="Times New Roman"/>
        </w:rPr>
      </w:pPr>
      <w:r w:rsidRPr="005F732A">
        <w:rPr>
          <w:rFonts w:ascii="Times New Roman" w:hAnsi="Times New Roman" w:cs="Times New Roman"/>
        </w:rPr>
        <w:t>2. ______________________________________</w:t>
      </w:r>
      <w:r w:rsidR="00AE36D3">
        <w:rPr>
          <w:rFonts w:ascii="Times New Roman" w:hAnsi="Times New Roman" w:cs="Times New Roman"/>
        </w:rPr>
        <w:t>________________________________</w:t>
      </w:r>
      <w:r w:rsidRPr="005F732A">
        <w:rPr>
          <w:rFonts w:ascii="Times New Roman" w:hAnsi="Times New Roman" w:cs="Times New Roman"/>
        </w:rPr>
        <w:t>_________</w:t>
      </w:r>
    </w:p>
    <w:p w:rsidR="00CF16C8" w:rsidRPr="005F732A" w:rsidRDefault="00CF16C8">
      <w:pPr>
        <w:pStyle w:val="a6"/>
        <w:rPr>
          <w:rFonts w:ascii="Times New Roman" w:hAnsi="Times New Roman" w:cs="Times New Roman"/>
        </w:rPr>
      </w:pPr>
      <w:r w:rsidRPr="005F732A">
        <w:rPr>
          <w:rFonts w:ascii="Times New Roman" w:hAnsi="Times New Roman" w:cs="Times New Roman"/>
        </w:rPr>
        <w:t>3. _________________________________</w:t>
      </w:r>
      <w:r w:rsidR="00AE36D3">
        <w:rPr>
          <w:rFonts w:ascii="Times New Roman" w:hAnsi="Times New Roman" w:cs="Times New Roman"/>
        </w:rPr>
        <w:t>________________________________</w:t>
      </w:r>
      <w:r w:rsidRPr="005F732A">
        <w:rPr>
          <w:rFonts w:ascii="Times New Roman" w:hAnsi="Times New Roman" w:cs="Times New Roman"/>
        </w:rPr>
        <w:t>______________</w:t>
      </w:r>
    </w:p>
    <w:p w:rsidR="00AE36D3" w:rsidRDefault="00AE36D3">
      <w:pPr>
        <w:pStyle w:val="a6"/>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Приобретенные материальные ценности использованы на:</w:t>
      </w:r>
    </w:p>
    <w:p w:rsidR="00CF16C8" w:rsidRPr="005F732A" w:rsidRDefault="00CF16C8">
      <w:pPr>
        <w:rPr>
          <w:rFonts w:ascii="Times New Roman" w:hAnsi="Times New Roman" w:cs="Times New Roman"/>
        </w:rPr>
      </w:pPr>
    </w:p>
    <w:p w:rsidR="00CF16C8" w:rsidRDefault="00CF16C8" w:rsidP="00AE36D3">
      <w:pPr>
        <w:pStyle w:val="a6"/>
        <w:numPr>
          <w:ilvl w:val="0"/>
          <w:numId w:val="2"/>
        </w:numPr>
        <w:rPr>
          <w:rFonts w:ascii="Times New Roman" w:hAnsi="Times New Roman" w:cs="Times New Roman"/>
        </w:rPr>
      </w:pPr>
      <w:r w:rsidRPr="005F732A">
        <w:rPr>
          <w:rFonts w:ascii="Times New Roman" w:hAnsi="Times New Roman" w:cs="Times New Roman"/>
        </w:rPr>
        <w:t>Вручение</w:t>
      </w:r>
    </w:p>
    <w:p w:rsidR="00AE36D3" w:rsidRPr="00AE36D3" w:rsidRDefault="00AE36D3" w:rsidP="00AE36D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1984"/>
        <w:gridCol w:w="2268"/>
        <w:gridCol w:w="1833"/>
        <w:gridCol w:w="1251"/>
      </w:tblGrid>
      <w:tr w:rsidR="00CF16C8" w:rsidRPr="00CF16C8">
        <w:tc>
          <w:tcPr>
            <w:tcW w:w="2235" w:type="dxa"/>
            <w:tcBorders>
              <w:top w:val="single" w:sz="4" w:space="0" w:color="auto"/>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Наименование юридического лица, Ф.И.О. физического лица</w:t>
            </w:r>
          </w:p>
        </w:tc>
        <w:tc>
          <w:tcPr>
            <w:tcW w:w="1984" w:type="dxa"/>
            <w:tcBorders>
              <w:top w:val="single" w:sz="4" w:space="0" w:color="auto"/>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Должностное лицо (Ф.И.О. физ. лица)</w:t>
            </w:r>
          </w:p>
        </w:tc>
        <w:tc>
          <w:tcPr>
            <w:tcW w:w="2268" w:type="dxa"/>
            <w:tcBorders>
              <w:top w:val="single" w:sz="4" w:space="0" w:color="auto"/>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Наименование материальных ценностей</w:t>
            </w:r>
          </w:p>
        </w:tc>
        <w:tc>
          <w:tcPr>
            <w:tcW w:w="1833" w:type="dxa"/>
            <w:tcBorders>
              <w:top w:val="single" w:sz="4" w:space="0" w:color="auto"/>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Количество</w:t>
            </w:r>
          </w:p>
        </w:tc>
        <w:tc>
          <w:tcPr>
            <w:tcW w:w="1251" w:type="dxa"/>
            <w:tcBorders>
              <w:top w:val="single" w:sz="4" w:space="0" w:color="auto"/>
              <w:left w:val="nil"/>
              <w:bottom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Сумма</w:t>
            </w:r>
          </w:p>
        </w:tc>
      </w:tr>
      <w:tr w:rsidR="00CF16C8" w:rsidRPr="00CF16C8">
        <w:tc>
          <w:tcPr>
            <w:tcW w:w="2235" w:type="dxa"/>
            <w:tcBorders>
              <w:top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984"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833"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251" w:type="dxa"/>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bl>
    <w:p w:rsidR="00AE36D3" w:rsidRDefault="00AE36D3">
      <w:pPr>
        <w:pStyle w:val="a6"/>
        <w:rPr>
          <w:rFonts w:ascii="Times New Roman" w:hAnsi="Times New Roman" w:cs="Times New Roman"/>
        </w:rPr>
      </w:pPr>
    </w:p>
    <w:p w:rsidR="00CF16C8" w:rsidRDefault="00CF16C8" w:rsidP="00AE36D3">
      <w:pPr>
        <w:pStyle w:val="a6"/>
        <w:ind w:firstLine="426"/>
        <w:rPr>
          <w:rFonts w:ascii="Times New Roman" w:hAnsi="Times New Roman" w:cs="Times New Roman"/>
        </w:rPr>
      </w:pPr>
      <w:r w:rsidRPr="005F732A">
        <w:rPr>
          <w:rFonts w:ascii="Times New Roman" w:hAnsi="Times New Roman" w:cs="Times New Roman"/>
        </w:rPr>
        <w:t>2. Иные цели (указать какие)___________________________________________________</w:t>
      </w:r>
    </w:p>
    <w:p w:rsidR="00AE36D3" w:rsidRPr="00AE36D3" w:rsidRDefault="00AE36D3" w:rsidP="00AE36D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1984"/>
        <w:gridCol w:w="2268"/>
        <w:gridCol w:w="1833"/>
        <w:gridCol w:w="1251"/>
      </w:tblGrid>
      <w:tr w:rsidR="00CF16C8" w:rsidRPr="00CF16C8">
        <w:tc>
          <w:tcPr>
            <w:tcW w:w="2235" w:type="dxa"/>
            <w:tcBorders>
              <w:top w:val="single" w:sz="4" w:space="0" w:color="auto"/>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Наименование юридического лица, Ф.И.О. физического лица</w:t>
            </w:r>
          </w:p>
        </w:tc>
        <w:tc>
          <w:tcPr>
            <w:tcW w:w="1984" w:type="dxa"/>
            <w:tcBorders>
              <w:top w:val="single" w:sz="4" w:space="0" w:color="auto"/>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Должностное лицо (Ф.И.О. физ. лица)</w:t>
            </w:r>
          </w:p>
        </w:tc>
        <w:tc>
          <w:tcPr>
            <w:tcW w:w="2268" w:type="dxa"/>
            <w:tcBorders>
              <w:top w:val="single" w:sz="4" w:space="0" w:color="auto"/>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Наименование материальных ценностей</w:t>
            </w:r>
          </w:p>
        </w:tc>
        <w:tc>
          <w:tcPr>
            <w:tcW w:w="1833" w:type="dxa"/>
            <w:tcBorders>
              <w:top w:val="single" w:sz="4" w:space="0" w:color="auto"/>
              <w:left w:val="nil"/>
              <w:bottom w:val="single" w:sz="4" w:space="0" w:color="auto"/>
              <w:right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Количество</w:t>
            </w:r>
          </w:p>
        </w:tc>
        <w:tc>
          <w:tcPr>
            <w:tcW w:w="1251" w:type="dxa"/>
            <w:tcBorders>
              <w:top w:val="single" w:sz="4" w:space="0" w:color="auto"/>
              <w:left w:val="nil"/>
              <w:bottom w:val="single" w:sz="4" w:space="0" w:color="auto"/>
            </w:tcBorders>
          </w:tcPr>
          <w:p w:rsidR="00CF16C8" w:rsidRPr="00CF16C8" w:rsidRDefault="00CF16C8">
            <w:pPr>
              <w:pStyle w:val="a6"/>
              <w:rPr>
                <w:rFonts w:ascii="Times New Roman" w:hAnsi="Times New Roman" w:cs="Times New Roman"/>
              </w:rPr>
            </w:pPr>
            <w:r w:rsidRPr="00CF16C8">
              <w:rPr>
                <w:rFonts w:ascii="Times New Roman" w:hAnsi="Times New Roman" w:cs="Times New Roman"/>
              </w:rPr>
              <w:t>Сумма</w:t>
            </w:r>
          </w:p>
        </w:tc>
      </w:tr>
      <w:tr w:rsidR="00CF16C8" w:rsidRPr="00CF16C8">
        <w:tc>
          <w:tcPr>
            <w:tcW w:w="2235" w:type="dxa"/>
            <w:tcBorders>
              <w:top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984"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2268"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833" w:type="dxa"/>
            <w:tcBorders>
              <w:top w:val="nil"/>
              <w:left w:val="nil"/>
              <w:bottom w:val="single" w:sz="4" w:space="0" w:color="auto"/>
              <w:right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c>
          <w:tcPr>
            <w:tcW w:w="1251" w:type="dxa"/>
            <w:tcBorders>
              <w:top w:val="nil"/>
              <w:left w:val="nil"/>
              <w:bottom w:val="single" w:sz="4" w:space="0" w:color="auto"/>
            </w:tcBorders>
          </w:tcPr>
          <w:p w:rsidR="00CF16C8" w:rsidRPr="00CF16C8" w:rsidRDefault="00CF16C8">
            <w:pPr>
              <w:rPr>
                <w:rFonts w:ascii="Times New Roman" w:hAnsi="Times New Roman" w:cs="Times New Roman"/>
              </w:rPr>
            </w:pPr>
            <w:r w:rsidRPr="00CF16C8">
              <w:rPr>
                <w:rFonts w:ascii="Times New Roman" w:hAnsi="Times New Roman" w:cs="Times New Roman"/>
              </w:rPr>
              <w:t> </w:t>
            </w:r>
          </w:p>
        </w:tc>
      </w:tr>
    </w:tbl>
    <w:p w:rsidR="00CF16C8" w:rsidRPr="005F732A" w:rsidRDefault="00CF16C8">
      <w:pPr>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Источник финансирования______________________________________ ___</w:t>
      </w:r>
    </w:p>
    <w:p w:rsidR="00AE36D3" w:rsidRDefault="00AE36D3">
      <w:pPr>
        <w:rPr>
          <w:rFonts w:ascii="Times New Roman" w:hAnsi="Times New Roman" w:cs="Times New Roman"/>
        </w:rPr>
      </w:pPr>
    </w:p>
    <w:p w:rsidR="00CF16C8" w:rsidRPr="005F732A" w:rsidRDefault="00CF16C8">
      <w:pPr>
        <w:pStyle w:val="a6"/>
        <w:rPr>
          <w:rFonts w:ascii="Times New Roman" w:hAnsi="Times New Roman" w:cs="Times New Roman"/>
        </w:rPr>
      </w:pPr>
      <w:r w:rsidRPr="005F732A">
        <w:rPr>
          <w:rFonts w:ascii="Times New Roman" w:hAnsi="Times New Roman" w:cs="Times New Roman"/>
        </w:rPr>
        <w:t>Подпись отчетного лица ___________________/________________/</w:t>
      </w:r>
    </w:p>
    <w:sectPr w:rsidR="00CF16C8" w:rsidRPr="005F732A" w:rsidSect="005F732A">
      <w:footerReference w:type="default" r:id="rId8"/>
      <w:pgSz w:w="11900" w:h="16800"/>
      <w:pgMar w:top="1134" w:right="800" w:bottom="851"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73F" w:rsidRDefault="0087073F">
      <w:r>
        <w:separator/>
      </w:r>
    </w:p>
  </w:endnote>
  <w:endnote w:type="continuationSeparator" w:id="1">
    <w:p w:rsidR="0087073F" w:rsidRDefault="008707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78"/>
      <w:gridCol w:w="3273"/>
      <w:gridCol w:w="3273"/>
    </w:tblGrid>
    <w:tr w:rsidR="00CF16C8" w:rsidRPr="00CF16C8">
      <w:tc>
        <w:tcPr>
          <w:tcW w:w="3433" w:type="dxa"/>
          <w:tcBorders>
            <w:top w:val="nil"/>
            <w:left w:val="nil"/>
            <w:bottom w:val="nil"/>
            <w:right w:val="nil"/>
          </w:tcBorders>
        </w:tcPr>
        <w:p w:rsidR="00CF16C8" w:rsidRPr="00CF16C8" w:rsidRDefault="00CF16C8">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F16C8" w:rsidRPr="00CF16C8" w:rsidRDefault="00CF16C8">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F16C8" w:rsidRPr="00CF16C8" w:rsidRDefault="00CF16C8">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73F" w:rsidRDefault="0087073F">
      <w:r>
        <w:separator/>
      </w:r>
    </w:p>
  </w:footnote>
  <w:footnote w:type="continuationSeparator" w:id="1">
    <w:p w:rsidR="0087073F" w:rsidRDefault="00870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BBA5030"/>
    <w:multiLevelType w:val="hybridMultilevel"/>
    <w:tmpl w:val="E304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771E5"/>
    <w:rsid w:val="000D0DDE"/>
    <w:rsid w:val="000F3A7F"/>
    <w:rsid w:val="00135B85"/>
    <w:rsid w:val="003278F4"/>
    <w:rsid w:val="00431A3C"/>
    <w:rsid w:val="0047612E"/>
    <w:rsid w:val="005B2B4D"/>
    <w:rsid w:val="005F732A"/>
    <w:rsid w:val="0082655C"/>
    <w:rsid w:val="0087073F"/>
    <w:rsid w:val="009771E5"/>
    <w:rsid w:val="009C42B9"/>
    <w:rsid w:val="00AE36D3"/>
    <w:rsid w:val="00B163D0"/>
    <w:rsid w:val="00B167EC"/>
    <w:rsid w:val="00B546F0"/>
    <w:rsid w:val="00C83C44"/>
    <w:rsid w:val="00CF16C8"/>
    <w:rsid w:val="00D51993"/>
    <w:rsid w:val="00E11CF9"/>
    <w:rsid w:val="00F00752"/>
    <w:rsid w:val="00F27859"/>
    <w:rsid w:val="00F4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F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278F4"/>
    <w:pPr>
      <w:spacing w:before="108" w:after="108"/>
      <w:ind w:firstLine="0"/>
      <w:jc w:val="center"/>
      <w:outlineLvl w:val="0"/>
    </w:pPr>
    <w:rPr>
      <w:b/>
      <w:bCs/>
      <w:color w:val="26282F"/>
    </w:rPr>
  </w:style>
  <w:style w:type="paragraph" w:styleId="2">
    <w:name w:val="heading 2"/>
    <w:basedOn w:val="1"/>
    <w:next w:val="a"/>
    <w:link w:val="20"/>
    <w:uiPriority w:val="99"/>
    <w:qFormat/>
    <w:rsid w:val="003278F4"/>
    <w:pPr>
      <w:outlineLvl w:val="1"/>
    </w:pPr>
  </w:style>
  <w:style w:type="paragraph" w:styleId="3">
    <w:name w:val="heading 3"/>
    <w:basedOn w:val="2"/>
    <w:next w:val="a"/>
    <w:link w:val="30"/>
    <w:uiPriority w:val="99"/>
    <w:qFormat/>
    <w:rsid w:val="003278F4"/>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278F4"/>
    <w:rPr>
      <w:b/>
      <w:bCs/>
      <w:color w:val="26282F"/>
    </w:rPr>
  </w:style>
  <w:style w:type="character" w:customStyle="1" w:styleId="a4">
    <w:name w:val="Гипертекстовая ссылка"/>
    <w:basedOn w:val="a3"/>
    <w:uiPriority w:val="99"/>
    <w:rsid w:val="003278F4"/>
    <w:rPr>
      <w:color w:val="106BBE"/>
    </w:rPr>
  </w:style>
  <w:style w:type="character" w:customStyle="1" w:styleId="10">
    <w:name w:val="Заголовок 1 Знак"/>
    <w:basedOn w:val="a0"/>
    <w:link w:val="1"/>
    <w:uiPriority w:val="9"/>
    <w:rsid w:val="003278F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3278F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3278F4"/>
    <w:rPr>
      <w:rFonts w:ascii="Cambria" w:eastAsia="Times New Roman" w:hAnsi="Cambria" w:cs="Times New Roman"/>
      <w:b/>
      <w:bCs/>
      <w:sz w:val="26"/>
      <w:szCs w:val="26"/>
    </w:rPr>
  </w:style>
  <w:style w:type="paragraph" w:customStyle="1" w:styleId="a5">
    <w:name w:val="Нормальный (таблица)"/>
    <w:basedOn w:val="a"/>
    <w:next w:val="a"/>
    <w:uiPriority w:val="99"/>
    <w:rsid w:val="003278F4"/>
    <w:pPr>
      <w:ind w:firstLine="0"/>
    </w:pPr>
  </w:style>
  <w:style w:type="paragraph" w:customStyle="1" w:styleId="a6">
    <w:name w:val="Прижатый влево"/>
    <w:basedOn w:val="a"/>
    <w:next w:val="a"/>
    <w:uiPriority w:val="99"/>
    <w:rsid w:val="003278F4"/>
    <w:pPr>
      <w:ind w:firstLine="0"/>
      <w:jc w:val="left"/>
    </w:pPr>
  </w:style>
  <w:style w:type="character" w:customStyle="1" w:styleId="a7">
    <w:name w:val="Цветовое выделение для Текст"/>
    <w:uiPriority w:val="99"/>
    <w:rsid w:val="003278F4"/>
    <w:rPr>
      <w:rFonts w:ascii="Times New Roman CYR" w:hAnsi="Times New Roman CYR" w:cs="Times New Roman CYR"/>
    </w:rPr>
  </w:style>
  <w:style w:type="paragraph" w:styleId="a8">
    <w:name w:val="header"/>
    <w:basedOn w:val="a"/>
    <w:link w:val="a9"/>
    <w:uiPriority w:val="99"/>
    <w:semiHidden/>
    <w:unhideWhenUsed/>
    <w:rsid w:val="003278F4"/>
    <w:pPr>
      <w:tabs>
        <w:tab w:val="center" w:pos="4677"/>
        <w:tab w:val="right" w:pos="9355"/>
      </w:tabs>
    </w:pPr>
  </w:style>
  <w:style w:type="character" w:customStyle="1" w:styleId="a9">
    <w:name w:val="Верхний колонтитул Знак"/>
    <w:basedOn w:val="a0"/>
    <w:link w:val="a8"/>
    <w:uiPriority w:val="99"/>
    <w:semiHidden/>
    <w:rsid w:val="003278F4"/>
    <w:rPr>
      <w:rFonts w:ascii="Times New Roman CYR" w:hAnsi="Times New Roman CYR" w:cs="Times New Roman CYR"/>
      <w:sz w:val="24"/>
      <w:szCs w:val="24"/>
    </w:rPr>
  </w:style>
  <w:style w:type="paragraph" w:styleId="aa">
    <w:name w:val="footer"/>
    <w:basedOn w:val="a"/>
    <w:link w:val="ab"/>
    <w:uiPriority w:val="99"/>
    <w:semiHidden/>
    <w:unhideWhenUsed/>
    <w:rsid w:val="003278F4"/>
    <w:pPr>
      <w:tabs>
        <w:tab w:val="center" w:pos="4677"/>
        <w:tab w:val="right" w:pos="9355"/>
      </w:tabs>
    </w:pPr>
  </w:style>
  <w:style w:type="character" w:customStyle="1" w:styleId="ab">
    <w:name w:val="Нижний колонтитул Знак"/>
    <w:basedOn w:val="a0"/>
    <w:link w:val="aa"/>
    <w:uiPriority w:val="99"/>
    <w:semiHidden/>
    <w:rsid w:val="003278F4"/>
    <w:rPr>
      <w:rFonts w:ascii="Times New Roman CYR" w:hAnsi="Times New Roman CYR" w:cs="Times New Roman CYR"/>
      <w:sz w:val="24"/>
      <w:szCs w:val="24"/>
    </w:rPr>
  </w:style>
  <w:style w:type="paragraph" w:styleId="ac">
    <w:name w:val="Balloon Text"/>
    <w:basedOn w:val="a"/>
    <w:link w:val="ad"/>
    <w:uiPriority w:val="99"/>
    <w:semiHidden/>
    <w:unhideWhenUsed/>
    <w:rsid w:val="009771E5"/>
    <w:rPr>
      <w:rFonts w:ascii="Tahoma" w:hAnsi="Tahoma" w:cs="Tahoma"/>
      <w:sz w:val="16"/>
      <w:szCs w:val="16"/>
    </w:rPr>
  </w:style>
  <w:style w:type="character" w:customStyle="1" w:styleId="ad">
    <w:name w:val="Текст выноски Знак"/>
    <w:basedOn w:val="a0"/>
    <w:link w:val="ac"/>
    <w:uiPriority w:val="99"/>
    <w:semiHidden/>
    <w:rsid w:val="00977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834A277-3885-4299-AB7A-9F9E10F4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3049</Words>
  <Characters>17383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2020-09-21T06:36:00Z</cp:lastPrinted>
  <dcterms:created xsi:type="dcterms:W3CDTF">2020-09-21T06:38:00Z</dcterms:created>
  <dcterms:modified xsi:type="dcterms:W3CDTF">2020-09-21T06:38:00Z</dcterms:modified>
</cp:coreProperties>
</file>