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91" w:rsidRPr="00407E91" w:rsidRDefault="00407E91" w:rsidP="005C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</w:t>
      </w:r>
    </w:p>
    <w:p w:rsidR="00A47758" w:rsidRPr="00DF7E1C" w:rsidRDefault="00407E91" w:rsidP="005C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F7E1C">
        <w:rPr>
          <w:rFonts w:ascii="Times New Roman CYR" w:hAnsi="Times New Roman CYR" w:cs="Times New Roman CYR"/>
          <w:b/>
          <w:color w:val="000000"/>
          <w:sz w:val="28"/>
          <w:szCs w:val="28"/>
        </w:rPr>
        <w:t>СЕЛЬСКАЯ     ДУМА</w:t>
      </w:r>
    </w:p>
    <w:p w:rsidR="00407E91" w:rsidRPr="00DF7E1C" w:rsidRDefault="00407E91" w:rsidP="005C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F7E1C">
        <w:rPr>
          <w:rFonts w:ascii="Times New Roman CYR" w:hAnsi="Times New Roman CYR" w:cs="Times New Roman CYR"/>
          <w:b/>
          <w:color w:val="000000"/>
          <w:sz w:val="28"/>
          <w:szCs w:val="28"/>
        </w:rPr>
        <w:t>сельского поселения « Деревня Заболотье»</w:t>
      </w:r>
    </w:p>
    <w:p w:rsidR="00407E91" w:rsidRPr="00DF7E1C" w:rsidRDefault="00407E91" w:rsidP="005C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F7E1C">
        <w:rPr>
          <w:rFonts w:ascii="Times New Roman CYR" w:hAnsi="Times New Roman CYR" w:cs="Times New Roman CYR"/>
          <w:b/>
          <w:color w:val="000000"/>
          <w:sz w:val="28"/>
          <w:szCs w:val="28"/>
        </w:rPr>
        <w:t>Калужской области  Людиновского  района</w:t>
      </w:r>
    </w:p>
    <w:p w:rsidR="00407E91" w:rsidRPr="00DF7E1C" w:rsidRDefault="00407E91" w:rsidP="005C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</w:pPr>
    </w:p>
    <w:p w:rsidR="00A47758" w:rsidRDefault="00A47758" w:rsidP="005C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  <w:t>РЕШЕНИЕ</w:t>
      </w:r>
    </w:p>
    <w:p w:rsidR="00A47758" w:rsidRPr="00DF7E1C" w:rsidRDefault="00DF7E1C" w:rsidP="00A4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7E1C">
        <w:rPr>
          <w:rFonts w:ascii="Times New Roman" w:hAnsi="Times New Roman" w:cs="Times New Roman"/>
          <w:color w:val="000000"/>
          <w:sz w:val="28"/>
          <w:szCs w:val="28"/>
        </w:rPr>
        <w:t>«23»</w:t>
      </w:r>
      <w:r w:rsidR="00F64E84" w:rsidRPr="00DF7E1C">
        <w:rPr>
          <w:rFonts w:ascii="Times New Roman" w:hAnsi="Times New Roman" w:cs="Times New Roman"/>
          <w:color w:val="1F2021"/>
          <w:sz w:val="28"/>
          <w:szCs w:val="28"/>
        </w:rPr>
        <w:t>июня</w:t>
      </w:r>
      <w:r w:rsidRPr="00DF7E1C">
        <w:rPr>
          <w:rFonts w:ascii="Times New Roman" w:hAnsi="Times New Roman" w:cs="Times New Roman"/>
          <w:color w:val="1F2021"/>
          <w:sz w:val="28"/>
          <w:szCs w:val="28"/>
        </w:rPr>
        <w:t xml:space="preserve">  2020 </w:t>
      </w:r>
      <w:r w:rsidR="00A47758" w:rsidRPr="00DF7E1C">
        <w:rPr>
          <w:rFonts w:ascii="Times New Roman" w:hAnsi="Times New Roman" w:cs="Times New Roman"/>
          <w:color w:val="1F2021"/>
          <w:sz w:val="28"/>
          <w:szCs w:val="28"/>
        </w:rPr>
        <w:t xml:space="preserve"> </w:t>
      </w:r>
      <w:r w:rsidR="00A47758" w:rsidRPr="00DF7E1C"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r w:rsidR="005C51B5" w:rsidRPr="00DF7E1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</w:t>
      </w:r>
      <w:r w:rsidR="00A47758" w:rsidRPr="00DF7E1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5C51B5" w:rsidRDefault="005C51B5" w:rsidP="00A4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2021"/>
          <w:sz w:val="28"/>
          <w:szCs w:val="28"/>
        </w:rPr>
      </w:pPr>
    </w:p>
    <w:p w:rsidR="00A47758" w:rsidRDefault="00A47758" w:rsidP="005C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1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  <w:t xml:space="preserve">ОБ УТВЕРЖДЕНИИ ПОЛОЖЕНИЯ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  <w:t xml:space="preserve">КОМИССИИ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</w:t>
      </w:r>
      <w:proofErr w:type="gramEnd"/>
    </w:p>
    <w:p w:rsidR="00A47758" w:rsidRDefault="00A47758" w:rsidP="005C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  <w:t>СОБЛЮДЕНИЮ ТРЕБОВАНИЙ К СЛУЖЕБНОМУ ПОВЕДЕНИЮ</w:t>
      </w:r>
    </w:p>
    <w:p w:rsidR="00407E91" w:rsidRDefault="00407E91" w:rsidP="005C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  <w:t xml:space="preserve">ГЛАВЫ АДМИНИСТРАЦИИ  </w:t>
      </w:r>
    </w:p>
    <w:p w:rsidR="00407E91" w:rsidRDefault="00407E91" w:rsidP="005C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  <w:t>СЕЛЬСКОГО ПОСЕЛЕНИЯ « Деревня Заболотье»</w:t>
      </w:r>
    </w:p>
    <w:p w:rsidR="00A47758" w:rsidRDefault="00A47758" w:rsidP="005C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202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F2021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/>
          <w:bCs/>
          <w:color w:val="1F2021"/>
          <w:sz w:val="28"/>
          <w:szCs w:val="28"/>
        </w:rPr>
        <w:t>»</w:t>
      </w:r>
    </w:p>
    <w:p w:rsidR="005C51B5" w:rsidRDefault="005C51B5" w:rsidP="00A477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F2021"/>
          <w:sz w:val="28"/>
          <w:szCs w:val="28"/>
        </w:rPr>
      </w:pPr>
    </w:p>
    <w:p w:rsidR="00A47758" w:rsidRPr="000C0B8F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1F2021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соответствии с Федеральным законом от 25Л2.2008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1F2021"/>
          <w:sz w:val="28"/>
          <w:szCs w:val="28"/>
        </w:rPr>
        <w:t>273-</w:t>
      </w:r>
      <w:r>
        <w:rPr>
          <w:rFonts w:ascii="Times New Roman CYR" w:hAnsi="Times New Roman CYR" w:cs="Times New Roman CYR"/>
          <w:color w:val="1F2021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1F2021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F2021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02.03.2007 </w:t>
      </w:r>
      <w:r>
        <w:rPr>
          <w:rFonts w:ascii="Times New Roman" w:hAnsi="Times New Roman" w:cs="Times New Roman"/>
          <w:color w:val="000000"/>
          <w:sz w:val="28"/>
          <w:szCs w:val="28"/>
        </w:rPr>
        <w:t>№ 25-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1F2021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F2021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службе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Указом Президента Российской Федерации от 01.07.2010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821 </w:t>
      </w:r>
      <w:r>
        <w:rPr>
          <w:rFonts w:ascii="Times New Roman" w:hAnsi="Times New Roman" w:cs="Times New Roman"/>
          <w:color w:val="1F2021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F2021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0C0B8F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Уставом </w:t>
      </w:r>
      <w:r w:rsidR="001A001E" w:rsidRPr="000C0B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МО СП «Деревня Заболотье», </w:t>
      </w:r>
      <w:r w:rsidR="000C0B8F" w:rsidRPr="000C0B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администрация СП « Деревня Заболотье»</w:t>
      </w:r>
      <w:r w:rsidR="001A001E" w:rsidRPr="000C0B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СП «Деревня Заболотье»</w:t>
      </w:r>
      <w:r w:rsidRPr="000C0B8F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</w:p>
    <w:p w:rsidR="00A47758" w:rsidRDefault="001A001E" w:rsidP="005C51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РЕШИЛА</w:t>
      </w:r>
      <w:r w:rsidR="00A47758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5C51B5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Положение о комиссии по соблюдению требований к служебному поведению главы администрации </w:t>
      </w:r>
      <w:r w:rsidR="007E7EAE" w:rsidRPr="000C0B8F">
        <w:rPr>
          <w:rFonts w:ascii="Times New Roman" w:hAnsi="Times New Roman" w:cs="Times New Roman"/>
          <w:iCs/>
          <w:color w:val="000000"/>
          <w:sz w:val="28"/>
          <w:szCs w:val="28"/>
        </w:rPr>
        <w:t>СП « Деревня Заболотье»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по урегулированию конфликта интересов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1). </w:t>
      </w:r>
    </w:p>
    <w:p w:rsidR="005C51B5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опубликовать </w:t>
      </w:r>
      <w:r w:rsidR="007E7EAE">
        <w:rPr>
          <w:rFonts w:ascii="Times New Roman CYR" w:hAnsi="Times New Roman CYR" w:cs="Times New Roman CYR"/>
          <w:color w:val="000000"/>
          <w:sz w:val="28"/>
          <w:szCs w:val="28"/>
        </w:rPr>
        <w:t>в газете « Людиновский рабочий», разместить в сети Интернет на официальном сайте.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</w:p>
    <w:p w:rsidR="005C51B5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 решение вступает в силу со дня его официально</w:t>
      </w:r>
      <w:r w:rsidR="007E7EAE">
        <w:rPr>
          <w:rFonts w:ascii="Times New Roman CYR" w:hAnsi="Times New Roman CYR" w:cs="Times New Roman CYR"/>
          <w:color w:val="000000"/>
          <w:sz w:val="28"/>
          <w:szCs w:val="28"/>
        </w:rPr>
        <w:t>го опубликования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A47758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решения </w:t>
      </w:r>
      <w:r w:rsidR="007E7EAE">
        <w:rPr>
          <w:rFonts w:ascii="Times New Roman CYR" w:hAnsi="Times New Roman CYR" w:cs="Times New Roman CYR"/>
          <w:color w:val="000000"/>
          <w:sz w:val="28"/>
          <w:szCs w:val="28"/>
        </w:rPr>
        <w:t>оставляю за собой.</w:t>
      </w: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E7EAE" w:rsidRDefault="007E7EAE" w:rsidP="007E7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E7EAE" w:rsidRDefault="007E7EAE" w:rsidP="007E7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E7EAE" w:rsidRPr="007E7EAE" w:rsidRDefault="00A47758" w:rsidP="007E7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E7EAE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Глава </w:t>
      </w:r>
      <w:r w:rsidR="007E7EAE" w:rsidRPr="007E7EA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сельского поселения </w:t>
      </w:r>
      <w:r w:rsidR="007E7EA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Кочемина   В.М.</w:t>
      </w:r>
    </w:p>
    <w:p w:rsidR="005C51B5" w:rsidRPr="007E7EAE" w:rsidRDefault="007E7EAE" w:rsidP="007E7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7E7EAE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 Деревня Заболотье»</w:t>
      </w:r>
    </w:p>
    <w:p w:rsidR="005C51B5" w:rsidRPr="007E7EAE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51B5" w:rsidRPr="007E7EAE" w:rsidRDefault="00A47758" w:rsidP="007E7EA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EAE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Pr="007E7EAE">
        <w:rPr>
          <w:rFonts w:ascii="Times New Roman" w:hAnsi="Times New Roman" w:cs="Times New Roman"/>
          <w:color w:val="000000"/>
          <w:sz w:val="28"/>
          <w:szCs w:val="28"/>
        </w:rPr>
        <w:t xml:space="preserve">№ 1 </w:t>
      </w:r>
    </w:p>
    <w:p w:rsidR="005C51B5" w:rsidRPr="007E7EAE" w:rsidRDefault="00A47758" w:rsidP="007E7EA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7EAE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</w:t>
      </w:r>
    </w:p>
    <w:p w:rsidR="007E7EAE" w:rsidRPr="007E7EAE" w:rsidRDefault="007E7EAE" w:rsidP="007E7EA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7E7EAE">
        <w:rPr>
          <w:rFonts w:ascii="Times New Roman CYR" w:hAnsi="Times New Roman CYR" w:cs="Times New Roman CYR"/>
          <w:iCs/>
          <w:color w:val="000000"/>
          <w:sz w:val="28"/>
          <w:szCs w:val="28"/>
        </w:rPr>
        <w:t>Сельской Думы</w:t>
      </w:r>
    </w:p>
    <w:p w:rsidR="005C51B5" w:rsidRPr="007E7EAE" w:rsidRDefault="007E7EAE" w:rsidP="007E7EA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7E7EAE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СП « Деревня Заболотье»</w:t>
      </w:r>
    </w:p>
    <w:p w:rsidR="00A47758" w:rsidRDefault="00A47758" w:rsidP="007E7EA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212222"/>
          <w:sz w:val="28"/>
          <w:szCs w:val="28"/>
        </w:rPr>
      </w:pPr>
      <w:r w:rsidRPr="007E7EAE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DF7E1C">
        <w:rPr>
          <w:rFonts w:ascii="Times New Roman" w:hAnsi="Times New Roman" w:cs="Times New Roman"/>
          <w:color w:val="000000"/>
          <w:sz w:val="28"/>
          <w:szCs w:val="28"/>
        </w:rPr>
        <w:t xml:space="preserve">«23 </w:t>
      </w:r>
      <w:r w:rsidRPr="007E7EA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F7E1C"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7E7EA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F7E1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E7EAE"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r w:rsidRPr="007E7EA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F7E1C">
        <w:rPr>
          <w:rFonts w:ascii="Times New Roman" w:hAnsi="Times New Roman" w:cs="Times New Roman"/>
          <w:color w:val="212222"/>
          <w:sz w:val="28"/>
          <w:szCs w:val="28"/>
        </w:rPr>
        <w:t>14</w:t>
      </w:r>
    </w:p>
    <w:p w:rsidR="005C51B5" w:rsidRDefault="005C51B5" w:rsidP="007E7EA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color w:val="212222"/>
          <w:sz w:val="28"/>
          <w:szCs w:val="28"/>
        </w:rPr>
      </w:pPr>
    </w:p>
    <w:p w:rsidR="005C51B5" w:rsidRDefault="005C51B5" w:rsidP="007E7EA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color w:val="212222"/>
          <w:sz w:val="28"/>
          <w:szCs w:val="28"/>
        </w:rPr>
      </w:pPr>
    </w:p>
    <w:p w:rsidR="00A47758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21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12222"/>
          <w:sz w:val="28"/>
          <w:szCs w:val="28"/>
        </w:rPr>
        <w:t>ПОЛОЖЕНИЕ</w:t>
      </w:r>
    </w:p>
    <w:p w:rsidR="00A47758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21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12222"/>
          <w:sz w:val="28"/>
          <w:szCs w:val="28"/>
        </w:rPr>
        <w:t>О КОМИССИИ ПО СОБЛЮДЕНИЮ ТРЕБОВАНИИ К СЛУЖЕБНОМУ</w:t>
      </w:r>
      <w:r w:rsidR="005C51B5">
        <w:rPr>
          <w:rFonts w:ascii="Times New Roman CYR" w:hAnsi="Times New Roman CYR" w:cs="Times New Roman CYR"/>
          <w:b/>
          <w:bCs/>
          <w:color w:val="2122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212222"/>
          <w:sz w:val="28"/>
          <w:szCs w:val="28"/>
        </w:rPr>
        <w:t xml:space="preserve">ПОВЕДЕНИЮ ГЛАВЫ АДМИНИСТРАЦИИ </w:t>
      </w:r>
      <w:r w:rsidR="007E7EAE">
        <w:rPr>
          <w:rFonts w:ascii="Times New Roman CYR" w:hAnsi="Times New Roman CYR" w:cs="Times New Roman CYR"/>
          <w:b/>
          <w:bCs/>
          <w:color w:val="212222"/>
          <w:sz w:val="28"/>
          <w:szCs w:val="28"/>
        </w:rPr>
        <w:t>СЕЛЬСКОГО ПОСЕЛЕНИЯ « ДЕРЕВНЯ ЗАБОЛОТЬЕ»</w:t>
      </w:r>
      <w:r>
        <w:rPr>
          <w:rFonts w:ascii="Times New Roman CYR" w:hAnsi="Times New Roman CYR" w:cs="Times New Roman CYR"/>
          <w:b/>
          <w:bCs/>
          <w:color w:val="212222"/>
          <w:sz w:val="28"/>
          <w:szCs w:val="28"/>
        </w:rPr>
        <w:t xml:space="preserve"> И УРЕГУЛИРОВАНИЮ КОНФЛИКТА ИНТЕРЕСОВ</w:t>
      </w: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212222"/>
          <w:sz w:val="28"/>
          <w:szCs w:val="28"/>
        </w:rPr>
      </w:pPr>
    </w:p>
    <w:p w:rsidR="005C51B5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Положение определяет порядок формирования и деятельности Комиссии по соблюдению требований к служебному поведению главы администрации </w:t>
      </w:r>
      <w:r w:rsidR="007E7EAE" w:rsidRPr="007E7EAE">
        <w:rPr>
          <w:rFonts w:ascii="Times New Roman" w:hAnsi="Times New Roman" w:cs="Times New Roman"/>
          <w:iCs/>
          <w:color w:val="000000"/>
          <w:sz w:val="28"/>
          <w:szCs w:val="28"/>
        </w:rPr>
        <w:t>СП « Деревня Заболотье»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урегулированию конфликта интересов (далее - Комиссия). </w:t>
      </w:r>
    </w:p>
    <w:p w:rsidR="005C51B5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</w:t>
      </w:r>
      <w:r w:rsidR="008D1D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C0B8F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</w:t>
      </w:r>
      <w:r w:rsidR="008D1D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95D40" w:rsidRPr="00E95D40">
        <w:rPr>
          <w:rFonts w:ascii="Times New Roman" w:hAnsi="Times New Roman" w:cs="Times New Roman"/>
          <w:iCs/>
          <w:color w:val="000000"/>
          <w:sz w:val="28"/>
          <w:szCs w:val="28"/>
        </w:rPr>
        <w:t>СП « Деревня Заболотье»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настоящим Положением. </w:t>
      </w:r>
    </w:p>
    <w:p w:rsidR="005C51B5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Основной задачей Комиссии является содействие в обеспечении соблюдения главой администрации </w:t>
      </w:r>
      <w:r w:rsidR="00E95D40">
        <w:rPr>
          <w:rFonts w:ascii="Times New Roman" w:hAnsi="Times New Roman" w:cs="Times New Roman"/>
          <w:iCs/>
          <w:color w:val="000000"/>
          <w:sz w:val="28"/>
          <w:szCs w:val="28"/>
        </w:rPr>
        <w:t>СП « Деревня Заболотье»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 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осуществлении в</w:t>
      </w:r>
      <w:r w:rsidR="007E7EAE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7E7EAE" w:rsidRPr="00E95D40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мер по предупреждению коррупции. </w:t>
      </w:r>
    </w:p>
    <w:p w:rsidR="005C51B5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</w:t>
      </w:r>
      <w:r w:rsidR="00E95D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95D40" w:rsidRPr="00E95D40">
        <w:rPr>
          <w:rFonts w:ascii="Times New Roman" w:hAnsi="Times New Roman" w:cs="Times New Roman"/>
          <w:iCs/>
          <w:color w:val="000000"/>
          <w:sz w:val="28"/>
          <w:szCs w:val="28"/>
        </w:rPr>
        <w:t>СП « Деревня Заболотье»</w:t>
      </w:r>
      <w:r w:rsidR="00E95D4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C51B5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Комиссия</w:t>
      </w:r>
      <w:r w:rsidR="000C0B8F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образуется  постановлением администрации  </w:t>
      </w:r>
      <w:r w:rsidR="007E7EAE" w:rsidRPr="00E95D40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«Деревня Заболотье»</w:t>
      </w:r>
      <w:r w:rsidRPr="00E95D40">
        <w:rPr>
          <w:rFonts w:ascii="Times New Roman CYR" w:hAnsi="Times New Roman CYR" w:cs="Times New Roman CYR"/>
          <w:iCs/>
          <w:color w:val="000000"/>
          <w:sz w:val="28"/>
          <w:szCs w:val="28"/>
        </w:rPr>
        <w:t>.</w:t>
      </w:r>
      <w:r w:rsidR="005C51B5" w:rsidRPr="00E95D40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Pr="00E95D40">
        <w:rPr>
          <w:rFonts w:ascii="Times New Roman CYR" w:hAnsi="Times New Roman CYR" w:cs="Times New Roman CYR"/>
          <w:color w:val="000000"/>
          <w:sz w:val="28"/>
          <w:szCs w:val="28"/>
        </w:rPr>
        <w:t>Указанным актом утверждается состав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Комиссии и порядок ее работы. </w:t>
      </w:r>
    </w:p>
    <w:p w:rsidR="005C51B5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A47758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состав Комиссии входят:</w:t>
      </w:r>
    </w:p>
    <w:p w:rsidR="005C51B5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а) председатель комиссии, заместитель председателя комиссии, секретарь и члены комиссии; </w:t>
      </w:r>
    </w:p>
    <w:p w:rsidR="00A47758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A47758" w:rsidRDefault="00A47758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C51B5" w:rsidRDefault="00A47758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5C51B5" w:rsidRPr="00E95D40" w:rsidRDefault="00A47758" w:rsidP="005C51B5">
      <w:pPr>
        <w:ind w:firstLine="851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Лица, указанные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7 настоящего Положения, включаются в состав Комиссии в установленном порядке по согласованию на основании запроса председателя </w:t>
      </w:r>
      <w:r w:rsidR="00980F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администрации </w:t>
      </w:r>
      <w:r w:rsidR="007E7EAE" w:rsidRPr="00E95D40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СП « Деревня Заболотье»</w:t>
      </w:r>
      <w:r w:rsid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.</w:t>
      </w:r>
    </w:p>
    <w:p w:rsidR="005C51B5" w:rsidRDefault="00A47758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заседаниях Комиссии с правом совещательного голоса участвуют специалисты, которые могут дать пояснения по вопросам, рассматриваемым Комиссией;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 </w:t>
      </w:r>
      <w:proofErr w:type="gramEnd"/>
    </w:p>
    <w:p w:rsidR="005C51B5" w:rsidRDefault="00A47758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5C51B5" w:rsidRDefault="00A47758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5C51B5" w:rsidRDefault="00A47758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Основаниями для проведения заседания Комиссии являются: </w:t>
      </w:r>
    </w:p>
    <w:p w:rsidR="005C51B5" w:rsidRDefault="00A47758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представление председателем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СП « Деревня Заболотье»</w:t>
      </w:r>
      <w:r w:rsidRPr="008D1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DCA">
        <w:rPr>
          <w:rFonts w:ascii="Times New Roman CYR" w:hAnsi="Times New Roman CYR" w:cs="Times New Roman CYR"/>
          <w:color w:val="000000"/>
          <w:sz w:val="28"/>
          <w:szCs w:val="28"/>
        </w:rPr>
        <w:t>материалов проверки, свидетельствующих о несоблюдении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главой администрации требований к служебному поведению и (или) требований об урегулировании конфликта интересов; </w:t>
      </w:r>
    </w:p>
    <w:p w:rsidR="005C51B5" w:rsidRPr="008D1DCA" w:rsidRDefault="00A47758" w:rsidP="005C51B5">
      <w:pPr>
        <w:ind w:firstLine="851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б) поступившее в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администрацию 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: </w:t>
      </w:r>
    </w:p>
    <w:p w:rsidR="005C51B5" w:rsidRDefault="00A47758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заявление главы администрации о невозможности выполнить требования Федерального закона от 07. 05.2013 </w:t>
      </w:r>
      <w:r>
        <w:rPr>
          <w:rFonts w:ascii="Times New Roman" w:hAnsi="Times New Roman" w:cs="Times New Roman"/>
          <w:color w:val="000000"/>
          <w:sz w:val="28"/>
          <w:szCs w:val="28"/>
        </w:rPr>
        <w:t>№ 79-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 w:rsidR="005C51B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расположенных за пределами территории Российской Федерации, владеть 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или) пользоваться иностранными финансовыми инструментами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- Федеральный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запрете отдельным категориям лиц открывать и иметь счета (вклады), хранить наличные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или в связи с иными обстоятельствами, не зависящими от его воли или воли его супруги (супруга) и несовершеннолетних детей; </w:t>
      </w:r>
    </w:p>
    <w:p w:rsidR="005C51B5" w:rsidRDefault="00A47758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5C51B5" w:rsidRDefault="00A47758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увольнения с муниципальной службы; </w:t>
      </w:r>
    </w:p>
    <w:p w:rsidR="005C51B5" w:rsidRDefault="00A47758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представление председателя </w:t>
      </w:r>
      <w:r w:rsidR="008D1DCA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Сельской Думы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СП « Деревня Заболотье»</w:t>
      </w:r>
      <w:r w:rsidRPr="008D1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DCA">
        <w:rPr>
          <w:rFonts w:ascii="Times New Roman CYR" w:hAnsi="Times New Roman CYR" w:cs="Times New Roman CYR"/>
          <w:color w:val="000000"/>
          <w:sz w:val="28"/>
          <w:szCs w:val="28"/>
        </w:rPr>
        <w:t>или любого чл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 </w:t>
      </w:r>
    </w:p>
    <w:p w:rsidR="005C51B5" w:rsidRDefault="00A47758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г) поступившее в соответствии с частью 4 статьи 12 Федерального закона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 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статьей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64.1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Трудового кодекса Российской Федерации в муниципальном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r w:rsidR="00B343B0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коммерческой или некоммерческой организации комиссией не рассматривался;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5C51B5" w:rsidRDefault="00B343B0" w:rsidP="005C51B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Обращение, указанное в абзаце четвертом подпункта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подается в Комиссию гражданином, замещавшим должность главы администрации.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обращения, с учетом требований статьи 12 Федерального закона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 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Обращение, указанное в абзаце четвертом подпункта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5C51B5" w:rsidRDefault="00B343B0" w:rsidP="005C51B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Уведомление, указанное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 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Уведомление, указанное в абзаце третьем подпункта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16.1.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четвертом подпункта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или уведомлений, указанных в абзаце третьем подпункта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Комиссия</w:t>
      </w:r>
      <w:r w:rsidR="005C51B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Мотивированные заключения, предусмотренные пунктами 14, 15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настоящего Положения, должно содержать: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информацию, изложенную в уведомлении, обращении, указанных в абзацах третьем и четвертом подпункта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Положения;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мотивированный вывод по результатам предварительного рассмотрения обращения, уведомления, указанных в абзацах третьем и четвертом подпункта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а также рекомендации для принятия одного из решений в соответствии с пунктами 20.2- 20.4 настоящего Положения или иного решения.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Комиссии при поступлении к нему информации, указанной в пункте 12 настоящего Положения: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5C51B5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Заседание комиссии по рассмотрению заявления, указанного в абзаце втором подпункта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и обращения, указанного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B343B0" w:rsidRDefault="00B343B0" w:rsidP="005C51B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Уведомление, указанное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пункта 12 настоящего Положения, как правило, рассматривается на очередном (плановом) заседании Комиссии.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заседании Комиссии глава администрации указывает в обращении, заявлении, уведомлении, представляемых в соответствии с подпунктом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Заседания Комиссии могут проводиться в отсутствие лица, в отношении которого она проводится, в случае: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если в обращении, заявлении, уведомлении, предусмотренных подпунктом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не содержится указания о намерении главы администрации лично присутствовать на заседании Комиссии;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рассмотрения вопросов, указанных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пункта 12 настоящего Положения, Комиссия принимает одно из следующих решений: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а) установить, что главой администрации соблюдены требования к служебному поведению и (или) требования об урегулировании конфликта интересов;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председателю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8D1DCA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="008D1DCA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Pr="008D1DCA">
        <w:rPr>
          <w:rFonts w:ascii="Times New Roman CYR" w:hAnsi="Times New Roman CYR" w:cs="Times New Roman CYR"/>
          <w:color w:val="000000"/>
          <w:sz w:val="28"/>
          <w:szCs w:val="28"/>
        </w:rPr>
        <w:t>указать главе администрации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рассмотрения вопросов, указанных в абзаце втором подпункта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Комиссия принимает одно из следующих решений: </w:t>
      </w:r>
    </w:p>
    <w:p w:rsidR="00B343B0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от 07. 05.2013 </w:t>
      </w:r>
      <w:r>
        <w:rPr>
          <w:rFonts w:ascii="Times New Roman" w:hAnsi="Times New Roman" w:cs="Times New Roman"/>
          <w:color w:val="000000"/>
          <w:sz w:val="28"/>
          <w:szCs w:val="28"/>
        </w:rPr>
        <w:t>№ 79-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или) пользоваться иностранными финансовыми инструментами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 объективными и уважительными;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являются объективными и уважительными.</w:t>
      </w:r>
      <w:r w:rsidR="005C51B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этом случае комиссия рекомендует председателю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Pr="008D1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применить к лицу, замещающему должность главы администрации, конкретную меру ответственности.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рассмотрения вопроса, указанного в абзаце третьем подпункта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Комиссия принимает одно из следующих решений: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признать, что при исполнении главой администрации должностных обязанностей конфликт интересов отсутствует;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7E7EAE" w:rsidRP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="008D1DCA" w:rsidRP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Pr="00980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F12">
        <w:rPr>
          <w:rFonts w:ascii="Times New Roman CYR" w:hAnsi="Times New Roman CYR" w:cs="Times New Roman CYR"/>
          <w:color w:val="000000"/>
          <w:sz w:val="28"/>
          <w:szCs w:val="28"/>
        </w:rPr>
        <w:t>принять меры по урегулированию конфликта интересов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недопущению его возникновения;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председателю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7E7EAE" w:rsidRP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="008D1DCA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применить к данному лицу конкретную меру ответственности.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рассмотрения вопроса, указанного в абзаце четвертом подпункта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Комиссия принимает одно из следующих решений: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рассмотрения вопроса, указанного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Комиссия принимает в отношении гражданина, замещавшего должность главы администрации, одно из следующих решений: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</w:t>
      </w:r>
      <w:r w:rsidR="005C51B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выполнение в коммерческой или некоммерческой организации работ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оказание услуг) нарушают требования статьи 12 Федерального закона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25.12.2008 № 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этом случае Комиссия рекомендует </w:t>
      </w:r>
      <w:r w:rsidR="00980F12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председателю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Pr="008D1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DCA">
        <w:rPr>
          <w:rFonts w:ascii="Times New Roman CYR" w:hAnsi="Times New Roman CYR" w:cs="Times New Roman CYR"/>
          <w:color w:val="000000"/>
          <w:sz w:val="28"/>
          <w:szCs w:val="28"/>
        </w:rPr>
        <w:t>проинформировать об указанных обстоятельствах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органы прокуратуры и уведомившую организацию.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рассмотрения вопроса, указанного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Комиссия принимает одно из следующих решений: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рассмотрения вопросов, указанных в подпунктах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12 настоящего Положения, и при наличии к тому оснований Комиссия может принять иное решение, чем это предусмотрено пунктами 20-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20.4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настоящего Положения. Основания и мотивы принятия такого решения должны быть отражены в протоколе заседания Комиссии.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рассмотрения вопроса, предусмотренного подпунктом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пункта 12 настоящего Положения, Комиссия принимает соответствующее решение.</w:t>
      </w:r>
    </w:p>
    <w:p w:rsidR="005C51B5" w:rsidRPr="008D1DCA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исполнения решений Комиссии могут быть подготовлены проекты правовых актов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,</w:t>
      </w:r>
      <w:r w:rsidRPr="008D1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DCA"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распоряжений председателя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</w:t>
      </w:r>
      <w:r w:rsid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»</w:t>
      </w:r>
      <w:r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,</w:t>
      </w:r>
      <w:r w:rsidRPr="008D1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DCA">
        <w:rPr>
          <w:rFonts w:ascii="Times New Roman CYR" w:hAnsi="Times New Roman CYR" w:cs="Times New Roman CYR"/>
          <w:color w:val="000000"/>
          <w:sz w:val="28"/>
          <w:szCs w:val="28"/>
        </w:rPr>
        <w:t>которые в установленном порядк</w:t>
      </w:r>
      <w:r w:rsidR="008D1DCA">
        <w:rPr>
          <w:rFonts w:ascii="Times New Roman CYR" w:hAnsi="Times New Roman CYR" w:cs="Times New Roman CYR"/>
          <w:color w:val="000000"/>
          <w:sz w:val="28"/>
          <w:szCs w:val="28"/>
        </w:rPr>
        <w:t xml:space="preserve">е представляются на рассмотрении </w:t>
      </w:r>
      <w:r w:rsidRPr="008D1DCA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председателя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Решения Комиссии по вопросам, указанным в пункте 12 настоящего Положения, принимаются тайным голосованием (если Комиссия не примет</w:t>
      </w:r>
      <w:r w:rsidR="008D1D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иное решение) простым большинством голосов присутствующих на заседании членов Комиссии.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для председателя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СП « Деревня </w:t>
      </w:r>
      <w:r w:rsidR="007E7EAE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lastRenderedPageBreak/>
        <w:t>Заболотье»</w:t>
      </w:r>
      <w:r w:rsidR="008D1DCA" w:rsidRPr="008D1DCA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Pr="008D1DCA"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носят рекомендательный характер, за исключением случая, предусмотренного статьей 12 Федерального закона от </w:t>
      </w:r>
      <w:r w:rsidRPr="008D1DCA">
        <w:rPr>
          <w:rFonts w:ascii="Times New Roman" w:hAnsi="Times New Roman" w:cs="Times New Roman"/>
          <w:color w:val="000000"/>
          <w:sz w:val="28"/>
          <w:szCs w:val="28"/>
        </w:rPr>
        <w:t>25.12.2008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протоколе заседания Комиссии указываются: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предъявляемые к названному лицу претензии, материалы, на которых они основываются;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г) содержание пояснений названного лица и других лиц по существу предъявляемых претензий;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фамилии, имена, отчества выступивших на заседании лиц и краткое изложение их выступлений; </w:t>
      </w:r>
    </w:p>
    <w:p w:rsidR="005C51B5" w:rsidRPr="00E63F8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администрацию</w:t>
      </w:r>
      <w:r w:rsidR="00980F12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«Деревня Заболотье»</w:t>
      </w:r>
      <w:r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',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ж) другие сведения;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 результаты голосования; и) решение и обоснование его принятия.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 </w:t>
      </w:r>
      <w:proofErr w:type="gramEnd"/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Копии протокола заседания Комиссии в 7-дневный срок со дня заседания направляются председателю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>,</w:t>
      </w:r>
      <w:r w:rsidRPr="00E6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F85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полностью или в виде выписок из него </w:t>
      </w:r>
      <w:r w:rsidRPr="00E63F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3F85">
        <w:rPr>
          <w:rFonts w:ascii="Times New Roman CYR" w:hAnsi="Times New Roman CYR" w:cs="Times New Roman CYR"/>
          <w:color w:val="000000"/>
          <w:sz w:val="28"/>
          <w:szCs w:val="28"/>
        </w:rPr>
        <w:t>главе администрации,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по решению Комиссии - иным заинтересованным лицам.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E63F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3F85">
        <w:rPr>
          <w:rFonts w:ascii="Times New Roman CYR" w:hAnsi="Times New Roman CYR" w:cs="Times New Roman CYR"/>
          <w:color w:val="000000"/>
          <w:sz w:val="28"/>
          <w:szCs w:val="28"/>
        </w:rPr>
        <w:t>Председатель</w:t>
      </w:r>
      <w:r w:rsidR="00E63F85" w:rsidRPr="00E63F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Pr="00E6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F85">
        <w:rPr>
          <w:rFonts w:ascii="Times New Roman CYR" w:hAnsi="Times New Roman CYR" w:cs="Times New Roman CYR"/>
          <w:color w:val="000000"/>
          <w:sz w:val="28"/>
          <w:szCs w:val="28"/>
        </w:rPr>
        <w:t>обязан рассмотреть протокол заседания Комиссии и вправе учесть в пределах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своей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компетенции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Pr="00E6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F85">
        <w:rPr>
          <w:rFonts w:ascii="Times New Roman CYR" w:hAnsi="Times New Roman CYR" w:cs="Times New Roman CYR"/>
          <w:color w:val="000000"/>
          <w:sz w:val="28"/>
          <w:szCs w:val="28"/>
        </w:rPr>
        <w:t>в письменной форме уведомляет Комисси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</w:t>
      </w:r>
      <w:r w:rsidR="005C51B5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месячный срок со дня поступления к нему протокола заседания Комиссии. Решение </w:t>
      </w:r>
      <w:r w:rsidRPr="00E63F8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председателя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 w:rsidRPr="00E6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F85">
        <w:rPr>
          <w:rFonts w:ascii="Times New Roman CYR" w:hAnsi="Times New Roman CYR" w:cs="Times New Roman CYR"/>
          <w:color w:val="000000"/>
          <w:sz w:val="28"/>
          <w:szCs w:val="28"/>
        </w:rPr>
        <w:t>оглашается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ближайшем заседании Комиссии и принимается к сведению без обсуждения.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</w:t>
      </w:r>
      <w:r w:rsidR="00980F12">
        <w:rPr>
          <w:rFonts w:ascii="Times New Roman CYR" w:hAnsi="Times New Roman CYR" w:cs="Times New Roman CYR"/>
          <w:iCs/>
          <w:color w:val="000000"/>
          <w:sz w:val="28"/>
          <w:szCs w:val="28"/>
        </w:rPr>
        <w:t>администрации</w:t>
      </w:r>
      <w:r w:rsidR="00980F12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7E7EAE" w:rsidRPr="00E63F85">
        <w:rPr>
          <w:rFonts w:ascii="Times New Roman CYR" w:hAnsi="Times New Roman CYR" w:cs="Times New Roman CYR"/>
          <w:iCs/>
          <w:color w:val="000000"/>
          <w:sz w:val="28"/>
          <w:szCs w:val="28"/>
        </w:rPr>
        <w:t>СП « Деревня Заболотье»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для решения вопроса о применении к данному лицу мер ответственности, предусмотренных нормативными правовыми актами Российской Федерации. </w:t>
      </w:r>
    </w:p>
    <w:p w:rsidR="005C51B5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бездействии) и подтверждающие такой факт документы в правоприменительные органы в 3-дневный срок, а при необходимости - немедленно. </w:t>
      </w:r>
      <w:proofErr w:type="gramEnd"/>
    </w:p>
    <w:p w:rsidR="00A47758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или) требований об урегулировании конфликта интересов.</w:t>
      </w:r>
    </w:p>
    <w:p w:rsidR="00B343B0" w:rsidRDefault="00B343B0" w:rsidP="005C51B5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E63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1B5" w:rsidRDefault="005C51B5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343B0" w:rsidRDefault="00B343B0" w:rsidP="0014631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B343B0" w:rsidRDefault="00DF7E1C" w:rsidP="0014631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  решению № 14 от 23 июня 2020 г</w:t>
      </w:r>
      <w:r w:rsidR="00B343B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B34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B343B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 утверждении Положения о Комиссии по соблюдению требований к служебному поведению главы администрации </w:t>
      </w:r>
      <w:r w:rsidR="00E63F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 « Деревня Заболотье»</w:t>
      </w:r>
      <w:r w:rsidR="00B343B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урегулированию конфликта интересов</w:t>
      </w:r>
      <w:r w:rsidR="00B34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46313" w:rsidRDefault="00146313" w:rsidP="0014631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43B0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Данный проект решения направлен на реализацию положений законодательства о противодействии коррупции и законодательства о муниципальной службе.</w:t>
      </w:r>
    </w:p>
    <w:p w:rsidR="00B343B0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Так, в соответствии с частью 3 статьи 10 Федерального закона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25.12.2008 № 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обязанность принимать меры по предотвращению и урегулированию конфликта интересов возлагается, в том числе на муниципальных служащих.</w:t>
      </w:r>
    </w:p>
    <w:p w:rsidR="00B343B0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части 4 статьи 14.1 Федерального закона от 02.03.2007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25-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поведению муниципальных служащих и урегулированию конфликтов интересов.</w:t>
      </w:r>
    </w:p>
    <w:p w:rsidR="00B343B0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данного муниципального правового акта будет способствовать исполнению положений федерального законодательства в указанной сфере.</w:t>
      </w:r>
    </w:p>
    <w:p w:rsidR="00146313" w:rsidRDefault="00146313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46313" w:rsidRDefault="00146313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43B0" w:rsidRDefault="00B343B0" w:rsidP="0014631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ФИНАНСОВО-ЭКОНОМИЧЕСКОЕ ОБОСНОВАНИЕ</w:t>
      </w:r>
    </w:p>
    <w:p w:rsidR="00B343B0" w:rsidRDefault="00DF7E1C" w:rsidP="0014631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  решению № 14 от 23 июня 2020 г</w:t>
      </w:r>
      <w:r w:rsidR="00B343B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B34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B343B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 утверждении Положения о Комиссии по соблюдению требований к служебному поведению главы администрации </w:t>
      </w:r>
      <w:r w:rsidR="00E63F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 « Деревня Заболотье»</w:t>
      </w:r>
      <w:r w:rsidR="00B343B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урегулированию конфликта интересов</w:t>
      </w:r>
      <w:r w:rsidR="00B34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46313" w:rsidRDefault="00146313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43B0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146313" w:rsidRDefault="00146313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46313" w:rsidRDefault="00146313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343B0" w:rsidRDefault="00B343B0" w:rsidP="0014631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</w:t>
      </w:r>
    </w:p>
    <w:p w:rsidR="00146313" w:rsidRDefault="00B343B0" w:rsidP="0014631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муниципальных нормативных правовых актов, подлежащих признанию утратившими силу, приостановлению, изменению или отмене в связи с принятием решения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 утверждении Положения о Комиссии по соблюдению требований к служебному поведению главы администрации </w:t>
      </w:r>
      <w:r w:rsidR="00E63F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 « Деревня Заболотье»</w:t>
      </w:r>
      <w:r w:rsidR="007228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46313" w:rsidRDefault="00B343B0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связи с принятием настоящего решения признание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силу, приостановление, изменение или принятие муниципальных нормативных </w:t>
      </w:r>
      <w:r w:rsidR="000C0B8F">
        <w:rPr>
          <w:rFonts w:ascii="Times New Roman CYR" w:hAnsi="Times New Roman CYR" w:cs="Times New Roman CYR"/>
          <w:color w:val="000000"/>
          <w:sz w:val="28"/>
          <w:szCs w:val="28"/>
        </w:rPr>
        <w:t>правовых актов не требуется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146313" w:rsidRDefault="00146313" w:rsidP="005C5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C0B8F" w:rsidRDefault="000C0B8F" w:rsidP="0014631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C0B8F" w:rsidRDefault="000C0B8F" w:rsidP="0014631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C0B8F" w:rsidRDefault="000C0B8F" w:rsidP="0014631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C0B8F" w:rsidRDefault="000C0B8F" w:rsidP="0014631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C0B8F" w:rsidRDefault="000C0B8F" w:rsidP="0014631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C0B8F" w:rsidRDefault="000C0B8F" w:rsidP="0014631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C0B8F" w:rsidRDefault="000C0B8F" w:rsidP="0014631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C0B8F" w:rsidRDefault="000C0B8F" w:rsidP="0014631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C0B8F" w:rsidRDefault="000C0B8F" w:rsidP="0014631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C0B8F" w:rsidRDefault="000C0B8F" w:rsidP="00DF7E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A47758" w:rsidRDefault="00A47758" w:rsidP="00361A40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A47758" w:rsidSect="000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D3B"/>
    <w:rsid w:val="00080536"/>
    <w:rsid w:val="000C0B8F"/>
    <w:rsid w:val="00146313"/>
    <w:rsid w:val="001A001E"/>
    <w:rsid w:val="001C1C5F"/>
    <w:rsid w:val="00361A40"/>
    <w:rsid w:val="00407E91"/>
    <w:rsid w:val="004B5677"/>
    <w:rsid w:val="004D7297"/>
    <w:rsid w:val="005959E2"/>
    <w:rsid w:val="005C51B5"/>
    <w:rsid w:val="006D1D3B"/>
    <w:rsid w:val="0072283E"/>
    <w:rsid w:val="00755011"/>
    <w:rsid w:val="007C0503"/>
    <w:rsid w:val="007E7EAE"/>
    <w:rsid w:val="008B570D"/>
    <w:rsid w:val="008D1DCA"/>
    <w:rsid w:val="00980F12"/>
    <w:rsid w:val="00A47758"/>
    <w:rsid w:val="00B2742C"/>
    <w:rsid w:val="00B343B0"/>
    <w:rsid w:val="00CA14CD"/>
    <w:rsid w:val="00DD62AB"/>
    <w:rsid w:val="00DF7E1C"/>
    <w:rsid w:val="00E63F85"/>
    <w:rsid w:val="00E95D40"/>
    <w:rsid w:val="00F6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2020-06-23T06:37:00Z</dcterms:created>
  <dcterms:modified xsi:type="dcterms:W3CDTF">2020-06-23T06:37:00Z</dcterms:modified>
</cp:coreProperties>
</file>