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EE592C">
        <w:rPr>
          <w:rFonts w:ascii="Times New Roman" w:hAnsi="Times New Roman" w:cs="Times New Roman"/>
          <w:b/>
          <w:sz w:val="26"/>
          <w:szCs w:val="26"/>
        </w:rPr>
        <w:t>КАЛУЖСКАЯ ОБЛАСТЬ ЛЮДИНОВСКИЙ РАЙОН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СЕЛЬСКОГО ПОСЕЛЕНИЯ «ДЕРЕВНЯ ИГНАТОВКА»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92C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Pr="00EE592C" w:rsidRDefault="00417905" w:rsidP="00417905">
      <w:pPr>
        <w:rPr>
          <w:rFonts w:ascii="Times New Roman" w:hAnsi="Times New Roman" w:cs="Times New Roman"/>
          <w:b/>
          <w:sz w:val="26"/>
          <w:szCs w:val="26"/>
        </w:rPr>
      </w:pPr>
    </w:p>
    <w:p w:rsidR="00417905" w:rsidRDefault="00263124" w:rsidP="0041790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C1D0C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1206BC"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1206BC" w:rsidRPr="002F6E04">
        <w:rPr>
          <w:rFonts w:ascii="Times New Roman" w:hAnsi="Times New Roman" w:cs="Times New Roman"/>
          <w:sz w:val="24"/>
          <w:szCs w:val="24"/>
          <w:u w:val="single"/>
        </w:rPr>
        <w:t xml:space="preserve"> 2020 года</w:t>
      </w:r>
      <w:r w:rsidR="001206BC" w:rsidRPr="002F6E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6E04">
        <w:rPr>
          <w:rFonts w:ascii="Times New Roman" w:hAnsi="Times New Roman" w:cs="Times New Roman"/>
          <w:sz w:val="24"/>
          <w:szCs w:val="24"/>
        </w:rPr>
        <w:t xml:space="preserve">        </w:t>
      </w:r>
      <w:r w:rsidR="00016374">
        <w:rPr>
          <w:rFonts w:ascii="Times New Roman" w:hAnsi="Times New Roman" w:cs="Times New Roman"/>
          <w:sz w:val="24"/>
          <w:szCs w:val="24"/>
        </w:rPr>
        <w:t xml:space="preserve"> </w:t>
      </w:r>
      <w:r w:rsidR="002F6E04">
        <w:rPr>
          <w:rFonts w:ascii="Times New Roman" w:hAnsi="Times New Roman" w:cs="Times New Roman"/>
          <w:sz w:val="24"/>
          <w:szCs w:val="24"/>
        </w:rPr>
        <w:t xml:space="preserve">     </w:t>
      </w:r>
      <w:r w:rsidR="001206BC" w:rsidRPr="002F6E0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206BC" w:rsidRPr="002F6E0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016374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2F6E04" w:rsidRPr="002F6E04" w:rsidRDefault="002F6E04" w:rsidP="004179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6340"/>
      </w:tblGrid>
      <w:tr w:rsidR="00417905" w:rsidRPr="002F6E04" w:rsidTr="001206BC"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</w:tcPr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69C" w:rsidRPr="00074CB2" w:rsidRDefault="001206BC" w:rsidP="004179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0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74CB2">
              <w:rPr>
                <w:rFonts w:ascii="Times New Roman" w:hAnsi="Times New Roman" w:cs="Times New Roman"/>
                <w:b/>
                <w:sz w:val="24"/>
                <w:szCs w:val="24"/>
              </w:rPr>
              <w:t>б утверждении</w:t>
            </w:r>
            <w:r w:rsidRPr="002F6E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CB2" w:rsidRPr="00074CB2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 о порядке использования бюджетных ассигнований резервного фонда сельского поселения «Деревня Игнатовка»</w:t>
            </w:r>
          </w:p>
          <w:p w:rsidR="00417905" w:rsidRPr="002F6E04" w:rsidRDefault="00417905" w:rsidP="00417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0FC" w:rsidRDefault="006220FC" w:rsidP="00622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20FC" w:rsidRDefault="006220FC" w:rsidP="00622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20FC" w:rsidRDefault="006220FC" w:rsidP="00622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220FC">
        <w:rPr>
          <w:rFonts w:ascii="Times New Roman" w:hAnsi="Times New Roman" w:cs="Times New Roman"/>
          <w:sz w:val="24"/>
          <w:szCs w:val="24"/>
        </w:rPr>
        <w:t xml:space="preserve">В соответствии со статьей 81 Бюджетного 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220FC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>«Деревня Игнатовка»</w:t>
      </w:r>
    </w:p>
    <w:p w:rsidR="006220FC" w:rsidRDefault="006220FC" w:rsidP="00622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220FC" w:rsidRPr="006220FC" w:rsidRDefault="006220FC" w:rsidP="006220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kern w:val="2"/>
          <w:sz w:val="24"/>
          <w:szCs w:val="24"/>
        </w:rPr>
        <w:t>П О С Т А Н О В Л Я Е Т</w:t>
      </w:r>
      <w:r w:rsidRPr="006220FC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6220FC" w:rsidRPr="006220FC" w:rsidRDefault="006220FC" w:rsidP="006220F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6220FC" w:rsidRPr="006220FC" w:rsidRDefault="006220FC" w:rsidP="006220FC">
      <w:pPr>
        <w:pStyle w:val="a7"/>
        <w:numPr>
          <w:ilvl w:val="1"/>
          <w:numId w:val="8"/>
        </w:numPr>
        <w:tabs>
          <w:tab w:val="clear" w:pos="1353"/>
          <w:tab w:val="num" w:pos="284"/>
        </w:tabs>
        <w:ind w:left="0" w:firstLine="426"/>
        <w:rPr>
          <w:sz w:val="24"/>
          <w:szCs w:val="24"/>
        </w:rPr>
      </w:pPr>
      <w:r w:rsidRPr="006220FC">
        <w:rPr>
          <w:sz w:val="24"/>
          <w:szCs w:val="24"/>
        </w:rPr>
        <w:t>Утвердить Положение о порядке использования бюджетных ассигнований резервного фонда сельского поселения</w:t>
      </w:r>
      <w:r>
        <w:rPr>
          <w:sz w:val="24"/>
          <w:szCs w:val="24"/>
        </w:rPr>
        <w:t xml:space="preserve"> «Деревня Игнатовка»</w:t>
      </w:r>
      <w:r w:rsidRPr="006220FC">
        <w:rPr>
          <w:sz w:val="24"/>
          <w:szCs w:val="24"/>
        </w:rPr>
        <w:t xml:space="preserve"> согласно </w:t>
      </w:r>
      <w:proofErr w:type="gramStart"/>
      <w:r w:rsidRPr="006220FC">
        <w:rPr>
          <w:sz w:val="24"/>
          <w:szCs w:val="24"/>
        </w:rPr>
        <w:t>приложению</w:t>
      </w:r>
      <w:proofErr w:type="gramEnd"/>
      <w:r w:rsidRPr="006220FC">
        <w:rPr>
          <w:sz w:val="24"/>
          <w:szCs w:val="24"/>
        </w:rPr>
        <w:t xml:space="preserve"> к настоящему постановлению.</w:t>
      </w:r>
    </w:p>
    <w:p w:rsidR="006220FC" w:rsidRPr="006220FC" w:rsidRDefault="006220FC" w:rsidP="006220FC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220FC">
        <w:rPr>
          <w:rFonts w:ascii="Times New Roman" w:hAnsi="Times New Roman" w:cs="Times New Roman"/>
          <w:sz w:val="24"/>
          <w:szCs w:val="24"/>
        </w:rPr>
        <w:t xml:space="preserve">      </w:t>
      </w:r>
      <w:r w:rsidR="00016374">
        <w:rPr>
          <w:rFonts w:ascii="Times New Roman" w:hAnsi="Times New Roman" w:cs="Times New Roman"/>
          <w:sz w:val="24"/>
          <w:szCs w:val="24"/>
        </w:rPr>
        <w:t>2</w:t>
      </w:r>
      <w:r w:rsidRPr="006220FC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220FC" w:rsidRPr="006220FC" w:rsidRDefault="00016374" w:rsidP="0001637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</w:t>
      </w:r>
      <w:r w:rsidR="006220FC" w:rsidRPr="006220FC">
        <w:rPr>
          <w:rFonts w:ascii="Times New Roman" w:hAnsi="Times New Roman" w:cs="Times New Roman"/>
          <w:sz w:val="24"/>
          <w:szCs w:val="24"/>
        </w:rPr>
        <w:t>. Контроль исполнения настоящего постановления оставляю за собой.</w:t>
      </w:r>
    </w:p>
    <w:p w:rsidR="00DA5D28" w:rsidRPr="002F6E04" w:rsidRDefault="00DA5D28" w:rsidP="006220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4"/>
          <w:szCs w:val="24"/>
        </w:rPr>
      </w:pPr>
    </w:p>
    <w:p w:rsidR="001D6ADA" w:rsidRPr="002F6E04" w:rsidRDefault="00DA5D2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>И.о.</w:t>
      </w:r>
      <w:r w:rsidR="00016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E04">
        <w:rPr>
          <w:rFonts w:ascii="Times New Roman" w:hAnsi="Times New Roman" w:cs="Times New Roman"/>
          <w:b/>
          <w:sz w:val="24"/>
          <w:szCs w:val="24"/>
        </w:rPr>
        <w:t>г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>лав</w:t>
      </w:r>
      <w:r w:rsidRPr="002F6E04">
        <w:rPr>
          <w:rFonts w:ascii="Times New Roman" w:hAnsi="Times New Roman" w:cs="Times New Roman"/>
          <w:b/>
          <w:sz w:val="24"/>
          <w:szCs w:val="24"/>
        </w:rPr>
        <w:t>ы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ADA" w:rsidRPr="002F6E0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417905" w:rsidRPr="002F6E04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</w:p>
    <w:p w:rsidR="00D11DB0" w:rsidRPr="002F6E04" w:rsidRDefault="001D6A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04">
        <w:rPr>
          <w:rFonts w:ascii="Times New Roman" w:hAnsi="Times New Roman" w:cs="Times New Roman"/>
          <w:b/>
          <w:sz w:val="24"/>
          <w:szCs w:val="24"/>
        </w:rPr>
        <w:t xml:space="preserve">поселения «Деревня </w:t>
      </w:r>
      <w:proofErr w:type="gramStart"/>
      <w:r w:rsidRPr="002F6E04">
        <w:rPr>
          <w:rFonts w:ascii="Times New Roman" w:hAnsi="Times New Roman" w:cs="Times New Roman"/>
          <w:b/>
          <w:sz w:val="24"/>
          <w:szCs w:val="24"/>
        </w:rPr>
        <w:t xml:space="preserve">Игнатовка»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F6E0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C716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E0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A5D28" w:rsidRPr="002F6E0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E592C" w:rsidRPr="002F6E0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C7168">
        <w:rPr>
          <w:rFonts w:ascii="Times New Roman" w:hAnsi="Times New Roman" w:cs="Times New Roman"/>
          <w:b/>
          <w:sz w:val="24"/>
          <w:szCs w:val="24"/>
        </w:rPr>
        <w:t>Д.А. Пуликов</w:t>
      </w: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CB2" w:rsidRDefault="00074CB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CB2" w:rsidRDefault="00074CB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016374" w:rsidRDefault="00016374" w:rsidP="000163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374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 администрации</w:t>
      </w:r>
    </w:p>
    <w:p w:rsidR="00016374" w:rsidRPr="00016374" w:rsidRDefault="00016374" w:rsidP="000163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374">
        <w:rPr>
          <w:rFonts w:ascii="Times New Roman" w:hAnsi="Times New Roman" w:cs="Times New Roman"/>
          <w:sz w:val="20"/>
          <w:szCs w:val="20"/>
        </w:rPr>
        <w:t>сельского поселения «Деревня Игнатовка»</w:t>
      </w:r>
    </w:p>
    <w:p w:rsidR="00016374" w:rsidRPr="00016374" w:rsidRDefault="00BC1D0C" w:rsidP="000163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25</w:t>
      </w:r>
      <w:r w:rsidR="00016374" w:rsidRPr="00016374">
        <w:rPr>
          <w:rFonts w:ascii="Times New Roman" w:hAnsi="Times New Roman" w:cs="Times New Roman"/>
          <w:sz w:val="20"/>
          <w:szCs w:val="20"/>
        </w:rPr>
        <w:t xml:space="preserve">.03.2020 № </w:t>
      </w:r>
      <w:r w:rsidR="00016374">
        <w:rPr>
          <w:rFonts w:ascii="Times New Roman" w:hAnsi="Times New Roman" w:cs="Times New Roman"/>
          <w:sz w:val="20"/>
          <w:szCs w:val="20"/>
        </w:rPr>
        <w:t>7</w:t>
      </w:r>
    </w:p>
    <w:p w:rsidR="00016374" w:rsidRDefault="00016374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</w:rPr>
      </w:pPr>
    </w:p>
    <w:p w:rsidR="00875109" w:rsidRDefault="00875109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</w:rPr>
      </w:pPr>
      <w:r w:rsidRPr="00875109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</w:rPr>
        <w:t xml:space="preserve">ПОЛОЖЕНИЕ </w:t>
      </w:r>
    </w:p>
    <w:p w:rsidR="00875109" w:rsidRDefault="00875109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</w:rPr>
      </w:pPr>
      <w:r w:rsidRPr="00875109">
        <w:rPr>
          <w:rFonts w:ascii="Times New Roman" w:hAnsi="Times New Roman" w:cs="Times New Roman"/>
          <w:b/>
          <w:bCs/>
          <w:color w:val="3C3C3C"/>
          <w:spacing w:val="2"/>
          <w:sz w:val="24"/>
          <w:szCs w:val="24"/>
        </w:rPr>
        <w:t>о порядке расходования средств резервного фонда</w:t>
      </w:r>
    </w:p>
    <w:p w:rsidR="00875109" w:rsidRDefault="00875109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5109" w:rsidRDefault="00875109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901FC">
        <w:rPr>
          <w:rFonts w:ascii="Times New Roman" w:hAnsi="Times New Roman" w:cs="Times New Roman"/>
          <w:spacing w:val="2"/>
          <w:sz w:val="24"/>
          <w:szCs w:val="24"/>
        </w:rPr>
        <w:t>Настоящее Положение разработано в соответствии со </w:t>
      </w:r>
      <w:hyperlink r:id="rId7" w:history="1">
        <w:r w:rsidRPr="004901FC">
          <w:rPr>
            <w:rStyle w:val="ab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статьей 81 Бюджетного кодекса Российской Федерации</w:t>
        </w:r>
      </w:hyperlink>
      <w:r w:rsidRPr="004901FC">
        <w:rPr>
          <w:rFonts w:ascii="Times New Roman" w:hAnsi="Times New Roman" w:cs="Times New Roman"/>
          <w:spacing w:val="2"/>
          <w:sz w:val="24"/>
          <w:szCs w:val="24"/>
        </w:rPr>
        <w:t> и устанавливает порядок расходования средств резервного фонда сельского поселения «Деревня Игнатовка» (далее - резервный фонд).</w:t>
      </w:r>
      <w:r w:rsidRPr="004901FC"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spacing w:val="2"/>
        </w:rPr>
        <w:t xml:space="preserve">           </w:t>
      </w:r>
      <w:r w:rsidRPr="004901FC">
        <w:rPr>
          <w:rFonts w:ascii="Times New Roman" w:hAnsi="Times New Roman" w:cs="Times New Roman"/>
          <w:spacing w:val="2"/>
          <w:sz w:val="24"/>
          <w:szCs w:val="24"/>
        </w:rPr>
        <w:t>Средства резервного фонда направляются на финансовое обеспечение мероприятий, связанных с ликвидацией последствий стихийных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бедствий и других чрезвычайных ситуаций.</w:t>
      </w:r>
    </w:p>
    <w:p w:rsidR="00D816B8" w:rsidRDefault="00875109" w:rsidP="00875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75109">
        <w:rPr>
          <w:rFonts w:ascii="Times New Roman" w:hAnsi="Times New Roman" w:cs="Times New Roman"/>
          <w:spacing w:val="2"/>
        </w:rPr>
        <w:t xml:space="preserve">           </w:t>
      </w:r>
      <w:r w:rsidRPr="00875109">
        <w:rPr>
          <w:rFonts w:ascii="Times New Roman" w:hAnsi="Times New Roman" w:cs="Times New Roman"/>
          <w:spacing w:val="2"/>
          <w:sz w:val="24"/>
          <w:szCs w:val="24"/>
        </w:rPr>
        <w:t xml:space="preserve">Размер резервного фонда </w:t>
      </w:r>
      <w:r w:rsidR="0023683E" w:rsidRPr="004901FC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«Деревня Игнатовка» </w:t>
      </w:r>
      <w:r w:rsidRPr="00875109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устанавливается </w:t>
      </w:r>
      <w:r w:rsidR="0023683E">
        <w:rPr>
          <w:rFonts w:ascii="Times New Roman" w:hAnsi="Times New Roman" w:cs="Times New Roman"/>
          <w:spacing w:val="2"/>
          <w:sz w:val="24"/>
          <w:szCs w:val="24"/>
        </w:rPr>
        <w:t xml:space="preserve">решением Сельской Думы </w:t>
      </w:r>
      <w:r w:rsidR="0023683E" w:rsidRPr="004901FC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«Деревня Игнатовка» </w:t>
      </w:r>
      <w:r w:rsidRPr="00875109">
        <w:rPr>
          <w:rFonts w:ascii="Times New Roman" w:hAnsi="Times New Roman" w:cs="Times New Roman"/>
          <w:spacing w:val="2"/>
          <w:sz w:val="24"/>
          <w:szCs w:val="24"/>
        </w:rPr>
        <w:t xml:space="preserve">о бюджете </w:t>
      </w:r>
      <w:r w:rsidR="0023683E" w:rsidRPr="004901FC">
        <w:rPr>
          <w:rFonts w:ascii="Times New Roman" w:hAnsi="Times New Roman" w:cs="Times New Roman"/>
          <w:spacing w:val="2"/>
          <w:sz w:val="24"/>
          <w:szCs w:val="24"/>
        </w:rPr>
        <w:t xml:space="preserve">сельского поселения «Деревня </w:t>
      </w:r>
      <w:proofErr w:type="gramStart"/>
      <w:r w:rsidR="0023683E" w:rsidRPr="004901FC">
        <w:rPr>
          <w:rFonts w:ascii="Times New Roman" w:hAnsi="Times New Roman" w:cs="Times New Roman"/>
          <w:spacing w:val="2"/>
          <w:sz w:val="24"/>
          <w:szCs w:val="24"/>
        </w:rPr>
        <w:t xml:space="preserve">Игнатовка» </w:t>
      </w:r>
      <w:r w:rsidRPr="00875109">
        <w:rPr>
          <w:rFonts w:ascii="Times New Roman" w:hAnsi="Times New Roman" w:cs="Times New Roman"/>
          <w:spacing w:val="2"/>
          <w:sz w:val="24"/>
          <w:szCs w:val="24"/>
        </w:rPr>
        <w:t xml:space="preserve"> и</w:t>
      </w:r>
      <w:proofErr w:type="gramEnd"/>
      <w:r w:rsidRPr="00875109">
        <w:rPr>
          <w:rFonts w:ascii="Times New Roman" w:hAnsi="Times New Roman" w:cs="Times New Roman"/>
          <w:spacing w:val="2"/>
          <w:sz w:val="24"/>
          <w:szCs w:val="24"/>
        </w:rPr>
        <w:t xml:space="preserve"> не может превышать 3 пр</w:t>
      </w:r>
      <w:r w:rsidRPr="00875109">
        <w:rPr>
          <w:rFonts w:ascii="Times New Roman" w:hAnsi="Times New Roman" w:cs="Times New Roman"/>
          <w:spacing w:val="2"/>
        </w:rPr>
        <w:t xml:space="preserve">оцентов </w:t>
      </w:r>
      <w:r w:rsidRPr="00875109">
        <w:rPr>
          <w:rFonts w:ascii="Times New Roman" w:hAnsi="Times New Roman" w:cs="Times New Roman"/>
          <w:spacing w:val="2"/>
          <w:sz w:val="24"/>
          <w:szCs w:val="24"/>
        </w:rPr>
        <w:t>утвержденного указанным</w:t>
      </w:r>
      <w:r w:rsidRPr="00875109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решением общего объема. </w:t>
      </w:r>
    </w:p>
    <w:p w:rsidR="00875109" w:rsidRPr="00875109" w:rsidRDefault="00875109" w:rsidP="00875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5109" w:rsidRPr="006220FC" w:rsidRDefault="00D816B8" w:rsidP="00875109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6220FC">
        <w:rPr>
          <w:rFonts w:ascii="Times New Roman" w:hAnsi="Times New Roman" w:cs="Times New Roman"/>
          <w:b/>
          <w:bCs/>
          <w:color w:val="auto"/>
          <w:spacing w:val="2"/>
        </w:rPr>
        <w:t>1. Цели расходования средств резервного фонда</w:t>
      </w:r>
      <w:r w:rsidR="00875109" w:rsidRPr="006220FC">
        <w:rPr>
          <w:rFonts w:ascii="Times New Roman" w:hAnsi="Times New Roman" w:cs="Times New Roman"/>
          <w:color w:val="auto"/>
          <w:spacing w:val="2"/>
        </w:rPr>
        <w:t xml:space="preserve"> </w:t>
      </w:r>
    </w:p>
    <w:p w:rsidR="00875109" w:rsidRPr="00875109" w:rsidRDefault="00875109" w:rsidP="00875109"/>
    <w:p w:rsidR="006220FC" w:rsidRDefault="00875109" w:rsidP="00875109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6220FC">
        <w:rPr>
          <w:rFonts w:ascii="Times New Roman" w:hAnsi="Times New Roman" w:cs="Times New Roman"/>
          <w:color w:val="auto"/>
          <w:spacing w:val="2"/>
        </w:rPr>
        <w:t xml:space="preserve">         </w:t>
      </w:r>
      <w:r w:rsidR="00D816B8" w:rsidRPr="006220FC">
        <w:rPr>
          <w:rFonts w:ascii="Times New Roman" w:hAnsi="Times New Roman" w:cs="Times New Roman"/>
          <w:color w:val="auto"/>
          <w:spacing w:val="2"/>
        </w:rPr>
        <w:t xml:space="preserve">Средства резервного фонда могут быть израсходованы на следующие </w:t>
      </w:r>
      <w:r w:rsidR="006220FC" w:rsidRPr="006220FC">
        <w:rPr>
          <w:rFonts w:ascii="Times New Roman" w:hAnsi="Times New Roman" w:cs="Times New Roman"/>
          <w:color w:val="auto"/>
          <w:spacing w:val="2"/>
        </w:rPr>
        <w:t xml:space="preserve">цели: </w:t>
      </w:r>
    </w:p>
    <w:p w:rsidR="00D3198A" w:rsidRPr="006220FC" w:rsidRDefault="006220FC" w:rsidP="00875109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6220FC">
        <w:rPr>
          <w:rFonts w:ascii="Times New Roman" w:hAnsi="Times New Roman" w:cs="Times New Roman"/>
          <w:color w:val="auto"/>
          <w:spacing w:val="2"/>
        </w:rPr>
        <w:t>1.1.1</w:t>
      </w:r>
      <w:r w:rsidR="00D816B8" w:rsidRPr="006220FC">
        <w:rPr>
          <w:rFonts w:ascii="Times New Roman" w:hAnsi="Times New Roman" w:cs="Times New Roman"/>
          <w:color w:val="auto"/>
          <w:spacing w:val="2"/>
        </w:rPr>
        <w:t>. На приобретение специального оборудования, хозяйственного инвентаря, медикаментов, продуктов питания, топлива для п</w:t>
      </w:r>
      <w:r w:rsidR="00D3198A" w:rsidRPr="006220FC">
        <w:rPr>
          <w:rFonts w:ascii="Times New Roman" w:hAnsi="Times New Roman" w:cs="Times New Roman"/>
          <w:color w:val="auto"/>
          <w:spacing w:val="2"/>
        </w:rPr>
        <w:t>ервоочередного жизнеобеспечения пострадавших граждан.</w:t>
      </w:r>
    </w:p>
    <w:p w:rsidR="004901FC" w:rsidRPr="006220FC" w:rsidRDefault="004901FC" w:rsidP="00875109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6220FC">
        <w:rPr>
          <w:rFonts w:ascii="Times New Roman" w:hAnsi="Times New Roman" w:cs="Times New Roman"/>
          <w:color w:val="auto"/>
          <w:spacing w:val="2"/>
        </w:rPr>
        <w:t>1.1.2</w:t>
      </w:r>
      <w:r w:rsidR="00D816B8" w:rsidRPr="006220FC">
        <w:rPr>
          <w:rFonts w:ascii="Times New Roman" w:hAnsi="Times New Roman" w:cs="Times New Roman"/>
          <w:color w:val="auto"/>
          <w:spacing w:val="2"/>
        </w:rPr>
        <w:t xml:space="preserve">. На оказание единовременной материальной помощи гражданам, постоянно проживающим на территории </w:t>
      </w:r>
      <w:r w:rsidR="00875109" w:rsidRPr="006220FC">
        <w:rPr>
          <w:rFonts w:ascii="Times New Roman" w:hAnsi="Times New Roman" w:cs="Times New Roman"/>
          <w:color w:val="auto"/>
          <w:spacing w:val="2"/>
        </w:rPr>
        <w:t>сельского поселения «Деревня Игнатовка»</w:t>
      </w:r>
      <w:r w:rsidR="00D816B8" w:rsidRPr="006220FC">
        <w:rPr>
          <w:rFonts w:ascii="Times New Roman" w:hAnsi="Times New Roman" w:cs="Times New Roman"/>
          <w:color w:val="auto"/>
          <w:spacing w:val="2"/>
        </w:rPr>
        <w:t xml:space="preserve"> - собственникам единственного домовладения на территории </w:t>
      </w:r>
      <w:r w:rsidR="00875109" w:rsidRPr="006220FC">
        <w:rPr>
          <w:rFonts w:ascii="Times New Roman" w:hAnsi="Times New Roman" w:cs="Times New Roman"/>
          <w:color w:val="auto"/>
          <w:spacing w:val="2"/>
        </w:rPr>
        <w:t>сельского поселения «Деревня Игнатовка»</w:t>
      </w:r>
      <w:r w:rsidR="00D816B8" w:rsidRPr="006220FC">
        <w:rPr>
          <w:rFonts w:ascii="Times New Roman" w:hAnsi="Times New Roman" w:cs="Times New Roman"/>
          <w:color w:val="auto"/>
          <w:spacing w:val="2"/>
        </w:rPr>
        <w:t xml:space="preserve">, которое было частично или полностью разрушено. Материальная помощь таким гражданам проводится из расчета </w:t>
      </w:r>
      <w:r w:rsidRPr="006220FC">
        <w:rPr>
          <w:rFonts w:ascii="Times New Roman" w:hAnsi="Times New Roman" w:cs="Times New Roman"/>
          <w:color w:val="auto"/>
          <w:spacing w:val="2"/>
        </w:rPr>
        <w:t>5</w:t>
      </w:r>
      <w:r w:rsidR="00D816B8" w:rsidRPr="006220FC">
        <w:rPr>
          <w:rFonts w:ascii="Times New Roman" w:hAnsi="Times New Roman" w:cs="Times New Roman"/>
          <w:color w:val="auto"/>
          <w:spacing w:val="2"/>
        </w:rPr>
        <w:t xml:space="preserve"> тыс. рублей на одно домовладение. </w:t>
      </w:r>
    </w:p>
    <w:p w:rsidR="00D816B8" w:rsidRPr="006220FC" w:rsidRDefault="00D816B8" w:rsidP="0087510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</w:rPr>
      </w:pPr>
      <w:r w:rsidRPr="00875109">
        <w:rPr>
          <w:color w:val="2D2D2D"/>
          <w:spacing w:val="2"/>
        </w:rPr>
        <w:br/>
      </w:r>
      <w:r w:rsidRPr="006220FC">
        <w:rPr>
          <w:b/>
          <w:bCs/>
          <w:spacing w:val="2"/>
        </w:rPr>
        <w:t>2. Порядок выделения средств из резервного фонда</w:t>
      </w:r>
    </w:p>
    <w:p w:rsidR="00D3198A" w:rsidRPr="00885172" w:rsidRDefault="00D816B8" w:rsidP="0088517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875109">
        <w:rPr>
          <w:color w:val="2D2D2D"/>
          <w:spacing w:val="2"/>
        </w:rPr>
        <w:br/>
        <w:t>2</w:t>
      </w:r>
      <w:r w:rsidRPr="00885172">
        <w:rPr>
          <w:spacing w:val="2"/>
        </w:rPr>
        <w:t xml:space="preserve">.1. Распорядителем средств резервного фонда является глава администрации </w:t>
      </w:r>
      <w:r w:rsidR="00875109" w:rsidRPr="00885172">
        <w:rPr>
          <w:spacing w:val="2"/>
        </w:rPr>
        <w:t>сельского поселения «Деревня Игнатовка»</w:t>
      </w:r>
      <w:r w:rsidRPr="00885172">
        <w:rPr>
          <w:spacing w:val="2"/>
        </w:rPr>
        <w:t xml:space="preserve">. Основанием для выделения средств из резервного фонда является распоряжение администрации </w:t>
      </w:r>
      <w:r w:rsidR="00875109" w:rsidRPr="00885172">
        <w:rPr>
          <w:spacing w:val="2"/>
        </w:rPr>
        <w:t>сельского поселения «Деревня Игнатовка»</w:t>
      </w:r>
      <w:r w:rsidRPr="00885172">
        <w:rPr>
          <w:spacing w:val="2"/>
        </w:rPr>
        <w:t>, в котором указываются размер средств, их получатель, вид (направление) расходов.</w:t>
      </w:r>
      <w:r w:rsidRPr="00885172">
        <w:rPr>
          <w:spacing w:val="2"/>
        </w:rPr>
        <w:br/>
        <w:t>2.2. Направление денежных средств резервного фонда на цели, не предусмотренные настоящим Положением, не допускается.</w:t>
      </w:r>
      <w:r w:rsidRPr="00885172">
        <w:rPr>
          <w:spacing w:val="2"/>
        </w:rPr>
        <w:br/>
        <w:t xml:space="preserve">2.3. Лица, заинтересованные в получении средств из резервного фонда, вместе с заявлением о выделении средств представляют в администрацию </w:t>
      </w:r>
      <w:r w:rsidR="00875109" w:rsidRPr="00885172">
        <w:rPr>
          <w:spacing w:val="2"/>
        </w:rPr>
        <w:t xml:space="preserve">сельского поселения «Деревня Игнатовка» </w:t>
      </w:r>
      <w:r w:rsidRPr="00885172">
        <w:rPr>
          <w:spacing w:val="2"/>
        </w:rPr>
        <w:t>документы, подтверждающие наличие обстоятельств, требующих использования средств резервного фонда, и обоснованный расчет (смету) запрашиваемых средств, реквизиты получателей средств.</w:t>
      </w:r>
      <w:r w:rsidRPr="00885172">
        <w:rPr>
          <w:spacing w:val="2"/>
        </w:rPr>
        <w:br/>
      </w:r>
      <w:r w:rsidR="00885172">
        <w:rPr>
          <w:spacing w:val="2"/>
        </w:rPr>
        <w:t xml:space="preserve">        </w:t>
      </w:r>
      <w:r w:rsidRPr="00885172">
        <w:rPr>
          <w:spacing w:val="2"/>
        </w:rPr>
        <w:t xml:space="preserve">Граждане, заинтересованные в получении средств, направляемых из резервного фонда, представляют в администрацию </w:t>
      </w:r>
      <w:r w:rsidR="00885172">
        <w:rPr>
          <w:spacing w:val="2"/>
        </w:rPr>
        <w:t>сельского поселения «Деревня Игнатовка»</w:t>
      </w:r>
      <w:r w:rsidRPr="00885172">
        <w:rPr>
          <w:spacing w:val="2"/>
        </w:rPr>
        <w:t xml:space="preserve"> также копию паспорта гражданина России, копию страхового свидетельства пенсионного фонда, </w:t>
      </w:r>
      <w:r w:rsidR="00D3198A" w:rsidRPr="00885172">
        <w:rPr>
          <w:spacing w:val="2"/>
        </w:rPr>
        <w:t xml:space="preserve">реквизиты </w:t>
      </w:r>
      <w:r w:rsidRPr="00885172">
        <w:rPr>
          <w:spacing w:val="2"/>
        </w:rPr>
        <w:t>банковск</w:t>
      </w:r>
      <w:r w:rsidR="00885172">
        <w:rPr>
          <w:spacing w:val="2"/>
        </w:rPr>
        <w:t>ог</w:t>
      </w:r>
      <w:r w:rsidR="00D3198A" w:rsidRPr="00885172">
        <w:rPr>
          <w:spacing w:val="2"/>
        </w:rPr>
        <w:t xml:space="preserve">о </w:t>
      </w:r>
      <w:r w:rsidRPr="00885172">
        <w:rPr>
          <w:spacing w:val="2"/>
        </w:rPr>
        <w:t>счет</w:t>
      </w:r>
      <w:r w:rsidR="00D3198A" w:rsidRPr="00885172">
        <w:rPr>
          <w:spacing w:val="2"/>
        </w:rPr>
        <w:t>а</w:t>
      </w:r>
      <w:r w:rsidRPr="00885172">
        <w:rPr>
          <w:spacing w:val="2"/>
        </w:rPr>
        <w:t xml:space="preserve">, акт обследования жилого помещения или справку о пожаре (в случае полного или частичного разрушения жилого помещения в результате </w:t>
      </w:r>
      <w:r w:rsidRPr="00885172">
        <w:rPr>
          <w:spacing w:val="2"/>
        </w:rPr>
        <w:lastRenderedPageBreak/>
        <w:t>стихийного бедствия или уничтожения его огнем), документы, подтверждающие право проживан</w:t>
      </w:r>
      <w:r w:rsidR="00885172">
        <w:rPr>
          <w:spacing w:val="2"/>
        </w:rPr>
        <w:t>ия в жилом помещении.</w:t>
      </w:r>
      <w:r w:rsidRPr="00885172">
        <w:rPr>
          <w:spacing w:val="2"/>
        </w:rPr>
        <w:t xml:space="preserve"> </w:t>
      </w:r>
    </w:p>
    <w:p w:rsidR="00D816B8" w:rsidRPr="00885172" w:rsidRDefault="00D816B8" w:rsidP="0088517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885172">
        <w:rPr>
          <w:spacing w:val="2"/>
        </w:rPr>
        <w:t xml:space="preserve">2.4. Подготовку проектов распоряжений о выделении средств из резервного фонда на цели, предусмотренные </w:t>
      </w:r>
      <w:r w:rsidR="00D3198A" w:rsidRPr="00885172">
        <w:rPr>
          <w:spacing w:val="2"/>
        </w:rPr>
        <w:t>настоящим</w:t>
      </w:r>
      <w:r w:rsidRPr="00885172">
        <w:rPr>
          <w:spacing w:val="2"/>
        </w:rPr>
        <w:t xml:space="preserve"> Положени</w:t>
      </w:r>
      <w:r w:rsidR="00D3198A" w:rsidRPr="00885172">
        <w:rPr>
          <w:spacing w:val="2"/>
        </w:rPr>
        <w:t>ем</w:t>
      </w:r>
      <w:r w:rsidRPr="00885172">
        <w:rPr>
          <w:spacing w:val="2"/>
        </w:rPr>
        <w:t xml:space="preserve">, осуществляет </w:t>
      </w:r>
      <w:r w:rsidR="00D3198A" w:rsidRPr="00885172">
        <w:rPr>
          <w:spacing w:val="2"/>
        </w:rPr>
        <w:t>ведущий специалист,</w:t>
      </w:r>
      <w:r w:rsidRPr="00885172">
        <w:rPr>
          <w:spacing w:val="2"/>
        </w:rPr>
        <w:t xml:space="preserve"> </w:t>
      </w:r>
      <w:r w:rsidR="00D3198A" w:rsidRPr="00885172">
        <w:rPr>
          <w:spacing w:val="2"/>
        </w:rPr>
        <w:t>по поручению главы администрации сельского поселения «Деревня Игнатовка» при наличии всех необходимых документов, представленных заинтересованным лицом.</w:t>
      </w:r>
      <w:r w:rsidR="00D3198A" w:rsidRPr="00885172">
        <w:rPr>
          <w:spacing w:val="2"/>
        </w:rPr>
        <w:br/>
      </w:r>
      <w:r w:rsidRPr="00885172">
        <w:rPr>
          <w:spacing w:val="2"/>
        </w:rPr>
        <w:t xml:space="preserve">2.5. Непредставление документов, указанных в </w:t>
      </w:r>
      <w:r w:rsidR="00D3198A" w:rsidRPr="00885172">
        <w:rPr>
          <w:spacing w:val="2"/>
        </w:rPr>
        <w:t xml:space="preserve">2.3 </w:t>
      </w:r>
      <w:r w:rsidRPr="00885172">
        <w:rPr>
          <w:spacing w:val="2"/>
        </w:rPr>
        <w:t>настоящего Положения, является основанием для отказа в выделении средств резервного фонда заинтересованному лицу.</w:t>
      </w:r>
      <w:r w:rsidRPr="00885172">
        <w:rPr>
          <w:spacing w:val="2"/>
        </w:rPr>
        <w:br/>
        <w:t xml:space="preserve">2.8. Общий срок подготовки проекта распоряжения о выделении средств из резервного фонда составляет 15 рабочих дней со дня подписания главой администрации </w:t>
      </w:r>
      <w:r w:rsidR="00D3198A" w:rsidRPr="00885172">
        <w:rPr>
          <w:spacing w:val="2"/>
        </w:rPr>
        <w:t>сельского поселения «Деревня Игнатовка»</w:t>
      </w:r>
      <w:r w:rsidRPr="00885172">
        <w:rPr>
          <w:spacing w:val="2"/>
        </w:rPr>
        <w:t xml:space="preserve"> соответствующего поручения.</w:t>
      </w:r>
    </w:p>
    <w:p w:rsidR="00D816B8" w:rsidRPr="00885172" w:rsidRDefault="00D816B8" w:rsidP="00885172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885172">
        <w:rPr>
          <w:rFonts w:ascii="Times New Roman" w:hAnsi="Times New Roman" w:cs="Times New Roman"/>
          <w:b/>
          <w:bCs/>
          <w:color w:val="auto"/>
          <w:spacing w:val="2"/>
        </w:rPr>
        <w:t>3. Порядок финансирования</w:t>
      </w:r>
    </w:p>
    <w:p w:rsidR="00D816B8" w:rsidRPr="00885172" w:rsidRDefault="00D816B8" w:rsidP="0088517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885172">
        <w:rPr>
          <w:spacing w:val="2"/>
        </w:rPr>
        <w:t xml:space="preserve">3.1. В течение </w:t>
      </w:r>
      <w:r w:rsidR="00D3198A" w:rsidRPr="00885172">
        <w:rPr>
          <w:spacing w:val="2"/>
        </w:rPr>
        <w:t>десяти рабочих</w:t>
      </w:r>
      <w:r w:rsidRPr="00885172">
        <w:rPr>
          <w:spacing w:val="2"/>
        </w:rPr>
        <w:t xml:space="preserve"> дней с момента издания распоряжения администрации </w:t>
      </w:r>
      <w:r w:rsidR="00D3198A" w:rsidRPr="00885172">
        <w:rPr>
          <w:spacing w:val="2"/>
        </w:rPr>
        <w:t>сельского поселения «Деревня Игнатовка»</w:t>
      </w:r>
      <w:r w:rsidRPr="00885172">
        <w:rPr>
          <w:spacing w:val="2"/>
        </w:rPr>
        <w:t xml:space="preserve"> о выделении средств из резервного фонда администрация </w:t>
      </w:r>
      <w:r w:rsidR="00D3198A" w:rsidRPr="00885172">
        <w:rPr>
          <w:spacing w:val="2"/>
        </w:rPr>
        <w:t>перечисляет денежные средства получателю средств из резервного фонда на его банковский счет.</w:t>
      </w:r>
    </w:p>
    <w:p w:rsidR="00885172" w:rsidRPr="00885172" w:rsidRDefault="00885172" w:rsidP="0088517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885172" w:rsidRPr="00885172" w:rsidRDefault="00D816B8" w:rsidP="00885172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</w:rPr>
      </w:pPr>
      <w:r w:rsidRPr="00885172">
        <w:rPr>
          <w:rFonts w:ascii="Times New Roman" w:hAnsi="Times New Roman" w:cs="Times New Roman"/>
          <w:b/>
          <w:bCs/>
          <w:color w:val="auto"/>
          <w:spacing w:val="2"/>
        </w:rPr>
        <w:t>4. Контроль за расходованием средств резервного фонда</w:t>
      </w:r>
    </w:p>
    <w:p w:rsidR="00885172" w:rsidRPr="00885172" w:rsidRDefault="00D816B8" w:rsidP="00885172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auto"/>
          <w:spacing w:val="2"/>
        </w:rPr>
      </w:pPr>
      <w:r w:rsidRPr="00885172">
        <w:rPr>
          <w:rFonts w:ascii="Times New Roman" w:hAnsi="Times New Roman" w:cs="Times New Roman"/>
          <w:color w:val="auto"/>
          <w:spacing w:val="2"/>
        </w:rPr>
        <w:br/>
        <w:t>4.1. Получатели средств резервного фонда представляют отчет о целевом использовании выделенных средств в администраци</w:t>
      </w:r>
      <w:r w:rsidR="00885172" w:rsidRPr="00885172">
        <w:rPr>
          <w:rFonts w:ascii="Times New Roman" w:hAnsi="Times New Roman" w:cs="Times New Roman"/>
          <w:color w:val="auto"/>
          <w:spacing w:val="2"/>
        </w:rPr>
        <w:t>ю</w:t>
      </w:r>
      <w:r w:rsidRPr="00885172">
        <w:rPr>
          <w:rFonts w:ascii="Times New Roman" w:hAnsi="Times New Roman" w:cs="Times New Roman"/>
          <w:color w:val="auto"/>
          <w:spacing w:val="2"/>
        </w:rPr>
        <w:t xml:space="preserve"> </w:t>
      </w:r>
      <w:r w:rsidR="00885172" w:rsidRPr="00885172">
        <w:rPr>
          <w:rFonts w:ascii="Times New Roman" w:hAnsi="Times New Roman" w:cs="Times New Roman"/>
          <w:color w:val="auto"/>
          <w:spacing w:val="2"/>
        </w:rPr>
        <w:t>сельского поселения «Деревня Игнатовка»</w:t>
      </w:r>
      <w:r w:rsidRPr="00885172">
        <w:rPr>
          <w:rFonts w:ascii="Times New Roman" w:hAnsi="Times New Roman" w:cs="Times New Roman"/>
          <w:color w:val="auto"/>
          <w:spacing w:val="2"/>
        </w:rPr>
        <w:t xml:space="preserve"> не позднее 30 дней со дня получения указанных средств с приложением соответствующих документов, подтверждающих целевое использование таких средств.</w:t>
      </w:r>
      <w:r w:rsidRPr="00885172">
        <w:rPr>
          <w:rFonts w:ascii="Times New Roman" w:hAnsi="Times New Roman" w:cs="Times New Roman"/>
          <w:color w:val="auto"/>
          <w:spacing w:val="2"/>
        </w:rPr>
        <w:br/>
      </w:r>
      <w:r w:rsidR="00885172" w:rsidRPr="00885172">
        <w:rPr>
          <w:rFonts w:ascii="Times New Roman" w:hAnsi="Times New Roman" w:cs="Times New Roman"/>
          <w:color w:val="auto"/>
          <w:spacing w:val="2"/>
        </w:rPr>
        <w:t xml:space="preserve">4.2. </w:t>
      </w:r>
      <w:r w:rsidR="00885172" w:rsidRPr="00885172">
        <w:rPr>
          <w:rFonts w:ascii="Times New Roman" w:hAnsi="Times New Roman" w:cs="Times New Roman"/>
          <w:color w:val="auto"/>
          <w:kern w:val="2"/>
        </w:rPr>
        <w:t xml:space="preserve">Отчет об использовании бюджетных ассигнований резервного фонда прилагается к годовому отчету об исполнении бюджета </w:t>
      </w:r>
      <w:r w:rsidR="00885172" w:rsidRPr="00885172">
        <w:rPr>
          <w:rFonts w:ascii="Times New Roman" w:hAnsi="Times New Roman" w:cs="Times New Roman"/>
          <w:color w:val="auto"/>
          <w:spacing w:val="2"/>
        </w:rPr>
        <w:t>сельского поселения «Деревня Игнатовка»</w:t>
      </w:r>
      <w:r w:rsidR="00885172" w:rsidRPr="00885172">
        <w:rPr>
          <w:rFonts w:ascii="Times New Roman" w:hAnsi="Times New Roman" w:cs="Times New Roman"/>
          <w:color w:val="auto"/>
          <w:kern w:val="2"/>
        </w:rPr>
        <w:t xml:space="preserve"> по форме согласно приложению №1 к настоящему  Положению.</w:t>
      </w: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6374" w:rsidRDefault="00016374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916" w:rsidRDefault="00125916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172" w:rsidRPr="00885172" w:rsidRDefault="00885172" w:rsidP="00885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6B8" w:rsidRPr="00885172" w:rsidRDefault="00D816B8" w:rsidP="00885172">
      <w:pPr>
        <w:pStyle w:val="21"/>
        <w:spacing w:after="0" w:line="240" w:lineRule="auto"/>
        <w:jc w:val="both"/>
        <w:rPr>
          <w:b/>
          <w:sz w:val="24"/>
          <w:szCs w:val="24"/>
        </w:rPr>
      </w:pPr>
    </w:p>
    <w:p w:rsidR="00D816B8" w:rsidRPr="00016374" w:rsidRDefault="00D816B8" w:rsidP="00D816B8">
      <w:pPr>
        <w:tabs>
          <w:tab w:val="left" w:pos="28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01637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220FC" w:rsidRPr="00016374">
        <w:rPr>
          <w:rFonts w:ascii="Times New Roman" w:hAnsi="Times New Roman" w:cs="Times New Roman"/>
          <w:sz w:val="20"/>
          <w:szCs w:val="20"/>
        </w:rPr>
        <w:t>№ 1</w:t>
      </w:r>
    </w:p>
    <w:p w:rsidR="00D816B8" w:rsidRPr="00016374" w:rsidRDefault="00D816B8" w:rsidP="00D816B8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kern w:val="2"/>
          <w:sz w:val="20"/>
          <w:szCs w:val="20"/>
        </w:rPr>
      </w:pPr>
      <w:r w:rsidRPr="00016374">
        <w:rPr>
          <w:rFonts w:ascii="Times New Roman" w:hAnsi="Times New Roman" w:cs="Times New Roman"/>
          <w:sz w:val="20"/>
          <w:szCs w:val="20"/>
        </w:rPr>
        <w:t xml:space="preserve">к Положению о </w:t>
      </w:r>
      <w:r w:rsidRPr="00016374">
        <w:rPr>
          <w:rFonts w:ascii="Times New Roman" w:hAnsi="Times New Roman" w:cs="Times New Roman"/>
          <w:kern w:val="2"/>
          <w:sz w:val="20"/>
          <w:szCs w:val="20"/>
        </w:rPr>
        <w:t xml:space="preserve">порядке </w:t>
      </w:r>
      <w:r w:rsidRPr="00016374">
        <w:rPr>
          <w:rFonts w:ascii="Times New Roman" w:hAnsi="Times New Roman" w:cs="Times New Roman"/>
          <w:bCs/>
          <w:kern w:val="2"/>
          <w:sz w:val="20"/>
          <w:szCs w:val="20"/>
        </w:rPr>
        <w:t xml:space="preserve">использования бюджетных </w:t>
      </w:r>
    </w:p>
    <w:p w:rsidR="00885172" w:rsidRPr="00016374" w:rsidRDefault="00D816B8" w:rsidP="00885172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016374">
        <w:rPr>
          <w:rFonts w:ascii="Times New Roman" w:hAnsi="Times New Roman" w:cs="Times New Roman"/>
          <w:bCs/>
          <w:kern w:val="2"/>
          <w:sz w:val="20"/>
          <w:szCs w:val="20"/>
        </w:rPr>
        <w:t xml:space="preserve">ассигнований резервного фонда </w:t>
      </w:r>
    </w:p>
    <w:p w:rsidR="00D816B8" w:rsidRPr="00016374" w:rsidRDefault="00D816B8" w:rsidP="00D816B8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0"/>
          <w:szCs w:val="20"/>
        </w:rPr>
      </w:pPr>
      <w:r w:rsidRPr="00016374">
        <w:rPr>
          <w:rFonts w:ascii="Times New Roman" w:hAnsi="Times New Roman" w:cs="Times New Roman"/>
          <w:kern w:val="2"/>
          <w:sz w:val="20"/>
          <w:szCs w:val="20"/>
        </w:rPr>
        <w:t>сельского поселения</w:t>
      </w:r>
      <w:r w:rsidR="00885172" w:rsidRPr="00016374">
        <w:rPr>
          <w:rFonts w:ascii="Times New Roman" w:hAnsi="Times New Roman" w:cs="Times New Roman"/>
          <w:kern w:val="2"/>
          <w:sz w:val="20"/>
          <w:szCs w:val="20"/>
        </w:rPr>
        <w:t xml:space="preserve"> «Деревня Игнатовка»</w:t>
      </w:r>
    </w:p>
    <w:p w:rsidR="00D816B8" w:rsidRPr="00885172" w:rsidRDefault="00D816B8" w:rsidP="00D816B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16B8" w:rsidRPr="00016374" w:rsidRDefault="00D816B8" w:rsidP="00D816B8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16374">
        <w:rPr>
          <w:rFonts w:ascii="Times New Roman" w:hAnsi="Times New Roman" w:cs="Times New Roman"/>
          <w:sz w:val="24"/>
          <w:szCs w:val="24"/>
        </w:rPr>
        <w:t>ОТЧЕТ</w:t>
      </w:r>
    </w:p>
    <w:p w:rsidR="00D816B8" w:rsidRPr="00016374" w:rsidRDefault="00D816B8" w:rsidP="00D816B8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16374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резервного фонда</w:t>
      </w:r>
    </w:p>
    <w:p w:rsidR="00D816B8" w:rsidRPr="00016374" w:rsidRDefault="00D816B8" w:rsidP="00D816B8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23"/>
        <w:gridCol w:w="1559"/>
      </w:tblGrid>
      <w:tr w:rsidR="00D816B8" w:rsidRPr="00016374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D816B8" w:rsidRPr="00016374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1. Размер бюджетных ассигнований резервного фонда </w:t>
            </w:r>
            <w:r w:rsidR="006220FC" w:rsidRPr="000163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ельского поселения </w:t>
            </w:r>
            <w:r w:rsidR="006220FC"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«Деревня Игнатовка», </w:t>
            </w: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установленный решением </w:t>
            </w:r>
            <w:r w:rsidR="006220FC" w:rsidRPr="00016374">
              <w:rPr>
                <w:rFonts w:ascii="Times New Roman" w:hAnsi="Times New Roman" w:cs="Times New Roman"/>
                <w:sz w:val="24"/>
                <w:szCs w:val="24"/>
              </w:rPr>
              <w:t>Сельской Думы</w:t>
            </w:r>
            <w:r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бюджете  </w:t>
            </w:r>
            <w:r w:rsidR="006220FC"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</w:t>
            </w:r>
            <w:proofErr w:type="gramEnd"/>
            <w:r w:rsidR="006220FC"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 «Деревня Игнатовка»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8" w:rsidRPr="00016374" w:rsidTr="006220FC">
        <w:trPr>
          <w:trHeight w:val="798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2. Распределенный размер бюджетных ассигнований резервного фонда </w:t>
            </w:r>
            <w:r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8" w:rsidRPr="00016374" w:rsidTr="003550F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816B8" w:rsidRPr="00016374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6220FC" w:rsidRPr="0001637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На приобретение специального оборудования, хозяйственного инвентаря, медикаментов, продуктов питания, топлива для первоочередного жизнеобеспечения пострадавших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8" w:rsidRPr="00016374" w:rsidTr="003550FC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6220FC"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единовременной материальной помощи </w:t>
            </w:r>
            <w:r w:rsidR="006220FC" w:rsidRPr="0001637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t>гражданам, постоянно проживающим на территории сельского поселения «Деревня Игнатовка» - собственникам единственного домовладения на территории сельского поселения «Деревня Игнатовка», которое было частично или полностью разрушено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8" w:rsidRPr="00016374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3. Фактическое использование бюджетных ассигнований резервного 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8" w:rsidRPr="00016374" w:rsidTr="003550FC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4. Возвращено неиспользованных бюджетных ассигнований резервного фонда </w:t>
            </w:r>
            <w:r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B8" w:rsidRPr="00016374" w:rsidTr="003550FC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016374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 xml:space="preserve">5. Нераспределенный остаток бюджетных ассигнований резервного фонда </w:t>
            </w:r>
            <w:r w:rsidRPr="0001637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016374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6B8" w:rsidRPr="00016374" w:rsidRDefault="00D816B8" w:rsidP="00D816B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11"/>
        <w:gridCol w:w="1021"/>
        <w:gridCol w:w="411"/>
        <w:gridCol w:w="2410"/>
      </w:tblGrid>
      <w:tr w:rsidR="00D816B8" w:rsidRPr="00016374" w:rsidTr="003550FC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016374" w:rsidRDefault="006220FC" w:rsidP="003550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kern w:val="2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сельского поселения «Деревня Игнатовка»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016374" w:rsidRDefault="00D816B8" w:rsidP="003550FC">
            <w:pPr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D816B8" w:rsidRPr="00016374" w:rsidRDefault="00D816B8" w:rsidP="003550FC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D816B8" w:rsidRPr="00016374" w:rsidRDefault="00D816B8" w:rsidP="003550FC">
            <w:pPr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016374" w:rsidRDefault="00D816B8" w:rsidP="003550FC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D816B8" w:rsidRPr="00016374" w:rsidTr="003550FC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016374" w:rsidRDefault="00D816B8" w:rsidP="003550FC">
            <w:pPr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016374" w:rsidRDefault="00D816B8" w:rsidP="003550FC">
            <w:pPr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D816B8" w:rsidRPr="00016374" w:rsidRDefault="00D816B8" w:rsidP="003550FC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D816B8" w:rsidRPr="00016374" w:rsidRDefault="00D816B8" w:rsidP="003550FC">
            <w:pPr>
              <w:spacing w:after="15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016374" w:rsidRDefault="00D816B8" w:rsidP="003550FC">
            <w:pPr>
              <w:spacing w:after="15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163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(расшифровка подписи)</w:t>
            </w:r>
          </w:p>
        </w:tc>
      </w:tr>
    </w:tbl>
    <w:p w:rsidR="00D816B8" w:rsidRPr="00016374" w:rsidRDefault="00D816B8" w:rsidP="00D816B8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D816B8" w:rsidRPr="00016374" w:rsidRDefault="00D816B8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16B8" w:rsidRPr="00016374" w:rsidSect="002019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4F" w:rsidRDefault="008C2D4F">
      <w:pPr>
        <w:spacing w:line="240" w:lineRule="auto"/>
      </w:pPr>
      <w:r>
        <w:separator/>
      </w:r>
    </w:p>
  </w:endnote>
  <w:endnote w:type="continuationSeparator" w:id="0">
    <w:p w:rsidR="008C2D4F" w:rsidRDefault="008C2D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C26" w:rsidRDefault="008C2D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4F" w:rsidRDefault="008C2D4F">
      <w:pPr>
        <w:spacing w:line="240" w:lineRule="auto"/>
      </w:pPr>
      <w:r>
        <w:separator/>
      </w:r>
    </w:p>
  </w:footnote>
  <w:footnote w:type="continuationSeparator" w:id="0">
    <w:p w:rsidR="008C2D4F" w:rsidRDefault="008C2D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 w15:restartNumberingAfterBreak="0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905"/>
    <w:rsid w:val="00016374"/>
    <w:rsid w:val="0006574F"/>
    <w:rsid w:val="00074CB2"/>
    <w:rsid w:val="00080DB7"/>
    <w:rsid w:val="001206BC"/>
    <w:rsid w:val="00125916"/>
    <w:rsid w:val="00126652"/>
    <w:rsid w:val="001659D3"/>
    <w:rsid w:val="001842C8"/>
    <w:rsid w:val="00194E11"/>
    <w:rsid w:val="001D6ADA"/>
    <w:rsid w:val="00225761"/>
    <w:rsid w:val="0023683E"/>
    <w:rsid w:val="00263124"/>
    <w:rsid w:val="002A3701"/>
    <w:rsid w:val="002F6E04"/>
    <w:rsid w:val="00417905"/>
    <w:rsid w:val="004901FC"/>
    <w:rsid w:val="005C7168"/>
    <w:rsid w:val="006220FC"/>
    <w:rsid w:val="00875109"/>
    <w:rsid w:val="00877728"/>
    <w:rsid w:val="00885172"/>
    <w:rsid w:val="008C2D4F"/>
    <w:rsid w:val="009113A5"/>
    <w:rsid w:val="0096532F"/>
    <w:rsid w:val="00AB5582"/>
    <w:rsid w:val="00B00C87"/>
    <w:rsid w:val="00B8764A"/>
    <w:rsid w:val="00BC1D0C"/>
    <w:rsid w:val="00C307DA"/>
    <w:rsid w:val="00D11DB0"/>
    <w:rsid w:val="00D3198A"/>
    <w:rsid w:val="00D816B8"/>
    <w:rsid w:val="00DA5D28"/>
    <w:rsid w:val="00E77B38"/>
    <w:rsid w:val="00EA7D18"/>
    <w:rsid w:val="00EE592C"/>
    <w:rsid w:val="00EF1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4F475-4C60-4BF9-8F4E-B1041328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05"/>
  </w:style>
  <w:style w:type="paragraph" w:styleId="1">
    <w:name w:val="heading 1"/>
    <w:basedOn w:val="a"/>
    <w:link w:val="10"/>
    <w:uiPriority w:val="9"/>
    <w:qFormat/>
    <w:rsid w:val="0026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1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 Indent"/>
    <w:basedOn w:val="a"/>
    <w:link w:val="a8"/>
    <w:rsid w:val="00D816B8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1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D816B8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8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816B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D816B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81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816B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816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1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16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D8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21</cp:revision>
  <cp:lastPrinted>2020-03-27T12:08:00Z</cp:lastPrinted>
  <dcterms:created xsi:type="dcterms:W3CDTF">2014-07-07T11:55:00Z</dcterms:created>
  <dcterms:modified xsi:type="dcterms:W3CDTF">2020-05-18T08:55:00Z</dcterms:modified>
</cp:coreProperties>
</file>