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3" w:rsidRPr="005379C0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379C0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End w:id="0"/>
    </w:p>
    <w:p w:rsidR="00606E33" w:rsidRPr="005379C0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C0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606E33" w:rsidRPr="005379C0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C0">
        <w:rPr>
          <w:rFonts w:ascii="Times New Roman" w:hAnsi="Times New Roman" w:cs="Times New Roman"/>
          <w:b/>
          <w:sz w:val="28"/>
          <w:szCs w:val="28"/>
        </w:rPr>
        <w:t>СЕЛЬСКОЕ ПОСЕЛЕНИЕ «ДЕРЕВНЯ МАНИНО»</w:t>
      </w:r>
    </w:p>
    <w:p w:rsidR="00606E33" w:rsidRPr="005379C0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C0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606E33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606E33" w:rsidRPr="005379C0" w:rsidRDefault="00606E33" w:rsidP="0060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C0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606E33" w:rsidRDefault="00606E33" w:rsidP="00606E33">
      <w:pPr>
        <w:rPr>
          <w:rFonts w:ascii="Times New Roman" w:hAnsi="Times New Roman" w:cs="Times New Roman"/>
          <w:sz w:val="26"/>
          <w:szCs w:val="26"/>
        </w:rPr>
      </w:pPr>
    </w:p>
    <w:p w:rsidR="002A7DBF" w:rsidRPr="00606E33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57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.04.</w:t>
      </w:r>
      <w:r w:rsidR="00D228DA" w:rsidRPr="00606E33">
        <w:rPr>
          <w:rFonts w:ascii="Times New Roman" w:hAnsi="Times New Roman" w:cs="Times New Roman"/>
          <w:sz w:val="26"/>
          <w:szCs w:val="26"/>
        </w:rPr>
        <w:t>2019 года</w:t>
      </w:r>
      <w:r w:rsidR="00D228DA" w:rsidRPr="00606E33">
        <w:rPr>
          <w:rFonts w:ascii="Times New Roman" w:hAnsi="Times New Roman" w:cs="Times New Roman"/>
          <w:sz w:val="26"/>
          <w:szCs w:val="26"/>
        </w:rPr>
        <w:tab/>
      </w:r>
      <w:r w:rsidR="00606E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6E33">
        <w:rPr>
          <w:rFonts w:ascii="Times New Roman" w:hAnsi="Times New Roman" w:cs="Times New Roman"/>
          <w:sz w:val="26"/>
          <w:szCs w:val="26"/>
        </w:rPr>
        <w:t xml:space="preserve">  </w:t>
      </w:r>
      <w:r w:rsidR="00D228DA" w:rsidRPr="00606E3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  <w:r w:rsidR="00D228DA" w:rsidRPr="00606E33">
        <w:rPr>
          <w:rFonts w:ascii="Times New Roman" w:hAnsi="Times New Roman" w:cs="Times New Roman"/>
          <w:sz w:val="26"/>
          <w:szCs w:val="26"/>
        </w:rPr>
        <w:tab/>
      </w:r>
    </w:p>
    <w:p w:rsidR="00606E33" w:rsidRDefault="00606E33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7DBF" w:rsidRPr="00CB7272" w:rsidRDefault="00D228DA" w:rsidP="00F54D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272">
        <w:rPr>
          <w:rFonts w:ascii="Times New Roman" w:hAnsi="Times New Roman" w:cs="Times New Roman"/>
          <w:b/>
          <w:sz w:val="26"/>
          <w:szCs w:val="26"/>
        </w:rPr>
        <w:t>Об утверждении Порядка взаимодействия</w:t>
      </w:r>
      <w:r w:rsidRPr="00CB7272">
        <w:rPr>
          <w:rFonts w:ascii="Times New Roman" w:hAnsi="Times New Roman" w:cs="Times New Roman"/>
          <w:b/>
          <w:sz w:val="26"/>
          <w:szCs w:val="26"/>
        </w:rPr>
        <w:br/>
        <w:t xml:space="preserve">администрации </w:t>
      </w:r>
      <w:r w:rsidR="00606E33" w:rsidRPr="00CB7272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</w:t>
      </w:r>
      <w:r w:rsidRPr="00CB7272">
        <w:rPr>
          <w:rFonts w:ascii="Times New Roman" w:hAnsi="Times New Roman" w:cs="Times New Roman"/>
          <w:b/>
          <w:sz w:val="26"/>
          <w:szCs w:val="26"/>
        </w:rPr>
        <w:t>,</w:t>
      </w:r>
    </w:p>
    <w:p w:rsidR="002A7DBF" w:rsidRPr="00CB7272" w:rsidRDefault="00D228DA" w:rsidP="00F54D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272">
        <w:rPr>
          <w:rFonts w:ascii="Times New Roman" w:hAnsi="Times New Roman" w:cs="Times New Roman"/>
          <w:b/>
          <w:sz w:val="26"/>
          <w:szCs w:val="26"/>
        </w:rPr>
        <w:t>муниципальных учреждений с организаторами добровольческой</w:t>
      </w:r>
      <w:r w:rsidRPr="00CB7272">
        <w:rPr>
          <w:rFonts w:ascii="Times New Roman" w:hAnsi="Times New Roman" w:cs="Times New Roman"/>
          <w:b/>
          <w:sz w:val="26"/>
          <w:szCs w:val="26"/>
        </w:rPr>
        <w:br/>
        <w:t>(волонтерской) деятельности, добровольческими (волонтерскими)</w:t>
      </w:r>
    </w:p>
    <w:p w:rsidR="002A7DBF" w:rsidRPr="00CB7272" w:rsidRDefault="00D228DA" w:rsidP="00F54D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CB7272">
        <w:rPr>
          <w:rFonts w:ascii="Times New Roman" w:hAnsi="Times New Roman" w:cs="Times New Roman"/>
          <w:b/>
          <w:sz w:val="26"/>
          <w:szCs w:val="26"/>
        </w:rPr>
        <w:t>организациями</w:t>
      </w:r>
      <w:bookmarkEnd w:id="2"/>
    </w:p>
    <w:p w:rsidR="00606E33" w:rsidRDefault="00606E33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6E33" w:rsidRDefault="00606E33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7DBF" w:rsidRPr="00606E33" w:rsidRDefault="00CB7272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17.3 Федерального закона от 11.08.1995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228DA" w:rsidRPr="00606E33">
        <w:rPr>
          <w:rFonts w:ascii="Times New Roman" w:hAnsi="Times New Roman" w:cs="Times New Roman"/>
          <w:sz w:val="26"/>
          <w:szCs w:val="26"/>
        </w:rPr>
        <w:t>135-ФЗ «О благотворительной деятельности и добровольчестве (волонтерстве)», постановлением Правитель</w:t>
      </w:r>
      <w:r w:rsidR="00226E21">
        <w:rPr>
          <w:rFonts w:ascii="Times New Roman" w:hAnsi="Times New Roman" w:cs="Times New Roman"/>
          <w:sz w:val="26"/>
          <w:szCs w:val="26"/>
        </w:rPr>
        <w:t>ства Российской Федерации от 28.11.2018 №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</w:t>
      </w:r>
      <w:r w:rsidR="00226E21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учреждений с организаторами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добровольческой</w:t>
      </w:r>
      <w:r w:rsidR="00226E21">
        <w:rPr>
          <w:rFonts w:ascii="Times New Roman" w:hAnsi="Times New Roman" w:cs="Times New Roman"/>
          <w:sz w:val="26"/>
          <w:szCs w:val="26"/>
        </w:rPr>
        <w:t xml:space="preserve"> (волонтерской) деятельности, добровольческими </w:t>
      </w:r>
      <w:r w:rsidR="00D228DA" w:rsidRPr="00606E33">
        <w:rPr>
          <w:rFonts w:ascii="Times New Roman" w:hAnsi="Times New Roman" w:cs="Times New Roman"/>
          <w:sz w:val="26"/>
          <w:szCs w:val="26"/>
        </w:rPr>
        <w:t>(волонтерскими)</w:t>
      </w:r>
    </w:p>
    <w:p w:rsidR="002A7DBF" w:rsidRPr="00606E33" w:rsidRDefault="00D228DA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 w:rsidRPr="00606E33">
        <w:rPr>
          <w:rFonts w:ascii="Times New Roman" w:hAnsi="Times New Roman" w:cs="Times New Roman"/>
          <w:sz w:val="26"/>
          <w:szCs w:val="26"/>
        </w:rPr>
        <w:t xml:space="preserve">организациями» администрация </w:t>
      </w:r>
      <w:r w:rsidR="00226E21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</w:p>
    <w:p w:rsidR="00226E21" w:rsidRDefault="00226E21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28DA" w:rsidRPr="00226E2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26E21" w:rsidRDefault="00226E21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DBF" w:rsidRPr="00606E33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Утвердить Порядок взаимодействия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226E21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Признать утратившим силу Постановление администрации сельского поселения «Деревня Манино» от 25.05.2018г. № 20 «Порядок взаимодействия с организациями добровольческой (волонтерской деятельности)»</w:t>
      </w:r>
    </w:p>
    <w:p w:rsidR="002A7DBF" w:rsidRPr="00606E33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D228DA" w:rsidRPr="00606E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опубликованию.</w:t>
      </w:r>
    </w:p>
    <w:p w:rsidR="002A7DBF" w:rsidRPr="00606E33" w:rsidRDefault="00226E21" w:rsidP="00226E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26E21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6E21" w:rsidRDefault="00226E21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7DBF" w:rsidRPr="00226E21" w:rsidRDefault="00D228DA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E2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226E21" w:rsidRPr="00226E21" w:rsidRDefault="00226E21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E21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               В.Ф.Копылов</w:t>
      </w:r>
    </w:p>
    <w:p w:rsidR="00226E21" w:rsidRPr="00226E21" w:rsidRDefault="00226E21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6E21" w:rsidRPr="00226E21" w:rsidRDefault="00226E21" w:rsidP="00606E3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3C1" w:rsidRDefault="00DA33C1" w:rsidP="00DA33C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33C1" w:rsidRDefault="00DA33C1" w:rsidP="00DA33C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</w:t>
      </w:r>
      <w:r w:rsidR="00D228DA" w:rsidRPr="00DA33C1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DA33C1" w:rsidRDefault="00D228DA" w:rsidP="00DA33C1">
      <w:pPr>
        <w:jc w:val="right"/>
        <w:rPr>
          <w:rFonts w:ascii="Times New Roman" w:hAnsi="Times New Roman" w:cs="Times New Roman"/>
          <w:sz w:val="22"/>
          <w:szCs w:val="22"/>
        </w:rPr>
      </w:pPr>
      <w:r w:rsidRPr="00DA33C1">
        <w:rPr>
          <w:rFonts w:ascii="Times New Roman" w:hAnsi="Times New Roman" w:cs="Times New Roman"/>
          <w:sz w:val="22"/>
          <w:szCs w:val="22"/>
        </w:rPr>
        <w:t xml:space="preserve"> </w:t>
      </w:r>
      <w:r w:rsidR="00DA33C1" w:rsidRPr="00DA33C1">
        <w:rPr>
          <w:rFonts w:ascii="Times New Roman" w:hAnsi="Times New Roman" w:cs="Times New Roman"/>
          <w:sz w:val="22"/>
          <w:szCs w:val="22"/>
        </w:rPr>
        <w:t>А</w:t>
      </w:r>
      <w:r w:rsidRPr="00DA33C1">
        <w:rPr>
          <w:rFonts w:ascii="Times New Roman" w:hAnsi="Times New Roman" w:cs="Times New Roman"/>
          <w:sz w:val="22"/>
          <w:szCs w:val="22"/>
        </w:rPr>
        <w:t>дминистрации</w:t>
      </w:r>
      <w:r w:rsidR="00DA33C1">
        <w:rPr>
          <w:rFonts w:ascii="Times New Roman" w:hAnsi="Times New Roman" w:cs="Times New Roman"/>
          <w:sz w:val="22"/>
          <w:szCs w:val="22"/>
        </w:rPr>
        <w:t xml:space="preserve"> СП «Деревня Манино»</w:t>
      </w:r>
      <w:r w:rsidRPr="00DA33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7DBF" w:rsidRPr="00DA33C1" w:rsidRDefault="00DA33C1" w:rsidP="00DA33C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</w:t>
      </w:r>
      <w:r w:rsidR="00D228DA" w:rsidRPr="00DA33C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29.04.2019  </w:t>
      </w:r>
      <w:r w:rsidR="00D228DA" w:rsidRPr="00DA33C1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18</w:t>
      </w:r>
    </w:p>
    <w:p w:rsidR="00DA33C1" w:rsidRDefault="00DA33C1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7DBF" w:rsidRPr="00C1245C" w:rsidRDefault="00D228DA" w:rsidP="004D74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45C">
        <w:rPr>
          <w:rFonts w:ascii="Times New Roman" w:hAnsi="Times New Roman" w:cs="Times New Roman"/>
          <w:b/>
          <w:sz w:val="26"/>
          <w:szCs w:val="26"/>
        </w:rPr>
        <w:t>Порядок взаимодействия</w:t>
      </w:r>
    </w:p>
    <w:p w:rsidR="002A7DBF" w:rsidRPr="00C1245C" w:rsidRDefault="00D228DA" w:rsidP="004D74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45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D74E1" w:rsidRPr="00C1245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</w:t>
      </w:r>
      <w:r w:rsidRPr="00C1245C">
        <w:rPr>
          <w:rFonts w:ascii="Times New Roman" w:hAnsi="Times New Roman" w:cs="Times New Roman"/>
          <w:b/>
          <w:sz w:val="26"/>
          <w:szCs w:val="26"/>
        </w:rPr>
        <w:t>, муниципальных</w:t>
      </w:r>
    </w:p>
    <w:p w:rsidR="002A7DBF" w:rsidRPr="00C1245C" w:rsidRDefault="00D228DA" w:rsidP="004D74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45C">
        <w:rPr>
          <w:rFonts w:ascii="Times New Roman" w:hAnsi="Times New Roman" w:cs="Times New Roman"/>
          <w:b/>
          <w:sz w:val="26"/>
          <w:szCs w:val="26"/>
        </w:rPr>
        <w:t>учреждений с организаторами добровольческой (волонтерской)</w:t>
      </w:r>
      <w:r w:rsidRPr="00C1245C">
        <w:rPr>
          <w:rFonts w:ascii="Times New Roman" w:hAnsi="Times New Roman" w:cs="Times New Roman"/>
          <w:b/>
          <w:sz w:val="26"/>
          <w:szCs w:val="26"/>
        </w:rPr>
        <w:br/>
        <w:t>деятельности, добровольческими (волонтерскими) организациями</w:t>
      </w:r>
    </w:p>
    <w:p w:rsidR="004D74E1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74E1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7DBF" w:rsidRPr="00606E33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Настоящий Порядок взаимодействия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(волонтерстве)»,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2A7DBF" w:rsidRPr="00606E33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D228DA" w:rsidRPr="00606E33">
        <w:rPr>
          <w:rFonts w:ascii="Times New Roman" w:hAnsi="Times New Roman" w:cs="Times New Roman"/>
          <w:sz w:val="26"/>
          <w:szCs w:val="26"/>
        </w:rPr>
        <w:t>Настоящий Порядок устанавливает основы взаимодействия организаторов добровольческой (волонтерской) деятельности, добровольческих (волонтерски</w:t>
      </w:r>
      <w:r>
        <w:rPr>
          <w:rFonts w:ascii="Times New Roman" w:hAnsi="Times New Roman" w:cs="Times New Roman"/>
          <w:sz w:val="26"/>
          <w:szCs w:val="26"/>
        </w:rPr>
        <w:t>х) организаций с администрацией 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муниципальными учреждениями, процедуру заключения соглашения о взаимодействии и урегулирования разногласий.</w:t>
      </w:r>
    </w:p>
    <w:p w:rsidR="004D74E1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D228DA" w:rsidRPr="00606E33">
        <w:rPr>
          <w:rFonts w:ascii="Times New Roman" w:hAnsi="Times New Roman" w:cs="Times New Roman"/>
          <w:sz w:val="26"/>
          <w:szCs w:val="26"/>
        </w:rPr>
        <w:t>Перечень видов деятельности, в отношении которых применяется настоящий Порядок: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DBF" w:rsidRPr="00606E33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D228DA" w:rsidRPr="00606E33">
        <w:rPr>
          <w:rFonts w:ascii="Times New Roman" w:hAnsi="Times New Roman" w:cs="Times New Roman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:rsidR="002A7DBF" w:rsidRPr="00606E33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D228DA" w:rsidRPr="00606E33">
        <w:rPr>
          <w:rFonts w:ascii="Times New Roman" w:hAnsi="Times New Roman" w:cs="Times New Roman"/>
          <w:sz w:val="26"/>
          <w:szCs w:val="26"/>
        </w:rPr>
        <w:t>содействие в оказании социальных услуг в стационарной форме социального обслуживания.</w:t>
      </w:r>
    </w:p>
    <w:p w:rsidR="002A7DBF" w:rsidRPr="00606E33" w:rsidRDefault="004D74E1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228DA" w:rsidRPr="00606E33">
        <w:rPr>
          <w:rFonts w:ascii="Times New Roman" w:hAnsi="Times New Roman" w:cs="Times New Roman"/>
          <w:sz w:val="26"/>
          <w:szCs w:val="26"/>
        </w:rPr>
        <w:t>Организатор добровольческой (волонтерской) деятельности, добровольческая (волонтерская) организация в целях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взаимодействия направляют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муниципальным учреждениям почтовым отправлением с описью вложения или в форме электронног</w:t>
      </w:r>
      <w:r w:rsidR="0007218E">
        <w:rPr>
          <w:rFonts w:ascii="Times New Roman" w:hAnsi="Times New Roman" w:cs="Times New Roman"/>
          <w:sz w:val="26"/>
          <w:szCs w:val="26"/>
        </w:rPr>
        <w:t>о документа через информационно-т</w:t>
      </w:r>
      <w:r w:rsidR="00D228DA" w:rsidRPr="00606E33">
        <w:rPr>
          <w:rFonts w:ascii="Times New Roman" w:hAnsi="Times New Roman" w:cs="Times New Roman"/>
          <w:sz w:val="26"/>
          <w:szCs w:val="26"/>
        </w:rPr>
        <w:t>елекоммуникационную сеть «Интернет» предл</w:t>
      </w:r>
      <w:r w:rsidR="0007218E">
        <w:rPr>
          <w:rFonts w:ascii="Times New Roman" w:hAnsi="Times New Roman" w:cs="Times New Roman"/>
          <w:sz w:val="26"/>
          <w:szCs w:val="26"/>
        </w:rPr>
        <w:t>о</w:t>
      </w:r>
      <w:r w:rsidR="00D228DA" w:rsidRPr="00606E33">
        <w:rPr>
          <w:rFonts w:ascii="Times New Roman" w:hAnsi="Times New Roman" w:cs="Times New Roman"/>
          <w:sz w:val="26"/>
          <w:szCs w:val="26"/>
        </w:rPr>
        <w:t>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фамилию, имя, отчество (при </w:t>
      </w:r>
      <w:r w:rsidR="00D228DA" w:rsidRPr="00606E33">
        <w:rPr>
          <w:rFonts w:ascii="Times New Roman" w:hAnsi="Times New Roman" w:cs="Times New Roman"/>
          <w:sz w:val="26"/>
          <w:szCs w:val="26"/>
        </w:rPr>
        <w:t>наличии), если организатором добровольческой деятельности является физическое лицо;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фамилию, имя, отчество (при наличии) и контакты руководителя организации </w:t>
      </w:r>
      <w:r w:rsidR="00D228DA" w:rsidRPr="00606E33">
        <w:rPr>
          <w:rFonts w:ascii="Times New Roman" w:hAnsi="Times New Roman" w:cs="Times New Roman"/>
          <w:sz w:val="26"/>
          <w:szCs w:val="26"/>
        </w:rPr>
        <w:lastRenderedPageBreak/>
        <w:t>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D228DA" w:rsidRPr="00606E33">
        <w:rPr>
          <w:rFonts w:ascii="Times New Roman" w:hAnsi="Times New Roman" w:cs="Times New Roman"/>
          <w:sz w:val="26"/>
          <w:szCs w:val="26"/>
        </w:rPr>
        <w:t>государственный регистрационный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номер, содержащийся в Едином государственном реестре юридических лиц;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предлагаемых к осуществлению видов,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Рассмотрение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муниципальным учреждением предложения осуществляется в срок, не превышающий 10 рабочих дней со дня его поступления.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Срок рассмотрения предложения может быть увеличен на 10 рабочих дней в сл</w:t>
      </w:r>
      <w:r>
        <w:rPr>
          <w:rFonts w:ascii="Times New Roman" w:hAnsi="Times New Roman" w:cs="Times New Roman"/>
          <w:sz w:val="26"/>
          <w:szCs w:val="26"/>
        </w:rPr>
        <w:t>учае</w:t>
      </w:r>
      <w:r w:rsidR="00D228DA" w:rsidRPr="00606E33">
        <w:rPr>
          <w:rFonts w:ascii="Times New Roman" w:hAnsi="Times New Roman" w:cs="Times New Roman"/>
          <w:sz w:val="26"/>
          <w:szCs w:val="26"/>
        </w:rPr>
        <w:t>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D228DA" w:rsidRPr="00606E3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результатам рассмотрения предложения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Манино», </w:t>
      </w:r>
      <w:r w:rsidR="00D228DA" w:rsidRPr="00606E33">
        <w:rPr>
          <w:rFonts w:ascii="Times New Roman" w:hAnsi="Times New Roman" w:cs="Times New Roman"/>
          <w:sz w:val="26"/>
          <w:szCs w:val="26"/>
        </w:rPr>
        <w:t>муниципальным учреждением организацией принимается одно из следующих решений: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о принятии предложения;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об отказе в принятии предложения е указанием причин, послуживших основанием для принятия такого решения.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r w:rsidR="00D228DA" w:rsidRPr="00606E33">
        <w:rPr>
          <w:rFonts w:ascii="Times New Roman" w:hAnsi="Times New Roman" w:cs="Times New Roman"/>
          <w:sz w:val="26"/>
          <w:szCs w:val="26"/>
        </w:rPr>
        <w:t>Отсутствие в предложении обязательных сведений, указанных в пункте 6 настоящего Порядка, влечет отказ в принятии предложения.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8.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с настоящим Порядком.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В случае принятия предложения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о правовых нормах, регламентирующих работу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Манино» </w:t>
      </w:r>
      <w:r w:rsidR="00D228DA" w:rsidRPr="00606E33">
        <w:rPr>
          <w:rFonts w:ascii="Times New Roman" w:hAnsi="Times New Roman" w:cs="Times New Roman"/>
          <w:sz w:val="26"/>
          <w:szCs w:val="26"/>
        </w:rPr>
        <w:t>муниципального учреждения;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D228DA" w:rsidRPr="00606E33">
        <w:rPr>
          <w:rFonts w:ascii="Times New Roman" w:hAnsi="Times New Roman" w:cs="Times New Roman"/>
          <w:sz w:val="26"/>
          <w:szCs w:val="26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A7DBF" w:rsidRPr="00606E33" w:rsidRDefault="0007218E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о порядке и сроках рассмотрения (урегулирования) разногласий, возникающих </w:t>
      </w:r>
      <w:r w:rsidR="00D228DA" w:rsidRPr="00606E33">
        <w:rPr>
          <w:rFonts w:ascii="Times New Roman" w:hAnsi="Times New Roman" w:cs="Times New Roman"/>
          <w:sz w:val="26"/>
          <w:szCs w:val="26"/>
        </w:rPr>
        <w:lastRenderedPageBreak/>
        <w:t>в ходе взаимодействия сторон;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е) </w:t>
      </w:r>
      <w:r w:rsidR="00D228DA" w:rsidRPr="00606E33">
        <w:rPr>
          <w:rFonts w:ascii="Times New Roman" w:hAnsi="Times New Roman" w:cs="Times New Roman"/>
          <w:sz w:val="26"/>
          <w:szCs w:val="26"/>
        </w:rPr>
        <w:t>об иных условиях осуществления добровольческой деятельности.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10. </w:t>
      </w:r>
      <w:r w:rsidR="00D228DA" w:rsidRPr="00606E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принятом решении администрация 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муниципальное учреждение информируют организатора добровольческой (волонтерской) деятельности добровольческую (волонтерскую)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информационно-телекоммуникационную сеть «Интернет».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11.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Взаимодействие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12.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Соглашение заключается в случае принятия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перечень видов работ (услуг), осуществляемых организатором добровольческой деятельности, добровольческой организацией;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условия осуществления добровольческой деятельности;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сведения об уполномоченных представителях, ответственных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взаимодействие со стороны организатора добровольческой' деятельности, добровольческой организации и со стороны администрации</w:t>
      </w:r>
      <w:r w:rsidRPr="00F76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муниципального</w:t>
      </w:r>
      <w:r w:rsidR="00D228DA" w:rsidRPr="00606E33">
        <w:rPr>
          <w:rFonts w:ascii="Times New Roman" w:hAnsi="Times New Roman" w:cs="Times New Roman"/>
          <w:sz w:val="26"/>
          <w:szCs w:val="26"/>
        </w:rPr>
        <w:tab/>
        <w:t>учреждения</w:t>
      </w:r>
      <w:r w:rsidR="00D228DA" w:rsidRPr="00606E33">
        <w:rPr>
          <w:rFonts w:ascii="Times New Roman" w:hAnsi="Times New Roman" w:cs="Times New Roman"/>
          <w:sz w:val="26"/>
          <w:szCs w:val="26"/>
        </w:rPr>
        <w:tab/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оперативного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вопросов, возникающих при взаимодействии;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порядок, в соответствии с которым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возможность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учреждением мер поддержки, </w:t>
      </w:r>
      <w:r w:rsidR="00D228DA" w:rsidRPr="00606E33"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="00D228DA" w:rsidRPr="00606E33">
        <w:rPr>
          <w:rFonts w:ascii="Times New Roman" w:hAnsi="Times New Roman" w:cs="Times New Roman"/>
          <w:sz w:val="26"/>
          <w:szCs w:val="26"/>
        </w:rPr>
        <w:t>законом, помещений и необходимого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оборудования;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ж)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обязанность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организатора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з)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обязанность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организатора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добровольческой </w:t>
      </w:r>
      <w:r w:rsidR="00D228DA" w:rsidRPr="00606E33">
        <w:rPr>
          <w:rFonts w:ascii="Times New Roman" w:hAnsi="Times New Roman" w:cs="Times New Roman"/>
          <w:sz w:val="26"/>
          <w:szCs w:val="26"/>
        </w:rPr>
        <w:t>организации</w:t>
      </w:r>
      <w:r w:rsidR="00D228DA" w:rsidRPr="00606E33">
        <w:rPr>
          <w:rFonts w:ascii="Times New Roman" w:hAnsi="Times New Roman" w:cs="Times New Roman"/>
          <w:sz w:val="26"/>
          <w:szCs w:val="26"/>
        </w:rPr>
        <w:tab/>
        <w:t>информировать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необходимости уведомления о </w:t>
      </w:r>
      <w:r w:rsidR="00D228DA" w:rsidRPr="00606E33">
        <w:rPr>
          <w:rFonts w:ascii="Times New Roman" w:hAnsi="Times New Roman" w:cs="Times New Roman"/>
          <w:sz w:val="26"/>
          <w:szCs w:val="26"/>
        </w:rPr>
        <w:t>перенесенных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выяв</w:t>
      </w:r>
      <w:r>
        <w:rPr>
          <w:rFonts w:ascii="Times New Roman" w:hAnsi="Times New Roman" w:cs="Times New Roman"/>
          <w:sz w:val="26"/>
          <w:szCs w:val="26"/>
        </w:rPr>
        <w:t xml:space="preserve">ленных у </w:t>
      </w:r>
      <w:r w:rsidR="00D228DA" w:rsidRPr="00606E33">
        <w:rPr>
          <w:rFonts w:ascii="Times New Roman" w:hAnsi="Times New Roman" w:cs="Times New Roman"/>
          <w:sz w:val="26"/>
          <w:szCs w:val="26"/>
        </w:rPr>
        <w:t>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инфекционных заболевания</w:t>
      </w:r>
      <w:r>
        <w:rPr>
          <w:rFonts w:ascii="Times New Roman" w:hAnsi="Times New Roman" w:cs="Times New Roman"/>
          <w:sz w:val="26"/>
          <w:szCs w:val="26"/>
        </w:rPr>
        <w:t xml:space="preserve">х, препятствующих осуществлению </w:t>
      </w:r>
      <w:r w:rsidR="00D228DA" w:rsidRPr="00606E33">
        <w:rPr>
          <w:rFonts w:ascii="Times New Roman" w:hAnsi="Times New Roman" w:cs="Times New Roman"/>
          <w:sz w:val="26"/>
          <w:szCs w:val="26"/>
        </w:rPr>
        <w:t>добровольческой деятельности, а также учитывать указанную информацию в работе;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иные положения, не противоречащие законодательству Российской Федерации.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13.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При наличии разногласий относительно содержания текста проекта соглашения организатор добровольческой (волонтерской) деятельности, добровольческой (волонтерской) организации не позднее 5 рабочих дней с момента </w:t>
      </w:r>
      <w:r w:rsidR="00D228DA" w:rsidRPr="00606E33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проекта вправе направить 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муниципальное учреждение протокол разногласий.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14.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В случае поступления 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представителем добровольческой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8DA" w:rsidRPr="00606E33">
        <w:rPr>
          <w:rFonts w:ascii="Times New Roman" w:hAnsi="Times New Roman" w:cs="Times New Roman"/>
          <w:sz w:val="26"/>
          <w:szCs w:val="26"/>
        </w:rPr>
        <w:t>(волонтерской) организации, вносятся согласованные изменения в проект соглашения.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15. </w:t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Соглашение заключается в форме отдельного документа, который подписывается от лица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муниципального учреждения их руководителем.</w:t>
      </w:r>
    </w:p>
    <w:p w:rsidR="002A7DBF" w:rsidRPr="00606E33" w:rsidRDefault="00F768B7" w:rsidP="0060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8DA" w:rsidRPr="00606E33">
        <w:rPr>
          <w:rFonts w:ascii="Times New Roman" w:hAnsi="Times New Roman" w:cs="Times New Roman"/>
          <w:sz w:val="26"/>
          <w:szCs w:val="26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D228DA" w:rsidRPr="00606E33">
        <w:rPr>
          <w:rFonts w:ascii="Times New Roman" w:hAnsi="Times New Roman" w:cs="Times New Roman"/>
          <w:sz w:val="26"/>
          <w:szCs w:val="26"/>
        </w:rPr>
        <w:t>,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D228DA" w:rsidRPr="00606E33" w:rsidRDefault="00014D8B" w:rsidP="009B44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16. </w:t>
      </w:r>
      <w:r w:rsidR="00D228DA" w:rsidRPr="00606E33">
        <w:rPr>
          <w:rFonts w:ascii="Times New Roman" w:hAnsi="Times New Roman" w:cs="Times New Roman"/>
          <w:sz w:val="26"/>
          <w:szCs w:val="26"/>
        </w:rPr>
        <w:t>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sectPr w:rsidR="00D228DA" w:rsidRPr="00606E33" w:rsidSect="009B44DA">
      <w:pgSz w:w="12238" w:h="1731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72" w:rsidRDefault="00FB7B72" w:rsidP="002A7DBF">
      <w:r>
        <w:separator/>
      </w:r>
    </w:p>
  </w:endnote>
  <w:endnote w:type="continuationSeparator" w:id="1">
    <w:p w:rsidR="00FB7B72" w:rsidRDefault="00FB7B72" w:rsidP="002A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72" w:rsidRDefault="00FB7B72"/>
  </w:footnote>
  <w:footnote w:type="continuationSeparator" w:id="1">
    <w:p w:rsidR="00FB7B72" w:rsidRDefault="00FB7B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83D"/>
    <w:multiLevelType w:val="multilevel"/>
    <w:tmpl w:val="00DC5BD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727C59"/>
    <w:multiLevelType w:val="multilevel"/>
    <w:tmpl w:val="83A6D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CB31AB"/>
    <w:multiLevelType w:val="multilevel"/>
    <w:tmpl w:val="815E8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8153C"/>
    <w:multiLevelType w:val="multilevel"/>
    <w:tmpl w:val="BF66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7DBF"/>
    <w:rsid w:val="00014D8B"/>
    <w:rsid w:val="0007218E"/>
    <w:rsid w:val="00226E21"/>
    <w:rsid w:val="002A7DBF"/>
    <w:rsid w:val="004D74E1"/>
    <w:rsid w:val="00606E33"/>
    <w:rsid w:val="006E1A3E"/>
    <w:rsid w:val="009B44DA"/>
    <w:rsid w:val="00A1575F"/>
    <w:rsid w:val="00C1245C"/>
    <w:rsid w:val="00CA1A45"/>
    <w:rsid w:val="00CB7272"/>
    <w:rsid w:val="00D228DA"/>
    <w:rsid w:val="00DA33C1"/>
    <w:rsid w:val="00E0412B"/>
    <w:rsid w:val="00F54DDD"/>
    <w:rsid w:val="00F768B7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D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D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A7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2A7D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0pt">
    <w:name w:val="Основной текст (4) + Интервал 0 pt"/>
    <w:basedOn w:val="4"/>
    <w:rsid w:val="002A7D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2pt">
    <w:name w:val="Основной текст (5) + 12 pt"/>
    <w:basedOn w:val="5"/>
    <w:rsid w:val="002A7D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2pt0">
    <w:name w:val="Основной текст (5) + 12 pt;Полужирный"/>
    <w:basedOn w:val="5"/>
    <w:rsid w:val="002A7DB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9pt">
    <w:name w:val="Основной текст (5) + 9 pt"/>
    <w:basedOn w:val="5"/>
    <w:rsid w:val="002A7DB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7pt">
    <w:name w:val="Основной текст (5) + 7 pt"/>
    <w:basedOn w:val="5"/>
    <w:rsid w:val="002A7DB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A7DBF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7TimesNewRoman19pt">
    <w:name w:val="Основной текст (17) + Times New Roman;19 pt;Полужирный"/>
    <w:basedOn w:val="17"/>
    <w:rsid w:val="002A7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171">
    <w:name w:val="Основной текст (17)"/>
    <w:basedOn w:val="17"/>
    <w:rsid w:val="002A7D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2A7DB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A7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2A7DB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главление_"/>
    <w:basedOn w:val="a0"/>
    <w:link w:val="a5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главление (2)_"/>
    <w:basedOn w:val="a0"/>
    <w:link w:val="22"/>
    <w:rsid w:val="002A7DB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32">
    <w:name w:val="Оглавление (3)_"/>
    <w:basedOn w:val="a0"/>
    <w:link w:val="33"/>
    <w:rsid w:val="002A7DB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41">
    <w:name w:val="Оглавление (4)_"/>
    <w:basedOn w:val="a0"/>
    <w:link w:val="42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sid w:val="002A7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sid w:val="002A7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Курсив"/>
    <w:basedOn w:val="8"/>
    <w:rsid w:val="002A7D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"/>
    <w:rsid w:val="002A7D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A7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курсив"/>
    <w:basedOn w:val="14"/>
    <w:rsid w:val="002A7D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2A7D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Колонтитул (3)_"/>
    <w:basedOn w:val="a0"/>
    <w:link w:val="35"/>
    <w:rsid w:val="002A7DB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TimesNewRoman5pt">
    <w:name w:val="Колонтитул (3) + Times New Roman;5 pt"/>
    <w:basedOn w:val="34"/>
    <w:rsid w:val="002A7DBF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A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0pt">
    <w:name w:val="Заголовок №2 + 10 pt"/>
    <w:basedOn w:val="23"/>
    <w:rsid w:val="002A7DB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2A7DBF"/>
    <w:pPr>
      <w:shd w:val="clear" w:color="auto" w:fill="FFFFFF"/>
      <w:spacing w:before="51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2A7DBF"/>
    <w:pPr>
      <w:shd w:val="clear" w:color="auto" w:fill="FFFFFF"/>
      <w:spacing w:after="300" w:line="20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2A7DBF"/>
    <w:pPr>
      <w:shd w:val="clear" w:color="auto" w:fill="FFFFFF"/>
      <w:spacing w:before="300" w:after="60" w:line="288" w:lineRule="exac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160">
    <w:name w:val="Основной текст (16)"/>
    <w:basedOn w:val="a"/>
    <w:link w:val="16"/>
    <w:rsid w:val="002A7DB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7DB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A7DBF"/>
    <w:pPr>
      <w:shd w:val="clear" w:color="auto" w:fill="FFFFFF"/>
      <w:spacing w:before="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0">
    <w:name w:val="Основной текст (17)"/>
    <w:basedOn w:val="a"/>
    <w:link w:val="17"/>
    <w:rsid w:val="002A7DBF"/>
    <w:pPr>
      <w:shd w:val="clear" w:color="auto" w:fill="FFFFFF"/>
      <w:spacing w:before="360" w:after="180" w:line="0" w:lineRule="atLeast"/>
      <w:jc w:val="both"/>
    </w:pPr>
    <w:rPr>
      <w:rFonts w:ascii="Impact" w:eastAsia="Impact" w:hAnsi="Impact" w:cs="Impact"/>
      <w:sz w:val="22"/>
      <w:szCs w:val="22"/>
    </w:rPr>
  </w:style>
  <w:style w:type="paragraph" w:customStyle="1" w:styleId="20">
    <w:name w:val="Основной текст (2)"/>
    <w:basedOn w:val="a"/>
    <w:link w:val="2"/>
    <w:rsid w:val="002A7DB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2A7DBF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rsid w:val="002A7DBF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"/>
    <w:link w:val="21"/>
    <w:rsid w:val="002A7DBF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48"/>
      <w:szCs w:val="48"/>
      <w:lang w:val="en-US" w:eastAsia="en-US" w:bidi="en-US"/>
    </w:rPr>
  </w:style>
  <w:style w:type="paragraph" w:customStyle="1" w:styleId="33">
    <w:name w:val="Оглавление (3)"/>
    <w:basedOn w:val="a"/>
    <w:link w:val="32"/>
    <w:rsid w:val="002A7DBF"/>
    <w:pPr>
      <w:shd w:val="clear" w:color="auto" w:fill="FFFFFF"/>
      <w:spacing w:line="0" w:lineRule="atLeast"/>
    </w:pPr>
    <w:rPr>
      <w:rFonts w:ascii="Impact" w:eastAsia="Impact" w:hAnsi="Impact" w:cs="Impact"/>
      <w:spacing w:val="20"/>
      <w:sz w:val="28"/>
      <w:szCs w:val="28"/>
    </w:rPr>
  </w:style>
  <w:style w:type="paragraph" w:customStyle="1" w:styleId="42">
    <w:name w:val="Оглавление (4)"/>
    <w:basedOn w:val="a"/>
    <w:link w:val="41"/>
    <w:rsid w:val="002A7DBF"/>
    <w:pPr>
      <w:shd w:val="clear" w:color="auto" w:fill="FFFFFF"/>
      <w:spacing w:before="1500" w:after="16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2A7DBF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0">
    <w:name w:val="Основной текст (13)"/>
    <w:basedOn w:val="a"/>
    <w:link w:val="13"/>
    <w:rsid w:val="002A7DBF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Заголовок №2"/>
    <w:basedOn w:val="a"/>
    <w:link w:val="23"/>
    <w:rsid w:val="002A7DBF"/>
    <w:pPr>
      <w:shd w:val="clear" w:color="auto" w:fill="FFFFFF"/>
      <w:spacing w:line="641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"/>
    <w:rsid w:val="002A7DBF"/>
    <w:pPr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2A7D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Колонтитул (3)"/>
    <w:basedOn w:val="a"/>
    <w:link w:val="34"/>
    <w:rsid w:val="002A7DB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180">
    <w:name w:val="Основной текст (18)"/>
    <w:basedOn w:val="a"/>
    <w:link w:val="18"/>
    <w:rsid w:val="002A7DBF"/>
    <w:pPr>
      <w:shd w:val="clear" w:color="auto" w:fill="FFFFFF"/>
      <w:spacing w:before="4620" w:after="6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2019-04-29T06:28:00Z</dcterms:created>
  <dcterms:modified xsi:type="dcterms:W3CDTF">2019-04-30T06:42:00Z</dcterms:modified>
</cp:coreProperties>
</file>