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76" w:rsidRPr="00AF41D0" w:rsidRDefault="003F4B76" w:rsidP="00AF41D0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AF41D0">
        <w:rPr>
          <w:spacing w:val="60"/>
          <w:sz w:val="30"/>
          <w:szCs w:val="28"/>
        </w:rPr>
        <w:t>Калужская область</w:t>
      </w:r>
    </w:p>
    <w:p w:rsidR="003F4B76" w:rsidRPr="00AF41D0" w:rsidRDefault="003F4B76" w:rsidP="00AF41D0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F41D0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F4B76" w:rsidRPr="00AF41D0" w:rsidRDefault="003F4B76" w:rsidP="00AF41D0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F41D0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F4B76" w:rsidRPr="00AF41D0" w:rsidRDefault="003F4B76" w:rsidP="00AF41D0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F4B76" w:rsidRPr="00AF41D0" w:rsidRDefault="003F4B76" w:rsidP="00AF41D0">
      <w:pPr>
        <w:pStyle w:val="1"/>
        <w:ind w:right="-28" w:firstLine="0"/>
        <w:rPr>
          <w:spacing w:val="60"/>
          <w:sz w:val="8"/>
          <w:szCs w:val="30"/>
        </w:rPr>
      </w:pPr>
    </w:p>
    <w:p w:rsidR="003F4B76" w:rsidRDefault="003F4B76" w:rsidP="00AF41D0">
      <w:pPr>
        <w:pStyle w:val="4"/>
        <w:ind w:firstLine="0"/>
        <w:jc w:val="center"/>
        <w:rPr>
          <w:rFonts w:ascii="Times New Roman" w:hAnsi="Times New Roman"/>
          <w:b w:val="0"/>
          <w:bCs w:val="0"/>
          <w:sz w:val="34"/>
        </w:rPr>
      </w:pPr>
      <w:r w:rsidRPr="00AF41D0">
        <w:rPr>
          <w:rFonts w:cs="Arial"/>
          <w:sz w:val="34"/>
        </w:rPr>
        <w:t>П О С Т А Н О В Л Е Н И Е</w:t>
      </w:r>
    </w:p>
    <w:p w:rsidR="003F4B76" w:rsidRDefault="003F4B76" w:rsidP="003F4B76">
      <w:pPr>
        <w:tabs>
          <w:tab w:val="left" w:pos="180"/>
          <w:tab w:val="left" w:pos="360"/>
          <w:tab w:val="left" w:pos="720"/>
        </w:tabs>
        <w:jc w:val="center"/>
        <w:rPr>
          <w:sz w:val="12"/>
        </w:rPr>
      </w:pPr>
    </w:p>
    <w:p w:rsidR="003F4B76" w:rsidRDefault="003F4B76" w:rsidP="003F4B76">
      <w:pPr>
        <w:rPr>
          <w:b/>
          <w:spacing w:val="40"/>
          <w:sz w:val="30"/>
          <w:szCs w:val="28"/>
        </w:rPr>
      </w:pPr>
    </w:p>
    <w:p w:rsidR="003F4B76" w:rsidRDefault="003F4B76" w:rsidP="003F4B76">
      <w:pPr>
        <w:tabs>
          <w:tab w:val="left" w:pos="180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3F4B76" w:rsidRDefault="003F4B76" w:rsidP="00AF41D0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</w:pPr>
      <w:r>
        <w:t>от 28 января  2019г.</w:t>
      </w:r>
      <w:r>
        <w:tab/>
      </w:r>
      <w:r w:rsidRPr="00AF41D0">
        <w:t>№ 89</w:t>
      </w:r>
    </w:p>
    <w:p w:rsidR="00AF41D0" w:rsidRPr="00AF41D0" w:rsidRDefault="00AF41D0" w:rsidP="00AF41D0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</w:pPr>
    </w:p>
    <w:p w:rsidR="003F4B76" w:rsidRPr="00AF41D0" w:rsidRDefault="003F4B76" w:rsidP="00E035BE">
      <w:pPr>
        <w:tabs>
          <w:tab w:val="left" w:pos="180"/>
        </w:tabs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F41D0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«Управление земельными и муниципальными ресурсами Людиновского района» на 2019 – 2025 годы</w:t>
      </w:r>
    </w:p>
    <w:p w:rsidR="003F4B76" w:rsidRDefault="003F4B76" w:rsidP="003F4B76">
      <w:pPr>
        <w:tabs>
          <w:tab w:val="left" w:pos="180"/>
          <w:tab w:val="left" w:pos="360"/>
        </w:tabs>
      </w:pPr>
    </w:p>
    <w:p w:rsidR="003F4B76" w:rsidRPr="00AF41D0" w:rsidRDefault="003F4B76" w:rsidP="00AF41D0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AF41D0">
        <w:rPr>
          <w:sz w:val="24"/>
          <w:szCs w:val="24"/>
        </w:rPr>
        <w:t xml:space="preserve">В целях реализации пункта 64 статьи 1 Федерального закона «О внесении изменений в </w:t>
      </w:r>
      <w:hyperlink r:id="rId5" w:tooltip="Бюджетный кодекс" w:history="1">
        <w:r w:rsidRPr="00A847A6">
          <w:rPr>
            <w:rStyle w:val="af1"/>
            <w:sz w:val="24"/>
            <w:szCs w:val="24"/>
          </w:rPr>
          <w:t>Бюджетный кодекс</w:t>
        </w:r>
      </w:hyperlink>
      <w:r w:rsidRPr="00AF41D0">
        <w:rPr>
          <w:sz w:val="24"/>
          <w:szCs w:val="24"/>
        </w:rPr>
        <w:t xml:space="preserve"> Российской Федерации и отдельные законодательные акты Российской Федерации в связи с совершенствованием бюджетного процесса», на основании Федерального закона от 06.10.2003 № </w:t>
      </w:r>
      <w:hyperlink r:id="rId6" w:tooltip="№ 131-ФЗ " w:history="1">
        <w:r w:rsidRPr="00A847A6">
          <w:rPr>
            <w:rStyle w:val="af1"/>
            <w:sz w:val="24"/>
            <w:szCs w:val="24"/>
          </w:rPr>
          <w:t>131-ФЗ</w:t>
        </w:r>
      </w:hyperlink>
      <w:r w:rsidRPr="00AF41D0">
        <w:rPr>
          <w:sz w:val="24"/>
          <w:szCs w:val="24"/>
        </w:rPr>
        <w:t xml:space="preserve"> «</w:t>
      </w:r>
      <w:hyperlink r:id="rId7" w:tooltip="Об общих принципах организации местного самоуправления в Российской" w:history="1">
        <w:r w:rsidRPr="00A847A6">
          <w:rPr>
            <w:rStyle w:val="af1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AF41D0">
        <w:rPr>
          <w:sz w:val="24"/>
          <w:szCs w:val="24"/>
        </w:rPr>
        <w:t xml:space="preserve"> Федерации», </w:t>
      </w:r>
      <w:r w:rsidRPr="00AF41D0">
        <w:rPr>
          <w:color w:val="000000" w:themeColor="text1"/>
          <w:sz w:val="24"/>
          <w:szCs w:val="24"/>
        </w:rPr>
        <w:t>ст. 44</w:t>
      </w:r>
      <w:hyperlink r:id="rId8" w:tooltip="Устава муниципального района " w:history="1">
        <w:r w:rsidRPr="00A847A6">
          <w:rPr>
            <w:rStyle w:val="af1"/>
            <w:sz w:val="24"/>
            <w:szCs w:val="24"/>
          </w:rPr>
          <w:t>Устава муниципального района «Город Людиново и Людиновский район»</w:t>
        </w:r>
      </w:hyperlink>
      <w:r w:rsidRPr="00AF41D0">
        <w:rPr>
          <w:sz w:val="24"/>
          <w:szCs w:val="24"/>
        </w:rPr>
        <w:t xml:space="preserve">, в соответствии с постановлением главы администрации муниципального района «Город  Людиново и Людиновский район» от 26.10.2018 </w:t>
      </w:r>
      <w:hyperlink r:id="rId9" w:tgtFrame="Logical" w:history="1">
        <w:r w:rsidRPr="00A847A6">
          <w:rPr>
            <w:rStyle w:val="af1"/>
            <w:sz w:val="24"/>
            <w:szCs w:val="24"/>
          </w:rPr>
          <w:t>№ 1547</w:t>
        </w:r>
      </w:hyperlink>
      <w:r w:rsidRPr="00AF41D0">
        <w:rPr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"Город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3F4B76" w:rsidRPr="00AF41D0" w:rsidRDefault="003F4B76" w:rsidP="00AF41D0">
      <w:pPr>
        <w:ind w:right="-5"/>
        <w:rPr>
          <w:rFonts w:cs="Arial"/>
        </w:rPr>
      </w:pPr>
      <w:r w:rsidRPr="00AF41D0">
        <w:rPr>
          <w:rFonts w:cs="Arial"/>
        </w:rPr>
        <w:t>ПОСТАНОВЛЯЕТ:</w:t>
      </w:r>
    </w:p>
    <w:p w:rsidR="003F4B76" w:rsidRPr="00AF41D0" w:rsidRDefault="003F4B76" w:rsidP="00AF41D0">
      <w:pPr>
        <w:rPr>
          <w:rFonts w:cs="Arial"/>
        </w:rPr>
      </w:pPr>
      <w:r w:rsidRPr="00AF41D0">
        <w:rPr>
          <w:rFonts w:cs="Arial"/>
        </w:rPr>
        <w:t>1.Утвердить муниципальную программу «Управление земельными и муниципальными ресурсами Людиновского района» на 2019-2025 годы» (прилагается).</w:t>
      </w:r>
    </w:p>
    <w:p w:rsidR="003F4B76" w:rsidRPr="00AF41D0" w:rsidRDefault="003F4B76" w:rsidP="00AF41D0">
      <w:pPr>
        <w:rPr>
          <w:rFonts w:cs="Arial"/>
        </w:rPr>
      </w:pPr>
      <w:r w:rsidRPr="00AF41D0">
        <w:rPr>
          <w:rFonts w:cs="Arial"/>
        </w:rPr>
        <w:t xml:space="preserve">2. Настоящее постановление  администрации вступает в силу с 01.01.2019 г. и подлежит опубликованию в газете «Людиновский рабочий» и размещению в сети Интернет на портале органов власти Калужской области и на сайте </w:t>
      </w:r>
      <w:r w:rsidRPr="00AF41D0">
        <w:rPr>
          <w:rFonts w:cs="Arial"/>
          <w:u w:val="single"/>
        </w:rPr>
        <w:t>адмлюдиново.рф</w:t>
      </w:r>
      <w:r w:rsidRPr="00AF41D0">
        <w:rPr>
          <w:rFonts w:cs="Arial"/>
        </w:rPr>
        <w:t>.</w:t>
      </w:r>
    </w:p>
    <w:p w:rsidR="003F4B76" w:rsidRPr="00AF41D0" w:rsidRDefault="003F4B76" w:rsidP="00AF41D0">
      <w:pPr>
        <w:rPr>
          <w:rFonts w:cs="Arial"/>
        </w:rPr>
      </w:pPr>
      <w:r w:rsidRPr="00AF41D0">
        <w:rPr>
          <w:rFonts w:cs="Arial"/>
        </w:rPr>
        <w:t xml:space="preserve">3. Считать утратившим силу постановление администрации муниципального района «Город Людиново и Людиновский район от </w:t>
      </w:r>
      <w:hyperlink r:id="rId10" w:tgtFrame="Cancelling" w:history="1">
        <w:r w:rsidRPr="00E035BE">
          <w:rPr>
            <w:rStyle w:val="af1"/>
            <w:rFonts w:cs="Arial"/>
          </w:rPr>
          <w:t>28.11.2016 г. №1</w:t>
        </w:r>
        <w:bookmarkStart w:id="0" w:name="_GoBack"/>
        <w:bookmarkEnd w:id="0"/>
        <w:r w:rsidRPr="00E035BE">
          <w:rPr>
            <w:rStyle w:val="af1"/>
            <w:rFonts w:cs="Arial"/>
          </w:rPr>
          <w:t>831</w:t>
        </w:r>
      </w:hyperlink>
      <w:r w:rsidRPr="00AF41D0">
        <w:rPr>
          <w:rFonts w:cs="Arial"/>
        </w:rPr>
        <w:t xml:space="preserve"> «Об утверждении муниципальной программы «Управление имущественным комплексом муниципального района «Город Людиново и Людиновский район» на 2017-2020 годы».</w:t>
      </w:r>
    </w:p>
    <w:p w:rsidR="003F4B76" w:rsidRPr="00AF41D0" w:rsidRDefault="003F4B76" w:rsidP="00AF41D0">
      <w:pPr>
        <w:rPr>
          <w:rFonts w:cs="Arial"/>
        </w:rPr>
      </w:pPr>
      <w:r w:rsidRPr="00AF41D0">
        <w:rPr>
          <w:rFonts w:cs="Arial"/>
        </w:rPr>
        <w:t>4. Контроль за исполнением настоящего постановления возложить на заместителя главы администрации муниципального района «Город Людиново и Людиновский район» В.Н. Фарутина.</w:t>
      </w:r>
    </w:p>
    <w:p w:rsidR="003F4B76" w:rsidRDefault="003F4B76" w:rsidP="003F4B76">
      <w:pPr>
        <w:tabs>
          <w:tab w:val="left" w:pos="180"/>
          <w:tab w:val="left" w:pos="360"/>
        </w:tabs>
      </w:pPr>
    </w:p>
    <w:p w:rsidR="003F4B76" w:rsidRDefault="003F4B76" w:rsidP="00AF41D0">
      <w:pPr>
        <w:tabs>
          <w:tab w:val="left" w:pos="1095"/>
          <w:tab w:val="left" w:pos="5910"/>
        </w:tabs>
        <w:ind w:firstLine="0"/>
      </w:pPr>
      <w:r>
        <w:t xml:space="preserve">  Глава администрации</w:t>
      </w:r>
      <w:r>
        <w:tab/>
      </w:r>
    </w:p>
    <w:p w:rsidR="003F4B76" w:rsidRDefault="003F4B76" w:rsidP="00AF41D0">
      <w:pPr>
        <w:tabs>
          <w:tab w:val="left" w:pos="1095"/>
          <w:tab w:val="left" w:pos="6516"/>
          <w:tab w:val="left" w:pos="9000"/>
        </w:tabs>
        <w:ind w:firstLine="0"/>
      </w:pPr>
      <w:r>
        <w:t xml:space="preserve">  муниципального района                     Д.М. Аганичев</w:t>
      </w:r>
    </w:p>
    <w:p w:rsidR="00AF41D0" w:rsidRDefault="00AF41D0" w:rsidP="00DE0292">
      <w:pPr>
        <w:tabs>
          <w:tab w:val="left" w:pos="709"/>
        </w:tabs>
        <w:autoSpaceDE w:val="0"/>
        <w:autoSpaceDN w:val="0"/>
        <w:adjustRightInd w:val="0"/>
        <w:ind w:firstLine="709"/>
        <w:jc w:val="right"/>
      </w:pPr>
    </w:p>
    <w:p w:rsidR="00E46957" w:rsidRPr="00AF41D0" w:rsidRDefault="00DE0292" w:rsidP="00AF41D0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F41D0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DE0292" w:rsidRPr="00AF41D0" w:rsidRDefault="00DE0292" w:rsidP="00AF41D0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F41D0">
        <w:rPr>
          <w:rFonts w:cs="Arial"/>
          <w:b/>
          <w:bCs/>
          <w:kern w:val="28"/>
          <w:sz w:val="32"/>
          <w:szCs w:val="32"/>
        </w:rPr>
        <w:t>к постановлению администрации МР</w:t>
      </w:r>
    </w:p>
    <w:p w:rsidR="00DE0292" w:rsidRDefault="00DE0292" w:rsidP="00AF41D0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AF41D0">
        <w:rPr>
          <w:rFonts w:cs="Arial"/>
          <w:b/>
          <w:bCs/>
          <w:kern w:val="28"/>
          <w:sz w:val="32"/>
          <w:szCs w:val="32"/>
        </w:rPr>
        <w:t>от 28.01.2019 №89</w:t>
      </w:r>
    </w:p>
    <w:p w:rsidR="00AF41D0" w:rsidRDefault="00AF41D0" w:rsidP="00AF41D0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</w:p>
    <w:p w:rsidR="00E46957" w:rsidRPr="00AF41D0" w:rsidRDefault="00E46957" w:rsidP="00AF41D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F41D0">
        <w:rPr>
          <w:rFonts w:cs="Arial"/>
          <w:b/>
          <w:bCs/>
          <w:kern w:val="28"/>
          <w:sz w:val="32"/>
          <w:szCs w:val="32"/>
        </w:rPr>
        <w:t>ПАСПОРТ</w:t>
      </w:r>
    </w:p>
    <w:p w:rsidR="00DE1008" w:rsidRPr="00AF41D0" w:rsidRDefault="00DE1008" w:rsidP="00AF41D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F41D0">
        <w:rPr>
          <w:rFonts w:cs="Arial"/>
          <w:b/>
          <w:bCs/>
          <w:kern w:val="28"/>
          <w:sz w:val="32"/>
          <w:szCs w:val="32"/>
        </w:rPr>
        <w:t>муниципальной программы</w:t>
      </w:r>
    </w:p>
    <w:p w:rsidR="00BD4A5F" w:rsidRPr="00AF41D0" w:rsidRDefault="00BD4A5F" w:rsidP="00AF41D0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F41D0">
        <w:rPr>
          <w:rFonts w:cs="Arial"/>
          <w:b/>
          <w:bCs/>
          <w:kern w:val="28"/>
          <w:sz w:val="32"/>
          <w:szCs w:val="32"/>
        </w:rPr>
        <w:t>«Управление земельными и муниципальными ресурсами Людиновского района»</w:t>
      </w:r>
    </w:p>
    <w:p w:rsidR="00AF41D0" w:rsidRPr="00DE0292" w:rsidRDefault="00AF41D0" w:rsidP="00BD4A5F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30"/>
        <w:gridCol w:w="840"/>
        <w:gridCol w:w="992"/>
        <w:gridCol w:w="850"/>
        <w:gridCol w:w="709"/>
        <w:gridCol w:w="709"/>
        <w:gridCol w:w="709"/>
        <w:gridCol w:w="708"/>
        <w:gridCol w:w="709"/>
        <w:gridCol w:w="709"/>
      </w:tblGrid>
      <w:tr w:rsidR="00E46957" w:rsidRPr="00AF41D0" w:rsidTr="001A5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AF41D0" w:rsidRDefault="00AF41D0" w:rsidP="00AF41D0">
            <w:pPr>
              <w:pStyle w:val="Table0"/>
              <w:jc w:val="left"/>
              <w:rPr>
                <w:b w:val="0"/>
              </w:rPr>
            </w:pPr>
            <w:r>
              <w:rPr>
                <w:b w:val="0"/>
              </w:rPr>
              <w:t xml:space="preserve">1. </w:t>
            </w:r>
            <w:r w:rsidR="00DE1008" w:rsidRPr="00AF41D0">
              <w:rPr>
                <w:b w:val="0"/>
              </w:rPr>
              <w:t xml:space="preserve">Ответственный исполнитель </w:t>
            </w:r>
            <w:r w:rsidR="00E02267" w:rsidRPr="00AF41D0">
              <w:rPr>
                <w:b w:val="0"/>
              </w:rPr>
              <w:t>муниципальной</w:t>
            </w:r>
            <w:r w:rsidR="00E46957" w:rsidRPr="00AF41D0">
              <w:rPr>
                <w:b w:val="0"/>
              </w:rPr>
              <w:t xml:space="preserve"> программы </w:t>
            </w:r>
          </w:p>
        </w:tc>
        <w:tc>
          <w:tcPr>
            <w:tcW w:w="6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AF41D0" w:rsidRDefault="00BD4A5F" w:rsidP="00AF41D0">
            <w:pPr>
              <w:pStyle w:val="Table0"/>
              <w:jc w:val="left"/>
              <w:rPr>
                <w:b w:val="0"/>
              </w:rPr>
            </w:pPr>
            <w:r w:rsidRPr="00AF41D0">
              <w:rPr>
                <w:b w:val="0"/>
              </w:rPr>
              <w:t>Отдел имущественных и земельных отношений администрации муниципального района «</w:t>
            </w:r>
            <w:r w:rsidR="00BF1FDE" w:rsidRPr="00AF41D0">
              <w:rPr>
                <w:b w:val="0"/>
              </w:rPr>
              <w:t>Г</w:t>
            </w:r>
            <w:r w:rsidRPr="00AF41D0">
              <w:rPr>
                <w:b w:val="0"/>
              </w:rPr>
              <w:t>ород Людиново и Людиновский район»</w:t>
            </w:r>
          </w:p>
        </w:tc>
      </w:tr>
      <w:tr w:rsidR="00E46957" w:rsidRPr="00AF41D0" w:rsidTr="001A5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AF41D0" w:rsidRDefault="00AF41D0" w:rsidP="00AF41D0">
            <w:pPr>
              <w:pStyle w:val="Table0"/>
              <w:jc w:val="left"/>
              <w:rPr>
                <w:b w:val="0"/>
              </w:rPr>
            </w:pPr>
            <w:r>
              <w:rPr>
                <w:b w:val="0"/>
              </w:rPr>
              <w:t>2.</w:t>
            </w:r>
            <w:r w:rsidR="00E46957" w:rsidRPr="00AF41D0">
              <w:rPr>
                <w:b w:val="0"/>
              </w:rPr>
              <w:t xml:space="preserve">Участники </w:t>
            </w:r>
            <w:r w:rsidR="003F4B76" w:rsidRPr="00AF41D0">
              <w:rPr>
                <w:b w:val="0"/>
              </w:rPr>
              <w:t>программы</w:t>
            </w:r>
          </w:p>
        </w:tc>
        <w:tc>
          <w:tcPr>
            <w:tcW w:w="6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AF41D0" w:rsidRDefault="00BD4A5F" w:rsidP="00AF41D0">
            <w:pPr>
              <w:pStyle w:val="Table0"/>
              <w:jc w:val="left"/>
              <w:rPr>
                <w:b w:val="0"/>
              </w:rPr>
            </w:pPr>
            <w:r w:rsidRPr="00AF41D0">
              <w:rPr>
                <w:b w:val="0"/>
              </w:rPr>
              <w:t>Отдел имущественных и земельных отношений администрации муниципального района «</w:t>
            </w:r>
            <w:r w:rsidR="00BF1FDE" w:rsidRPr="00AF41D0">
              <w:rPr>
                <w:b w:val="0"/>
              </w:rPr>
              <w:t>Г</w:t>
            </w:r>
            <w:r w:rsidRPr="00AF41D0">
              <w:rPr>
                <w:b w:val="0"/>
              </w:rPr>
              <w:t>ород Людиново и Людиновский район»</w:t>
            </w:r>
          </w:p>
        </w:tc>
      </w:tr>
      <w:tr w:rsidR="00E46957" w:rsidRPr="00AF41D0" w:rsidTr="001A5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AF41D0" w:rsidRDefault="00AF41D0" w:rsidP="00AF41D0">
            <w:pPr>
              <w:pStyle w:val="Table0"/>
              <w:jc w:val="left"/>
              <w:rPr>
                <w:b w:val="0"/>
              </w:rPr>
            </w:pPr>
            <w:r>
              <w:rPr>
                <w:b w:val="0"/>
              </w:rPr>
              <w:t>3.</w:t>
            </w:r>
            <w:r w:rsidR="00E46957" w:rsidRPr="00AF41D0">
              <w:rPr>
                <w:b w:val="0"/>
              </w:rPr>
              <w:t xml:space="preserve">Цели </w:t>
            </w:r>
            <w:r w:rsidR="003F4B76" w:rsidRPr="00AF41D0">
              <w:rPr>
                <w:b w:val="0"/>
              </w:rPr>
              <w:t>программы</w:t>
            </w:r>
          </w:p>
        </w:tc>
        <w:tc>
          <w:tcPr>
            <w:tcW w:w="6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5F" w:rsidRPr="00AF41D0" w:rsidRDefault="00BD4A5F" w:rsidP="00AF41D0">
            <w:pPr>
              <w:pStyle w:val="Table0"/>
              <w:jc w:val="left"/>
              <w:rPr>
                <w:b w:val="0"/>
              </w:rPr>
            </w:pPr>
            <w:r w:rsidRPr="00AF41D0">
              <w:rPr>
                <w:b w:val="0"/>
              </w:rPr>
              <w:t>- повышение результативности и эффективности управления, использования и распоряжения муниципальной собственностью;</w:t>
            </w:r>
          </w:p>
          <w:p w:rsidR="00E46957" w:rsidRPr="00AF41D0" w:rsidRDefault="00BD4A5F" w:rsidP="00AF41D0">
            <w:pPr>
              <w:pStyle w:val="Table0"/>
              <w:jc w:val="left"/>
              <w:rPr>
                <w:b w:val="0"/>
              </w:rPr>
            </w:pPr>
            <w:r w:rsidRPr="00AF41D0">
              <w:rPr>
                <w:b w:val="0"/>
              </w:rPr>
              <w:t>- увеличение доходов бюджета муниципального района «Город Людиново и Людиновский район» на основе эффективного управления муниципальным имуществом</w:t>
            </w:r>
          </w:p>
        </w:tc>
      </w:tr>
      <w:tr w:rsidR="00E46957" w:rsidRPr="00AF41D0" w:rsidTr="001A5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AF41D0" w:rsidRDefault="00AF41D0" w:rsidP="00AF41D0">
            <w:pPr>
              <w:pStyle w:val="Table"/>
            </w:pPr>
            <w:r>
              <w:t>4.</w:t>
            </w:r>
            <w:r w:rsidR="00E46957" w:rsidRPr="00AF41D0">
              <w:t xml:space="preserve">Задачи </w:t>
            </w:r>
            <w:r w:rsidR="003F4B76" w:rsidRPr="00AF41D0">
              <w:t>программы</w:t>
            </w:r>
          </w:p>
        </w:tc>
        <w:tc>
          <w:tcPr>
            <w:tcW w:w="6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5F" w:rsidRPr="00AF41D0" w:rsidRDefault="00BD4A5F" w:rsidP="00AF41D0">
            <w:pPr>
              <w:pStyle w:val="Table"/>
            </w:pPr>
            <w:r w:rsidRPr="00AF41D0">
      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      </w:r>
          </w:p>
          <w:p w:rsidR="00BD4A5F" w:rsidRPr="00AF41D0" w:rsidRDefault="00BD4A5F" w:rsidP="00AF41D0">
            <w:pPr>
              <w:pStyle w:val="Table"/>
            </w:pPr>
            <w:r w:rsidRPr="00AF41D0">
      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«бесхозяйного»;</w:t>
            </w:r>
          </w:p>
          <w:p w:rsidR="00BD4A5F" w:rsidRPr="00AF41D0" w:rsidRDefault="00BD4A5F" w:rsidP="00AF41D0">
            <w:pPr>
              <w:pStyle w:val="Table"/>
            </w:pPr>
            <w:r w:rsidRPr="00AF41D0">
              <w:t>-предоставление свободного имущества  через  проведение процедуры торгов на право заключения  договора  аренды муниципального имущества;</w:t>
            </w:r>
          </w:p>
          <w:p w:rsidR="00BD4A5F" w:rsidRPr="00AF41D0" w:rsidRDefault="00BD4A5F" w:rsidP="00AF41D0">
            <w:pPr>
              <w:pStyle w:val="Table"/>
            </w:pPr>
            <w:r w:rsidRPr="00AF41D0">
      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      </w:r>
          </w:p>
          <w:p w:rsidR="00BD4A5F" w:rsidRPr="00AF41D0" w:rsidRDefault="00BD4A5F" w:rsidP="00AF41D0">
            <w:pPr>
              <w:pStyle w:val="Table"/>
            </w:pPr>
            <w:r w:rsidRPr="00AF41D0">
              <w:t>- проведение комплексных кадастровых работ;</w:t>
            </w:r>
          </w:p>
          <w:p w:rsidR="00BD4A5F" w:rsidRPr="00AF41D0" w:rsidRDefault="00BD4A5F" w:rsidP="00AF41D0">
            <w:pPr>
              <w:pStyle w:val="Table"/>
            </w:pPr>
            <w:r w:rsidRPr="00AF41D0">
              <w:t>- содержание и обслуживание казны муниципального образования;</w:t>
            </w:r>
          </w:p>
          <w:p w:rsidR="00BD4A5F" w:rsidRPr="00AF41D0" w:rsidRDefault="00BD4A5F" w:rsidP="00AF41D0">
            <w:pPr>
              <w:pStyle w:val="Table"/>
            </w:pPr>
            <w:r w:rsidRPr="00AF41D0">
      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      </w:r>
          </w:p>
          <w:p w:rsidR="00E46957" w:rsidRPr="00AF41D0" w:rsidRDefault="00BD4A5F" w:rsidP="00AF41D0">
            <w:pPr>
              <w:pStyle w:val="Table"/>
            </w:pPr>
            <w:r w:rsidRPr="00AF41D0">
              <w:t>- оценка рыночной стоимости объектов недвижимости.</w:t>
            </w:r>
          </w:p>
        </w:tc>
      </w:tr>
      <w:tr w:rsidR="00E46957" w:rsidRPr="00AF41D0" w:rsidTr="001A5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AF41D0" w:rsidRDefault="00AF41D0" w:rsidP="00AF41D0">
            <w:pPr>
              <w:pStyle w:val="Table"/>
            </w:pPr>
            <w:r>
              <w:t>5.</w:t>
            </w:r>
            <w:r w:rsidR="00DE1008" w:rsidRPr="00AF41D0">
              <w:t>Индикаторы муниципальной программы</w:t>
            </w:r>
          </w:p>
        </w:tc>
        <w:tc>
          <w:tcPr>
            <w:tcW w:w="6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B7" w:rsidRPr="00AF41D0" w:rsidRDefault="004D64B7" w:rsidP="00AF41D0">
            <w:pPr>
              <w:pStyle w:val="Table"/>
            </w:pPr>
            <w:r w:rsidRPr="00AF41D0">
              <w:t>1. Процент исполнения плановых назначений по доходам от сдачи в аренду муниципального имущества;</w:t>
            </w:r>
          </w:p>
          <w:p w:rsidR="004D64B7" w:rsidRPr="00AF41D0" w:rsidRDefault="004D64B7" w:rsidP="00AF41D0">
            <w:pPr>
              <w:pStyle w:val="Table"/>
            </w:pPr>
            <w:r w:rsidRPr="00AF41D0">
              <w:t>2. Процент исполнения плановых назначений по доходам от продажи муниципального имущества;</w:t>
            </w:r>
          </w:p>
          <w:p w:rsidR="004D64B7" w:rsidRPr="00AF41D0" w:rsidRDefault="004D64B7" w:rsidP="00AF41D0">
            <w:pPr>
              <w:pStyle w:val="Table"/>
            </w:pPr>
            <w:r w:rsidRPr="00AF41D0">
              <w:t xml:space="preserve">3. Доля выявленных и подлежащих учету объектов к общему числу объектов, учтенных в реестре собственности муниципального образования, от общего </w:t>
            </w:r>
            <w:r w:rsidRPr="00AF41D0">
              <w:lastRenderedPageBreak/>
              <w:t>числа выявленных и подлежащих учету объектов;</w:t>
            </w:r>
          </w:p>
          <w:p w:rsidR="004D64B7" w:rsidRPr="00AF41D0" w:rsidRDefault="004D64B7" w:rsidP="00AF41D0">
            <w:pPr>
              <w:pStyle w:val="Table"/>
            </w:pPr>
            <w:r w:rsidRPr="00AF41D0">
              <w:t xml:space="preserve">4. Количество объектов, по которым будет проведена оценка рыночной стоимости объектов недвижимости, находящихся в собственности </w:t>
            </w:r>
            <w:r w:rsidR="00527DA1" w:rsidRPr="00AF41D0">
              <w:t>МР</w:t>
            </w:r>
            <w:r w:rsidRPr="00AF41D0">
              <w:t xml:space="preserve"> «Город Людиново и Людиновский район», для получения доходов от отчуждения (ед.);</w:t>
            </w:r>
          </w:p>
          <w:p w:rsidR="004D64B7" w:rsidRPr="00AF41D0" w:rsidRDefault="004D64B7" w:rsidP="00AF41D0">
            <w:pPr>
              <w:pStyle w:val="Table"/>
            </w:pPr>
            <w:r w:rsidRPr="00AF41D0">
              <w:t>5. Количество сформированных и поставленных на кадастровый учет земельных участков (ед.);</w:t>
            </w:r>
          </w:p>
          <w:p w:rsidR="00E46957" w:rsidRPr="00AF41D0" w:rsidRDefault="004D64B7" w:rsidP="00AF41D0">
            <w:pPr>
              <w:pStyle w:val="Table"/>
            </w:pPr>
            <w:r w:rsidRPr="00AF41D0">
              <w:t>6. Количество изготовленных технических планов и кадастровых паспортов на объекты недвижимости(ед.).</w:t>
            </w:r>
          </w:p>
        </w:tc>
      </w:tr>
      <w:tr w:rsidR="00E46957" w:rsidRPr="00AF41D0" w:rsidTr="001A5C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AF41D0" w:rsidRDefault="00AF41D0" w:rsidP="00AF41D0">
            <w:pPr>
              <w:pStyle w:val="Table"/>
            </w:pPr>
            <w:r>
              <w:lastRenderedPageBreak/>
              <w:t>6.</w:t>
            </w:r>
            <w:r w:rsidR="00E46957" w:rsidRPr="00AF41D0">
              <w:t xml:space="preserve">Сроки и этапы реализации </w:t>
            </w:r>
            <w:r w:rsidR="00DE1008" w:rsidRPr="00AF41D0">
              <w:t xml:space="preserve"> муниципальной </w:t>
            </w:r>
            <w:r w:rsidR="00E46957" w:rsidRPr="00AF41D0">
              <w:t>программы</w:t>
            </w:r>
          </w:p>
        </w:tc>
        <w:tc>
          <w:tcPr>
            <w:tcW w:w="69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AF41D0" w:rsidRDefault="00F9182B" w:rsidP="00AF41D0">
            <w:pPr>
              <w:pStyle w:val="Table"/>
              <w:rPr>
                <w:sz w:val="26"/>
                <w:szCs w:val="26"/>
              </w:rPr>
            </w:pPr>
            <w:r w:rsidRPr="00AF41D0">
              <w:t>2019-2025</w:t>
            </w:r>
            <w:r w:rsidR="004D64B7" w:rsidRPr="00AF41D0">
              <w:t xml:space="preserve"> годы</w:t>
            </w:r>
          </w:p>
        </w:tc>
      </w:tr>
      <w:tr w:rsidR="00E46957" w:rsidRPr="00AF41D0" w:rsidTr="001A5CCC">
        <w:trPr>
          <w:trHeight w:val="90"/>
        </w:trPr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AF41D0" w:rsidRDefault="00AF41D0" w:rsidP="00AF41D0">
            <w:pPr>
              <w:pStyle w:val="Table"/>
            </w:pPr>
            <w:r>
              <w:t>7.</w:t>
            </w:r>
            <w:r w:rsidR="00E46957" w:rsidRPr="00AF41D0">
              <w:t xml:space="preserve">Объемы финансирования </w:t>
            </w:r>
            <w:r w:rsidR="00DE1008" w:rsidRPr="00AF41D0">
              <w:t xml:space="preserve"> муниципальной </w:t>
            </w:r>
            <w:r w:rsidR="00E46957" w:rsidRPr="00AF41D0">
              <w:t xml:space="preserve">программы за счет средств </w:t>
            </w:r>
            <w:r w:rsidR="004A5988" w:rsidRPr="00AF41D0">
              <w:t>местного</w:t>
            </w:r>
            <w:r w:rsidR="00E46957" w:rsidRPr="00AF41D0">
              <w:t xml:space="preserve"> бюджета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AF41D0" w:rsidRDefault="00E46957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AF41D0" w:rsidRDefault="00E46957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Всего</w:t>
            </w:r>
          </w:p>
          <w:p w:rsidR="00E46957" w:rsidRPr="00AF41D0" w:rsidRDefault="00E46957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(тыс. руб.)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57" w:rsidRPr="00AF41D0" w:rsidRDefault="00E46957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в том числе по годам:</w:t>
            </w:r>
          </w:p>
        </w:tc>
      </w:tr>
      <w:tr w:rsidR="00F9182B" w:rsidRPr="00AF41D0" w:rsidTr="001A5CCC">
        <w:trPr>
          <w:trHeight w:val="90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2B" w:rsidRPr="00AF41D0" w:rsidRDefault="00F9182B" w:rsidP="00AF41D0">
            <w:pPr>
              <w:pStyle w:val="Table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2025</w:t>
            </w:r>
          </w:p>
        </w:tc>
      </w:tr>
      <w:tr w:rsidR="00F9182B" w:rsidRPr="00AF41D0" w:rsidTr="001A5CCC">
        <w:trPr>
          <w:trHeight w:val="90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2B" w:rsidRPr="00AF41D0" w:rsidRDefault="00F9182B" w:rsidP="00AF41D0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Всего за счет всех источников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 xml:space="preserve"> 6 105,0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 xml:space="preserve">1 655,0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 xml:space="preserve">725,0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527DA1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735,0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A1" w:rsidRPr="00AF41D0" w:rsidRDefault="00527DA1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740,0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527DA1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745,0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527DA1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527DA1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755,0</w:t>
            </w:r>
          </w:p>
        </w:tc>
      </w:tr>
      <w:tr w:rsidR="00F9182B" w:rsidRPr="00AF41D0" w:rsidTr="001A5CCC">
        <w:trPr>
          <w:trHeight w:val="90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2B" w:rsidRPr="00AF41D0" w:rsidRDefault="00F9182B" w:rsidP="00AF41D0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в том числе средства бюджета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2 725,0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760,0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315,0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325,0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330,0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335,0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340,0</w:t>
            </w:r>
          </w:p>
        </w:tc>
      </w:tr>
      <w:tr w:rsidR="00F9182B" w:rsidRPr="00AF41D0" w:rsidTr="001A5CCC">
        <w:trPr>
          <w:trHeight w:val="90"/>
        </w:trPr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2B" w:rsidRPr="00AF41D0" w:rsidRDefault="00F9182B" w:rsidP="00AF41D0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Средства бюджета ГП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3 380,0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895,0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410,0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415,0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415,0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415,0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415,0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B" w:rsidRPr="00AF41D0" w:rsidRDefault="00F9182B" w:rsidP="00AF41D0">
            <w:pPr>
              <w:pStyle w:val="Table"/>
              <w:rPr>
                <w:sz w:val="18"/>
                <w:szCs w:val="18"/>
              </w:rPr>
            </w:pPr>
            <w:r w:rsidRPr="00AF41D0">
              <w:rPr>
                <w:sz w:val="18"/>
                <w:szCs w:val="18"/>
              </w:rPr>
              <w:t>415,0</w:t>
            </w:r>
          </w:p>
        </w:tc>
      </w:tr>
    </w:tbl>
    <w:p w:rsidR="00527DA1" w:rsidRPr="00DE0292" w:rsidRDefault="00527DA1" w:rsidP="00926C39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E46957" w:rsidRPr="001A5CCC" w:rsidRDefault="00E46957" w:rsidP="001A5CCC">
      <w:pPr>
        <w:pStyle w:val="11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A5CCC">
        <w:rPr>
          <w:rFonts w:cs="Arial"/>
          <w:b/>
          <w:bCs/>
          <w:kern w:val="32"/>
          <w:sz w:val="32"/>
          <w:szCs w:val="32"/>
        </w:rPr>
        <w:t xml:space="preserve">Характеристикасферы реализации </w:t>
      </w:r>
      <w:r w:rsidR="003F4B76" w:rsidRPr="001A5CCC">
        <w:rPr>
          <w:rFonts w:cs="Arial"/>
          <w:b/>
          <w:bCs/>
          <w:kern w:val="32"/>
          <w:sz w:val="32"/>
          <w:szCs w:val="32"/>
        </w:rPr>
        <w:t>программы</w:t>
      </w:r>
    </w:p>
    <w:p w:rsidR="00527DA1" w:rsidRDefault="00527DA1" w:rsidP="00795BE5">
      <w:pPr>
        <w:tabs>
          <w:tab w:val="left" w:pos="709"/>
        </w:tabs>
        <w:autoSpaceDE w:val="0"/>
        <w:autoSpaceDN w:val="0"/>
        <w:adjustRightInd w:val="0"/>
        <w:ind w:firstLine="0"/>
        <w:rPr>
          <w:b/>
        </w:rPr>
      </w:pPr>
    </w:p>
    <w:p w:rsidR="00795BE5" w:rsidRPr="00DE0292" w:rsidRDefault="00795BE5" w:rsidP="00795BE5">
      <w:pPr>
        <w:tabs>
          <w:tab w:val="left" w:pos="709"/>
        </w:tabs>
        <w:autoSpaceDE w:val="0"/>
        <w:autoSpaceDN w:val="0"/>
        <w:adjustRightInd w:val="0"/>
        <w:ind w:firstLine="0"/>
        <w:rPr>
          <w:b/>
        </w:rPr>
      </w:pPr>
      <w:r w:rsidRPr="00DE0292">
        <w:rPr>
          <w:b/>
        </w:rPr>
        <w:t>Вводная</w:t>
      </w:r>
    </w:p>
    <w:p w:rsidR="00795BE5" w:rsidRPr="00DE0292" w:rsidRDefault="00795BE5" w:rsidP="00E035BE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Управление муниципальным имуществом является неотъемлемой частью деятельности администрации муниципального района по решению экономических и социальных задач, укреплению финансовой системы, обеспечивающей повышение уровня и качества жизни населения муниципального района.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Доходы от распоряжения и использования имущества и земли являются одним из источников собственных доходов бюджета муниципального района.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Работа с муниципальным имуществом подчинена достижению цели – получение максимального дохода в районный бюджет путем сдачи в аренду и продажи неиспользуемого (свободного) муниципального имущества и земельных участков, в т.ч. находящихся в муниципальной собственности.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Программа разработана с целью реализации функций и полномочий отдела имущественных и земельных отношений администраци</w:t>
      </w:r>
      <w:r w:rsidR="00DA3A4B" w:rsidRPr="001A5CCC">
        <w:rPr>
          <w:rFonts w:cs="Arial"/>
        </w:rPr>
        <w:t>и муниципального района «Город Л</w:t>
      </w:r>
      <w:r w:rsidRPr="001A5CCC">
        <w:rPr>
          <w:rFonts w:cs="Arial"/>
        </w:rPr>
        <w:t>юдиново и Людиновский район».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В сфере земельно-имущественных отношений отдел реализует следующие полномочия: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- управление и распоряжение муниципальным имуществом (в том числе имуществом казны и муниципальных организаций);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lastRenderedPageBreak/>
        <w:t>- приватизация муниципального имущества;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- решение вопросов разграничения имущества между муниципальным районом и Российской Федерацией, муниципальным районом и Калужской областью;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- разграничение государственной собственности на землю;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- распоряжение земельными участками, находящимися в собственности муниципального района и в ведении муниципального района до разграничения государственной собственности на землю;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- учет недвижимости, находящейся в собственности муниципального района.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В рамках исполнения указанных полномочий отдел имущественных и земельных отношений проводит следующую работу: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1) в сфере имущественных отношений: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- оценка рыночной стоимости объектов - необходима для обеспечения поступлений неналоговых доходов муниципального бюджета в части арендной платы от использования имущества, находящегося в муниципальной собственности, а также в части получения доходов от приватизации.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Кроме того, оценка рыночной стоимости необходима для исполнения федерального гражданского законодательства, а также законодательства в сфере приватизации. Приватизация муниципального имущества в виде продажи на аукционе, а также предоставление объектов муниципальной собственности в аренду невозможны без оценки рыночной стоимости.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Для оценки рыночной стоимости имущества, находящегося в муниципальной собственности, отдел имущественных и земельных отношений осуществляет мероприятия по отбору оценщиков и оплате их услуг.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 xml:space="preserve">- </w:t>
      </w:r>
      <w:r w:rsidR="00DA3A4B" w:rsidRPr="001A5CCC">
        <w:rPr>
          <w:rFonts w:cs="Arial"/>
        </w:rPr>
        <w:t>инвентаризация</w:t>
      </w:r>
      <w:r w:rsidRPr="001A5CCC">
        <w:rPr>
          <w:rFonts w:cs="Arial"/>
        </w:rPr>
        <w:t xml:space="preserve"> объектов муниципальной собственности осуществляется для формирования и актуализации реестра муниципальной собственности, принятия мер по эффективному распределению и использованию, обеспечению регистрации прав на недвижимое имущество, находящегося в муниципальной собственности, а также для решения вопросов по разграничению имущества.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2) в сфере земельных отношений:</w:t>
      </w:r>
    </w:p>
    <w:p w:rsidR="00795BE5" w:rsidRPr="001A5CCC" w:rsidRDefault="00795BE5" w:rsidP="00E035BE">
      <w:pPr>
        <w:pStyle w:val="12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1A5CCC">
        <w:rPr>
          <w:rFonts w:cs="Arial"/>
        </w:rPr>
        <w:t>- в ходе проведения разграничения государственной собственности на землю увеличивается имущественная база муниципального района, поскольку после регистрации права собственности на земельные участки в собственность района поступает новое имущество.</w:t>
      </w:r>
    </w:p>
    <w:p w:rsidR="00795BE5" w:rsidRPr="001A5CCC" w:rsidRDefault="00795BE5" w:rsidP="00E035BE">
      <w:pPr>
        <w:pStyle w:val="ConsPlusNormal"/>
        <w:ind w:firstLine="567"/>
        <w:jc w:val="both"/>
        <w:rPr>
          <w:sz w:val="24"/>
          <w:szCs w:val="24"/>
        </w:rPr>
      </w:pPr>
      <w:r w:rsidRPr="001A5CCC">
        <w:rPr>
          <w:sz w:val="24"/>
          <w:szCs w:val="24"/>
        </w:rPr>
        <w:t>Комплекс программных мероприятий, направленных на повышение эффективности использования муниципальной собственности и находящихся в государственной неразграниченной собственности земельных участков, включает в себя мероприятия по формированию оптимальной с точки зрения реализации муниципальных и государственных полномочий и задач структуры муниципальной собственности; по созданию и реализации механизмов, позволяющих повысить эффективность управления объектами собственности - муниципальными унитарными предприятиями, муниципальными учреждениями, объектами недвижимости, земельными участками.</w:t>
      </w:r>
    </w:p>
    <w:p w:rsidR="00E46957" w:rsidRPr="00DE0292" w:rsidRDefault="00E46957" w:rsidP="0045481F">
      <w:pPr>
        <w:pStyle w:val="11"/>
        <w:tabs>
          <w:tab w:val="left" w:pos="1134"/>
        </w:tabs>
        <w:autoSpaceDE w:val="0"/>
        <w:autoSpaceDN w:val="0"/>
        <w:adjustRightInd w:val="0"/>
        <w:ind w:left="709"/>
      </w:pPr>
    </w:p>
    <w:p w:rsidR="00795BE5" w:rsidRPr="00DE0292" w:rsidRDefault="00795BE5" w:rsidP="00055ABC">
      <w:pPr>
        <w:pStyle w:val="12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DE0292">
        <w:rPr>
          <w:b/>
        </w:rPr>
        <w:t>Основные проблемы в сфере реализации муниципальной программы.</w:t>
      </w:r>
    </w:p>
    <w:p w:rsidR="00795BE5" w:rsidRPr="00DE0292" w:rsidRDefault="00795BE5" w:rsidP="00795BE5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795BE5" w:rsidRPr="00DE0292" w:rsidRDefault="00795BE5" w:rsidP="001A5CCC">
      <w:pPr>
        <w:autoSpaceDE w:val="0"/>
        <w:autoSpaceDN w:val="0"/>
        <w:adjustRightInd w:val="0"/>
        <w:ind w:firstLine="540"/>
      </w:pPr>
      <w:r w:rsidRPr="00DE0292">
        <w:t>В сфере управления и распоряжения муниципальной собственностью муниципального района «Город Людиново и Людиновский район» имеется ряд проблем, которые необходимо решить в ближайшей перспективе:</w:t>
      </w:r>
    </w:p>
    <w:p w:rsidR="00795BE5" w:rsidRPr="00DE0292" w:rsidRDefault="00795BE5" w:rsidP="001A5CCC">
      <w:pPr>
        <w:autoSpaceDE w:val="0"/>
        <w:autoSpaceDN w:val="0"/>
        <w:adjustRightInd w:val="0"/>
        <w:ind w:firstLine="540"/>
      </w:pPr>
      <w:r w:rsidRPr="00DE0292">
        <w:t xml:space="preserve">- отсутствие технической документации на часть объектов недвижимого имущества. Данное обстоятельство сдерживает процессы по государственной регистрации прав собственности муниципального образования муниципальный район «Город Людиново и Людиновский район» (хозяйственного ведения, оперативного управления) на объекты недвижимого имущества, соответственно </w:t>
      </w:r>
      <w:r w:rsidRPr="00DE0292">
        <w:lastRenderedPageBreak/>
        <w:t>отрицательно сказывается на вовлечении таких объектов в экономический оборот, на принятии решений о приватизации, разделе земельных участков, разграничении государственной собственности на земельные участки;</w:t>
      </w:r>
    </w:p>
    <w:p w:rsidR="00795BE5" w:rsidRPr="00DE0292" w:rsidRDefault="00795BE5" w:rsidP="001A5CCC">
      <w:pPr>
        <w:autoSpaceDE w:val="0"/>
        <w:autoSpaceDN w:val="0"/>
        <w:adjustRightInd w:val="0"/>
        <w:ind w:firstLine="540"/>
      </w:pPr>
      <w:r w:rsidRPr="00DE0292">
        <w:t>- неэффективное использование отдельных объектов муниципальной собственности муниципального района «Город Людиново и Людиновский район». В отношении таких объектов требуется принятие решений о приватизации либо передаче в собственность муниципальных образований при необходимости использования их для решения вопросов местного значения;</w:t>
      </w:r>
    </w:p>
    <w:p w:rsidR="00795BE5" w:rsidRPr="00DE0292" w:rsidRDefault="00795BE5" w:rsidP="001A5CCC">
      <w:pPr>
        <w:autoSpaceDE w:val="0"/>
        <w:autoSpaceDN w:val="0"/>
        <w:adjustRightInd w:val="0"/>
        <w:ind w:firstLine="540"/>
      </w:pPr>
      <w:r w:rsidRPr="00DE0292">
        <w:t>- достижение плановых показателей по получению доходов бюджета муниципального района «Город Людиново и Людиновский район» от аренды муниципального имущества зависит от изменений нормативной правовой базы, экономических факторов, влияющих на платежеспособность арендаторов, выкуп имущества, в том числе земельных участков;</w:t>
      </w:r>
    </w:p>
    <w:p w:rsidR="00795BE5" w:rsidRPr="00DE0292" w:rsidRDefault="00795BE5" w:rsidP="001A5CCC">
      <w:pPr>
        <w:autoSpaceDE w:val="0"/>
        <w:autoSpaceDN w:val="0"/>
        <w:adjustRightInd w:val="0"/>
        <w:ind w:firstLine="540"/>
      </w:pPr>
      <w:r w:rsidRPr="00DE0292">
        <w:t xml:space="preserve">- достижение плановых показателей по получению доходов бюджета муниципального района </w:t>
      </w:r>
      <w:r w:rsidR="00DA3A4B" w:rsidRPr="00DE0292">
        <w:t xml:space="preserve">«Город Людиново и Людиновский район» </w:t>
      </w:r>
      <w:r w:rsidRPr="00DE0292">
        <w:t xml:space="preserve">от продажи земельных участков зависит от того, что продажа земельных участков носит исключительно заявительный характер. Прогнозировать количество поданных заявлений на выкуп земельных участков, а </w:t>
      </w:r>
      <w:r w:rsidR="00DA3A4B" w:rsidRPr="00DE0292">
        <w:t>также,</w:t>
      </w:r>
      <w:r w:rsidRPr="00DE0292">
        <w:t xml:space="preserve"> по каким ставкам в соответствии с нормами действующего законодательства будет произведен расчет выкупной стоимости не представляется возможным, соответственно не представляется возможным прогнозировать поступления от продажи земельных участков, прогнозы носят условный характер;</w:t>
      </w:r>
    </w:p>
    <w:p w:rsidR="00795BE5" w:rsidRPr="00DE0292" w:rsidRDefault="00795BE5" w:rsidP="001A5CCC">
      <w:pPr>
        <w:autoSpaceDE w:val="0"/>
        <w:autoSpaceDN w:val="0"/>
        <w:adjustRightInd w:val="0"/>
        <w:ind w:firstLine="540"/>
      </w:pPr>
      <w:r w:rsidRPr="00DE0292">
        <w:t>- отсутствие координатного описания границ вызывает трудности при оформлении прав на земельные участки и иные объекты недвижимого имущества, тем самым не позволяя эффективно их использовать, в том числе в экономическом и (или) социальном развитии.</w:t>
      </w:r>
    </w:p>
    <w:p w:rsidR="00795BE5" w:rsidRPr="00DE0292" w:rsidRDefault="00795BE5" w:rsidP="001A5CCC">
      <w:pPr>
        <w:autoSpaceDE w:val="0"/>
        <w:autoSpaceDN w:val="0"/>
        <w:adjustRightInd w:val="0"/>
        <w:ind w:firstLine="540"/>
      </w:pPr>
      <w:r w:rsidRPr="00DE0292"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расходов бюджета.</w:t>
      </w:r>
    </w:p>
    <w:p w:rsidR="00E46957" w:rsidRPr="00DE0292" w:rsidRDefault="00E46957" w:rsidP="0045481F">
      <w:pPr>
        <w:pStyle w:val="11"/>
        <w:tabs>
          <w:tab w:val="left" w:pos="1134"/>
        </w:tabs>
        <w:autoSpaceDE w:val="0"/>
        <w:autoSpaceDN w:val="0"/>
        <w:adjustRightInd w:val="0"/>
        <w:ind w:left="709"/>
      </w:pPr>
    </w:p>
    <w:p w:rsidR="00E46957" w:rsidRPr="00DE0292" w:rsidRDefault="00E46957" w:rsidP="001A5CCC">
      <w:pPr>
        <w:pStyle w:val="11"/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ind w:left="0" w:hanging="33"/>
        <w:rPr>
          <w:b/>
        </w:rPr>
      </w:pPr>
      <w:r w:rsidRPr="00DE0292">
        <w:rPr>
          <w:b/>
        </w:rPr>
        <w:t xml:space="preserve">Прогноз развития сферы реализации </w:t>
      </w:r>
      <w:r w:rsidR="003F4B76">
        <w:rPr>
          <w:b/>
        </w:rPr>
        <w:t>программы</w:t>
      </w:r>
    </w:p>
    <w:p w:rsidR="00E46957" w:rsidRPr="00DE0292" w:rsidRDefault="00E46957" w:rsidP="0045481F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E960F0" w:rsidRPr="00DE0292" w:rsidRDefault="00E960F0" w:rsidP="00E960F0">
      <w:pPr>
        <w:autoSpaceDE w:val="0"/>
        <w:autoSpaceDN w:val="0"/>
        <w:adjustRightInd w:val="0"/>
        <w:ind w:firstLine="540"/>
        <w:rPr>
          <w:bCs/>
        </w:rPr>
      </w:pPr>
      <w:r w:rsidRPr="00DE0292">
        <w:rPr>
          <w:bCs/>
        </w:rPr>
        <w:t>Управление собственностью муниципального района «Город Людиново и Людиновский район» является неотъемлемой частью деятельности администрации муниципального района «город Людиново и Людиновский район»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муниципального района «Город Людиново и Людиновский район».</w:t>
      </w:r>
    </w:p>
    <w:p w:rsidR="00E960F0" w:rsidRPr="00DE0292" w:rsidRDefault="00E960F0" w:rsidP="00E960F0">
      <w:pPr>
        <w:autoSpaceDE w:val="0"/>
        <w:autoSpaceDN w:val="0"/>
        <w:adjustRightInd w:val="0"/>
        <w:ind w:firstLine="540"/>
        <w:rPr>
          <w:bCs/>
        </w:rPr>
      </w:pPr>
      <w:r w:rsidRPr="00DE0292">
        <w:rPr>
          <w:bCs/>
        </w:rPr>
        <w:t>Эффективное использование имущественного комплекса муниципального района «Город Людиново и Людиновский район» создаст материальную основу для реализации функций (полномочий) органов местного самоуправления муниципального района «Город Людиново и Людиновский район», предоставления муниципальных услуг гражданам и бизнесу.</w:t>
      </w:r>
    </w:p>
    <w:p w:rsidR="00E960F0" w:rsidRDefault="00E960F0" w:rsidP="00DA3A4B">
      <w:pPr>
        <w:pStyle w:val="12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b/>
        </w:rPr>
      </w:pPr>
    </w:p>
    <w:p w:rsidR="00DA3A4B" w:rsidRPr="001A5CCC" w:rsidRDefault="00DA3A4B" w:rsidP="001A5CCC">
      <w:pPr>
        <w:pStyle w:val="12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cs="Arial"/>
          <w:b/>
          <w:bCs/>
          <w:kern w:val="32"/>
          <w:sz w:val="32"/>
          <w:szCs w:val="32"/>
        </w:rPr>
      </w:pPr>
      <w:r w:rsidRPr="001A5CCC">
        <w:rPr>
          <w:rFonts w:cs="Arial"/>
          <w:b/>
          <w:bCs/>
          <w:kern w:val="32"/>
          <w:sz w:val="32"/>
          <w:szCs w:val="32"/>
        </w:rPr>
        <w:t>2.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DA3A4B" w:rsidRPr="001A5CCC" w:rsidRDefault="00DA3A4B" w:rsidP="001A5CCC">
      <w:pPr>
        <w:pStyle w:val="12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cs="Arial"/>
          <w:b/>
          <w:bCs/>
          <w:kern w:val="32"/>
          <w:sz w:val="32"/>
          <w:szCs w:val="32"/>
        </w:rPr>
      </w:pPr>
    </w:p>
    <w:p w:rsidR="00DA3A4B" w:rsidRPr="00DE0292" w:rsidRDefault="00DA3A4B" w:rsidP="001A5CCC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b/>
        </w:rPr>
      </w:pPr>
      <w:r w:rsidRPr="00DE0292">
        <w:rPr>
          <w:b/>
        </w:rPr>
        <w:t>2.1 Цели, задачи и индикаторы достижения целей и решения задач муниципальной программы.</w:t>
      </w:r>
    </w:p>
    <w:p w:rsidR="00DA3A4B" w:rsidRPr="00DE0292" w:rsidRDefault="00DA3A4B" w:rsidP="001A5CCC">
      <w:pPr>
        <w:tabs>
          <w:tab w:val="left" w:pos="709"/>
        </w:tabs>
        <w:autoSpaceDE w:val="0"/>
        <w:autoSpaceDN w:val="0"/>
        <w:adjustRightInd w:val="0"/>
        <w:ind w:firstLine="0"/>
        <w:rPr>
          <w:b/>
        </w:rPr>
      </w:pPr>
    </w:p>
    <w:p w:rsidR="00DA3A4B" w:rsidRPr="001A5CCC" w:rsidRDefault="00DA3A4B" w:rsidP="001A5CCC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1A5CCC">
        <w:rPr>
          <w:rFonts w:cs="Arial"/>
        </w:rPr>
        <w:t>Цели муниципальной программы:</w:t>
      </w:r>
    </w:p>
    <w:p w:rsidR="00DA3A4B" w:rsidRPr="001A5CCC" w:rsidRDefault="00DA3A4B" w:rsidP="001A5CCC">
      <w:pPr>
        <w:rPr>
          <w:rFonts w:cs="Arial"/>
        </w:rPr>
      </w:pPr>
      <w:r w:rsidRPr="001A5CCC">
        <w:rPr>
          <w:rFonts w:cs="Arial"/>
        </w:rPr>
        <w:t>- повышение результативности и эффективности управления, использования и распоряжения муниципальной собственностью;</w:t>
      </w:r>
    </w:p>
    <w:p w:rsidR="00DA3A4B" w:rsidRPr="001A5CCC" w:rsidRDefault="00DA3A4B" w:rsidP="001A5CCC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1A5CCC">
        <w:rPr>
          <w:rFonts w:ascii="Arial" w:hAnsi="Arial" w:cs="Arial"/>
          <w:sz w:val="24"/>
          <w:szCs w:val="24"/>
        </w:rPr>
        <w:t>- увеличение доходов бюджета муниципального района «Город Людиново и Людиновский район» на основе эффективного управления муниципальным имуществом.</w:t>
      </w:r>
    </w:p>
    <w:p w:rsidR="00DA3A4B" w:rsidRPr="001A5CCC" w:rsidRDefault="00DA3A4B" w:rsidP="001A5CCC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1A5CCC">
        <w:rPr>
          <w:rFonts w:ascii="Arial" w:hAnsi="Arial" w:cs="Arial"/>
          <w:sz w:val="24"/>
          <w:szCs w:val="24"/>
        </w:rPr>
        <w:t>Задачи муниципальной программы:</w:t>
      </w:r>
    </w:p>
    <w:p w:rsidR="00DA3A4B" w:rsidRPr="001A5CCC" w:rsidRDefault="00DA3A4B" w:rsidP="001A5CCC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cs="Arial"/>
        </w:rPr>
      </w:pPr>
      <w:r w:rsidRPr="001A5CCC">
        <w:rPr>
          <w:rFonts w:cs="Arial"/>
        </w:rPr>
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</w:r>
    </w:p>
    <w:p w:rsidR="00DA3A4B" w:rsidRPr="001A5CCC" w:rsidRDefault="00DA3A4B" w:rsidP="001A5CCC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cs="Arial"/>
        </w:rPr>
      </w:pPr>
      <w:r w:rsidRPr="001A5CCC">
        <w:rPr>
          <w:rFonts w:cs="Arial"/>
        </w:rPr>
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«бесхозяйного»;</w:t>
      </w:r>
    </w:p>
    <w:p w:rsidR="00DA3A4B" w:rsidRPr="001A5CCC" w:rsidRDefault="00DA3A4B" w:rsidP="001A5CCC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cs="Arial"/>
        </w:rPr>
      </w:pPr>
      <w:r w:rsidRPr="001A5CCC">
        <w:rPr>
          <w:rFonts w:cs="Arial"/>
        </w:rPr>
        <w:t>- предоставление свободного имущества  через  проведение процедуры торгов на право заключения  договора  аренды муниципального имущества;</w:t>
      </w:r>
    </w:p>
    <w:p w:rsidR="00DA3A4B" w:rsidRPr="001A5CCC" w:rsidRDefault="00DA3A4B" w:rsidP="001A5CCC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cs="Arial"/>
        </w:rPr>
      </w:pPr>
      <w:r w:rsidRPr="001A5CCC">
        <w:rPr>
          <w:rFonts w:cs="Arial"/>
        </w:rPr>
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</w:r>
    </w:p>
    <w:p w:rsidR="00DA3A4B" w:rsidRPr="001A5CCC" w:rsidRDefault="00DA3A4B" w:rsidP="001A5CCC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cs="Arial"/>
        </w:rPr>
      </w:pPr>
      <w:r w:rsidRPr="001A5CCC">
        <w:rPr>
          <w:rFonts w:cs="Arial"/>
        </w:rPr>
        <w:t>- проведение комплексных кадастровых работ;</w:t>
      </w:r>
    </w:p>
    <w:p w:rsidR="00DA3A4B" w:rsidRPr="001A5CCC" w:rsidRDefault="00DA3A4B" w:rsidP="001A5CCC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cs="Arial"/>
        </w:rPr>
      </w:pPr>
      <w:r w:rsidRPr="001A5CCC">
        <w:rPr>
          <w:rFonts w:cs="Arial"/>
        </w:rPr>
        <w:t>- содержание и обслуживание казны муниципального образования;</w:t>
      </w:r>
    </w:p>
    <w:p w:rsidR="00DA3A4B" w:rsidRPr="001A5CCC" w:rsidRDefault="00DA3A4B" w:rsidP="001A5CCC">
      <w:pPr>
        <w:widowControl w:val="0"/>
        <w:autoSpaceDE w:val="0"/>
        <w:autoSpaceDN w:val="0"/>
        <w:adjustRightInd w:val="0"/>
        <w:rPr>
          <w:rFonts w:cs="Arial"/>
        </w:rPr>
      </w:pPr>
      <w:r w:rsidRPr="001A5CCC">
        <w:rPr>
          <w:rFonts w:cs="Arial"/>
        </w:rPr>
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</w:r>
    </w:p>
    <w:p w:rsidR="00DA3A4B" w:rsidRPr="001A5CCC" w:rsidRDefault="00DA3A4B" w:rsidP="001A5CCC">
      <w:pPr>
        <w:widowControl w:val="0"/>
        <w:autoSpaceDE w:val="0"/>
        <w:autoSpaceDN w:val="0"/>
        <w:adjustRightInd w:val="0"/>
        <w:rPr>
          <w:rFonts w:cs="Arial"/>
        </w:rPr>
      </w:pPr>
      <w:r w:rsidRPr="001A5CCC">
        <w:rPr>
          <w:rFonts w:cs="Arial"/>
        </w:rPr>
        <w:t>- оценка рыночной стоимости объектов недвижимости.</w:t>
      </w:r>
    </w:p>
    <w:p w:rsidR="00E46957" w:rsidRPr="001A5CCC" w:rsidRDefault="00E46957" w:rsidP="001A5CCC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DA3A4B" w:rsidRPr="001A5CCC" w:rsidRDefault="00DA3A4B" w:rsidP="001A5CCC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A5CCC">
        <w:rPr>
          <w:rFonts w:cs="Arial"/>
          <w:b/>
          <w:bCs/>
          <w:kern w:val="28"/>
          <w:sz w:val="32"/>
          <w:szCs w:val="32"/>
        </w:rPr>
        <w:t>СВЕДЕНИЯ</w:t>
      </w:r>
    </w:p>
    <w:p w:rsidR="00DA3A4B" w:rsidRPr="001A5CCC" w:rsidRDefault="00DA3A4B" w:rsidP="001A5CCC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A5CCC">
        <w:rPr>
          <w:rFonts w:cs="Arial"/>
          <w:b/>
          <w:bCs/>
          <w:kern w:val="28"/>
          <w:sz w:val="32"/>
          <w:szCs w:val="32"/>
        </w:rPr>
        <w:t>об индикаторах муниципальной программы и их значениях</w:t>
      </w:r>
    </w:p>
    <w:p w:rsidR="00060870" w:rsidRPr="00DE0292" w:rsidRDefault="00060870" w:rsidP="00DA3A4B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2608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DE1008" w:rsidRPr="00A93966" w:rsidTr="001A5CCC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№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 xml:space="preserve">Наименование индикатора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Ед. изм.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1A5CCC" w:rsidRDefault="00DE1008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Значение по годам:</w:t>
            </w:r>
          </w:p>
        </w:tc>
      </w:tr>
      <w:tr w:rsidR="00DE1008" w:rsidRPr="00A93966" w:rsidTr="001A5CCC">
        <w:trPr>
          <w:trHeight w:val="221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2018</w:t>
            </w:r>
          </w:p>
          <w:p w:rsidR="00DE1008" w:rsidRPr="001A5CCC" w:rsidRDefault="00DE1008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факт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реализации муниципальной программы</w:t>
            </w:r>
          </w:p>
        </w:tc>
      </w:tr>
      <w:tr w:rsidR="00DE1008" w:rsidRPr="00A93966" w:rsidTr="001A5CCC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2025</w:t>
            </w:r>
          </w:p>
        </w:tc>
      </w:tr>
      <w:tr w:rsidR="00DE1008" w:rsidRPr="00A93966" w:rsidTr="001A5CCC">
        <w:trPr>
          <w:trHeight w:val="98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 xml:space="preserve">Процент исполнения плановых назначений по доходам от сдачи в аренду муниципального имущества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</w:tr>
      <w:tr w:rsidR="00DE1008" w:rsidRPr="00A93966" w:rsidTr="001A5CC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Процент исполнения плановых назначений по доходам от продажи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70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</w:tr>
      <w:tr w:rsidR="00DE1008" w:rsidRPr="00A93966" w:rsidTr="001A5CC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Количество сформированных и поставленных на кадастровый учет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</w:p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260</w:t>
            </w:r>
          </w:p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30</w:t>
            </w:r>
          </w:p>
        </w:tc>
      </w:tr>
      <w:tr w:rsidR="00DE1008" w:rsidRPr="00A93966" w:rsidTr="001A5CC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 xml:space="preserve">Количество объектов, по которым будет проведена оценка рыночной стоимости объектов недвижимости, находящихся в собственности муниципального района «Город Людиново и Людиновский район», для </w:t>
            </w:r>
            <w:r w:rsidRPr="001A5CCC">
              <w:rPr>
                <w:sz w:val="18"/>
                <w:szCs w:val="18"/>
              </w:rPr>
              <w:lastRenderedPageBreak/>
              <w:t>получения доходов от отчуждени</w:t>
            </w:r>
            <w:r w:rsidR="00060870" w:rsidRPr="001A5CCC">
              <w:rPr>
                <w:sz w:val="18"/>
                <w:szCs w:val="18"/>
              </w:rPr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30</w:t>
            </w:r>
          </w:p>
        </w:tc>
      </w:tr>
      <w:tr w:rsidR="00DE1008" w:rsidRPr="00A93966" w:rsidTr="001A5CC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Количество изготовленных технических планов и кадастровых паспортов на объекты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</w:t>
            </w:r>
          </w:p>
        </w:tc>
      </w:tr>
      <w:tr w:rsidR="00DE1008" w:rsidRPr="00A93966" w:rsidTr="001A5CC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06087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008" w:rsidRPr="001A5CCC" w:rsidRDefault="00DE1008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</w:t>
            </w:r>
          </w:p>
        </w:tc>
      </w:tr>
    </w:tbl>
    <w:p w:rsidR="00E46957" w:rsidRPr="00A93966" w:rsidRDefault="00E46957" w:rsidP="002717DF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E46957" w:rsidRPr="00DE0292" w:rsidRDefault="00E46957" w:rsidP="006358B2">
      <w:pPr>
        <w:pStyle w:val="11"/>
        <w:tabs>
          <w:tab w:val="left" w:pos="1418"/>
        </w:tabs>
        <w:autoSpaceDE w:val="0"/>
        <w:autoSpaceDN w:val="0"/>
        <w:adjustRightInd w:val="0"/>
        <w:ind w:left="709"/>
      </w:pPr>
    </w:p>
    <w:p w:rsidR="00055ABC" w:rsidRPr="001A5CCC" w:rsidRDefault="001A5CCC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 xml:space="preserve">3. </w:t>
      </w:r>
      <w:r w:rsidR="00055ABC" w:rsidRPr="001A5CCC">
        <w:rPr>
          <w:rFonts w:cs="Arial"/>
          <w:b/>
          <w:bCs/>
          <w:kern w:val="32"/>
          <w:sz w:val="32"/>
          <w:szCs w:val="32"/>
        </w:rPr>
        <w:t>Обобщенная характеристика основных мероприятий муниципальной программы.</w:t>
      </w:r>
    </w:p>
    <w:p w:rsidR="001A5CCC" w:rsidRDefault="001A5CCC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993" w:firstLine="0"/>
        <w:rPr>
          <w:b/>
        </w:rPr>
      </w:pPr>
    </w:p>
    <w:p w:rsidR="008D05AB" w:rsidRDefault="00B00972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</w:pPr>
      <w:r>
        <w:t>Достижение заявленных целей и решение поставленных задач программы будет осущес</w:t>
      </w:r>
      <w:r w:rsidR="008D05AB">
        <w:t>твляться посредством реализации</w:t>
      </w:r>
      <w:r>
        <w:t xml:space="preserve"> мероприятий</w:t>
      </w:r>
      <w:r w:rsidR="008D05AB">
        <w:t>, направленных на</w:t>
      </w:r>
    </w:p>
    <w:p w:rsidR="008D05AB" w:rsidRDefault="008D05AB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</w:pPr>
      <w:r>
        <w:t>- формирование единой системы учета и управления имуществом, находящимся в собственности органов местного самоуправления Людиновского района, формирование в отношении него полных и достоверных сведений;</w:t>
      </w:r>
    </w:p>
    <w:p w:rsidR="00E1584C" w:rsidRDefault="008D05AB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</w:pPr>
      <w:r>
        <w:t>- обеспечение рационального, эффективного использования земельных участков, в том числе находящихся в областной государственной собственности.</w:t>
      </w:r>
    </w:p>
    <w:p w:rsidR="003D74A0" w:rsidRDefault="008D05AB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</w:pPr>
      <w:r>
        <w:t>Реализация мероприятий программы позволит решить задачи</w:t>
      </w:r>
      <w:r w:rsidR="003D74A0">
        <w:t>:</w:t>
      </w:r>
    </w:p>
    <w:p w:rsidR="008D05AB" w:rsidRDefault="008D05AB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</w:pPr>
      <w:r>
        <w:t xml:space="preserve">по созданию оптимальной структуры собственности Людиновского района, отвечающей функциям (полномочиям) органов местного самоуправления, переходу к наиболее эффективным организационно-правовым формам муниципальных организаций, по вовлечению имущества района   в хозяйственный оборот, обеспечению поступлений в бюджет района доходов и средств от использования и продажи муниципального имущества, по совершенствованию процессов учета имущества </w:t>
      </w:r>
      <w:r w:rsidR="003D74A0">
        <w:t>и предоставления сведений о нем;</w:t>
      </w:r>
    </w:p>
    <w:p w:rsidR="003D74A0" w:rsidRDefault="003D74A0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</w:pPr>
      <w:r>
        <w:t>о</w:t>
      </w:r>
      <w:r w:rsidR="008D05AB">
        <w:t>кажет влияние на поступления в бюджет района доходов и средств от использования и продажи имущества Калужской области;</w:t>
      </w:r>
    </w:p>
    <w:p w:rsidR="003D74A0" w:rsidRDefault="008D05AB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</w:pPr>
      <w:r>
        <w:t>обеспечит имущественную основу деятельности   органов местного самоуправления; обеспечит поступление ненало</w:t>
      </w:r>
      <w:r w:rsidR="003D74A0">
        <w:t>говых доходов</w:t>
      </w:r>
      <w:r>
        <w:t xml:space="preserve"> бюджета </w:t>
      </w:r>
      <w:r w:rsidR="003D74A0">
        <w:t xml:space="preserve">поселений </w:t>
      </w:r>
      <w:r>
        <w:t xml:space="preserve">в части арендной платы от использования имущества, находящегося в </w:t>
      </w:r>
      <w:r w:rsidR="003D74A0">
        <w:t xml:space="preserve">муниципальной </w:t>
      </w:r>
      <w:r>
        <w:t>собственности, а также в части получения доходов от приватизации;</w:t>
      </w:r>
    </w:p>
    <w:p w:rsidR="003D74A0" w:rsidRDefault="008D05AB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</w:pPr>
      <w:r>
        <w:t xml:space="preserve">обеспечит формирование и актуализацию реестра </w:t>
      </w:r>
      <w:r w:rsidR="003D74A0">
        <w:t>муниципальной</w:t>
      </w:r>
      <w:r>
        <w:t xml:space="preserve"> собственности, принятие мер по эффективному распределению и контролю за сохранностью и использованием </w:t>
      </w:r>
      <w:r w:rsidR="003D74A0">
        <w:t>муниципальной</w:t>
      </w:r>
      <w:r>
        <w:t xml:space="preserve"> собственности, обеспечит регистрацию прав на недвижимое имущество, находящееся в </w:t>
      </w:r>
      <w:r w:rsidR="003D74A0">
        <w:t>муниципальной</w:t>
      </w:r>
      <w:r>
        <w:t xml:space="preserve"> собственности, а также решение вопросов по разграничению имущества;</w:t>
      </w:r>
    </w:p>
    <w:p w:rsidR="003D74A0" w:rsidRDefault="008D05AB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</w:pPr>
      <w:r>
        <w:t xml:space="preserve">обеспечит проведение оценки рыночной стоимости имущества, находящегося в </w:t>
      </w:r>
      <w:r w:rsidR="003D74A0">
        <w:t>муниципальной собственности</w:t>
      </w:r>
      <w:r>
        <w:t xml:space="preserve">, а также имущества, в отношении которого принято решение об изъятии, в том числе путем выкупа, для </w:t>
      </w:r>
      <w:r w:rsidR="003D74A0">
        <w:t>муниципальных нужд</w:t>
      </w:r>
      <w:r>
        <w:t>, выполнение кадастровых работ и подготовку технических заключений в отношении объектов недвижимого имущества</w:t>
      </w:r>
    </w:p>
    <w:p w:rsidR="003D74A0" w:rsidRDefault="003D74A0" w:rsidP="001A5CCC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/>
      </w:pPr>
      <w:r>
        <w:t>Ф</w:t>
      </w:r>
      <w:r w:rsidR="008D05AB" w:rsidRPr="008D05AB">
        <w:t>ормирование базы данных о муниципальном имуществе и земельных участках   (автоматизированный учет: использование программных продуктов: ПП «БАРС-Аренда», 1С-аренда, Технокард-Муниципалитет)</w:t>
      </w:r>
    </w:p>
    <w:p w:rsidR="008D05AB" w:rsidRDefault="008D05AB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</w:pPr>
      <w:r>
        <w:lastRenderedPageBreak/>
        <w:t xml:space="preserve">обеспечит формирование и актуализацию реестра </w:t>
      </w:r>
      <w:r w:rsidR="003D74A0">
        <w:t>муниципальной собственности</w:t>
      </w:r>
      <w:r>
        <w:t xml:space="preserve">, принятие мер по эффективному распределению и контролю за сохранностью и использованием </w:t>
      </w:r>
      <w:r w:rsidR="003D74A0">
        <w:t>муниципальной</w:t>
      </w:r>
      <w:r>
        <w:t xml:space="preserve"> собственности, обеспечит регистрацию прав на недвижимое имущество, находящееся в </w:t>
      </w:r>
      <w:r w:rsidR="003D74A0">
        <w:t>муниципальной собственности</w:t>
      </w:r>
      <w:r>
        <w:t>, а также решение вопросов по разграничению имущества;</w:t>
      </w:r>
    </w:p>
    <w:p w:rsidR="003D74A0" w:rsidRDefault="003D74A0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</w:pPr>
      <w:r w:rsidRPr="003D74A0">
        <w:t xml:space="preserve">решает задачи по повышению эффективности использования земельных ресурсов </w:t>
      </w:r>
      <w:r>
        <w:t>муниципального района</w:t>
      </w:r>
      <w:r w:rsidRPr="003D74A0">
        <w:t xml:space="preserve"> для реализации экономических и социальных задач, инфраструктурных проектов;</w:t>
      </w:r>
    </w:p>
    <w:p w:rsidR="003D74A0" w:rsidRDefault="003D74A0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</w:pPr>
      <w:r w:rsidRPr="003D74A0">
        <w:t xml:space="preserve">влияет на активизацию инвестиционных процессов, в том числе в агропромышленном комплексе </w:t>
      </w:r>
      <w:r>
        <w:t>района</w:t>
      </w:r>
      <w:r w:rsidRPr="003D74A0">
        <w:t>, через формирование новых инвестиционных площадок, выделение земель для строительства социально значимых объектов, проведение модернизации объектов коммунального комплекса, увеличение доходов местных бюджетов;</w:t>
      </w:r>
    </w:p>
    <w:p w:rsidR="003D74A0" w:rsidRDefault="003D74A0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</w:pPr>
      <w:r w:rsidRPr="003D74A0">
        <w:t xml:space="preserve">обеспечит уточнение площадей земельных участков, находящихся в пользовании </w:t>
      </w:r>
      <w:r>
        <w:t>муниципальных</w:t>
      </w:r>
      <w:r w:rsidRPr="003D74A0">
        <w:t xml:space="preserve"> учреждений, в некоторых случаях - оптимизацию, отказ от лишних, неиспользуемых земельных участков, выявление и исключение из общих площадей посторонних землепользователей;</w:t>
      </w:r>
    </w:p>
    <w:p w:rsidR="003D74A0" w:rsidRPr="003D74A0" w:rsidRDefault="003D74A0" w:rsidP="001A5CCC">
      <w:pPr>
        <w:pStyle w:val="11"/>
        <w:numPr>
          <w:ilvl w:val="0"/>
          <w:numId w:val="20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</w:pPr>
      <w:r w:rsidRPr="003D74A0">
        <w:t xml:space="preserve">обеспечит возможность выкупа земельных участков для </w:t>
      </w:r>
      <w:r>
        <w:t xml:space="preserve">муниципальных и </w:t>
      </w:r>
      <w:r w:rsidRPr="003D74A0">
        <w:t>государственных нужд, преимущественное право покупки при продаже земельного участка из земель сельскохозяйственного назначения.</w:t>
      </w:r>
    </w:p>
    <w:p w:rsidR="00055ABC" w:rsidRPr="00E1584C" w:rsidRDefault="00055ABC" w:rsidP="00E1584C">
      <w:pPr>
        <w:pStyle w:val="11"/>
        <w:tabs>
          <w:tab w:val="left" w:pos="1418"/>
          <w:tab w:val="left" w:pos="1701"/>
          <w:tab w:val="left" w:pos="2410"/>
        </w:tabs>
        <w:autoSpaceDE w:val="0"/>
        <w:autoSpaceDN w:val="0"/>
        <w:adjustRightInd w:val="0"/>
        <w:ind w:left="0" w:firstLine="709"/>
      </w:pPr>
    </w:p>
    <w:p w:rsidR="00E46957" w:rsidRPr="001A5CCC" w:rsidRDefault="001A5CCC" w:rsidP="001A5CCC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A5CCC">
        <w:rPr>
          <w:rFonts w:cs="Arial"/>
          <w:b/>
          <w:bCs/>
          <w:kern w:val="32"/>
          <w:sz w:val="32"/>
          <w:szCs w:val="32"/>
        </w:rPr>
        <w:t>4.</w:t>
      </w:r>
      <w:r w:rsidR="00E46957" w:rsidRPr="001A5CCC">
        <w:rPr>
          <w:rFonts w:cs="Arial"/>
          <w:b/>
          <w:bCs/>
          <w:kern w:val="32"/>
          <w:sz w:val="32"/>
          <w:szCs w:val="32"/>
        </w:rPr>
        <w:t>Объем финансирования программы</w:t>
      </w:r>
    </w:p>
    <w:p w:rsidR="001A5CCC" w:rsidRPr="00DE0292" w:rsidRDefault="001A5CCC" w:rsidP="001A5CCC">
      <w:pPr>
        <w:pStyle w:val="11"/>
        <w:tabs>
          <w:tab w:val="left" w:pos="284"/>
        </w:tabs>
        <w:autoSpaceDE w:val="0"/>
        <w:autoSpaceDN w:val="0"/>
        <w:adjustRightInd w:val="0"/>
        <w:ind w:left="1430" w:firstLine="0"/>
        <w:jc w:val="center"/>
        <w:rPr>
          <w:b/>
        </w:rPr>
      </w:pPr>
    </w:p>
    <w:p w:rsidR="00E46957" w:rsidRDefault="00E46957" w:rsidP="00496469">
      <w:pPr>
        <w:tabs>
          <w:tab w:val="left" w:pos="709"/>
        </w:tabs>
        <w:autoSpaceDE w:val="0"/>
        <w:autoSpaceDN w:val="0"/>
        <w:adjustRightInd w:val="0"/>
        <w:jc w:val="right"/>
      </w:pPr>
      <w:r w:rsidRPr="00DE0292">
        <w:tab/>
        <w:t>(тыс. руб. в ценах каждого года)</w:t>
      </w:r>
    </w:p>
    <w:p w:rsidR="001A5CCC" w:rsidRPr="00DE0292" w:rsidRDefault="001A5CCC" w:rsidP="00496469">
      <w:pPr>
        <w:tabs>
          <w:tab w:val="left" w:pos="709"/>
        </w:tabs>
        <w:autoSpaceDE w:val="0"/>
        <w:autoSpaceDN w:val="0"/>
        <w:adjustRightInd w:val="0"/>
        <w:jc w:val="righ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E0292" w:rsidRPr="001A5CCC" w:rsidTr="003422A6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2" w:rsidRPr="001A5CCC" w:rsidRDefault="00DE0292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в том числе по годам</w:t>
            </w:r>
          </w:p>
        </w:tc>
      </w:tr>
      <w:tr w:rsidR="00DE0292" w:rsidRPr="001A5CCC" w:rsidTr="003422A6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2" w:rsidRPr="001A5CCC" w:rsidRDefault="00DE0292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2025</w:t>
            </w:r>
          </w:p>
        </w:tc>
      </w:tr>
      <w:tr w:rsidR="00DE0292" w:rsidRPr="001A5CCC" w:rsidTr="003422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6 105,0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1 655,0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755,0</w:t>
            </w:r>
          </w:p>
        </w:tc>
      </w:tr>
      <w:tr w:rsidR="00DE0292" w:rsidRPr="001A5CCC" w:rsidTr="003422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</w:p>
        </w:tc>
      </w:tr>
      <w:tr w:rsidR="00DE0292" w:rsidRPr="001A5CCC" w:rsidTr="003422A6">
        <w:trPr>
          <w:trHeight w:val="6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</w:p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2 725,0</w:t>
            </w:r>
          </w:p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</w:t>
            </w:r>
            <w:r w:rsidR="00253A6F" w:rsidRPr="001A5CCC">
              <w:rPr>
                <w:sz w:val="18"/>
                <w:szCs w:val="18"/>
              </w:rPr>
              <w:t>20</w:t>
            </w:r>
            <w:r w:rsidRPr="001A5CC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</w:t>
            </w:r>
            <w:r w:rsidR="00253A6F" w:rsidRPr="001A5CCC">
              <w:rPr>
                <w:sz w:val="18"/>
                <w:szCs w:val="18"/>
              </w:rPr>
              <w:t>25</w:t>
            </w:r>
            <w:r w:rsidRPr="001A5CC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</w:t>
            </w:r>
            <w:r w:rsidR="00253A6F" w:rsidRPr="001A5CCC">
              <w:rPr>
                <w:sz w:val="18"/>
                <w:szCs w:val="18"/>
              </w:rPr>
              <w:t>40</w:t>
            </w:r>
            <w:r w:rsidRPr="001A5CCC">
              <w:rPr>
                <w:sz w:val="18"/>
                <w:szCs w:val="18"/>
              </w:rPr>
              <w:t>,0</w:t>
            </w:r>
          </w:p>
        </w:tc>
      </w:tr>
      <w:tr w:rsidR="00DE0292" w:rsidRPr="001A5CCC" w:rsidTr="003422A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292" w:rsidRPr="001A5CCC" w:rsidRDefault="00DE029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средства бюджета городского поселения «Город Людиново»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3 380</w:t>
            </w:r>
            <w:r w:rsidR="00DE0292" w:rsidRPr="001A5CC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895</w:t>
            </w:r>
            <w:r w:rsidR="00DE0292" w:rsidRPr="001A5CC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415,0</w:t>
            </w:r>
            <w:r w:rsidR="00DE0292" w:rsidRPr="001A5CCC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415,0</w:t>
            </w:r>
            <w:r w:rsidR="00DE0292" w:rsidRPr="001A5CC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292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415</w:t>
            </w:r>
            <w:r w:rsidR="00DE0292" w:rsidRPr="001A5CCC">
              <w:rPr>
                <w:sz w:val="18"/>
                <w:szCs w:val="18"/>
              </w:rPr>
              <w:t>,0</w:t>
            </w:r>
          </w:p>
        </w:tc>
      </w:tr>
    </w:tbl>
    <w:p w:rsidR="00E46957" w:rsidRDefault="00E46957" w:rsidP="006358B2">
      <w:pPr>
        <w:pStyle w:val="11"/>
        <w:tabs>
          <w:tab w:val="left" w:pos="1418"/>
        </w:tabs>
        <w:autoSpaceDE w:val="0"/>
        <w:autoSpaceDN w:val="0"/>
        <w:adjustRightInd w:val="0"/>
        <w:ind w:left="709"/>
        <w:rPr>
          <w:sz w:val="26"/>
          <w:szCs w:val="26"/>
        </w:rPr>
      </w:pPr>
    </w:p>
    <w:p w:rsidR="00E46957" w:rsidRPr="001A5CCC" w:rsidRDefault="001A5CCC" w:rsidP="001A5CCC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1A5CCC">
        <w:rPr>
          <w:rFonts w:cs="Arial"/>
          <w:b/>
          <w:bCs/>
          <w:kern w:val="32"/>
          <w:sz w:val="32"/>
          <w:szCs w:val="32"/>
        </w:rPr>
        <w:t>5.</w:t>
      </w:r>
      <w:r w:rsidR="00E46957" w:rsidRPr="001A5CCC">
        <w:rPr>
          <w:rFonts w:cs="Arial"/>
          <w:b/>
          <w:bCs/>
          <w:kern w:val="32"/>
          <w:sz w:val="32"/>
          <w:szCs w:val="32"/>
        </w:rPr>
        <w:t>Механизм реализациипрограммы</w:t>
      </w:r>
    </w:p>
    <w:p w:rsidR="00E46957" w:rsidRPr="00DE0292" w:rsidRDefault="00E46957" w:rsidP="001A5CCC">
      <w:pPr>
        <w:pStyle w:val="11"/>
        <w:tabs>
          <w:tab w:val="left" w:pos="1418"/>
        </w:tabs>
        <w:autoSpaceDE w:val="0"/>
        <w:autoSpaceDN w:val="0"/>
        <w:adjustRightInd w:val="0"/>
        <w:ind w:left="0"/>
      </w:pPr>
    </w:p>
    <w:p w:rsidR="00B37987" w:rsidRPr="00DE0292" w:rsidRDefault="00B37987" w:rsidP="00E035BE">
      <w:r w:rsidRPr="00DE0292">
        <w:t xml:space="preserve">Общее руководство, контроль и мониторинг за ходом реализации муниципальной программы осуществляет администрация муниципального района «Город Людиново и Людиновский район». </w:t>
      </w:r>
    </w:p>
    <w:p w:rsidR="00B37987" w:rsidRPr="00DE0292" w:rsidRDefault="00B37987" w:rsidP="00E035BE">
      <w:r w:rsidRPr="00DE0292">
        <w:t>Контроль за выполнением мероприятий программы осуществляет заместитель главы администрации муниципального района «Город Людиново и Людиновский район», в соответствии с действующим порядком, установленным законодательством Российской Федерации.</w:t>
      </w:r>
    </w:p>
    <w:p w:rsidR="00B37987" w:rsidRPr="00DE0292" w:rsidRDefault="00B37987" w:rsidP="00E035BE">
      <w:pPr>
        <w:autoSpaceDE w:val="0"/>
        <w:autoSpaceDN w:val="0"/>
        <w:adjustRightInd w:val="0"/>
      </w:pPr>
      <w:r w:rsidRPr="00DE0292">
        <w:t>Ответственным исполнителем мероприятий программы является отдел имущественных и земельных отношений.</w:t>
      </w:r>
    </w:p>
    <w:p w:rsidR="00E46957" w:rsidRDefault="00E46957" w:rsidP="00E035BE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  <w:sectPr w:rsidR="00E46957" w:rsidSect="00AF41D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E46957" w:rsidRPr="001A5CCC" w:rsidRDefault="00055ABC" w:rsidP="001A5CCC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710"/>
        <w:jc w:val="center"/>
        <w:rPr>
          <w:rFonts w:cs="Arial"/>
          <w:b/>
          <w:bCs/>
          <w:kern w:val="32"/>
          <w:sz w:val="32"/>
          <w:szCs w:val="32"/>
        </w:rPr>
      </w:pPr>
      <w:r w:rsidRPr="001A5CCC">
        <w:rPr>
          <w:rFonts w:cs="Arial"/>
          <w:b/>
          <w:bCs/>
          <w:kern w:val="32"/>
          <w:sz w:val="32"/>
          <w:szCs w:val="32"/>
        </w:rPr>
        <w:lastRenderedPageBreak/>
        <w:t>6</w:t>
      </w:r>
      <w:r w:rsidR="002D0151" w:rsidRPr="001A5CCC">
        <w:rPr>
          <w:rFonts w:cs="Arial"/>
          <w:b/>
          <w:bCs/>
          <w:kern w:val="32"/>
          <w:sz w:val="32"/>
          <w:szCs w:val="32"/>
        </w:rPr>
        <w:t xml:space="preserve">. </w:t>
      </w:r>
      <w:r w:rsidR="00E46957" w:rsidRPr="001A5CCC">
        <w:rPr>
          <w:rFonts w:cs="Arial"/>
          <w:b/>
          <w:bCs/>
          <w:kern w:val="32"/>
          <w:sz w:val="32"/>
          <w:szCs w:val="32"/>
        </w:rPr>
        <w:t>Перечень программных мероприятий программы</w:t>
      </w:r>
    </w:p>
    <w:p w:rsidR="00E960F0" w:rsidRPr="001A5CCC" w:rsidRDefault="00E960F0" w:rsidP="001A5CCC">
      <w:pPr>
        <w:autoSpaceDE w:val="0"/>
        <w:autoSpaceDN w:val="0"/>
        <w:adjustRightInd w:val="0"/>
        <w:jc w:val="center"/>
        <w:rPr>
          <w:rFonts w:cs="Arial"/>
          <w:bCs/>
          <w:kern w:val="32"/>
          <w:sz w:val="32"/>
          <w:szCs w:val="32"/>
          <w:u w:val="single"/>
        </w:rPr>
      </w:pPr>
      <w:r w:rsidRPr="001A5CCC">
        <w:rPr>
          <w:rFonts w:cs="Arial"/>
          <w:b/>
          <w:bCs/>
          <w:kern w:val="32"/>
          <w:sz w:val="32"/>
          <w:szCs w:val="32"/>
          <w:u w:val="single"/>
        </w:rPr>
        <w:t>«Управление земельными и муниципальными ресурсами Людиновского района»</w:t>
      </w:r>
    </w:p>
    <w:p w:rsidR="00E46957" w:rsidRPr="00A93966" w:rsidRDefault="00E46957" w:rsidP="005A00E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1417"/>
        <w:gridCol w:w="992"/>
        <w:gridCol w:w="1134"/>
        <w:gridCol w:w="1134"/>
        <w:gridCol w:w="709"/>
        <w:gridCol w:w="709"/>
        <w:gridCol w:w="850"/>
        <w:gridCol w:w="709"/>
        <w:gridCol w:w="709"/>
        <w:gridCol w:w="709"/>
        <w:gridCol w:w="992"/>
      </w:tblGrid>
      <w:tr w:rsidR="00253A6F" w:rsidRPr="001A5CCC" w:rsidTr="0027518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№</w:t>
            </w:r>
          </w:p>
          <w:p w:rsidR="00253A6F" w:rsidRPr="001A5CCC" w:rsidRDefault="00253A6F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п/п</w:t>
            </w:r>
          </w:p>
          <w:p w:rsidR="00253A6F" w:rsidRPr="001A5CCC" w:rsidRDefault="00253A6F" w:rsidP="001A5CCC">
            <w:pPr>
              <w:pStyle w:val="Table0"/>
              <w:rPr>
                <w:sz w:val="18"/>
                <w:szCs w:val="18"/>
              </w:rPr>
            </w:pPr>
          </w:p>
          <w:p w:rsidR="00253A6F" w:rsidRPr="001A5CCC" w:rsidRDefault="00253A6F" w:rsidP="001A5CC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Сумма расходов, всего</w:t>
            </w:r>
          </w:p>
          <w:p w:rsidR="00253A6F" w:rsidRPr="001A5CCC" w:rsidRDefault="00253A6F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(тыс. руб.)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F" w:rsidRPr="001A5CCC" w:rsidRDefault="00253A6F" w:rsidP="001A5CCC">
            <w:pPr>
              <w:pStyle w:val="Table0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 xml:space="preserve">в </w:t>
            </w:r>
            <w:r w:rsidR="00DE1008" w:rsidRPr="001A5CCC">
              <w:rPr>
                <w:sz w:val="18"/>
                <w:szCs w:val="18"/>
              </w:rPr>
              <w:t xml:space="preserve">том числе по годам реализации </w:t>
            </w:r>
            <w:r w:rsidRPr="001A5CCC">
              <w:rPr>
                <w:sz w:val="18"/>
                <w:szCs w:val="18"/>
              </w:rPr>
              <w:t>программы:</w:t>
            </w:r>
          </w:p>
        </w:tc>
      </w:tr>
      <w:tr w:rsidR="00253A6F" w:rsidRPr="001A5CCC" w:rsidTr="0027518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0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2025</w:t>
            </w:r>
          </w:p>
        </w:tc>
      </w:tr>
      <w:tr w:rsidR="00253A6F" w:rsidRPr="001A5CCC" w:rsidTr="00275180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Формирование базы данных о муниципальном имуществе и земельных участках   (автоматизированный учет: использование программных продуктов: ПП «БАРС-Аренда», 1С-аренда, Технокард-Муниципалитет)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 xml:space="preserve">отдел  имущ. и зем. </w:t>
            </w:r>
            <w:r w:rsidR="0042452F" w:rsidRPr="001A5CCC">
              <w:rPr>
                <w:sz w:val="18"/>
                <w:szCs w:val="18"/>
              </w:rPr>
              <w:t>О</w:t>
            </w:r>
            <w:r w:rsidRPr="001A5CCC">
              <w:rPr>
                <w:sz w:val="18"/>
                <w:szCs w:val="18"/>
              </w:rPr>
              <w:t>тнош</w:t>
            </w:r>
            <w:r w:rsidR="0042452F" w:rsidRPr="001A5CCC">
              <w:rPr>
                <w:sz w:val="18"/>
                <w:szCs w:val="18"/>
              </w:rPr>
              <w:t>. (ОИЗО)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МР</w:t>
            </w:r>
          </w:p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</w:p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295,0</w:t>
            </w:r>
          </w:p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 xml:space="preserve"> 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</w:tr>
      <w:tr w:rsidR="00253A6F" w:rsidRPr="001A5CCC" w:rsidTr="002751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детей, на территории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ОИЗО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</w:p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</w:p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EA4EB5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EA4EB5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EA4EB5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</w:tr>
      <w:tr w:rsidR="0042452F" w:rsidRPr="001A5CCC" w:rsidTr="002751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детей, на территории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ОИЗО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 xml:space="preserve"> 1050,0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</w:tr>
      <w:tr w:rsidR="0042452F" w:rsidRPr="001A5CCC" w:rsidTr="002751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расположенных на территории городского поселения с целью выставления на торги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ОИЗО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</w:tr>
      <w:tr w:rsidR="0042452F" w:rsidRPr="001A5CCC" w:rsidTr="002751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расположенных на территории сельских поселений с целью выставления на торги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ОИЗО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</w:tr>
      <w:tr w:rsidR="0042452F" w:rsidRPr="001A5CCC" w:rsidTr="00275180">
        <w:trPr>
          <w:trHeight w:val="6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 xml:space="preserve">Работы по межеванию и постановке на государственный кадастровый учет земельных участков с целью </w:t>
            </w:r>
            <w:r w:rsidRPr="001A5CCC">
              <w:rPr>
                <w:sz w:val="18"/>
                <w:szCs w:val="18"/>
              </w:rPr>
              <w:lastRenderedPageBreak/>
              <w:t>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lastRenderedPageBreak/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ОИЗО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МР</w:t>
            </w:r>
          </w:p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</w:tr>
      <w:tr w:rsidR="00EA4EB5" w:rsidRPr="001A5CCC" w:rsidTr="00275180">
        <w:trPr>
          <w:trHeight w:val="78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B5" w:rsidRPr="001A5CCC" w:rsidRDefault="00EA4EB5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EB5" w:rsidRPr="001A5CCC" w:rsidRDefault="00EA4EB5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5" w:rsidRPr="001A5CCC" w:rsidRDefault="00EA4EB5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5" w:rsidRPr="001A5CCC" w:rsidRDefault="00EA4EB5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5" w:rsidRPr="001A5CCC" w:rsidRDefault="00EA4EB5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5" w:rsidRPr="001A5CCC" w:rsidRDefault="00EA4EB5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5" w:rsidRPr="001A5CCC" w:rsidRDefault="00EA4EB5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5" w:rsidRPr="001A5CCC" w:rsidRDefault="00EA4EB5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5" w:rsidRPr="001A5CCC" w:rsidRDefault="00EA4EB5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5" w:rsidRPr="001A5CCC" w:rsidRDefault="00EA4EB5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5" w:rsidRPr="001A5CCC" w:rsidRDefault="00EA4EB5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5" w:rsidRPr="001A5CCC" w:rsidRDefault="00EA4EB5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B5" w:rsidRPr="001A5CCC" w:rsidRDefault="00EA4EB5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</w:tr>
      <w:tr w:rsidR="0042452F" w:rsidRPr="001A5CCC" w:rsidTr="002751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Реализация Прогнозного плана (программы) приватизации муниципального имущества муниципального района «Город Людиново и Людиновский район»  - расходы на оценку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ОИЗО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</w:tr>
      <w:tr w:rsidR="0042452F" w:rsidRPr="001A5CCC" w:rsidTr="002751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Реализация Прогнозного плана (программы) приватизации муниципального имущества городского поселения «Город Людиново» - расходы на оценку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ОИЗО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50,0</w:t>
            </w:r>
          </w:p>
        </w:tc>
      </w:tr>
      <w:tr w:rsidR="0042452F" w:rsidRPr="001A5CCC" w:rsidTr="00275180">
        <w:trPr>
          <w:trHeight w:val="45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Изготовление  технической  документации на объекты</w:t>
            </w:r>
          </w:p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муниципального и выявленного бесхозяйного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ОИЗО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</w:tr>
      <w:tr w:rsidR="008C2612" w:rsidRPr="001A5CCC" w:rsidTr="00275180">
        <w:trPr>
          <w:trHeight w:val="4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12" w:rsidRPr="001A5CCC" w:rsidRDefault="008C2612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12" w:rsidRPr="001A5CCC" w:rsidRDefault="008C2612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12" w:rsidRPr="001A5CCC" w:rsidRDefault="008C2612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12" w:rsidRPr="001A5CCC" w:rsidRDefault="008C2612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12" w:rsidRPr="001A5CCC" w:rsidRDefault="008C261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 xml:space="preserve"> 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12" w:rsidRPr="001A5CCC" w:rsidRDefault="008C261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12" w:rsidRPr="001A5CCC" w:rsidRDefault="008C261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12" w:rsidRPr="001A5CCC" w:rsidRDefault="008C261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12" w:rsidRPr="001A5CCC" w:rsidRDefault="008C261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12" w:rsidRPr="001A5CCC" w:rsidRDefault="008C261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12" w:rsidRPr="001A5CCC" w:rsidRDefault="008C261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12" w:rsidRPr="001A5CCC" w:rsidRDefault="008C261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12" w:rsidRPr="001A5CCC" w:rsidRDefault="008C2612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</w:tr>
      <w:tr w:rsidR="00252900" w:rsidRPr="001A5CCC" w:rsidTr="00275180">
        <w:trPr>
          <w:trHeight w:val="46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Изготовление проектов межевания территорий многоквартирных жилых домов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2019-2020гг.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ОИЗО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20,0</w:t>
            </w:r>
          </w:p>
        </w:tc>
      </w:tr>
      <w:tr w:rsidR="00252900" w:rsidRPr="001A5CCC" w:rsidTr="00275180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 xml:space="preserve">  Услуги нотариуса по заверению сделок с муниципальным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ОИЗО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0,0</w:t>
            </w:r>
          </w:p>
        </w:tc>
      </w:tr>
      <w:tr w:rsidR="00253A6F" w:rsidRPr="001A5CCC" w:rsidTr="002751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F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под кладбищами, расположенными на территории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42452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ОИЗО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 xml:space="preserve">Бюджет </w:t>
            </w:r>
            <w:r w:rsidR="00252900" w:rsidRPr="001A5CCC">
              <w:rPr>
                <w:sz w:val="18"/>
                <w:szCs w:val="18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0,</w:t>
            </w:r>
            <w:r w:rsidR="00252900" w:rsidRPr="001A5CC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6F" w:rsidRPr="001A5CCC" w:rsidRDefault="00253A6F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0,0</w:t>
            </w:r>
          </w:p>
        </w:tc>
      </w:tr>
      <w:tr w:rsidR="00252900" w:rsidRPr="001A5CCC" w:rsidTr="0027518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Оплата участи кадастрового инженера в проверках, проводимых в рамках осуществления муниципального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ОИЗО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Бюджнт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510,0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900" w:rsidRPr="001A5CCC" w:rsidRDefault="00252900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75,0</w:t>
            </w:r>
          </w:p>
        </w:tc>
      </w:tr>
      <w:tr w:rsidR="00E1584C" w:rsidRPr="001A5CCC" w:rsidTr="0027518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Всего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6 </w:t>
            </w:r>
            <w:r w:rsidR="00527DA1" w:rsidRPr="001A5CCC">
              <w:rPr>
                <w:sz w:val="18"/>
                <w:szCs w:val="18"/>
              </w:rPr>
              <w:t>105</w:t>
            </w:r>
            <w:r w:rsidRPr="001A5CC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1 790,0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735</w:t>
            </w:r>
            <w:r w:rsidR="00E1584C" w:rsidRPr="001A5CC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740</w:t>
            </w:r>
            <w:r w:rsidR="00E1584C" w:rsidRPr="001A5CC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745</w:t>
            </w:r>
            <w:r w:rsidR="00E1584C" w:rsidRPr="001A5CC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75</w:t>
            </w:r>
            <w:r w:rsidR="00E1584C" w:rsidRPr="001A5CCC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755</w:t>
            </w:r>
            <w:r w:rsidR="00E1584C" w:rsidRPr="001A5CCC">
              <w:rPr>
                <w:sz w:val="18"/>
                <w:szCs w:val="18"/>
              </w:rPr>
              <w:t>,0</w:t>
            </w:r>
          </w:p>
        </w:tc>
      </w:tr>
      <w:tr w:rsidR="00E1584C" w:rsidRPr="001A5CCC" w:rsidTr="0027518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3 380,0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1 65</w:t>
            </w:r>
            <w:r w:rsidR="00E1584C" w:rsidRPr="001A5CCC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415,0</w:t>
            </w:r>
          </w:p>
        </w:tc>
      </w:tr>
      <w:tr w:rsidR="00E1584C" w:rsidRPr="001A5CCC" w:rsidTr="0027518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Бюджет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2019-2025гг</w:t>
            </w:r>
            <w:r w:rsidR="00275180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E1584C" w:rsidP="001A5CC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2 725,0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760</w:t>
            </w:r>
            <w:r w:rsidR="00E1584C" w:rsidRPr="001A5CC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315</w:t>
            </w:r>
            <w:r w:rsidR="00E1584C" w:rsidRPr="001A5CCC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320</w:t>
            </w:r>
            <w:r w:rsidR="00E1584C" w:rsidRPr="001A5CC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32</w:t>
            </w:r>
            <w:r w:rsidR="00E1584C" w:rsidRPr="001A5CCC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330</w:t>
            </w:r>
            <w:r w:rsidR="00E1584C" w:rsidRPr="001A5CCC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335</w:t>
            </w:r>
            <w:r w:rsidR="00E1584C" w:rsidRPr="001A5CCC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4C" w:rsidRPr="001A5CCC" w:rsidRDefault="00527DA1" w:rsidP="001A5CCC">
            <w:pPr>
              <w:pStyle w:val="Table"/>
              <w:rPr>
                <w:sz w:val="18"/>
                <w:szCs w:val="18"/>
              </w:rPr>
            </w:pPr>
            <w:r w:rsidRPr="001A5CCC">
              <w:rPr>
                <w:sz w:val="18"/>
                <w:szCs w:val="18"/>
              </w:rPr>
              <w:t>340</w:t>
            </w:r>
            <w:r w:rsidR="00E1584C" w:rsidRPr="001A5CCC">
              <w:rPr>
                <w:sz w:val="18"/>
                <w:szCs w:val="18"/>
              </w:rPr>
              <w:t>,0</w:t>
            </w:r>
          </w:p>
        </w:tc>
      </w:tr>
    </w:tbl>
    <w:p w:rsidR="00E46957" w:rsidRDefault="00E46957" w:rsidP="005A00E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46957" w:rsidRDefault="00E46957" w:rsidP="005A00E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46957" w:rsidRDefault="00E46957" w:rsidP="00F37BDF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sectPr w:rsidR="00E46957" w:rsidSect="004245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">
    <w:nsid w:val="0BE21C61"/>
    <w:multiLevelType w:val="multilevel"/>
    <w:tmpl w:val="7CD21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>
    <w:nsid w:val="10274FD9"/>
    <w:multiLevelType w:val="hybridMultilevel"/>
    <w:tmpl w:val="E9CA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E0757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5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6915C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32CA3A3F"/>
    <w:multiLevelType w:val="multilevel"/>
    <w:tmpl w:val="7CD21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0">
    <w:nsid w:val="3D103FA7"/>
    <w:multiLevelType w:val="multilevel"/>
    <w:tmpl w:val="3858E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45E08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C645B3F"/>
    <w:multiLevelType w:val="hybridMultilevel"/>
    <w:tmpl w:val="8A1E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450E8"/>
    <w:multiLevelType w:val="hybridMultilevel"/>
    <w:tmpl w:val="FE3033C6"/>
    <w:lvl w:ilvl="0" w:tplc="5538BDAE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6623E62"/>
    <w:multiLevelType w:val="hybridMultilevel"/>
    <w:tmpl w:val="96F24FEC"/>
    <w:lvl w:ilvl="0" w:tplc="0B2A88AC">
      <w:start w:val="3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>
    <w:nsid w:val="56762F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8280A03"/>
    <w:multiLevelType w:val="multilevel"/>
    <w:tmpl w:val="AFAA8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811AE1"/>
    <w:multiLevelType w:val="multilevel"/>
    <w:tmpl w:val="AFAA8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19"/>
  </w:num>
  <w:num w:numId="9">
    <w:abstractNumId w:val="17"/>
  </w:num>
  <w:num w:numId="10">
    <w:abstractNumId w:val="4"/>
  </w:num>
  <w:num w:numId="11">
    <w:abstractNumId w:val="16"/>
  </w:num>
  <w:num w:numId="12">
    <w:abstractNumId w:val="9"/>
  </w:num>
  <w:num w:numId="13">
    <w:abstractNumId w:val="2"/>
  </w:num>
  <w:num w:numId="14">
    <w:abstractNumId w:val="12"/>
  </w:num>
  <w:num w:numId="15">
    <w:abstractNumId w:val="6"/>
  </w:num>
  <w:num w:numId="16">
    <w:abstractNumId w:val="10"/>
  </w:num>
  <w:num w:numId="17">
    <w:abstractNumId w:val="15"/>
  </w:num>
  <w:num w:numId="18">
    <w:abstractNumId w:val="13"/>
  </w:num>
  <w:num w:numId="19">
    <w:abstractNumId w:val="3"/>
  </w:num>
  <w:num w:numId="20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oNotTrackMoves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F0F"/>
    <w:rsid w:val="0000048E"/>
    <w:rsid w:val="00000A28"/>
    <w:rsid w:val="000242ED"/>
    <w:rsid w:val="00025453"/>
    <w:rsid w:val="00047DE3"/>
    <w:rsid w:val="00050B0C"/>
    <w:rsid w:val="00053D19"/>
    <w:rsid w:val="00055ABC"/>
    <w:rsid w:val="00060870"/>
    <w:rsid w:val="000610F7"/>
    <w:rsid w:val="00074A82"/>
    <w:rsid w:val="00080DA2"/>
    <w:rsid w:val="000832CE"/>
    <w:rsid w:val="00093613"/>
    <w:rsid w:val="000975D5"/>
    <w:rsid w:val="000A153B"/>
    <w:rsid w:val="000B30DC"/>
    <w:rsid w:val="000C001D"/>
    <w:rsid w:val="000C08CC"/>
    <w:rsid w:val="000C6699"/>
    <w:rsid w:val="000D1AF8"/>
    <w:rsid w:val="000D4812"/>
    <w:rsid w:val="000D6D05"/>
    <w:rsid w:val="000D72BB"/>
    <w:rsid w:val="000E517B"/>
    <w:rsid w:val="00100FC9"/>
    <w:rsid w:val="00101C2F"/>
    <w:rsid w:val="00120BFB"/>
    <w:rsid w:val="00121B54"/>
    <w:rsid w:val="00142411"/>
    <w:rsid w:val="00150C44"/>
    <w:rsid w:val="00154DD9"/>
    <w:rsid w:val="00172669"/>
    <w:rsid w:val="00173080"/>
    <w:rsid w:val="00175EAB"/>
    <w:rsid w:val="00183A1F"/>
    <w:rsid w:val="0018509B"/>
    <w:rsid w:val="0018775F"/>
    <w:rsid w:val="001A1499"/>
    <w:rsid w:val="001A5CCC"/>
    <w:rsid w:val="001B1192"/>
    <w:rsid w:val="001B375B"/>
    <w:rsid w:val="001B69D8"/>
    <w:rsid w:val="001C052A"/>
    <w:rsid w:val="001C15D4"/>
    <w:rsid w:val="001D42A2"/>
    <w:rsid w:val="001D47C7"/>
    <w:rsid w:val="001F7C15"/>
    <w:rsid w:val="00211DA0"/>
    <w:rsid w:val="002226EE"/>
    <w:rsid w:val="00234279"/>
    <w:rsid w:val="00235EA7"/>
    <w:rsid w:val="00236B35"/>
    <w:rsid w:val="00240CB6"/>
    <w:rsid w:val="00252900"/>
    <w:rsid w:val="00252E0B"/>
    <w:rsid w:val="00253A6F"/>
    <w:rsid w:val="002717DF"/>
    <w:rsid w:val="00272CAB"/>
    <w:rsid w:val="00272F08"/>
    <w:rsid w:val="002738CB"/>
    <w:rsid w:val="00275180"/>
    <w:rsid w:val="002766A1"/>
    <w:rsid w:val="002839AC"/>
    <w:rsid w:val="00284DCC"/>
    <w:rsid w:val="00285E98"/>
    <w:rsid w:val="00290ED8"/>
    <w:rsid w:val="00292B0E"/>
    <w:rsid w:val="002D0151"/>
    <w:rsid w:val="00305AF4"/>
    <w:rsid w:val="00321A71"/>
    <w:rsid w:val="003236F5"/>
    <w:rsid w:val="0032527D"/>
    <w:rsid w:val="00325AA4"/>
    <w:rsid w:val="0033261A"/>
    <w:rsid w:val="00335ACE"/>
    <w:rsid w:val="003422A6"/>
    <w:rsid w:val="00343D59"/>
    <w:rsid w:val="00356251"/>
    <w:rsid w:val="00360CED"/>
    <w:rsid w:val="00362AC2"/>
    <w:rsid w:val="00374ED8"/>
    <w:rsid w:val="00376586"/>
    <w:rsid w:val="00381C78"/>
    <w:rsid w:val="0038480C"/>
    <w:rsid w:val="00385532"/>
    <w:rsid w:val="00386A43"/>
    <w:rsid w:val="003A26D8"/>
    <w:rsid w:val="003A3009"/>
    <w:rsid w:val="003B0125"/>
    <w:rsid w:val="003B0B55"/>
    <w:rsid w:val="003B248D"/>
    <w:rsid w:val="003C4BE0"/>
    <w:rsid w:val="003D1E85"/>
    <w:rsid w:val="003D5917"/>
    <w:rsid w:val="003D74A0"/>
    <w:rsid w:val="003E092D"/>
    <w:rsid w:val="003E1470"/>
    <w:rsid w:val="003E1A04"/>
    <w:rsid w:val="003F1777"/>
    <w:rsid w:val="003F4B76"/>
    <w:rsid w:val="003F4EB3"/>
    <w:rsid w:val="004001CA"/>
    <w:rsid w:val="00403053"/>
    <w:rsid w:val="00407FF8"/>
    <w:rsid w:val="0041025B"/>
    <w:rsid w:val="00412FF7"/>
    <w:rsid w:val="00415B1D"/>
    <w:rsid w:val="00423D63"/>
    <w:rsid w:val="0042452F"/>
    <w:rsid w:val="00426020"/>
    <w:rsid w:val="004276F7"/>
    <w:rsid w:val="00440A74"/>
    <w:rsid w:val="0045179D"/>
    <w:rsid w:val="00451811"/>
    <w:rsid w:val="0045481F"/>
    <w:rsid w:val="004550CA"/>
    <w:rsid w:val="00461504"/>
    <w:rsid w:val="00461512"/>
    <w:rsid w:val="00467899"/>
    <w:rsid w:val="00467D1F"/>
    <w:rsid w:val="004724F7"/>
    <w:rsid w:val="004944CE"/>
    <w:rsid w:val="004957EA"/>
    <w:rsid w:val="00496469"/>
    <w:rsid w:val="004A5988"/>
    <w:rsid w:val="004A74CD"/>
    <w:rsid w:val="004B27CC"/>
    <w:rsid w:val="004B3F27"/>
    <w:rsid w:val="004B53BC"/>
    <w:rsid w:val="004D64B7"/>
    <w:rsid w:val="004E4145"/>
    <w:rsid w:val="004F7D0D"/>
    <w:rsid w:val="0050502A"/>
    <w:rsid w:val="00515AD9"/>
    <w:rsid w:val="0052447D"/>
    <w:rsid w:val="00527DA1"/>
    <w:rsid w:val="005322ED"/>
    <w:rsid w:val="005331F6"/>
    <w:rsid w:val="005361B4"/>
    <w:rsid w:val="00541B1D"/>
    <w:rsid w:val="00544193"/>
    <w:rsid w:val="00555639"/>
    <w:rsid w:val="0056632D"/>
    <w:rsid w:val="0057464D"/>
    <w:rsid w:val="00590C09"/>
    <w:rsid w:val="00592B83"/>
    <w:rsid w:val="00593D09"/>
    <w:rsid w:val="00595F33"/>
    <w:rsid w:val="005A00E6"/>
    <w:rsid w:val="005A0FD4"/>
    <w:rsid w:val="005A15B7"/>
    <w:rsid w:val="005A67C6"/>
    <w:rsid w:val="005B7A0B"/>
    <w:rsid w:val="005B7B8B"/>
    <w:rsid w:val="005C2F8E"/>
    <w:rsid w:val="005C5EE4"/>
    <w:rsid w:val="005E099E"/>
    <w:rsid w:val="005E231A"/>
    <w:rsid w:val="005E2948"/>
    <w:rsid w:val="005E445B"/>
    <w:rsid w:val="005E7E01"/>
    <w:rsid w:val="005F4E86"/>
    <w:rsid w:val="005F698A"/>
    <w:rsid w:val="006076B0"/>
    <w:rsid w:val="0061345A"/>
    <w:rsid w:val="006136C0"/>
    <w:rsid w:val="0061459B"/>
    <w:rsid w:val="006147E4"/>
    <w:rsid w:val="0061617F"/>
    <w:rsid w:val="0062414F"/>
    <w:rsid w:val="006356A0"/>
    <w:rsid w:val="006358B2"/>
    <w:rsid w:val="00640174"/>
    <w:rsid w:val="00643254"/>
    <w:rsid w:val="00646983"/>
    <w:rsid w:val="00664CEC"/>
    <w:rsid w:val="00666018"/>
    <w:rsid w:val="00666C2A"/>
    <w:rsid w:val="00666D52"/>
    <w:rsid w:val="00681391"/>
    <w:rsid w:val="00683245"/>
    <w:rsid w:val="006A6CDF"/>
    <w:rsid w:val="006B0DF7"/>
    <w:rsid w:val="006C6563"/>
    <w:rsid w:val="006C6D9B"/>
    <w:rsid w:val="006D4495"/>
    <w:rsid w:val="006D7D2D"/>
    <w:rsid w:val="006E120D"/>
    <w:rsid w:val="006E2E87"/>
    <w:rsid w:val="006F0614"/>
    <w:rsid w:val="00712A67"/>
    <w:rsid w:val="00714960"/>
    <w:rsid w:val="00714A20"/>
    <w:rsid w:val="0073122B"/>
    <w:rsid w:val="007446BC"/>
    <w:rsid w:val="00755778"/>
    <w:rsid w:val="00756D6D"/>
    <w:rsid w:val="007601AD"/>
    <w:rsid w:val="00763855"/>
    <w:rsid w:val="00766582"/>
    <w:rsid w:val="00766E5C"/>
    <w:rsid w:val="00777560"/>
    <w:rsid w:val="00782C0B"/>
    <w:rsid w:val="00790ACA"/>
    <w:rsid w:val="007936B5"/>
    <w:rsid w:val="00793D8F"/>
    <w:rsid w:val="00795192"/>
    <w:rsid w:val="00795BE5"/>
    <w:rsid w:val="007C4D0E"/>
    <w:rsid w:val="007C63D0"/>
    <w:rsid w:val="007D6372"/>
    <w:rsid w:val="007E19B1"/>
    <w:rsid w:val="007E1DEF"/>
    <w:rsid w:val="007F6C11"/>
    <w:rsid w:val="008144CA"/>
    <w:rsid w:val="008240F5"/>
    <w:rsid w:val="00831D17"/>
    <w:rsid w:val="00840B1A"/>
    <w:rsid w:val="00841FA3"/>
    <w:rsid w:val="00843AD9"/>
    <w:rsid w:val="00844D2E"/>
    <w:rsid w:val="00845226"/>
    <w:rsid w:val="008508A0"/>
    <w:rsid w:val="008544EA"/>
    <w:rsid w:val="00863BB4"/>
    <w:rsid w:val="00885F55"/>
    <w:rsid w:val="00886137"/>
    <w:rsid w:val="00896F08"/>
    <w:rsid w:val="008A5ECD"/>
    <w:rsid w:val="008A5F19"/>
    <w:rsid w:val="008A6EAB"/>
    <w:rsid w:val="008B69DB"/>
    <w:rsid w:val="008C2612"/>
    <w:rsid w:val="008C64F6"/>
    <w:rsid w:val="008D05AB"/>
    <w:rsid w:val="008D1DD6"/>
    <w:rsid w:val="008D2033"/>
    <w:rsid w:val="008D653E"/>
    <w:rsid w:val="008E077E"/>
    <w:rsid w:val="008E45B9"/>
    <w:rsid w:val="008E489A"/>
    <w:rsid w:val="008E5F4E"/>
    <w:rsid w:val="008F24F8"/>
    <w:rsid w:val="009002C7"/>
    <w:rsid w:val="009037BC"/>
    <w:rsid w:val="00906876"/>
    <w:rsid w:val="009103EE"/>
    <w:rsid w:val="00921BEE"/>
    <w:rsid w:val="00926C39"/>
    <w:rsid w:val="00927AAE"/>
    <w:rsid w:val="009473DC"/>
    <w:rsid w:val="009544FB"/>
    <w:rsid w:val="009569B5"/>
    <w:rsid w:val="009623EE"/>
    <w:rsid w:val="00972CA7"/>
    <w:rsid w:val="00976182"/>
    <w:rsid w:val="00982FDF"/>
    <w:rsid w:val="00983BDE"/>
    <w:rsid w:val="00994404"/>
    <w:rsid w:val="009A343A"/>
    <w:rsid w:val="009A36FE"/>
    <w:rsid w:val="009A61F4"/>
    <w:rsid w:val="009B160D"/>
    <w:rsid w:val="009D3754"/>
    <w:rsid w:val="009D62D6"/>
    <w:rsid w:val="009E0E3D"/>
    <w:rsid w:val="009F01A6"/>
    <w:rsid w:val="00A1145A"/>
    <w:rsid w:val="00A11D09"/>
    <w:rsid w:val="00A257C6"/>
    <w:rsid w:val="00A2718B"/>
    <w:rsid w:val="00A27F8E"/>
    <w:rsid w:val="00A340A3"/>
    <w:rsid w:val="00A371FA"/>
    <w:rsid w:val="00A40AE4"/>
    <w:rsid w:val="00A47B54"/>
    <w:rsid w:val="00A632BC"/>
    <w:rsid w:val="00A67EAC"/>
    <w:rsid w:val="00A704AA"/>
    <w:rsid w:val="00A74162"/>
    <w:rsid w:val="00A7513B"/>
    <w:rsid w:val="00A75AC1"/>
    <w:rsid w:val="00A76C50"/>
    <w:rsid w:val="00A82E68"/>
    <w:rsid w:val="00A847A6"/>
    <w:rsid w:val="00A85171"/>
    <w:rsid w:val="00A8740D"/>
    <w:rsid w:val="00A905CB"/>
    <w:rsid w:val="00A93966"/>
    <w:rsid w:val="00AA18BF"/>
    <w:rsid w:val="00AB2102"/>
    <w:rsid w:val="00AB342D"/>
    <w:rsid w:val="00AE2A8E"/>
    <w:rsid w:val="00AF2783"/>
    <w:rsid w:val="00AF2909"/>
    <w:rsid w:val="00AF41D0"/>
    <w:rsid w:val="00B00972"/>
    <w:rsid w:val="00B00B78"/>
    <w:rsid w:val="00B02FCA"/>
    <w:rsid w:val="00B0394F"/>
    <w:rsid w:val="00B1197C"/>
    <w:rsid w:val="00B2090C"/>
    <w:rsid w:val="00B37987"/>
    <w:rsid w:val="00B45692"/>
    <w:rsid w:val="00B50CB3"/>
    <w:rsid w:val="00B53C08"/>
    <w:rsid w:val="00B56BFC"/>
    <w:rsid w:val="00B60631"/>
    <w:rsid w:val="00B6132B"/>
    <w:rsid w:val="00B65C38"/>
    <w:rsid w:val="00B742E6"/>
    <w:rsid w:val="00B74799"/>
    <w:rsid w:val="00B82B75"/>
    <w:rsid w:val="00B846ED"/>
    <w:rsid w:val="00B9471F"/>
    <w:rsid w:val="00B94CF4"/>
    <w:rsid w:val="00BA0BF4"/>
    <w:rsid w:val="00BA12A4"/>
    <w:rsid w:val="00BA14F8"/>
    <w:rsid w:val="00BA52CF"/>
    <w:rsid w:val="00BA5A59"/>
    <w:rsid w:val="00BA5F4B"/>
    <w:rsid w:val="00BB1767"/>
    <w:rsid w:val="00BB4FF2"/>
    <w:rsid w:val="00BC2155"/>
    <w:rsid w:val="00BC2DD9"/>
    <w:rsid w:val="00BD1B3F"/>
    <w:rsid w:val="00BD333C"/>
    <w:rsid w:val="00BD4A5F"/>
    <w:rsid w:val="00BE0F98"/>
    <w:rsid w:val="00BE3FFF"/>
    <w:rsid w:val="00BF1FDE"/>
    <w:rsid w:val="00C04A9E"/>
    <w:rsid w:val="00C05010"/>
    <w:rsid w:val="00C15F1E"/>
    <w:rsid w:val="00C21A6B"/>
    <w:rsid w:val="00C23218"/>
    <w:rsid w:val="00C32B04"/>
    <w:rsid w:val="00C333A7"/>
    <w:rsid w:val="00C456EF"/>
    <w:rsid w:val="00C462B9"/>
    <w:rsid w:val="00C576D2"/>
    <w:rsid w:val="00C655FE"/>
    <w:rsid w:val="00C71196"/>
    <w:rsid w:val="00C9454A"/>
    <w:rsid w:val="00C97445"/>
    <w:rsid w:val="00CA6E16"/>
    <w:rsid w:val="00CB5348"/>
    <w:rsid w:val="00CC11B4"/>
    <w:rsid w:val="00CD0B21"/>
    <w:rsid w:val="00CD57AB"/>
    <w:rsid w:val="00CD5B5A"/>
    <w:rsid w:val="00CE1117"/>
    <w:rsid w:val="00CE1DD8"/>
    <w:rsid w:val="00CF0FDB"/>
    <w:rsid w:val="00CF10FA"/>
    <w:rsid w:val="00CF1EBF"/>
    <w:rsid w:val="00D11763"/>
    <w:rsid w:val="00D16DBE"/>
    <w:rsid w:val="00D2247E"/>
    <w:rsid w:val="00D2572F"/>
    <w:rsid w:val="00D32C00"/>
    <w:rsid w:val="00D3314E"/>
    <w:rsid w:val="00D3610F"/>
    <w:rsid w:val="00D419A3"/>
    <w:rsid w:val="00D45E79"/>
    <w:rsid w:val="00D460F0"/>
    <w:rsid w:val="00D50FAB"/>
    <w:rsid w:val="00D568B9"/>
    <w:rsid w:val="00D61085"/>
    <w:rsid w:val="00D71617"/>
    <w:rsid w:val="00D74C2F"/>
    <w:rsid w:val="00D801B9"/>
    <w:rsid w:val="00D8289B"/>
    <w:rsid w:val="00D836C1"/>
    <w:rsid w:val="00DA3A4B"/>
    <w:rsid w:val="00DA3BAC"/>
    <w:rsid w:val="00DA4DFB"/>
    <w:rsid w:val="00DB0A56"/>
    <w:rsid w:val="00DB47C5"/>
    <w:rsid w:val="00DC2B2C"/>
    <w:rsid w:val="00DD1A59"/>
    <w:rsid w:val="00DD6123"/>
    <w:rsid w:val="00DE0007"/>
    <w:rsid w:val="00DE0292"/>
    <w:rsid w:val="00DE09E9"/>
    <w:rsid w:val="00DE1008"/>
    <w:rsid w:val="00DE3ACA"/>
    <w:rsid w:val="00DE54D9"/>
    <w:rsid w:val="00DE63CA"/>
    <w:rsid w:val="00DE7487"/>
    <w:rsid w:val="00DF3779"/>
    <w:rsid w:val="00DF46ED"/>
    <w:rsid w:val="00E001A1"/>
    <w:rsid w:val="00E02267"/>
    <w:rsid w:val="00E035BE"/>
    <w:rsid w:val="00E05833"/>
    <w:rsid w:val="00E14FF6"/>
    <w:rsid w:val="00E1584C"/>
    <w:rsid w:val="00E214E1"/>
    <w:rsid w:val="00E25E1D"/>
    <w:rsid w:val="00E42FC8"/>
    <w:rsid w:val="00E45C0B"/>
    <w:rsid w:val="00E46957"/>
    <w:rsid w:val="00E502EC"/>
    <w:rsid w:val="00E544A8"/>
    <w:rsid w:val="00E54EB9"/>
    <w:rsid w:val="00E66AAC"/>
    <w:rsid w:val="00E70E96"/>
    <w:rsid w:val="00E71F0F"/>
    <w:rsid w:val="00E73C60"/>
    <w:rsid w:val="00E74C65"/>
    <w:rsid w:val="00E83BD9"/>
    <w:rsid w:val="00E8509F"/>
    <w:rsid w:val="00E85315"/>
    <w:rsid w:val="00E858B8"/>
    <w:rsid w:val="00E86F62"/>
    <w:rsid w:val="00E87F96"/>
    <w:rsid w:val="00E906EB"/>
    <w:rsid w:val="00E90FD7"/>
    <w:rsid w:val="00E960F0"/>
    <w:rsid w:val="00EA1968"/>
    <w:rsid w:val="00EA4EB5"/>
    <w:rsid w:val="00EC6C71"/>
    <w:rsid w:val="00EE40EC"/>
    <w:rsid w:val="00EF5E71"/>
    <w:rsid w:val="00F06856"/>
    <w:rsid w:val="00F076F4"/>
    <w:rsid w:val="00F07B95"/>
    <w:rsid w:val="00F32836"/>
    <w:rsid w:val="00F33898"/>
    <w:rsid w:val="00F3636E"/>
    <w:rsid w:val="00F37BDF"/>
    <w:rsid w:val="00F42F24"/>
    <w:rsid w:val="00F43B27"/>
    <w:rsid w:val="00F43F42"/>
    <w:rsid w:val="00F644DE"/>
    <w:rsid w:val="00F651D3"/>
    <w:rsid w:val="00F81B41"/>
    <w:rsid w:val="00F83A72"/>
    <w:rsid w:val="00F9182B"/>
    <w:rsid w:val="00FA2609"/>
    <w:rsid w:val="00FB1264"/>
    <w:rsid w:val="00FC249A"/>
    <w:rsid w:val="00FC2932"/>
    <w:rsid w:val="00FC293C"/>
    <w:rsid w:val="00FC4842"/>
    <w:rsid w:val="00FD6C4F"/>
    <w:rsid w:val="00FE4BC3"/>
    <w:rsid w:val="00FF4E13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4A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74A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74A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74A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74A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74A8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74A82"/>
  </w:style>
  <w:style w:type="paragraph" w:customStyle="1" w:styleId="ConsPlusNonformat">
    <w:name w:val="ConsPlusNonformat"/>
    <w:rsid w:val="00E71F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F0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E71F0F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71F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E71F0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71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71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71F0F"/>
    <w:pPr>
      <w:ind w:left="720"/>
    </w:pPr>
  </w:style>
  <w:style w:type="paragraph" w:customStyle="1" w:styleId="ConsPlusCell">
    <w:name w:val="ConsPlusCell"/>
    <w:rsid w:val="00E71F0F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9">
    <w:name w:val="Balloon Text"/>
    <w:basedOn w:val="a"/>
    <w:link w:val="aa"/>
    <w:semiHidden/>
    <w:rsid w:val="00E71F0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71F0F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semiHidden/>
    <w:rsid w:val="00E71F0F"/>
    <w:rPr>
      <w:sz w:val="16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74A82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E71F0F"/>
    <w:rPr>
      <w:rFonts w:ascii="Courier" w:eastAsia="Times New Roman" w:hAnsi="Courier"/>
      <w:sz w:val="22"/>
    </w:rPr>
  </w:style>
  <w:style w:type="paragraph" w:styleId="ae">
    <w:name w:val="annotation subject"/>
    <w:basedOn w:val="ac"/>
    <w:next w:val="ac"/>
    <w:link w:val="af"/>
    <w:semiHidden/>
    <w:rsid w:val="00E71F0F"/>
    <w:rPr>
      <w:b/>
      <w:bCs/>
    </w:rPr>
  </w:style>
  <w:style w:type="character" w:customStyle="1" w:styleId="af">
    <w:name w:val="Тема примечания Знак"/>
    <w:link w:val="ae"/>
    <w:rsid w:val="00E71F0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qFormat/>
    <w:rsid w:val="00D568B9"/>
    <w:pPr>
      <w:ind w:left="720"/>
      <w:contextualSpacing/>
    </w:pPr>
  </w:style>
  <w:style w:type="paragraph" w:customStyle="1" w:styleId="12">
    <w:name w:val="Абзац списка1"/>
    <w:basedOn w:val="a"/>
    <w:rsid w:val="00795BE5"/>
    <w:pPr>
      <w:ind w:left="720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F4B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F4B76"/>
    <w:rPr>
      <w:rFonts w:ascii="Arial" w:eastAsia="Times New Roman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F41D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F41D0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074A8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074A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basedOn w:val="a0"/>
    <w:rsid w:val="00074A82"/>
    <w:rPr>
      <w:color w:val="0000FF"/>
      <w:u w:val="none"/>
    </w:rPr>
  </w:style>
  <w:style w:type="paragraph" w:customStyle="1" w:styleId="Application">
    <w:name w:val="Application!Приложение"/>
    <w:rsid w:val="00074A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74A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74A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74A8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74A82"/>
    <w:rPr>
      <w:sz w:val="28"/>
    </w:rPr>
  </w:style>
  <w:style w:type="character" w:styleId="af2">
    <w:name w:val="FollowedHyperlink"/>
    <w:basedOn w:val="a0"/>
    <w:uiPriority w:val="99"/>
    <w:semiHidden/>
    <w:unhideWhenUsed/>
    <w:rsid w:val="006813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e39848-0a1f-4fa3-80fb-708fa0f79c75.doc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nla-service.scli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la-service.scli.ru:8080/rnla-links/ws/content/act/8f21b21c-a408-42c4-b9fe-a939b863c84a.html" TargetMode="External"/><Relationship Id="rId10" Type="http://schemas.openxmlformats.org/officeDocument/2006/relationships/hyperlink" Target="http://bd-registr2:8081/content/act/8b62d23d-ce14-4cf5-a22f-071b723c004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4eb5822e-9b09-4a24-b16f-750499b0eb4f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E1uzkN02Nn8P/mTitbRvy3qythBGOFpKrZIZmwxJHnI=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z0D3YncK5Fx5rD8SrdOkytv8CZOMhqrmwtwLwISnM0A=</DigestValue>
    </Reference>
  </SignedInfo>
  <SignatureValue>sANUoBqOcVBkFmNsN+hqr5jxkQhFXmcXPQR11gBAy9rAr+1ySj/V/QfI4KprL62t
EwpFkhmiwzbtHv+4SSeCPQ==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NGMvM2+Y4uMd2DKJknz6L3hPGa4=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dhdDBe4U8I9ndZ5ZSaq+kzcicWQ=</DigestValue>
      </Reference>
      <Reference URI="/word/fontTable.xml?ContentType=application/vnd.openxmlformats-officedocument.wordprocessingml.fontTable+xml">
        <DigestMethod Algorithm="http://www.w3.org/2000/09/xmldsig#sha1"/>
        <DigestValue>XRmXE+zMBM+EiDJH0IiJKI/q89c=</DigestValue>
      </Reference>
      <Reference URI="/word/numbering.xml?ContentType=application/vnd.openxmlformats-officedocument.wordprocessingml.numbering+xml">
        <DigestMethod Algorithm="http://www.w3.org/2000/09/xmldsig#sha1"/>
        <DigestValue>XcIgIp2vbW8xfxg8US+2Pxb9UmA=</DigestValue>
      </Reference>
      <Reference URI="/word/settings.xml?ContentType=application/vnd.openxmlformats-officedocument.wordprocessingml.settings+xml">
        <DigestMethod Algorithm="http://www.w3.org/2000/09/xmldsig#sha1"/>
        <DigestValue>I3VLEQx5waXLrs3plFx50Kphc50=</DigestValue>
      </Reference>
      <Reference URI="/word/styles.xml?ContentType=application/vnd.openxmlformats-officedocument.wordprocessingml.styles+xml">
        <DigestMethod Algorithm="http://www.w3.org/2000/09/xmldsig#sha1"/>
        <DigestValue>dLiAoi4yY8Qv8/nSHAi1cCT/bzk=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2019-02-20T12:25:33Z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2019-02-20T12:25:33Z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10</Pages>
  <Words>2880</Words>
  <Characters>21754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Пользователь Windows</cp:lastModifiedBy>
  <cp:revision>1</cp:revision>
  <cp:lastPrinted>2019-02-08T05:47:00Z</cp:lastPrinted>
  <dcterms:created xsi:type="dcterms:W3CDTF">2019-02-20T12:12:00Z</dcterms:created>
  <dcterms:modified xsi:type="dcterms:W3CDTF">2019-02-20T12:13:00Z</dcterms:modified>
</cp:coreProperties>
</file>