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275" w:rsidRPr="00880CB7" w:rsidRDefault="00012275" w:rsidP="00880CB7">
      <w:pPr>
        <w:pStyle w:val="1"/>
        <w:rPr>
          <w:rStyle w:val="a7"/>
          <w:b w:val="0"/>
        </w:rPr>
      </w:pPr>
      <w:r>
        <w:t xml:space="preserve">                                                             </w:t>
      </w:r>
    </w:p>
    <w:p w:rsidR="00987688" w:rsidRPr="00666B3C" w:rsidRDefault="00987688" w:rsidP="00987688">
      <w:pPr>
        <w:pStyle w:val="1"/>
        <w:spacing w:line="360" w:lineRule="auto"/>
        <w:ind w:right="-28"/>
        <w:rPr>
          <w:spacing w:val="60"/>
          <w:sz w:val="30"/>
          <w:szCs w:val="28"/>
        </w:rPr>
      </w:pPr>
      <w:r w:rsidRPr="00666B3C">
        <w:rPr>
          <w:spacing w:val="60"/>
          <w:sz w:val="30"/>
          <w:szCs w:val="28"/>
        </w:rPr>
        <w:t>Калужская область</w:t>
      </w:r>
    </w:p>
    <w:p w:rsidR="00987688" w:rsidRPr="00666B3C" w:rsidRDefault="00987688" w:rsidP="00987688">
      <w:pPr>
        <w:spacing w:line="264" w:lineRule="auto"/>
        <w:jc w:val="center"/>
        <w:rPr>
          <w:rFonts w:cs="Arial"/>
          <w:b/>
          <w:spacing w:val="60"/>
          <w:sz w:val="30"/>
          <w:szCs w:val="28"/>
        </w:rPr>
      </w:pPr>
      <w:r w:rsidRPr="00666B3C">
        <w:rPr>
          <w:rFonts w:cs="Arial"/>
          <w:b/>
          <w:spacing w:val="60"/>
          <w:sz w:val="30"/>
          <w:szCs w:val="28"/>
        </w:rPr>
        <w:t>Администрация муниципального района</w:t>
      </w:r>
    </w:p>
    <w:p w:rsidR="00987688" w:rsidRPr="00666B3C" w:rsidRDefault="00987688" w:rsidP="00987688">
      <w:pPr>
        <w:spacing w:line="264" w:lineRule="auto"/>
        <w:jc w:val="center"/>
        <w:rPr>
          <w:rFonts w:cs="Arial"/>
          <w:b/>
          <w:spacing w:val="60"/>
          <w:sz w:val="30"/>
          <w:szCs w:val="28"/>
        </w:rPr>
      </w:pPr>
      <w:r w:rsidRPr="00666B3C">
        <w:rPr>
          <w:rFonts w:cs="Arial"/>
          <w:b/>
          <w:spacing w:val="60"/>
          <w:sz w:val="30"/>
          <w:szCs w:val="28"/>
        </w:rPr>
        <w:t>«Город Людиново и Людиновский район»</w:t>
      </w:r>
    </w:p>
    <w:p w:rsidR="00987688" w:rsidRPr="00666B3C" w:rsidRDefault="00987688" w:rsidP="00987688">
      <w:pPr>
        <w:spacing w:line="312" w:lineRule="auto"/>
        <w:jc w:val="center"/>
        <w:rPr>
          <w:rFonts w:cs="Arial"/>
          <w:b/>
          <w:spacing w:val="100"/>
          <w:sz w:val="10"/>
          <w:szCs w:val="16"/>
        </w:rPr>
      </w:pPr>
    </w:p>
    <w:p w:rsidR="00987688" w:rsidRPr="00666B3C" w:rsidRDefault="00987688" w:rsidP="00987688">
      <w:pPr>
        <w:pStyle w:val="1"/>
        <w:ind w:right="-28"/>
        <w:rPr>
          <w:spacing w:val="60"/>
          <w:sz w:val="8"/>
          <w:szCs w:val="30"/>
        </w:rPr>
      </w:pPr>
    </w:p>
    <w:p w:rsidR="00987688" w:rsidRPr="00666B3C" w:rsidRDefault="00987688" w:rsidP="00987688">
      <w:pPr>
        <w:pStyle w:val="4"/>
        <w:jc w:val="center"/>
        <w:rPr>
          <w:rFonts w:cs="Arial"/>
          <w:bCs w:val="0"/>
          <w:sz w:val="34"/>
        </w:rPr>
      </w:pPr>
      <w:proofErr w:type="gramStart"/>
      <w:r w:rsidRPr="00666B3C">
        <w:rPr>
          <w:rFonts w:cs="Arial"/>
          <w:bCs w:val="0"/>
          <w:sz w:val="34"/>
        </w:rPr>
        <w:t>П</w:t>
      </w:r>
      <w:proofErr w:type="gramEnd"/>
      <w:r w:rsidRPr="00666B3C">
        <w:rPr>
          <w:rFonts w:cs="Arial"/>
          <w:bCs w:val="0"/>
          <w:sz w:val="34"/>
        </w:rPr>
        <w:t xml:space="preserve"> О С Т А Н О В Л Е Н И Е</w:t>
      </w:r>
    </w:p>
    <w:p w:rsidR="00987688" w:rsidRDefault="00987688" w:rsidP="00987688">
      <w:pPr>
        <w:rPr>
          <w:sz w:val="12"/>
        </w:rPr>
      </w:pPr>
    </w:p>
    <w:p w:rsidR="00987688" w:rsidRDefault="00987688" w:rsidP="00987688">
      <w:pPr>
        <w:rPr>
          <w:sz w:val="16"/>
          <w:szCs w:val="16"/>
        </w:rPr>
      </w:pPr>
    </w:p>
    <w:p w:rsidR="00987688" w:rsidRDefault="0027072B" w:rsidP="00666B3C">
      <w:pPr>
        <w:ind w:firstLine="0"/>
      </w:pPr>
      <w:r>
        <w:t xml:space="preserve"> </w:t>
      </w:r>
      <w:r w:rsidR="002B22E2" w:rsidRPr="00666B3C">
        <w:t>о</w:t>
      </w:r>
      <w:r w:rsidR="00987688" w:rsidRPr="00666B3C">
        <w:t>т</w:t>
      </w:r>
      <w:r w:rsidR="002B22E2" w:rsidRPr="00666B3C">
        <w:t xml:space="preserve"> </w:t>
      </w:r>
      <w:r w:rsidR="00987688" w:rsidRPr="00666B3C">
        <w:t xml:space="preserve"> </w:t>
      </w:r>
      <w:r w:rsidR="002B22E2" w:rsidRPr="00666B3C">
        <w:t xml:space="preserve">01 </w:t>
      </w:r>
      <w:r w:rsidR="00987688" w:rsidRPr="00666B3C">
        <w:t xml:space="preserve"> </w:t>
      </w:r>
      <w:r w:rsidR="001C364F" w:rsidRPr="00666B3C">
        <w:t xml:space="preserve">июня </w:t>
      </w:r>
      <w:r w:rsidR="00987688" w:rsidRPr="00666B3C">
        <w:t xml:space="preserve"> 201</w:t>
      </w:r>
      <w:r w:rsidRPr="00666B3C">
        <w:t>8</w:t>
      </w:r>
      <w:r w:rsidR="00666B3C">
        <w:t xml:space="preserve"> </w:t>
      </w:r>
      <w:r w:rsidR="00987688" w:rsidRPr="00666B3C">
        <w:t>г.</w:t>
      </w:r>
      <w:r w:rsidR="00987688" w:rsidRPr="00666B3C">
        <w:tab/>
        <w:t xml:space="preserve">                                      </w:t>
      </w:r>
      <w:r w:rsidRPr="00666B3C">
        <w:t xml:space="preserve">                            </w:t>
      </w:r>
      <w:r w:rsidR="00987688" w:rsidRPr="00666B3C">
        <w:t xml:space="preserve"> </w:t>
      </w:r>
      <w:r w:rsidR="001C364F" w:rsidRPr="00666B3C">
        <w:t xml:space="preserve">           </w:t>
      </w:r>
      <w:r w:rsidR="00ED38FA" w:rsidRPr="00666B3C">
        <w:t xml:space="preserve">      </w:t>
      </w:r>
      <w:r w:rsidR="001C364F" w:rsidRPr="00666B3C">
        <w:t xml:space="preserve">  </w:t>
      </w:r>
      <w:r w:rsidR="00987688" w:rsidRPr="00666B3C">
        <w:t xml:space="preserve"> № </w:t>
      </w:r>
      <w:r w:rsidR="001C364F" w:rsidRPr="00666B3C">
        <w:t>733</w:t>
      </w:r>
    </w:p>
    <w:p w:rsidR="00666B3C" w:rsidRDefault="00666B3C" w:rsidP="00666B3C">
      <w:pPr>
        <w:ind w:firstLine="0"/>
      </w:pPr>
    </w:p>
    <w:p w:rsidR="00666B3C" w:rsidRPr="00666B3C" w:rsidRDefault="00666B3C" w:rsidP="00666B3C">
      <w:pPr>
        <w:ind w:firstLine="0"/>
        <w:jc w:val="center"/>
        <w:rPr>
          <w:rFonts w:cs="Arial"/>
          <w:kern w:val="28"/>
          <w:sz w:val="32"/>
          <w:szCs w:val="32"/>
        </w:rPr>
      </w:pPr>
      <w:r w:rsidRPr="00666B3C">
        <w:rPr>
          <w:rFonts w:cs="Arial"/>
          <w:b/>
          <w:bCs/>
          <w:kern w:val="28"/>
          <w:sz w:val="32"/>
          <w:szCs w:val="32"/>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МР </w:t>
      </w:r>
      <w:r w:rsidRPr="00666B3C">
        <w:rPr>
          <w:rFonts w:cs="Arial"/>
          <w:b/>
          <w:kern w:val="28"/>
          <w:sz w:val="32"/>
          <w:szCs w:val="32"/>
        </w:rPr>
        <w:t>«Город Людиново и Людиновский район»</w:t>
      </w:r>
    </w:p>
    <w:p w:rsidR="00666B3C" w:rsidRPr="00666B3C" w:rsidRDefault="00666B3C" w:rsidP="00666B3C">
      <w:pPr>
        <w:ind w:firstLine="0"/>
      </w:pPr>
    </w:p>
    <w:p w:rsidR="00012275" w:rsidRPr="001C18FA" w:rsidRDefault="00012275" w:rsidP="00012275">
      <w:pPr>
        <w:jc w:val="center"/>
        <w:rPr>
          <w:b/>
          <w:bCs/>
        </w:rPr>
      </w:pPr>
    </w:p>
    <w:p w:rsidR="00F65027" w:rsidRPr="001C18FA" w:rsidRDefault="00F65027" w:rsidP="00F65027">
      <w:pPr>
        <w:ind w:firstLine="708"/>
      </w:pPr>
      <w:proofErr w:type="gramStart"/>
      <w:r w:rsidRPr="00F94D8B">
        <w:rPr>
          <w:bCs/>
        </w:rPr>
        <w:t>В соответствии с</w:t>
      </w:r>
      <w:r w:rsidR="00D872E3">
        <w:rPr>
          <w:bCs/>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sidR="00321B94">
        <w:rPr>
          <w:bCs/>
        </w:rPr>
        <w:t>,</w:t>
      </w:r>
      <w:r w:rsidRPr="00F94D8B">
        <w:rPr>
          <w:bCs/>
        </w:rPr>
        <w:t xml:space="preserve"> </w:t>
      </w:r>
      <w:hyperlink r:id="rId6" w:tooltip="Жилищным кодексом" w:history="1">
        <w:r w:rsidRPr="00320222">
          <w:rPr>
            <w:rStyle w:val="ad"/>
            <w:bCs/>
          </w:rPr>
          <w:t>Жилищным кодексом</w:t>
        </w:r>
      </w:hyperlink>
      <w:r w:rsidRPr="00F94D8B">
        <w:rPr>
          <w:bCs/>
        </w:rPr>
        <w:t xml:space="preserve"> Российской Федерации, </w:t>
      </w:r>
      <w:hyperlink r:id="rId7" w:tooltip="Бюджетным Кодексом" w:history="1">
        <w:r w:rsidRPr="00320222">
          <w:rPr>
            <w:rStyle w:val="ad"/>
            <w:bCs/>
          </w:rPr>
          <w:t>Бюджетным кодексом</w:t>
        </w:r>
      </w:hyperlink>
      <w:r w:rsidRPr="00F94D8B">
        <w:rPr>
          <w:bCs/>
        </w:rPr>
        <w:t xml:space="preserve"> Российской Федерации</w:t>
      </w:r>
      <w:r w:rsidRPr="00F94D8B">
        <w:t xml:space="preserve">, Федеральным законом от </w:t>
      </w:r>
      <w:r w:rsidR="00DF5B48">
        <w:t>06</w:t>
      </w:r>
      <w:r w:rsidRPr="00F94D8B">
        <w:t>.</w:t>
      </w:r>
      <w:r w:rsidR="00DF5B48">
        <w:t>10</w:t>
      </w:r>
      <w:r w:rsidRPr="00F94D8B">
        <w:t>.200</w:t>
      </w:r>
      <w:r w:rsidR="00DF5B48">
        <w:t>3</w:t>
      </w:r>
      <w:r w:rsidR="00D648C3">
        <w:t xml:space="preserve"> </w:t>
      </w:r>
      <w:hyperlink r:id="rId8" w:tooltip="от 06.10.2003 N 131-ФЗ &quot;Об общих принципах организации местного самоуправления в Российской Федерации&quot; " w:history="1">
        <w:r w:rsidR="00D648C3" w:rsidRPr="00320222">
          <w:rPr>
            <w:rStyle w:val="ad"/>
          </w:rPr>
          <w:t>№</w:t>
        </w:r>
        <w:r w:rsidRPr="00320222">
          <w:rPr>
            <w:rStyle w:val="ad"/>
          </w:rPr>
          <w:t xml:space="preserve"> </w:t>
        </w:r>
        <w:r w:rsidR="00DF5B48" w:rsidRPr="00320222">
          <w:rPr>
            <w:rStyle w:val="ad"/>
          </w:rPr>
          <w:t>131</w:t>
        </w:r>
        <w:r w:rsidRPr="00320222">
          <w:rPr>
            <w:rStyle w:val="ad"/>
          </w:rPr>
          <w:t>-ФЗ</w:t>
        </w:r>
      </w:hyperlink>
      <w:r w:rsidRPr="00F94D8B">
        <w:t xml:space="preserve"> "</w:t>
      </w:r>
      <w:hyperlink r:id="rId9" w:tooltip="Об общих принципах организации местного самоуправления в Российской" w:history="1">
        <w:r w:rsidR="00DF5B48" w:rsidRPr="00320222">
          <w:rPr>
            <w:rStyle w:val="ad"/>
          </w:rPr>
          <w:t>Об общих принципах организации местного самоуправления в Российской</w:t>
        </w:r>
      </w:hyperlink>
      <w:r w:rsidR="00DF5B48">
        <w:t xml:space="preserve"> Федерации</w:t>
      </w:r>
      <w:r w:rsidRPr="00F94D8B">
        <w:t>",</w:t>
      </w:r>
      <w:r w:rsidR="00DD4C7C">
        <w:t xml:space="preserve"> </w:t>
      </w:r>
      <w:hyperlink r:id="rId10" w:tooltip=", Уставом муниципального района «Город Людиново и Людиновский район»" w:history="1">
        <w:r w:rsidRPr="00320222">
          <w:rPr>
            <w:rStyle w:val="ad"/>
          </w:rPr>
          <w:t>Уставом муниципального района «Город Людиново и Людиновский район»</w:t>
        </w:r>
      </w:hyperlink>
      <w:r>
        <w:t xml:space="preserve"> администрация</w:t>
      </w:r>
      <w:proofErr w:type="gramEnd"/>
      <w:r>
        <w:t xml:space="preserve"> муниципального района «Город Людиново и Людиновский район» </w:t>
      </w:r>
    </w:p>
    <w:p w:rsidR="00F65027" w:rsidRPr="001C18FA" w:rsidRDefault="00F65027" w:rsidP="00F65027">
      <w:pPr>
        <w:ind w:firstLine="708"/>
        <w:rPr>
          <w:b/>
        </w:rPr>
      </w:pPr>
      <w:r w:rsidRPr="001C18FA">
        <w:rPr>
          <w:b/>
        </w:rPr>
        <w:t>ПОСТАНОВЛЯЕТ:</w:t>
      </w:r>
    </w:p>
    <w:p w:rsidR="00F65027" w:rsidRPr="00321B94" w:rsidRDefault="00F65027" w:rsidP="00F65027">
      <w:pPr>
        <w:rPr>
          <w:bCs/>
          <w:color w:val="000000"/>
        </w:rPr>
      </w:pPr>
      <w:r>
        <w:rPr>
          <w:bCs/>
        </w:rPr>
        <w:tab/>
        <w:t xml:space="preserve">1. </w:t>
      </w:r>
      <w:r w:rsidRPr="00F94D8B">
        <w:rPr>
          <w:bCs/>
        </w:rPr>
        <w:t xml:space="preserve">Утвердить </w:t>
      </w:r>
      <w:r>
        <w:rPr>
          <w:bCs/>
          <w:color w:val="000000"/>
        </w:rPr>
        <w:t>Порядок и перечень</w:t>
      </w:r>
      <w:r w:rsidRPr="003159D9">
        <w:rPr>
          <w:bCs/>
          <w:color w:val="000000"/>
        </w:rPr>
        <w:t xml:space="preserve"> случаев оказания на возвратной и (или) безвозвратной</w:t>
      </w:r>
      <w:r w:rsidR="00321B94">
        <w:rPr>
          <w:bCs/>
          <w:color w:val="000000"/>
        </w:rPr>
        <w:t xml:space="preserve"> </w:t>
      </w:r>
      <w:r w:rsidRPr="003159D9">
        <w:rPr>
          <w:bCs/>
          <w:color w:val="000000"/>
        </w:rPr>
        <w:t>основе за счет средств местного бюджета дополнительной</w:t>
      </w:r>
      <w:r w:rsidR="00321B94">
        <w:rPr>
          <w:bCs/>
          <w:color w:val="000000"/>
        </w:rPr>
        <w:t xml:space="preserve"> </w:t>
      </w:r>
      <w:r w:rsidRPr="003159D9">
        <w:rPr>
          <w:bCs/>
          <w:color w:val="000000"/>
        </w:rPr>
        <w:t>помощи при возникновении неотложной необходимости</w:t>
      </w:r>
      <w:r w:rsidR="00321B94">
        <w:rPr>
          <w:bCs/>
          <w:color w:val="000000"/>
        </w:rPr>
        <w:t xml:space="preserve"> </w:t>
      </w:r>
      <w:r w:rsidRPr="003159D9">
        <w:rPr>
          <w:bCs/>
          <w:color w:val="000000"/>
        </w:rPr>
        <w:t>в проведении капитального ремонта общего имущества в</w:t>
      </w:r>
      <w:r w:rsidR="00321B94">
        <w:rPr>
          <w:bCs/>
          <w:color w:val="000000"/>
        </w:rPr>
        <w:t xml:space="preserve"> </w:t>
      </w:r>
      <w:r w:rsidRPr="003159D9">
        <w:rPr>
          <w:bCs/>
          <w:color w:val="000000"/>
        </w:rPr>
        <w:t xml:space="preserve">многоквартирных домах, расположенных на территории муниципального образования </w:t>
      </w:r>
      <w:r w:rsidR="00321B94" w:rsidRPr="00321B94">
        <w:rPr>
          <w:bCs/>
          <w:color w:val="000000"/>
        </w:rPr>
        <w:t xml:space="preserve">МР </w:t>
      </w:r>
      <w:r w:rsidR="00321B94" w:rsidRPr="00321B94">
        <w:t>«Город Людиново и Людиновский район»</w:t>
      </w:r>
      <w:r w:rsidRPr="00321B94">
        <w:t>.</w:t>
      </w:r>
    </w:p>
    <w:p w:rsidR="00F17FCF" w:rsidRPr="0003346B" w:rsidRDefault="000F40D6" w:rsidP="00F17FCF">
      <w:pPr>
        <w:ind w:firstLine="708"/>
      </w:pPr>
      <w:r>
        <w:t>2</w:t>
      </w:r>
      <w:r w:rsidR="00F17FCF" w:rsidRPr="0003346B">
        <w:t>. Настоящее постановление подлежит опубликованию в установленном законом порядке.</w:t>
      </w:r>
    </w:p>
    <w:p w:rsidR="00F17FCF" w:rsidRPr="00F94D8B" w:rsidRDefault="000F40D6" w:rsidP="000F40D6">
      <w:pPr>
        <w:ind w:firstLine="720"/>
      </w:pPr>
      <w:r>
        <w:t>3</w:t>
      </w:r>
      <w:r w:rsidR="00F17FCF" w:rsidRPr="00DF3688">
        <w:t xml:space="preserve">. </w:t>
      </w:r>
      <w:proofErr w:type="gramStart"/>
      <w:r w:rsidR="00F17FCF">
        <w:t>Контроль за</w:t>
      </w:r>
      <w:proofErr w:type="gramEnd"/>
      <w:r w:rsidR="00F17FCF">
        <w:t xml:space="preserve"> исполнением настоящего постановления возложить на заместителя главы администрации муниципального района «Город Людиново и Людиновский район» Е.И. Шарова</w:t>
      </w:r>
      <w:r w:rsidR="00F17FCF" w:rsidRPr="00DF3688">
        <w:t>.</w:t>
      </w:r>
    </w:p>
    <w:p w:rsidR="000F40D6" w:rsidRDefault="000F40D6" w:rsidP="000F40D6">
      <w:pPr>
        <w:ind w:firstLine="720"/>
      </w:pPr>
      <w:r>
        <w:t>4</w:t>
      </w:r>
      <w:r w:rsidR="00F65027" w:rsidRPr="00F94D8B">
        <w:t xml:space="preserve">. </w:t>
      </w:r>
      <w:r>
        <w:t>Настоящее постановление вступает в силу со дня официального опубликования.</w:t>
      </w:r>
    </w:p>
    <w:p w:rsidR="00F65027" w:rsidRPr="009A4F14" w:rsidRDefault="00F65027" w:rsidP="00F65027">
      <w:pPr>
        <w:ind w:firstLine="708"/>
        <w:rPr>
          <w:spacing w:val="-9"/>
        </w:rPr>
      </w:pPr>
    </w:p>
    <w:p w:rsidR="0027709C" w:rsidRPr="001C18FA" w:rsidRDefault="00B71D0F" w:rsidP="00666B3C">
      <w:pPr>
        <w:ind w:firstLine="0"/>
      </w:pPr>
      <w:r>
        <w:t>Заместитель г</w:t>
      </w:r>
      <w:r w:rsidR="0027709C" w:rsidRPr="001C18FA">
        <w:t>лав</w:t>
      </w:r>
      <w:r>
        <w:t>ы</w:t>
      </w:r>
      <w:r w:rsidR="0027709C" w:rsidRPr="001C18FA">
        <w:t xml:space="preserve"> администрации </w:t>
      </w:r>
    </w:p>
    <w:p w:rsidR="0027709C" w:rsidRPr="001C18FA" w:rsidRDefault="0027709C" w:rsidP="00666B3C">
      <w:pPr>
        <w:ind w:firstLine="0"/>
      </w:pPr>
      <w:r w:rsidRPr="001C18FA">
        <w:t xml:space="preserve">муниципального района        </w:t>
      </w:r>
      <w:r w:rsidR="00D237FA">
        <w:t xml:space="preserve">   </w:t>
      </w:r>
      <w:r w:rsidRPr="001C18FA">
        <w:t xml:space="preserve">                                                              </w:t>
      </w:r>
      <w:r w:rsidR="00B71D0F">
        <w:t>О</w:t>
      </w:r>
      <w:r w:rsidRPr="001C18FA">
        <w:t>.</w:t>
      </w:r>
      <w:r w:rsidR="00B71D0F">
        <w:t>Н</w:t>
      </w:r>
      <w:r w:rsidRPr="001C18FA">
        <w:t xml:space="preserve">. </w:t>
      </w:r>
      <w:proofErr w:type="spellStart"/>
      <w:r w:rsidRPr="001C18FA">
        <w:t>А</w:t>
      </w:r>
      <w:r w:rsidR="00B71D0F">
        <w:t>ршевский</w:t>
      </w:r>
      <w:proofErr w:type="spellEnd"/>
    </w:p>
    <w:p w:rsidR="00A315F9" w:rsidRDefault="00A315F9" w:rsidP="00F92D2C">
      <w:pPr>
        <w:suppressAutoHyphens/>
        <w:ind w:firstLine="708"/>
        <w:jc w:val="right"/>
        <w:rPr>
          <w:sz w:val="20"/>
        </w:rPr>
      </w:pPr>
    </w:p>
    <w:p w:rsidR="00F65027" w:rsidRDefault="00F65027" w:rsidP="00F92D2C">
      <w:pPr>
        <w:suppressAutoHyphens/>
        <w:ind w:firstLine="708"/>
        <w:jc w:val="right"/>
        <w:rPr>
          <w:sz w:val="20"/>
        </w:rPr>
      </w:pPr>
    </w:p>
    <w:p w:rsidR="00F92D2C" w:rsidRPr="00666B3C" w:rsidRDefault="00F92D2C" w:rsidP="00666B3C">
      <w:pPr>
        <w:suppressAutoHyphens/>
        <w:ind w:firstLine="708"/>
        <w:jc w:val="right"/>
        <w:rPr>
          <w:rFonts w:cs="Arial"/>
          <w:b/>
          <w:bCs/>
          <w:kern w:val="28"/>
          <w:sz w:val="32"/>
          <w:szCs w:val="32"/>
        </w:rPr>
      </w:pPr>
      <w:r w:rsidRPr="00666B3C">
        <w:rPr>
          <w:rFonts w:cs="Arial"/>
          <w:b/>
          <w:bCs/>
          <w:kern w:val="28"/>
          <w:sz w:val="32"/>
          <w:szCs w:val="32"/>
        </w:rPr>
        <w:t>Приложение № 1</w:t>
      </w:r>
    </w:p>
    <w:p w:rsidR="00F92D2C" w:rsidRPr="00666B3C" w:rsidRDefault="00F92D2C" w:rsidP="00666B3C">
      <w:pPr>
        <w:suppressAutoHyphens/>
        <w:ind w:firstLine="708"/>
        <w:jc w:val="right"/>
        <w:rPr>
          <w:rFonts w:cs="Arial"/>
          <w:b/>
          <w:bCs/>
          <w:kern w:val="28"/>
          <w:sz w:val="32"/>
          <w:szCs w:val="32"/>
        </w:rPr>
      </w:pPr>
      <w:r w:rsidRPr="00666B3C">
        <w:rPr>
          <w:rFonts w:cs="Arial"/>
          <w:b/>
          <w:bCs/>
          <w:kern w:val="28"/>
          <w:sz w:val="32"/>
          <w:szCs w:val="32"/>
        </w:rPr>
        <w:t xml:space="preserve">к постановлению </w:t>
      </w:r>
      <w:r w:rsidR="00070F0E" w:rsidRPr="00666B3C">
        <w:rPr>
          <w:rFonts w:cs="Arial"/>
          <w:b/>
          <w:bCs/>
          <w:kern w:val="28"/>
          <w:sz w:val="32"/>
          <w:szCs w:val="32"/>
        </w:rPr>
        <w:t>а</w:t>
      </w:r>
      <w:r w:rsidRPr="00666B3C">
        <w:rPr>
          <w:rFonts w:cs="Arial"/>
          <w:b/>
          <w:bCs/>
          <w:kern w:val="28"/>
          <w:sz w:val="32"/>
          <w:szCs w:val="32"/>
        </w:rPr>
        <w:t>дминистрации муниципального района</w:t>
      </w:r>
    </w:p>
    <w:p w:rsidR="00F92D2C" w:rsidRPr="00666B3C" w:rsidRDefault="00F92D2C" w:rsidP="00666B3C">
      <w:pPr>
        <w:suppressAutoHyphens/>
        <w:ind w:firstLine="708"/>
        <w:jc w:val="right"/>
        <w:rPr>
          <w:rFonts w:cs="Arial"/>
          <w:b/>
          <w:bCs/>
          <w:kern w:val="28"/>
          <w:sz w:val="32"/>
          <w:szCs w:val="32"/>
        </w:rPr>
      </w:pPr>
      <w:r w:rsidRPr="00666B3C">
        <w:rPr>
          <w:rFonts w:cs="Arial"/>
          <w:b/>
          <w:bCs/>
          <w:kern w:val="28"/>
          <w:sz w:val="32"/>
          <w:szCs w:val="32"/>
        </w:rPr>
        <w:t>«Город Людиново и Людиновский район»</w:t>
      </w:r>
    </w:p>
    <w:p w:rsidR="00F92D2C" w:rsidRPr="00666B3C" w:rsidRDefault="00F92D2C" w:rsidP="00666B3C">
      <w:pPr>
        <w:suppressAutoHyphens/>
        <w:ind w:firstLine="708"/>
        <w:jc w:val="right"/>
        <w:rPr>
          <w:rFonts w:cs="Arial"/>
          <w:b/>
          <w:bCs/>
          <w:kern w:val="28"/>
          <w:sz w:val="32"/>
          <w:szCs w:val="32"/>
        </w:rPr>
      </w:pPr>
      <w:r w:rsidRPr="00666B3C">
        <w:rPr>
          <w:rFonts w:cs="Arial"/>
          <w:b/>
          <w:bCs/>
          <w:kern w:val="28"/>
          <w:sz w:val="32"/>
          <w:szCs w:val="32"/>
        </w:rPr>
        <w:lastRenderedPageBreak/>
        <w:t>от «</w:t>
      </w:r>
      <w:r w:rsidR="0009246B" w:rsidRPr="00666B3C">
        <w:rPr>
          <w:rFonts w:cs="Arial"/>
          <w:b/>
          <w:bCs/>
          <w:kern w:val="28"/>
          <w:sz w:val="32"/>
          <w:szCs w:val="32"/>
        </w:rPr>
        <w:t>01</w:t>
      </w:r>
      <w:r w:rsidRPr="00666B3C">
        <w:rPr>
          <w:rFonts w:cs="Arial"/>
          <w:b/>
          <w:bCs/>
          <w:kern w:val="28"/>
          <w:sz w:val="32"/>
          <w:szCs w:val="32"/>
        </w:rPr>
        <w:t xml:space="preserve">» </w:t>
      </w:r>
      <w:r w:rsidR="0009246B" w:rsidRPr="00666B3C">
        <w:rPr>
          <w:rFonts w:cs="Arial"/>
          <w:b/>
          <w:bCs/>
          <w:kern w:val="28"/>
          <w:sz w:val="32"/>
          <w:szCs w:val="32"/>
        </w:rPr>
        <w:t xml:space="preserve">июня </w:t>
      </w:r>
      <w:r w:rsidRPr="00666B3C">
        <w:rPr>
          <w:rFonts w:cs="Arial"/>
          <w:b/>
          <w:bCs/>
          <w:kern w:val="28"/>
          <w:sz w:val="32"/>
          <w:szCs w:val="32"/>
        </w:rPr>
        <w:t>201</w:t>
      </w:r>
      <w:r w:rsidR="00A04778" w:rsidRPr="00666B3C">
        <w:rPr>
          <w:rFonts w:cs="Arial"/>
          <w:b/>
          <w:bCs/>
          <w:kern w:val="28"/>
          <w:sz w:val="32"/>
          <w:szCs w:val="32"/>
        </w:rPr>
        <w:t>8</w:t>
      </w:r>
      <w:r w:rsidRPr="00666B3C">
        <w:rPr>
          <w:rFonts w:cs="Arial"/>
          <w:b/>
          <w:bCs/>
          <w:kern w:val="28"/>
          <w:sz w:val="32"/>
          <w:szCs w:val="32"/>
        </w:rPr>
        <w:t>г. №</w:t>
      </w:r>
      <w:r w:rsidR="0009246B" w:rsidRPr="00666B3C">
        <w:rPr>
          <w:rFonts w:cs="Arial"/>
          <w:b/>
          <w:bCs/>
          <w:kern w:val="28"/>
          <w:sz w:val="32"/>
          <w:szCs w:val="32"/>
        </w:rPr>
        <w:t xml:space="preserve"> 733</w:t>
      </w:r>
    </w:p>
    <w:p w:rsidR="00F92D2C" w:rsidRPr="000C0868" w:rsidRDefault="00F92D2C" w:rsidP="00492538">
      <w:pPr>
        <w:suppressAutoHyphens/>
        <w:ind w:firstLine="708"/>
        <w:jc w:val="right"/>
        <w:rPr>
          <w:sz w:val="20"/>
        </w:rPr>
      </w:pPr>
    </w:p>
    <w:p w:rsidR="00A21B0D" w:rsidRDefault="00A21B0D" w:rsidP="00492538">
      <w:pPr>
        <w:suppressAutoHyphens/>
        <w:ind w:firstLine="708"/>
        <w:jc w:val="right"/>
      </w:pPr>
    </w:p>
    <w:p w:rsidR="000F40D6" w:rsidRPr="00666B3C" w:rsidRDefault="000F40D6" w:rsidP="00666B3C">
      <w:pPr>
        <w:widowControl w:val="0"/>
        <w:autoSpaceDE w:val="0"/>
        <w:autoSpaceDN w:val="0"/>
        <w:adjustRightInd w:val="0"/>
        <w:ind w:firstLine="0"/>
        <w:jc w:val="center"/>
        <w:rPr>
          <w:rFonts w:cs="Arial"/>
          <w:b/>
          <w:bCs/>
          <w:kern w:val="28"/>
          <w:sz w:val="32"/>
          <w:szCs w:val="32"/>
        </w:rPr>
      </w:pPr>
      <w:r w:rsidRPr="00666B3C">
        <w:rPr>
          <w:rFonts w:cs="Arial"/>
          <w:b/>
          <w:bCs/>
          <w:kern w:val="28"/>
          <w:sz w:val="32"/>
          <w:szCs w:val="32"/>
        </w:rPr>
        <w:t xml:space="preserve">Порядок и перечень случаев оказания на возвратной и (или) безвозвратной основе </w:t>
      </w:r>
    </w:p>
    <w:p w:rsidR="000F40D6" w:rsidRPr="00666B3C" w:rsidRDefault="000F40D6" w:rsidP="00666B3C">
      <w:pPr>
        <w:widowControl w:val="0"/>
        <w:autoSpaceDE w:val="0"/>
        <w:autoSpaceDN w:val="0"/>
        <w:adjustRightInd w:val="0"/>
        <w:ind w:firstLine="0"/>
        <w:jc w:val="center"/>
        <w:rPr>
          <w:rFonts w:cs="Arial"/>
          <w:b/>
          <w:kern w:val="28"/>
          <w:sz w:val="32"/>
          <w:szCs w:val="32"/>
        </w:rPr>
      </w:pPr>
      <w:r w:rsidRPr="00666B3C">
        <w:rPr>
          <w:rFonts w:cs="Arial"/>
          <w:b/>
          <w:bCs/>
          <w:kern w:val="28"/>
          <w:sz w:val="32"/>
          <w:szCs w:val="32"/>
        </w:rPr>
        <w:t xml:space="preserve">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w:t>
      </w:r>
      <w:r w:rsidR="00B42203" w:rsidRPr="00666B3C">
        <w:rPr>
          <w:rFonts w:cs="Arial"/>
          <w:b/>
          <w:bCs/>
          <w:kern w:val="28"/>
          <w:sz w:val="32"/>
          <w:szCs w:val="32"/>
        </w:rPr>
        <w:t xml:space="preserve">МР </w:t>
      </w:r>
      <w:r w:rsidR="00B42203" w:rsidRPr="00666B3C">
        <w:rPr>
          <w:rFonts w:cs="Arial"/>
          <w:b/>
          <w:kern w:val="28"/>
          <w:sz w:val="32"/>
          <w:szCs w:val="32"/>
        </w:rPr>
        <w:t>«Город Людиново и Людиновский район»</w:t>
      </w:r>
    </w:p>
    <w:p w:rsidR="000F40D6" w:rsidRPr="009F7FD6" w:rsidRDefault="000F40D6" w:rsidP="000F40D6">
      <w:pPr>
        <w:pStyle w:val="ConsPlusNormal"/>
        <w:jc w:val="center"/>
        <w:rPr>
          <w:rStyle w:val="aa"/>
          <w:rFonts w:ascii="Times New Roman" w:hAnsi="Times New Roman"/>
          <w:b/>
          <w:i w:val="0"/>
          <w:sz w:val="24"/>
          <w:szCs w:val="24"/>
        </w:rPr>
      </w:pPr>
    </w:p>
    <w:p w:rsidR="000F40D6" w:rsidRPr="00666B3C" w:rsidRDefault="000F40D6" w:rsidP="00666B3C">
      <w:pPr>
        <w:pStyle w:val="ConsPlusNormal"/>
        <w:jc w:val="center"/>
        <w:rPr>
          <w:rStyle w:val="aa"/>
          <w:b/>
          <w:bCs/>
          <w:i w:val="0"/>
          <w:iCs w:val="0"/>
          <w:color w:val="auto"/>
          <w:kern w:val="32"/>
          <w:sz w:val="32"/>
          <w:szCs w:val="32"/>
        </w:rPr>
      </w:pPr>
      <w:r w:rsidRPr="00666B3C">
        <w:rPr>
          <w:rStyle w:val="aa"/>
          <w:b/>
          <w:bCs/>
          <w:i w:val="0"/>
          <w:iCs w:val="0"/>
          <w:color w:val="auto"/>
          <w:kern w:val="32"/>
          <w:sz w:val="32"/>
          <w:szCs w:val="32"/>
        </w:rPr>
        <w:t>1. Общие положения</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0F40D6" w:rsidRPr="00320222" w:rsidRDefault="000F40D6" w:rsidP="00666B3C">
      <w:pPr>
        <w:widowControl w:val="0"/>
        <w:autoSpaceDE w:val="0"/>
        <w:autoSpaceDN w:val="0"/>
        <w:adjustRightInd w:val="0"/>
        <w:rPr>
          <w:rStyle w:val="aa"/>
          <w:rFonts w:cs="Arial"/>
          <w:b/>
          <w:i w:val="0"/>
          <w:iCs w:val="0"/>
          <w:color w:val="auto"/>
        </w:rPr>
      </w:pPr>
      <w:r w:rsidRPr="00320222">
        <w:rPr>
          <w:rStyle w:val="aa"/>
          <w:rFonts w:cs="Arial"/>
          <w:i w:val="0"/>
          <w:iCs w:val="0"/>
          <w:color w:val="auto"/>
        </w:rPr>
        <w:t xml:space="preserve">1.1. 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w:t>
      </w:r>
      <w:r w:rsidR="007049B0" w:rsidRPr="00320222">
        <w:rPr>
          <w:rStyle w:val="aa"/>
          <w:rFonts w:cs="Arial"/>
          <w:i w:val="0"/>
          <w:iCs w:val="0"/>
          <w:color w:val="auto"/>
        </w:rPr>
        <w:t>многоквартирных домах</w:t>
      </w:r>
      <w:r w:rsidR="007B428D" w:rsidRPr="00320222">
        <w:rPr>
          <w:rStyle w:val="aa"/>
          <w:rFonts w:cs="Arial"/>
          <w:i w:val="0"/>
          <w:iCs w:val="0"/>
          <w:color w:val="auto"/>
        </w:rPr>
        <w:t xml:space="preserve"> (далее - МКД)</w:t>
      </w:r>
      <w:r w:rsidRPr="00320222">
        <w:rPr>
          <w:rStyle w:val="aa"/>
          <w:rFonts w:cs="Arial"/>
          <w:i w:val="0"/>
          <w:iCs w:val="0"/>
          <w:color w:val="auto"/>
        </w:rPr>
        <w:t xml:space="preserve">, расположенных на территории </w:t>
      </w:r>
      <w:r w:rsidRPr="00320222">
        <w:rPr>
          <w:rFonts w:cs="Arial"/>
          <w:bCs/>
        </w:rPr>
        <w:t xml:space="preserve">муниципального образования </w:t>
      </w:r>
      <w:r w:rsidR="00CB7C14" w:rsidRPr="00320222">
        <w:rPr>
          <w:rFonts w:cs="Arial"/>
          <w:bCs/>
          <w:color w:val="000000"/>
        </w:rPr>
        <w:t xml:space="preserve">МР </w:t>
      </w:r>
      <w:r w:rsidR="00CB7C14" w:rsidRPr="00320222">
        <w:rPr>
          <w:rFonts w:cs="Arial"/>
        </w:rPr>
        <w:t>«Город Людиново и Людиновский район»</w:t>
      </w:r>
      <w:r w:rsidRPr="00320222">
        <w:rPr>
          <w:rStyle w:val="aa"/>
          <w:rFonts w:cs="Arial"/>
          <w:i w:val="0"/>
          <w:iCs w:val="0"/>
          <w:color w:val="auto"/>
        </w:rPr>
        <w:t xml:space="preserve"> (далее - муниципальная поддержка).</w:t>
      </w:r>
    </w:p>
    <w:p w:rsidR="000F40D6" w:rsidRPr="00320222" w:rsidRDefault="000F40D6" w:rsidP="00666B3C">
      <w:pPr>
        <w:pStyle w:val="ConsPlusNormal"/>
        <w:ind w:firstLine="567"/>
        <w:jc w:val="both"/>
        <w:rPr>
          <w:rStyle w:val="aa"/>
          <w:i w:val="0"/>
          <w:iCs w:val="0"/>
          <w:color w:val="auto"/>
          <w:sz w:val="24"/>
          <w:szCs w:val="24"/>
        </w:rPr>
      </w:pPr>
      <w:r w:rsidRPr="00320222">
        <w:rPr>
          <w:rStyle w:val="aa"/>
          <w:i w:val="0"/>
          <w:iCs w:val="0"/>
          <w:color w:val="auto"/>
          <w:sz w:val="24"/>
          <w:szCs w:val="24"/>
        </w:rPr>
        <w:t>1.2. В настоящем Порядке используются следующие понятия:</w:t>
      </w:r>
    </w:p>
    <w:p w:rsidR="005F3006" w:rsidRPr="00320222" w:rsidRDefault="005F3006" w:rsidP="00666B3C">
      <w:pPr>
        <w:pStyle w:val="ConsPlusNormal"/>
        <w:ind w:firstLine="567"/>
        <w:jc w:val="both"/>
        <w:rPr>
          <w:rStyle w:val="aa"/>
          <w:i w:val="0"/>
          <w:iCs w:val="0"/>
          <w:color w:val="auto"/>
          <w:sz w:val="24"/>
          <w:szCs w:val="24"/>
        </w:rPr>
      </w:pPr>
      <w:r w:rsidRPr="00320222">
        <w:rPr>
          <w:rStyle w:val="aa"/>
          <w:i w:val="0"/>
          <w:iCs w:val="0"/>
          <w:color w:val="auto"/>
          <w:sz w:val="24"/>
          <w:szCs w:val="24"/>
        </w:rPr>
        <w:t xml:space="preserve">1) </w:t>
      </w:r>
      <w:r w:rsidR="00C569DD" w:rsidRPr="00320222">
        <w:rPr>
          <w:rStyle w:val="aa"/>
          <w:b/>
          <w:i w:val="0"/>
          <w:iCs w:val="0"/>
          <w:color w:val="auto"/>
          <w:sz w:val="24"/>
          <w:szCs w:val="24"/>
        </w:rPr>
        <w:t>субсидия</w:t>
      </w:r>
      <w:r w:rsidR="00C569DD" w:rsidRPr="00320222">
        <w:rPr>
          <w:rStyle w:val="aa"/>
          <w:i w:val="0"/>
          <w:iCs w:val="0"/>
          <w:color w:val="auto"/>
          <w:sz w:val="24"/>
          <w:szCs w:val="24"/>
        </w:rPr>
        <w:t xml:space="preserve"> – бюджетные ассигнования, предоставляемые из местного бюджета в пределах бюджетных ассигнований и лимитов бюджетных обязательств, </w:t>
      </w:r>
      <w:r w:rsidR="00163CEF" w:rsidRPr="00320222">
        <w:rPr>
          <w:rStyle w:val="aa"/>
          <w:i w:val="0"/>
          <w:iCs w:val="0"/>
          <w:color w:val="auto"/>
          <w:sz w:val="24"/>
          <w:szCs w:val="24"/>
        </w:rPr>
        <w:t>в бюджет другого уровня, физическому или юридическому лицу на условиях долевого финансирования целевых расходов.</w:t>
      </w:r>
    </w:p>
    <w:p w:rsidR="000F40D6" w:rsidRPr="00320222" w:rsidRDefault="005F3006" w:rsidP="00666B3C">
      <w:pPr>
        <w:pStyle w:val="ConsPlusNormal"/>
        <w:ind w:firstLine="567"/>
        <w:jc w:val="both"/>
        <w:rPr>
          <w:rStyle w:val="aa"/>
          <w:i w:val="0"/>
          <w:iCs w:val="0"/>
          <w:color w:val="auto"/>
          <w:sz w:val="24"/>
          <w:szCs w:val="24"/>
        </w:rPr>
      </w:pPr>
      <w:r w:rsidRPr="00320222">
        <w:rPr>
          <w:rStyle w:val="aa"/>
          <w:i w:val="0"/>
          <w:iCs w:val="0"/>
          <w:color w:val="auto"/>
          <w:sz w:val="24"/>
          <w:szCs w:val="24"/>
        </w:rPr>
        <w:t>2</w:t>
      </w:r>
      <w:r w:rsidR="000F40D6" w:rsidRPr="00320222">
        <w:rPr>
          <w:rStyle w:val="aa"/>
          <w:i w:val="0"/>
          <w:iCs w:val="0"/>
          <w:color w:val="auto"/>
          <w:sz w:val="24"/>
          <w:szCs w:val="24"/>
        </w:rPr>
        <w:t xml:space="preserve">) </w:t>
      </w:r>
      <w:r w:rsidR="00C569DD" w:rsidRPr="00320222">
        <w:rPr>
          <w:rStyle w:val="aa"/>
          <w:b/>
          <w:i w:val="0"/>
          <w:iCs w:val="0"/>
          <w:color w:val="auto"/>
          <w:sz w:val="24"/>
          <w:szCs w:val="24"/>
        </w:rPr>
        <w:t>р</w:t>
      </w:r>
      <w:r w:rsidR="000F40D6" w:rsidRPr="00320222">
        <w:rPr>
          <w:rStyle w:val="aa"/>
          <w:b/>
          <w:i w:val="0"/>
          <w:iCs w:val="0"/>
          <w:color w:val="auto"/>
          <w:sz w:val="24"/>
          <w:szCs w:val="24"/>
        </w:rPr>
        <w:t>егиональная программа</w:t>
      </w:r>
      <w:r w:rsidR="000F40D6" w:rsidRPr="00320222">
        <w:rPr>
          <w:rStyle w:val="aa"/>
          <w:i w:val="0"/>
          <w:iCs w:val="0"/>
          <w:color w:val="auto"/>
          <w:sz w:val="24"/>
          <w:szCs w:val="24"/>
        </w:rPr>
        <w:t xml:space="preserve"> - план проведения работ по капитальному ремонту общего имущества в </w:t>
      </w:r>
      <w:r w:rsidR="007B428D" w:rsidRPr="00320222">
        <w:rPr>
          <w:rStyle w:val="aa"/>
          <w:i w:val="0"/>
          <w:iCs w:val="0"/>
          <w:color w:val="auto"/>
          <w:sz w:val="24"/>
          <w:szCs w:val="24"/>
        </w:rPr>
        <w:t>МКД</w:t>
      </w:r>
      <w:r w:rsidR="000F40D6" w:rsidRPr="00320222">
        <w:rPr>
          <w:rStyle w:val="aa"/>
          <w:i w:val="0"/>
          <w:iCs w:val="0"/>
          <w:color w:val="auto"/>
          <w:sz w:val="24"/>
          <w:szCs w:val="24"/>
        </w:rPr>
        <w:t xml:space="preserve">, расположенных на территории области,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w:t>
      </w:r>
      <w:r w:rsidR="000F40D6" w:rsidRPr="00320222">
        <w:rPr>
          <w:sz w:val="24"/>
          <w:szCs w:val="24"/>
        </w:rPr>
        <w:t>Калужской области</w:t>
      </w:r>
      <w:r w:rsidR="000F40D6" w:rsidRPr="00320222">
        <w:rPr>
          <w:rStyle w:val="aa"/>
          <w:i w:val="0"/>
          <w:iCs w:val="0"/>
          <w:color w:val="auto"/>
          <w:sz w:val="24"/>
          <w:szCs w:val="24"/>
        </w:rPr>
        <w:t>;</w:t>
      </w:r>
    </w:p>
    <w:p w:rsidR="000F40D6" w:rsidRPr="00320222" w:rsidRDefault="00C569DD" w:rsidP="00666B3C">
      <w:pPr>
        <w:pStyle w:val="ConsPlusNormal"/>
        <w:ind w:firstLine="567"/>
        <w:jc w:val="both"/>
        <w:rPr>
          <w:rStyle w:val="aa"/>
          <w:i w:val="0"/>
          <w:iCs w:val="0"/>
          <w:color w:val="auto"/>
          <w:sz w:val="24"/>
          <w:szCs w:val="24"/>
        </w:rPr>
      </w:pPr>
      <w:r w:rsidRPr="00320222">
        <w:rPr>
          <w:rStyle w:val="aa"/>
          <w:i w:val="0"/>
          <w:iCs w:val="0"/>
          <w:color w:val="auto"/>
          <w:sz w:val="24"/>
          <w:szCs w:val="24"/>
        </w:rPr>
        <w:t>3</w:t>
      </w:r>
      <w:r w:rsidR="000F40D6" w:rsidRPr="00320222">
        <w:rPr>
          <w:rStyle w:val="aa"/>
          <w:i w:val="0"/>
          <w:iCs w:val="0"/>
          <w:color w:val="auto"/>
          <w:sz w:val="24"/>
          <w:szCs w:val="24"/>
        </w:rPr>
        <w:t xml:space="preserve">) </w:t>
      </w:r>
      <w:r w:rsidR="000F40D6" w:rsidRPr="00320222">
        <w:rPr>
          <w:rStyle w:val="aa"/>
          <w:b/>
          <w:i w:val="0"/>
          <w:iCs w:val="0"/>
          <w:color w:val="auto"/>
          <w:sz w:val="24"/>
          <w:szCs w:val="24"/>
        </w:rPr>
        <w:t>краткосрочный план</w:t>
      </w:r>
      <w:r w:rsidR="000F40D6" w:rsidRPr="00320222">
        <w:rPr>
          <w:rStyle w:val="aa"/>
          <w:i w:val="0"/>
          <w:iCs w:val="0"/>
          <w:color w:val="auto"/>
          <w:sz w:val="24"/>
          <w:szCs w:val="24"/>
        </w:rPr>
        <w:t xml:space="preserve"> - план реализации Региональной программы</w:t>
      </w:r>
      <w:r w:rsidR="001E0F64" w:rsidRPr="00320222">
        <w:rPr>
          <w:rStyle w:val="aa"/>
          <w:i w:val="0"/>
          <w:iCs w:val="0"/>
          <w:color w:val="auto"/>
          <w:sz w:val="24"/>
          <w:szCs w:val="24"/>
        </w:rPr>
        <w:t xml:space="preserve"> </w:t>
      </w:r>
      <w:r w:rsidR="000F40D6" w:rsidRPr="00320222">
        <w:rPr>
          <w:rStyle w:val="aa"/>
          <w:i w:val="0"/>
          <w:iCs w:val="0"/>
          <w:color w:val="auto"/>
          <w:sz w:val="24"/>
          <w:szCs w:val="24"/>
        </w:rPr>
        <w:t xml:space="preserve">на три года с распределением </w:t>
      </w:r>
      <w:r w:rsidR="007B428D" w:rsidRPr="00320222">
        <w:rPr>
          <w:rStyle w:val="aa"/>
          <w:i w:val="0"/>
          <w:iCs w:val="0"/>
          <w:color w:val="auto"/>
          <w:sz w:val="24"/>
          <w:szCs w:val="24"/>
        </w:rPr>
        <w:t>МКД</w:t>
      </w:r>
      <w:r w:rsidR="000F40D6" w:rsidRPr="00320222">
        <w:rPr>
          <w:rStyle w:val="aa"/>
          <w:i w:val="0"/>
          <w:iCs w:val="0"/>
          <w:color w:val="auto"/>
          <w:sz w:val="24"/>
          <w:szCs w:val="24"/>
        </w:rPr>
        <w:t>,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0F40D6" w:rsidRPr="00320222" w:rsidRDefault="000F40D6" w:rsidP="00666B3C">
      <w:pPr>
        <w:pStyle w:val="ConsPlusNormal"/>
        <w:ind w:firstLine="567"/>
        <w:jc w:val="both"/>
        <w:rPr>
          <w:rStyle w:val="aa"/>
          <w:i w:val="0"/>
          <w:iCs w:val="0"/>
          <w:color w:val="auto"/>
          <w:sz w:val="24"/>
          <w:szCs w:val="24"/>
        </w:rPr>
      </w:pPr>
      <w:r w:rsidRPr="00320222">
        <w:rPr>
          <w:rStyle w:val="aa"/>
          <w:i w:val="0"/>
          <w:iCs w:val="0"/>
          <w:color w:val="auto"/>
          <w:sz w:val="24"/>
          <w:szCs w:val="24"/>
        </w:rPr>
        <w:t xml:space="preserve">1.3. Муниципальная поддержка предоставляется в форме </w:t>
      </w:r>
      <w:r w:rsidR="005F3006" w:rsidRPr="00320222">
        <w:rPr>
          <w:rStyle w:val="aa"/>
          <w:i w:val="0"/>
          <w:iCs w:val="0"/>
          <w:color w:val="auto"/>
          <w:sz w:val="24"/>
          <w:szCs w:val="24"/>
        </w:rPr>
        <w:t>субсидии</w:t>
      </w:r>
      <w:r w:rsidRPr="00320222">
        <w:rPr>
          <w:rStyle w:val="aa"/>
          <w:i w:val="0"/>
          <w:iCs w:val="0"/>
          <w:color w:val="auto"/>
          <w:sz w:val="24"/>
          <w:szCs w:val="24"/>
        </w:rPr>
        <w:t>, в целях</w:t>
      </w:r>
      <w:r w:rsidR="00733C96" w:rsidRPr="00320222">
        <w:rPr>
          <w:rStyle w:val="aa"/>
          <w:i w:val="0"/>
          <w:iCs w:val="0"/>
          <w:color w:val="auto"/>
          <w:sz w:val="24"/>
          <w:szCs w:val="24"/>
        </w:rPr>
        <w:t xml:space="preserve"> реализации мероприяти</w:t>
      </w:r>
      <w:r w:rsidR="001B3003" w:rsidRPr="00320222">
        <w:rPr>
          <w:rStyle w:val="aa"/>
          <w:i w:val="0"/>
          <w:iCs w:val="0"/>
          <w:color w:val="auto"/>
          <w:sz w:val="24"/>
          <w:szCs w:val="24"/>
        </w:rPr>
        <w:t xml:space="preserve">й по </w:t>
      </w:r>
      <w:r w:rsidR="00733C96" w:rsidRPr="00320222">
        <w:rPr>
          <w:rStyle w:val="aa"/>
          <w:i w:val="0"/>
          <w:iCs w:val="0"/>
          <w:color w:val="auto"/>
          <w:sz w:val="24"/>
          <w:szCs w:val="24"/>
        </w:rPr>
        <w:t xml:space="preserve">проведению капитального ремонта общего имущества в </w:t>
      </w:r>
      <w:r w:rsidR="001B3003" w:rsidRPr="00320222">
        <w:rPr>
          <w:rStyle w:val="aa"/>
          <w:i w:val="0"/>
          <w:iCs w:val="0"/>
          <w:color w:val="auto"/>
          <w:sz w:val="24"/>
          <w:szCs w:val="24"/>
        </w:rPr>
        <w:t xml:space="preserve">МКД </w:t>
      </w:r>
      <w:r w:rsidR="001575E2" w:rsidRPr="00320222">
        <w:rPr>
          <w:rStyle w:val="aa"/>
          <w:i w:val="0"/>
          <w:iCs w:val="0"/>
          <w:color w:val="auto"/>
          <w:sz w:val="24"/>
          <w:szCs w:val="24"/>
        </w:rPr>
        <w:t>на территории муниципального образования МР «Город Людиново и Людиновский район»</w:t>
      </w:r>
      <w:r w:rsidRPr="00320222">
        <w:rPr>
          <w:rStyle w:val="aa"/>
          <w:i w:val="0"/>
          <w:iCs w:val="0"/>
          <w:color w:val="auto"/>
          <w:sz w:val="24"/>
          <w:szCs w:val="24"/>
        </w:rPr>
        <w:t xml:space="preserve">. Субсидии </w:t>
      </w:r>
      <w:proofErr w:type="gramStart"/>
      <w:r w:rsidRPr="00320222">
        <w:rPr>
          <w:rStyle w:val="aa"/>
          <w:i w:val="0"/>
          <w:iCs w:val="0"/>
          <w:color w:val="auto"/>
          <w:sz w:val="24"/>
          <w:szCs w:val="24"/>
        </w:rPr>
        <w:t>носят целевой характер и не могут</w:t>
      </w:r>
      <w:proofErr w:type="gramEnd"/>
      <w:r w:rsidRPr="00320222">
        <w:rPr>
          <w:rStyle w:val="aa"/>
          <w:i w:val="0"/>
          <w:iCs w:val="0"/>
          <w:color w:val="auto"/>
          <w:sz w:val="24"/>
          <w:szCs w:val="24"/>
        </w:rPr>
        <w:t xml:space="preserve"> быть использованы на другие цели.</w:t>
      </w:r>
      <w:r w:rsidR="00E20459" w:rsidRPr="00320222">
        <w:rPr>
          <w:rStyle w:val="aa"/>
          <w:i w:val="0"/>
          <w:iCs w:val="0"/>
          <w:color w:val="auto"/>
          <w:sz w:val="24"/>
          <w:szCs w:val="24"/>
        </w:rPr>
        <w:t xml:space="preserve"> </w:t>
      </w:r>
      <w:r w:rsidR="00E20459" w:rsidRPr="00320222">
        <w:rPr>
          <w:sz w:val="24"/>
          <w:szCs w:val="24"/>
          <w:shd w:val="clear" w:color="auto" w:fill="FFFFFF"/>
        </w:rPr>
        <w:t>Субсидия предоставляется в заявительном порядке в пределах сре</w:t>
      </w:r>
      <w:proofErr w:type="gramStart"/>
      <w:r w:rsidR="00E20459" w:rsidRPr="00320222">
        <w:rPr>
          <w:sz w:val="24"/>
          <w:szCs w:val="24"/>
          <w:shd w:val="clear" w:color="auto" w:fill="FFFFFF"/>
        </w:rPr>
        <w:t>дств пр</w:t>
      </w:r>
      <w:proofErr w:type="gramEnd"/>
      <w:r w:rsidR="00E20459" w:rsidRPr="00320222">
        <w:rPr>
          <w:sz w:val="24"/>
          <w:szCs w:val="24"/>
          <w:shd w:val="clear" w:color="auto" w:fill="FFFFFF"/>
        </w:rPr>
        <w:t xml:space="preserve">едусмотренных в бюджете </w:t>
      </w:r>
      <w:r w:rsidR="00DD7419" w:rsidRPr="00320222">
        <w:rPr>
          <w:sz w:val="24"/>
          <w:szCs w:val="24"/>
          <w:shd w:val="clear" w:color="auto" w:fill="FFFFFF"/>
        </w:rPr>
        <w:t>муниципального образования</w:t>
      </w:r>
      <w:r w:rsidR="00E20459" w:rsidRPr="00320222">
        <w:rPr>
          <w:sz w:val="24"/>
          <w:szCs w:val="24"/>
          <w:shd w:val="clear" w:color="auto" w:fill="FFFFFF"/>
        </w:rPr>
        <w:t>.</w:t>
      </w:r>
    </w:p>
    <w:p w:rsidR="000F40D6" w:rsidRPr="00320222" w:rsidRDefault="000F40D6" w:rsidP="00666B3C">
      <w:pPr>
        <w:pStyle w:val="ConsPlusNormal"/>
        <w:ind w:firstLine="567"/>
        <w:jc w:val="both"/>
        <w:rPr>
          <w:rStyle w:val="aa"/>
          <w:i w:val="0"/>
          <w:iCs w:val="0"/>
          <w:color w:val="auto"/>
          <w:sz w:val="24"/>
          <w:szCs w:val="24"/>
        </w:rPr>
      </w:pPr>
      <w:r w:rsidRPr="00320222">
        <w:rPr>
          <w:rStyle w:val="aa"/>
          <w:i w:val="0"/>
          <w:iCs w:val="0"/>
          <w:color w:val="auto"/>
          <w:sz w:val="24"/>
          <w:szCs w:val="24"/>
        </w:rPr>
        <w:t>1.4. Главным распорядителем средств бюджета мун</w:t>
      </w:r>
      <w:r w:rsidR="00163CEF" w:rsidRPr="00320222">
        <w:rPr>
          <w:rStyle w:val="aa"/>
          <w:i w:val="0"/>
          <w:iCs w:val="0"/>
          <w:color w:val="auto"/>
          <w:sz w:val="24"/>
          <w:szCs w:val="24"/>
        </w:rPr>
        <w:t>иципального образования</w:t>
      </w:r>
      <w:r w:rsidRPr="00320222">
        <w:rPr>
          <w:rStyle w:val="aa"/>
          <w:i w:val="0"/>
          <w:iCs w:val="0"/>
          <w:color w:val="auto"/>
          <w:sz w:val="24"/>
          <w:szCs w:val="24"/>
        </w:rPr>
        <w:t xml:space="preserve">, предоставляющим субсидии, является администрация </w:t>
      </w:r>
      <w:r w:rsidRPr="00320222">
        <w:rPr>
          <w:bCs/>
          <w:sz w:val="24"/>
          <w:szCs w:val="24"/>
        </w:rPr>
        <w:t xml:space="preserve">муниципального </w:t>
      </w:r>
      <w:r w:rsidR="00163CEF" w:rsidRPr="00320222">
        <w:rPr>
          <w:bCs/>
          <w:sz w:val="24"/>
          <w:szCs w:val="24"/>
        </w:rPr>
        <w:t xml:space="preserve">района «Город Людиново и Людиновский район» </w:t>
      </w:r>
      <w:r w:rsidRPr="00320222">
        <w:rPr>
          <w:rStyle w:val="aa"/>
          <w:i w:val="0"/>
          <w:iCs w:val="0"/>
          <w:color w:val="auto"/>
          <w:sz w:val="24"/>
          <w:szCs w:val="24"/>
        </w:rPr>
        <w:t>(далее - администрация).</w:t>
      </w:r>
    </w:p>
    <w:p w:rsidR="000F40D6" w:rsidRPr="00320222" w:rsidRDefault="000F40D6" w:rsidP="00666B3C">
      <w:pPr>
        <w:pStyle w:val="ConsPlusNormal"/>
        <w:ind w:firstLine="567"/>
        <w:jc w:val="both"/>
        <w:rPr>
          <w:rStyle w:val="aa"/>
          <w:i w:val="0"/>
          <w:iCs w:val="0"/>
          <w:color w:val="auto"/>
          <w:sz w:val="24"/>
          <w:szCs w:val="24"/>
        </w:rPr>
      </w:pPr>
      <w:r w:rsidRPr="00320222">
        <w:rPr>
          <w:rStyle w:val="aa"/>
          <w:i w:val="0"/>
          <w:iCs w:val="0"/>
          <w:color w:val="auto"/>
          <w:sz w:val="24"/>
          <w:szCs w:val="24"/>
        </w:rPr>
        <w:t>1.5. В соответствии с частью 1 статьи 191</w:t>
      </w:r>
      <w:r w:rsidR="001E0F64" w:rsidRPr="00320222">
        <w:rPr>
          <w:rStyle w:val="aa"/>
          <w:i w:val="0"/>
          <w:iCs w:val="0"/>
          <w:color w:val="auto"/>
          <w:sz w:val="24"/>
          <w:szCs w:val="24"/>
        </w:rPr>
        <w:t xml:space="preserve"> </w:t>
      </w:r>
      <w:hyperlink r:id="rId11" w:tooltip="Жилищного кодекса Российской Федерации" w:history="1">
        <w:r w:rsidR="005C066B" w:rsidRPr="00320222">
          <w:rPr>
            <w:rStyle w:val="ad"/>
            <w:sz w:val="24"/>
            <w:szCs w:val="24"/>
          </w:rPr>
          <w:t>Жилищного Кодекса</w:t>
        </w:r>
      </w:hyperlink>
      <w:r w:rsidR="005C066B" w:rsidRPr="00320222">
        <w:rPr>
          <w:rStyle w:val="aa"/>
          <w:i w:val="0"/>
          <w:iCs w:val="0"/>
          <w:color w:val="auto"/>
          <w:sz w:val="24"/>
          <w:szCs w:val="24"/>
        </w:rPr>
        <w:t xml:space="preserve"> РФ </w:t>
      </w:r>
      <w:r w:rsidRPr="00320222">
        <w:rPr>
          <w:rStyle w:val="aa"/>
          <w:i w:val="0"/>
          <w:iCs w:val="0"/>
          <w:color w:val="auto"/>
          <w:sz w:val="24"/>
          <w:szCs w:val="24"/>
        </w:rPr>
        <w:t xml:space="preserve">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hyperlink r:id="rId12" w:tooltip="Жилищным кодексом" w:history="1">
        <w:r w:rsidRPr="00320222">
          <w:rPr>
            <w:rStyle w:val="ad"/>
            <w:sz w:val="24"/>
            <w:szCs w:val="24"/>
          </w:rPr>
          <w:t>Жилищным кодексом</w:t>
        </w:r>
      </w:hyperlink>
      <w:r w:rsidRPr="00320222">
        <w:rPr>
          <w:rStyle w:val="aa"/>
          <w:i w:val="0"/>
          <w:iCs w:val="0"/>
          <w:color w:val="auto"/>
          <w:sz w:val="24"/>
          <w:szCs w:val="24"/>
        </w:rPr>
        <w:t xml:space="preserve"> Российской Федерации, управляющим организациям, региональному оператору.</w:t>
      </w:r>
    </w:p>
    <w:p w:rsidR="0081250F" w:rsidRPr="00320222" w:rsidRDefault="0081250F" w:rsidP="00666B3C">
      <w:pPr>
        <w:autoSpaceDE w:val="0"/>
        <w:autoSpaceDN w:val="0"/>
        <w:adjustRightInd w:val="0"/>
        <w:rPr>
          <w:rFonts w:cs="Arial"/>
        </w:rPr>
      </w:pPr>
      <w:r w:rsidRPr="00320222">
        <w:rPr>
          <w:rStyle w:val="aa"/>
          <w:rFonts w:cs="Arial"/>
          <w:i w:val="0"/>
          <w:iCs w:val="0"/>
          <w:color w:val="auto"/>
        </w:rPr>
        <w:t xml:space="preserve">1.6. </w:t>
      </w:r>
      <w:r w:rsidRPr="00320222">
        <w:rPr>
          <w:rFonts w:cs="Arial"/>
        </w:rPr>
        <w:t>Перечень услуг и (или) работ по капитальному ремонту общего имущества в многоквартирном доме</w:t>
      </w:r>
      <w:r w:rsidR="0070661F" w:rsidRPr="00320222">
        <w:rPr>
          <w:rFonts w:cs="Arial"/>
        </w:rPr>
        <w:t xml:space="preserve"> (далее - МКД)</w:t>
      </w:r>
      <w:r w:rsidRPr="00320222">
        <w:rPr>
          <w:rFonts w:cs="Arial"/>
        </w:rPr>
        <w:t xml:space="preserve">, на оказание и (или) выполнение которых </w:t>
      </w:r>
      <w:proofErr w:type="gramStart"/>
      <w:r w:rsidRPr="00320222">
        <w:rPr>
          <w:rFonts w:cs="Arial"/>
        </w:rPr>
        <w:t>предоставляется муниципальная поддержка из средств местного бюджета включает</w:t>
      </w:r>
      <w:proofErr w:type="gramEnd"/>
      <w:r w:rsidRPr="00320222">
        <w:rPr>
          <w:rFonts w:cs="Arial"/>
        </w:rPr>
        <w:t xml:space="preserve"> в себя:</w:t>
      </w:r>
    </w:p>
    <w:p w:rsidR="0081250F" w:rsidRPr="00320222" w:rsidRDefault="0081250F" w:rsidP="00666B3C">
      <w:pPr>
        <w:autoSpaceDE w:val="0"/>
        <w:autoSpaceDN w:val="0"/>
        <w:adjustRightInd w:val="0"/>
        <w:ind w:firstLine="540"/>
        <w:rPr>
          <w:rFonts w:cs="Arial"/>
        </w:rPr>
      </w:pPr>
      <w:r w:rsidRPr="00320222">
        <w:rPr>
          <w:rFonts w:cs="Arial"/>
        </w:rPr>
        <w:t>1.6.1. ремонт внутридомовых инженерных систем электро-, тепл</w:t>
      </w:r>
      <w:proofErr w:type="gramStart"/>
      <w:r w:rsidRPr="00320222">
        <w:rPr>
          <w:rFonts w:cs="Arial"/>
        </w:rPr>
        <w:t>о-</w:t>
      </w:r>
      <w:proofErr w:type="gramEnd"/>
      <w:r w:rsidRPr="00320222">
        <w:rPr>
          <w:rFonts w:cs="Arial"/>
        </w:rPr>
        <w:t>, газо-, водоснабжения, водоотведения;</w:t>
      </w:r>
    </w:p>
    <w:p w:rsidR="0081250F" w:rsidRPr="00320222" w:rsidRDefault="0081250F" w:rsidP="00666B3C">
      <w:pPr>
        <w:autoSpaceDE w:val="0"/>
        <w:autoSpaceDN w:val="0"/>
        <w:adjustRightInd w:val="0"/>
        <w:ind w:firstLine="540"/>
        <w:rPr>
          <w:rFonts w:cs="Arial"/>
        </w:rPr>
      </w:pPr>
      <w:r w:rsidRPr="00320222">
        <w:rPr>
          <w:rFonts w:cs="Arial"/>
        </w:rPr>
        <w:lastRenderedPageBreak/>
        <w:t>1.6.2. ремонт крыши;</w:t>
      </w:r>
    </w:p>
    <w:p w:rsidR="0081250F" w:rsidRPr="00666B3C" w:rsidRDefault="0081250F" w:rsidP="00666B3C">
      <w:pPr>
        <w:autoSpaceDE w:val="0"/>
        <w:autoSpaceDN w:val="0"/>
        <w:adjustRightInd w:val="0"/>
        <w:ind w:firstLine="540"/>
      </w:pPr>
      <w:r w:rsidRPr="00666B3C">
        <w:t>1.6.3. ремонт подвальных помещений, относящихся к общему имуществу в многоквартирном доме;</w:t>
      </w:r>
    </w:p>
    <w:p w:rsidR="0081250F" w:rsidRPr="00666B3C" w:rsidRDefault="0081250F" w:rsidP="00666B3C">
      <w:pPr>
        <w:autoSpaceDE w:val="0"/>
        <w:autoSpaceDN w:val="0"/>
        <w:adjustRightInd w:val="0"/>
        <w:ind w:firstLine="540"/>
      </w:pPr>
      <w:r w:rsidRPr="00666B3C">
        <w:t>1.6.4. ремонт фасада;</w:t>
      </w:r>
    </w:p>
    <w:p w:rsidR="0081250F" w:rsidRPr="00666B3C" w:rsidRDefault="0081250F" w:rsidP="00666B3C">
      <w:pPr>
        <w:autoSpaceDE w:val="0"/>
        <w:autoSpaceDN w:val="0"/>
        <w:adjustRightInd w:val="0"/>
        <w:ind w:firstLine="540"/>
      </w:pPr>
      <w:r w:rsidRPr="00666B3C">
        <w:t>1.6.5. ремонт отмостки;</w:t>
      </w:r>
    </w:p>
    <w:p w:rsidR="0081250F" w:rsidRPr="00666B3C" w:rsidRDefault="0081250F" w:rsidP="00666B3C">
      <w:pPr>
        <w:autoSpaceDE w:val="0"/>
        <w:autoSpaceDN w:val="0"/>
        <w:adjustRightInd w:val="0"/>
        <w:ind w:firstLine="540"/>
      </w:pPr>
      <w:r w:rsidRPr="00666B3C">
        <w:t>1.6.6. ремонт фундамента (кроме полной замены к</w:t>
      </w:r>
      <w:r w:rsidR="00B250B7" w:rsidRPr="00666B3C">
        <w:t>аменных и бетонных фундаментов);</w:t>
      </w:r>
    </w:p>
    <w:p w:rsidR="00B250B7" w:rsidRDefault="00B250B7" w:rsidP="00666B3C">
      <w:pPr>
        <w:autoSpaceDE w:val="0"/>
        <w:autoSpaceDN w:val="0"/>
        <w:adjustRightInd w:val="0"/>
        <w:ind w:firstLine="540"/>
        <w:rPr>
          <w:bdr w:val="none" w:sz="0" w:space="0" w:color="auto" w:frame="1"/>
          <w:shd w:val="clear" w:color="auto" w:fill="FFFFFF"/>
        </w:rPr>
      </w:pPr>
      <w:r w:rsidRPr="00666B3C">
        <w:rPr>
          <w:bdr w:val="none" w:sz="0" w:space="0" w:color="auto" w:frame="1"/>
          <w:shd w:val="clear" w:color="auto" w:fill="FFFFFF"/>
        </w:rPr>
        <w:t>1.6.7. ремонт или замену лифтового оборудования, признанного непригодным для эксплуатации, ремонт лифтовых шахт</w:t>
      </w:r>
      <w:r w:rsidR="006535D1" w:rsidRPr="00666B3C">
        <w:rPr>
          <w:bdr w:val="none" w:sz="0" w:space="0" w:color="auto" w:frame="1"/>
          <w:shd w:val="clear" w:color="auto" w:fill="FFFFFF"/>
        </w:rPr>
        <w:t>.</w:t>
      </w:r>
    </w:p>
    <w:p w:rsidR="00320222" w:rsidRPr="00666B3C" w:rsidRDefault="00320222" w:rsidP="00666B3C">
      <w:pPr>
        <w:autoSpaceDE w:val="0"/>
        <w:autoSpaceDN w:val="0"/>
        <w:adjustRightInd w:val="0"/>
        <w:ind w:firstLine="540"/>
      </w:pPr>
    </w:p>
    <w:p w:rsidR="000F40D6" w:rsidRPr="00666B3C" w:rsidRDefault="000F40D6" w:rsidP="00320222">
      <w:pPr>
        <w:pStyle w:val="ConsPlusNormal"/>
        <w:ind w:firstLine="0"/>
        <w:jc w:val="center"/>
        <w:rPr>
          <w:rStyle w:val="aa"/>
          <w:b/>
          <w:bCs/>
          <w:i w:val="0"/>
          <w:iCs w:val="0"/>
          <w:color w:val="auto"/>
          <w:kern w:val="32"/>
          <w:sz w:val="32"/>
          <w:szCs w:val="32"/>
        </w:rPr>
      </w:pPr>
      <w:r w:rsidRPr="00666B3C">
        <w:rPr>
          <w:rStyle w:val="aa"/>
          <w:b/>
          <w:bCs/>
          <w:i w:val="0"/>
          <w:iCs w:val="0"/>
          <w:color w:val="auto"/>
          <w:kern w:val="32"/>
          <w:sz w:val="32"/>
          <w:szCs w:val="32"/>
        </w:rPr>
        <w:t>2. Условия предоставления субсидий</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871843" w:rsidRPr="00666B3C" w:rsidRDefault="004D567E"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w:t>
      </w:r>
      <w:r w:rsidR="000860F7" w:rsidRPr="00666B3C">
        <w:rPr>
          <w:rStyle w:val="aa"/>
          <w:rFonts w:cs="Times New Roman"/>
          <w:i w:val="0"/>
          <w:iCs w:val="0"/>
          <w:color w:val="auto"/>
          <w:sz w:val="24"/>
          <w:szCs w:val="24"/>
        </w:rPr>
        <w:t>1</w:t>
      </w:r>
      <w:r w:rsidRPr="00666B3C">
        <w:rPr>
          <w:rStyle w:val="aa"/>
          <w:rFonts w:cs="Times New Roman"/>
          <w:i w:val="0"/>
          <w:iCs w:val="0"/>
          <w:color w:val="auto"/>
          <w:sz w:val="24"/>
          <w:szCs w:val="24"/>
        </w:rPr>
        <w:t>.</w:t>
      </w:r>
      <w:r w:rsidR="00871843" w:rsidRPr="00666B3C">
        <w:rPr>
          <w:rStyle w:val="aa"/>
          <w:rFonts w:cs="Times New Roman"/>
          <w:i w:val="0"/>
          <w:iCs w:val="0"/>
          <w:color w:val="auto"/>
          <w:sz w:val="24"/>
          <w:szCs w:val="24"/>
        </w:rPr>
        <w:t xml:space="preserve"> Субсиди</w:t>
      </w:r>
      <w:r w:rsidR="0081250F" w:rsidRPr="00666B3C">
        <w:rPr>
          <w:rStyle w:val="aa"/>
          <w:rFonts w:cs="Times New Roman"/>
          <w:i w:val="0"/>
          <w:iCs w:val="0"/>
          <w:color w:val="auto"/>
          <w:sz w:val="24"/>
          <w:szCs w:val="24"/>
        </w:rPr>
        <w:t>я</w:t>
      </w:r>
      <w:r w:rsidR="00871843" w:rsidRPr="00666B3C">
        <w:rPr>
          <w:rStyle w:val="aa"/>
          <w:rFonts w:cs="Times New Roman"/>
          <w:i w:val="0"/>
          <w:iCs w:val="0"/>
          <w:color w:val="auto"/>
          <w:sz w:val="24"/>
          <w:szCs w:val="24"/>
        </w:rPr>
        <w:t xml:space="preserve"> предоставля</w:t>
      </w:r>
      <w:r w:rsidR="0081250F" w:rsidRPr="00666B3C">
        <w:rPr>
          <w:rStyle w:val="aa"/>
          <w:rFonts w:cs="Times New Roman"/>
          <w:i w:val="0"/>
          <w:iCs w:val="0"/>
          <w:color w:val="auto"/>
          <w:sz w:val="24"/>
          <w:szCs w:val="24"/>
        </w:rPr>
        <w:t>е</w:t>
      </w:r>
      <w:r w:rsidR="00871843" w:rsidRPr="00666B3C">
        <w:rPr>
          <w:rStyle w:val="aa"/>
          <w:rFonts w:cs="Times New Roman"/>
          <w:i w:val="0"/>
          <w:iCs w:val="0"/>
          <w:color w:val="auto"/>
          <w:sz w:val="24"/>
          <w:szCs w:val="24"/>
        </w:rPr>
        <w:t>тся получателю в соответствии с настоящим Порядком, в пределах средств, предусмотренных в бюджете муниципального образования на соответствующий финансовый год, при совокупности следующих условий:</w:t>
      </w:r>
    </w:p>
    <w:p w:rsidR="0081250F" w:rsidRPr="00666B3C" w:rsidRDefault="0081250F"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w:t>
      </w:r>
      <w:r w:rsidR="000860F7" w:rsidRPr="00666B3C">
        <w:rPr>
          <w:rStyle w:val="aa"/>
          <w:rFonts w:cs="Times New Roman"/>
          <w:i w:val="0"/>
          <w:iCs w:val="0"/>
          <w:color w:val="auto"/>
          <w:sz w:val="24"/>
          <w:szCs w:val="24"/>
        </w:rPr>
        <w:t>1</w:t>
      </w:r>
      <w:r w:rsidRPr="00666B3C">
        <w:rPr>
          <w:rStyle w:val="aa"/>
          <w:rFonts w:cs="Times New Roman"/>
          <w:i w:val="0"/>
          <w:iCs w:val="0"/>
          <w:color w:val="auto"/>
          <w:sz w:val="24"/>
          <w:szCs w:val="24"/>
        </w:rPr>
        <w:t xml:space="preserve">.1. </w:t>
      </w:r>
      <w:r w:rsidR="0070661F" w:rsidRPr="00666B3C">
        <w:rPr>
          <w:rStyle w:val="aa"/>
          <w:rFonts w:cs="Times New Roman"/>
          <w:i w:val="0"/>
          <w:iCs w:val="0"/>
          <w:color w:val="auto"/>
          <w:sz w:val="24"/>
          <w:szCs w:val="24"/>
        </w:rPr>
        <w:t>МКД</w:t>
      </w:r>
      <w:r w:rsidRPr="00666B3C">
        <w:rPr>
          <w:rStyle w:val="aa"/>
          <w:rFonts w:cs="Times New Roman"/>
          <w:i w:val="0"/>
          <w:iCs w:val="0"/>
          <w:color w:val="auto"/>
          <w:sz w:val="24"/>
          <w:szCs w:val="24"/>
        </w:rPr>
        <w:t xml:space="preserve"> не должен быть включен в краткосрочный план реализации региональной программы капитального ремонта общего имущества в </w:t>
      </w:r>
      <w:r w:rsidR="0070661F" w:rsidRPr="00666B3C">
        <w:rPr>
          <w:rStyle w:val="aa"/>
          <w:rFonts w:cs="Times New Roman"/>
          <w:i w:val="0"/>
          <w:iCs w:val="0"/>
          <w:color w:val="auto"/>
          <w:sz w:val="24"/>
          <w:szCs w:val="24"/>
        </w:rPr>
        <w:t>МКД</w:t>
      </w:r>
      <w:r w:rsidRPr="00666B3C">
        <w:rPr>
          <w:rStyle w:val="aa"/>
          <w:rFonts w:cs="Times New Roman"/>
          <w:i w:val="0"/>
          <w:iCs w:val="0"/>
          <w:color w:val="auto"/>
          <w:sz w:val="24"/>
          <w:szCs w:val="24"/>
        </w:rPr>
        <w:t xml:space="preserve"> на территории Калужской области на текущий год</w:t>
      </w:r>
      <w:r w:rsidR="007B428D" w:rsidRPr="00666B3C">
        <w:rPr>
          <w:rStyle w:val="aa"/>
          <w:rFonts w:cs="Times New Roman"/>
          <w:i w:val="0"/>
          <w:iCs w:val="0"/>
          <w:color w:val="auto"/>
          <w:sz w:val="24"/>
          <w:szCs w:val="24"/>
        </w:rPr>
        <w:t>, не признан аварийным и подлежащим сносу</w:t>
      </w:r>
      <w:r w:rsidRPr="00666B3C">
        <w:rPr>
          <w:rStyle w:val="aa"/>
          <w:rFonts w:cs="Times New Roman"/>
          <w:i w:val="0"/>
          <w:iCs w:val="0"/>
          <w:color w:val="auto"/>
          <w:sz w:val="24"/>
          <w:szCs w:val="24"/>
        </w:rPr>
        <w:t>;</w:t>
      </w:r>
    </w:p>
    <w:p w:rsidR="0081250F" w:rsidRPr="00666B3C" w:rsidRDefault="0081250F"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w:t>
      </w:r>
      <w:r w:rsidR="000860F7" w:rsidRPr="00666B3C">
        <w:rPr>
          <w:rStyle w:val="aa"/>
          <w:rFonts w:cs="Times New Roman"/>
          <w:i w:val="0"/>
          <w:iCs w:val="0"/>
          <w:color w:val="auto"/>
          <w:sz w:val="24"/>
          <w:szCs w:val="24"/>
        </w:rPr>
        <w:t>1</w:t>
      </w:r>
      <w:r w:rsidRPr="00666B3C">
        <w:rPr>
          <w:rStyle w:val="aa"/>
          <w:rFonts w:cs="Times New Roman"/>
          <w:i w:val="0"/>
          <w:iCs w:val="0"/>
          <w:color w:val="auto"/>
          <w:sz w:val="24"/>
          <w:szCs w:val="24"/>
        </w:rPr>
        <w:t xml:space="preserve">.2. наличие обоснованных обращений граждан на ненадлежащее состояние конструктивных элементов общего имущества </w:t>
      </w:r>
      <w:r w:rsidR="0070661F" w:rsidRPr="00666B3C">
        <w:rPr>
          <w:rStyle w:val="aa"/>
          <w:rFonts w:cs="Times New Roman"/>
          <w:i w:val="0"/>
          <w:iCs w:val="0"/>
          <w:color w:val="auto"/>
          <w:sz w:val="24"/>
          <w:szCs w:val="24"/>
        </w:rPr>
        <w:t>МКД</w:t>
      </w:r>
      <w:r w:rsidRPr="00666B3C">
        <w:rPr>
          <w:rStyle w:val="aa"/>
          <w:rFonts w:cs="Times New Roman"/>
          <w:i w:val="0"/>
          <w:iCs w:val="0"/>
          <w:color w:val="auto"/>
          <w:sz w:val="24"/>
          <w:szCs w:val="24"/>
        </w:rPr>
        <w:t>;</w:t>
      </w:r>
    </w:p>
    <w:p w:rsidR="0081250F" w:rsidRPr="00666B3C" w:rsidRDefault="0081250F"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w:t>
      </w:r>
      <w:r w:rsidR="000860F7" w:rsidRPr="00666B3C">
        <w:rPr>
          <w:rStyle w:val="aa"/>
          <w:rFonts w:cs="Times New Roman"/>
          <w:i w:val="0"/>
          <w:iCs w:val="0"/>
          <w:color w:val="auto"/>
          <w:sz w:val="24"/>
          <w:szCs w:val="24"/>
        </w:rPr>
        <w:t>1</w:t>
      </w:r>
      <w:r w:rsidRPr="00666B3C">
        <w:rPr>
          <w:rStyle w:val="aa"/>
          <w:rFonts w:cs="Times New Roman"/>
          <w:i w:val="0"/>
          <w:iCs w:val="0"/>
          <w:color w:val="auto"/>
          <w:sz w:val="24"/>
          <w:szCs w:val="24"/>
        </w:rPr>
        <w:t xml:space="preserve">.3. решение общего собрания собственников помещений </w:t>
      </w:r>
      <w:r w:rsidR="0070661F" w:rsidRPr="00666B3C">
        <w:rPr>
          <w:rStyle w:val="aa"/>
          <w:rFonts w:cs="Times New Roman"/>
          <w:i w:val="0"/>
          <w:iCs w:val="0"/>
          <w:color w:val="auto"/>
          <w:sz w:val="24"/>
          <w:szCs w:val="24"/>
        </w:rPr>
        <w:t>МКД</w:t>
      </w:r>
      <w:r w:rsidRPr="00666B3C">
        <w:rPr>
          <w:rStyle w:val="aa"/>
          <w:rFonts w:cs="Times New Roman"/>
          <w:i w:val="0"/>
          <w:iCs w:val="0"/>
          <w:color w:val="auto"/>
          <w:sz w:val="24"/>
          <w:szCs w:val="24"/>
        </w:rPr>
        <w:t>, подтверждающее  наличие угрозы</w:t>
      </w:r>
      <w:r w:rsidR="0070661F" w:rsidRPr="00666B3C">
        <w:rPr>
          <w:rStyle w:val="aa"/>
          <w:rFonts w:cs="Times New Roman"/>
          <w:i w:val="0"/>
          <w:iCs w:val="0"/>
          <w:color w:val="auto"/>
          <w:sz w:val="24"/>
          <w:szCs w:val="24"/>
        </w:rPr>
        <w:t xml:space="preserve"> безопасности жизни или здоровью граждан, а также сохранности общего имущества МКД;</w:t>
      </w:r>
    </w:p>
    <w:p w:rsidR="0070661F" w:rsidRPr="00666B3C" w:rsidRDefault="0070661F"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2.1.4. субсидия предоставляется в экстренных случаях на возвратной и (или) безвозвратной основе за счет средств местного бюджета при возникновении неотложной необходимости в проведении капитального ремонта общего имущества в МКД;</w:t>
      </w:r>
    </w:p>
    <w:p w:rsidR="0070661F" w:rsidRPr="00666B3C" w:rsidRDefault="0070661F"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xml:space="preserve">2.1.5. субсидия предоставляется </w:t>
      </w:r>
      <w:r w:rsidR="00EF795F" w:rsidRPr="00666B3C">
        <w:rPr>
          <w:rStyle w:val="aa"/>
          <w:rFonts w:cs="Times New Roman"/>
          <w:i w:val="0"/>
          <w:iCs w:val="0"/>
          <w:color w:val="auto"/>
          <w:sz w:val="24"/>
          <w:szCs w:val="24"/>
        </w:rPr>
        <w:t xml:space="preserve">на условиях безвозмездности и возмездности, безвозвратности и возвратности </w:t>
      </w:r>
      <w:r w:rsidRPr="00666B3C">
        <w:rPr>
          <w:rStyle w:val="aa"/>
          <w:rFonts w:cs="Times New Roman"/>
          <w:i w:val="0"/>
          <w:iCs w:val="0"/>
          <w:color w:val="auto"/>
          <w:sz w:val="24"/>
          <w:szCs w:val="24"/>
        </w:rPr>
        <w:t>при условии финансовой возможности муниципального образования на текущий финансовый год и утверждении соответствующей статьи местного бюджета.</w:t>
      </w:r>
    </w:p>
    <w:p w:rsidR="00447180" w:rsidRPr="00666B3C" w:rsidRDefault="00447180"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2.1.6. обязательным условием предоставления субсидии является согласие получателя на осуществление администрацией муниципального района финансового контроля по соблюдению получателем условий, целей и порядка предоставления субсидии.</w:t>
      </w:r>
    </w:p>
    <w:p w:rsidR="00DE5BF9" w:rsidRDefault="00DE5BF9" w:rsidP="000F40D6">
      <w:pPr>
        <w:pStyle w:val="ConsPlusNormal"/>
        <w:ind w:firstLine="567"/>
        <w:jc w:val="both"/>
        <w:rPr>
          <w:rStyle w:val="aa"/>
          <w:rFonts w:ascii="Times New Roman" w:hAnsi="Times New Roman" w:cs="Times New Roman"/>
          <w:i w:val="0"/>
          <w:color w:val="auto"/>
          <w:sz w:val="24"/>
          <w:szCs w:val="24"/>
        </w:rPr>
      </w:pPr>
    </w:p>
    <w:p w:rsidR="00DE5BF9" w:rsidRPr="00666B3C" w:rsidRDefault="00DE5BF9" w:rsidP="00666B3C">
      <w:pPr>
        <w:pStyle w:val="ConsPlusNormal"/>
        <w:ind w:firstLine="567"/>
        <w:jc w:val="center"/>
        <w:rPr>
          <w:rStyle w:val="aa"/>
          <w:b/>
          <w:bCs/>
          <w:i w:val="0"/>
          <w:iCs w:val="0"/>
          <w:color w:val="auto"/>
          <w:kern w:val="32"/>
          <w:sz w:val="32"/>
          <w:szCs w:val="32"/>
        </w:rPr>
      </w:pPr>
      <w:r w:rsidRPr="00666B3C">
        <w:rPr>
          <w:rStyle w:val="aa"/>
          <w:b/>
          <w:bCs/>
          <w:i w:val="0"/>
          <w:iCs w:val="0"/>
          <w:color w:val="auto"/>
          <w:kern w:val="32"/>
          <w:sz w:val="32"/>
          <w:szCs w:val="32"/>
        </w:rPr>
        <w:t>3. Порядок предоставления субсидий</w:t>
      </w:r>
    </w:p>
    <w:p w:rsidR="00DE5BF9" w:rsidRDefault="00DE5BF9" w:rsidP="000F40D6">
      <w:pPr>
        <w:pStyle w:val="ConsPlusNormal"/>
        <w:ind w:firstLine="567"/>
        <w:jc w:val="both"/>
        <w:rPr>
          <w:rStyle w:val="aa"/>
          <w:rFonts w:ascii="Times New Roman" w:hAnsi="Times New Roman" w:cs="Times New Roman"/>
          <w:i w:val="0"/>
          <w:color w:val="auto"/>
          <w:sz w:val="24"/>
          <w:szCs w:val="24"/>
        </w:rPr>
      </w:pPr>
    </w:p>
    <w:p w:rsidR="000F40D6" w:rsidRPr="00666B3C" w:rsidRDefault="00927EBD"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871843" w:rsidRPr="00666B3C">
        <w:rPr>
          <w:rStyle w:val="aa"/>
          <w:rFonts w:cs="Times New Roman"/>
          <w:i w:val="0"/>
          <w:iCs w:val="0"/>
          <w:color w:val="auto"/>
          <w:sz w:val="24"/>
          <w:szCs w:val="24"/>
        </w:rPr>
        <w:t>.</w:t>
      </w:r>
      <w:r w:rsidRPr="00666B3C">
        <w:rPr>
          <w:rStyle w:val="aa"/>
          <w:rFonts w:cs="Times New Roman"/>
          <w:i w:val="0"/>
          <w:iCs w:val="0"/>
          <w:color w:val="auto"/>
          <w:sz w:val="24"/>
          <w:szCs w:val="24"/>
        </w:rPr>
        <w:t>1</w:t>
      </w:r>
      <w:r w:rsidR="00871843" w:rsidRPr="00666B3C">
        <w:rPr>
          <w:rStyle w:val="aa"/>
          <w:rFonts w:cs="Times New Roman"/>
          <w:i w:val="0"/>
          <w:iCs w:val="0"/>
          <w:color w:val="auto"/>
          <w:sz w:val="24"/>
          <w:szCs w:val="24"/>
        </w:rPr>
        <w:t>.</w:t>
      </w:r>
      <w:r w:rsidR="004D567E" w:rsidRPr="00666B3C">
        <w:rPr>
          <w:rStyle w:val="aa"/>
          <w:rFonts w:cs="Times New Roman"/>
          <w:i w:val="0"/>
          <w:iCs w:val="0"/>
          <w:color w:val="auto"/>
          <w:sz w:val="24"/>
          <w:szCs w:val="24"/>
        </w:rPr>
        <w:t xml:space="preserve"> </w:t>
      </w:r>
      <w:r w:rsidR="000F40D6" w:rsidRPr="00666B3C">
        <w:rPr>
          <w:rStyle w:val="aa"/>
          <w:rFonts w:cs="Times New Roman"/>
          <w:i w:val="0"/>
          <w:iCs w:val="0"/>
          <w:color w:val="auto"/>
          <w:sz w:val="24"/>
          <w:szCs w:val="24"/>
        </w:rPr>
        <w:t xml:space="preserve">Субсидии предоставляются получателям субсидии, в соответствии с пунктами </w:t>
      </w:r>
      <w:r w:rsidR="00775143"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887280" w:rsidRPr="00666B3C">
        <w:rPr>
          <w:rStyle w:val="aa"/>
          <w:rFonts w:cs="Times New Roman"/>
          <w:i w:val="0"/>
          <w:iCs w:val="0"/>
          <w:color w:val="auto"/>
          <w:sz w:val="24"/>
          <w:szCs w:val="24"/>
        </w:rPr>
        <w:t>9</w:t>
      </w:r>
      <w:r w:rsidR="000F40D6" w:rsidRPr="00666B3C">
        <w:rPr>
          <w:rStyle w:val="aa"/>
          <w:rFonts w:cs="Times New Roman"/>
          <w:i w:val="0"/>
          <w:iCs w:val="0"/>
          <w:color w:val="auto"/>
          <w:sz w:val="24"/>
          <w:szCs w:val="24"/>
        </w:rPr>
        <w:t xml:space="preserve">, </w:t>
      </w:r>
      <w:r w:rsidR="00775143" w:rsidRPr="00666B3C">
        <w:rPr>
          <w:rStyle w:val="aa"/>
          <w:rFonts w:cs="Times New Roman"/>
          <w:i w:val="0"/>
          <w:iCs w:val="0"/>
          <w:color w:val="auto"/>
          <w:sz w:val="24"/>
          <w:szCs w:val="24"/>
        </w:rPr>
        <w:t>3</w:t>
      </w:r>
      <w:r w:rsidR="00887280"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на основании договора о предоставлении субсидии (далее - договор).</w:t>
      </w:r>
    </w:p>
    <w:p w:rsidR="000F40D6" w:rsidRPr="00666B3C" w:rsidRDefault="00CF3CC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Pr="00666B3C">
        <w:rPr>
          <w:rStyle w:val="aa"/>
          <w:rFonts w:cs="Times New Roman"/>
          <w:i w:val="0"/>
          <w:iCs w:val="0"/>
          <w:color w:val="auto"/>
          <w:sz w:val="24"/>
          <w:szCs w:val="24"/>
        </w:rPr>
        <w:t>2</w:t>
      </w:r>
      <w:r w:rsidR="000F40D6" w:rsidRPr="00666B3C">
        <w:rPr>
          <w:rStyle w:val="aa"/>
          <w:rFonts w:cs="Times New Roman"/>
          <w:i w:val="0"/>
          <w:iCs w:val="0"/>
          <w:color w:val="auto"/>
          <w:sz w:val="24"/>
          <w:szCs w:val="24"/>
        </w:rPr>
        <w:t>.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3.2.</w:t>
      </w:r>
      <w:r w:rsidR="000F40D6" w:rsidRPr="00666B3C">
        <w:rPr>
          <w:rStyle w:val="aa"/>
          <w:rFonts w:cs="Times New Roman"/>
          <w:i w:val="0"/>
          <w:iCs w:val="0"/>
          <w:color w:val="auto"/>
          <w:sz w:val="24"/>
          <w:szCs w:val="24"/>
        </w:rPr>
        <w:t>1</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2</w:t>
      </w:r>
      <w:r w:rsidRPr="00666B3C">
        <w:rPr>
          <w:rStyle w:val="aa"/>
          <w:rFonts w:cs="Times New Roman"/>
          <w:i w:val="0"/>
          <w:iCs w:val="0"/>
          <w:color w:val="auto"/>
          <w:sz w:val="24"/>
          <w:szCs w:val="24"/>
        </w:rPr>
        <w:t>.2.</w:t>
      </w:r>
      <w:r w:rsidR="000F40D6" w:rsidRPr="00666B3C">
        <w:rPr>
          <w:rStyle w:val="aa"/>
          <w:rFonts w:cs="Times New Roman"/>
          <w:i w:val="0"/>
          <w:iCs w:val="0"/>
          <w:color w:val="auto"/>
          <w:sz w:val="24"/>
          <w:szCs w:val="24"/>
        </w:rPr>
        <w:t xml:space="preserve"> отсутствие просроченной задолженности по возврату в бюджет муниципального образования субсидий, бюджетных инвестиций, </w:t>
      </w:r>
      <w:proofErr w:type="gramStart"/>
      <w:r w:rsidR="000F40D6" w:rsidRPr="00666B3C">
        <w:rPr>
          <w:rStyle w:val="aa"/>
          <w:rFonts w:cs="Times New Roman"/>
          <w:i w:val="0"/>
          <w:iCs w:val="0"/>
          <w:color w:val="auto"/>
          <w:sz w:val="24"/>
          <w:szCs w:val="24"/>
        </w:rPr>
        <w:t>предоставленных</w:t>
      </w:r>
      <w:proofErr w:type="gramEnd"/>
      <w:r w:rsidR="000F40D6" w:rsidRPr="00666B3C">
        <w:rPr>
          <w:rStyle w:val="aa"/>
          <w:rFonts w:cs="Times New Roman"/>
          <w:i w:val="0"/>
          <w:iCs w:val="0"/>
          <w:color w:val="auto"/>
          <w:sz w:val="24"/>
          <w:szCs w:val="24"/>
        </w:rPr>
        <w:t xml:space="preserve"> в том числе с иными правовыми актами, и иной просроченной задолженности перед бюджетом муниципального образования;</w:t>
      </w:r>
    </w:p>
    <w:p w:rsidR="000F40D6" w:rsidRPr="00666B3C" w:rsidRDefault="000F40D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164B52" w:rsidRPr="00666B3C">
        <w:rPr>
          <w:rStyle w:val="aa"/>
          <w:rFonts w:cs="Times New Roman"/>
          <w:i w:val="0"/>
          <w:iCs w:val="0"/>
          <w:color w:val="auto"/>
          <w:sz w:val="24"/>
          <w:szCs w:val="24"/>
        </w:rPr>
        <w:t>.2.3.</w:t>
      </w:r>
      <w:r w:rsidRPr="00666B3C">
        <w:rPr>
          <w:rStyle w:val="aa"/>
          <w:rFonts w:cs="Times New Roman"/>
          <w:i w:val="0"/>
          <w:iCs w:val="0"/>
          <w:color w:val="auto"/>
          <w:sz w:val="24"/>
          <w:szCs w:val="24"/>
        </w:rPr>
        <w:t xml:space="preserve"> получатели субсидии - не должны находиться в процессе реорганизации, ликвидации, банкротства;</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3.2.</w:t>
      </w:r>
      <w:r w:rsidR="000F40D6" w:rsidRPr="00666B3C">
        <w:rPr>
          <w:rStyle w:val="aa"/>
          <w:rFonts w:cs="Times New Roman"/>
          <w:i w:val="0"/>
          <w:iCs w:val="0"/>
          <w:color w:val="auto"/>
          <w:sz w:val="24"/>
          <w:szCs w:val="24"/>
        </w:rPr>
        <w:t>4</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получатели субсидии не должны являться иностранными юридическими </w:t>
      </w:r>
      <w:r w:rsidR="000F40D6" w:rsidRPr="00666B3C">
        <w:rPr>
          <w:rStyle w:val="aa"/>
          <w:rFonts w:cs="Times New Roman"/>
          <w:i w:val="0"/>
          <w:iCs w:val="0"/>
          <w:color w:val="auto"/>
          <w:sz w:val="24"/>
          <w:szCs w:val="24"/>
        </w:rPr>
        <w:lastRenderedPageBreak/>
        <w:t>лицами;</w:t>
      </w:r>
    </w:p>
    <w:p w:rsidR="009C1E69"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3.2.</w:t>
      </w:r>
      <w:r w:rsidR="000F40D6" w:rsidRPr="00666B3C">
        <w:rPr>
          <w:rStyle w:val="aa"/>
          <w:rFonts w:cs="Times New Roman"/>
          <w:i w:val="0"/>
          <w:iCs w:val="0"/>
          <w:color w:val="auto"/>
          <w:sz w:val="24"/>
          <w:szCs w:val="24"/>
        </w:rPr>
        <w:t>5</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получатели субсидии не должны получать средства из бюджета муниципального образования на основании иных муниципальных правовых актов на цели, указанные в пункте 1.3 настоящего Порядка</w:t>
      </w:r>
      <w:r w:rsidR="007B428D" w:rsidRPr="00666B3C">
        <w:rPr>
          <w:rStyle w:val="aa"/>
          <w:rFonts w:cs="Times New Roman"/>
          <w:i w:val="0"/>
          <w:iCs w:val="0"/>
          <w:color w:val="auto"/>
          <w:sz w:val="24"/>
          <w:szCs w:val="24"/>
        </w:rPr>
        <w:t>;</w:t>
      </w:r>
    </w:p>
    <w:p w:rsidR="009C1E69" w:rsidRPr="00666B3C" w:rsidRDefault="009C1E69"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3.3. Для получения субсидии получатель предоставляет в администрацию муниципального района следующие документы:</w:t>
      </w:r>
    </w:p>
    <w:p w:rsidR="009C1E69" w:rsidRPr="00666B3C" w:rsidRDefault="009C1E69"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заявление о предоставлении субсидии с указанием адреса МКД, назначения, общей стоимости капитального ремонта, обеспеченность капитального ремонта за счет имеющихся финансовых источников и размера необходимой субсидии, источники возвратности и возмездности субсидии, сроки возврата;</w:t>
      </w:r>
    </w:p>
    <w:p w:rsidR="009C1E69" w:rsidRPr="00666B3C" w:rsidRDefault="009C1E69"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заверенные копии учредительных документов, свидетельства о государственной регистрации юридического лица</w:t>
      </w:r>
      <w:r w:rsidR="000D724D" w:rsidRPr="00666B3C">
        <w:rPr>
          <w:rStyle w:val="aa"/>
          <w:rFonts w:cs="Times New Roman"/>
          <w:i w:val="0"/>
          <w:iCs w:val="0"/>
          <w:color w:val="auto"/>
          <w:sz w:val="24"/>
          <w:szCs w:val="24"/>
        </w:rPr>
        <w:t>, свидетельства о внесении записи в Единый государственный реестр юридических лиц, свидетельства о постановке на учет в налоговом органе по месту нахождения, документ, подтверждающий наличие банковского счета, реквизиты банковского счета. Если заявитель является лицом, осуществляющим управление МКД на основании договора управления, дополнительно предоставляется выписка из протокола общего собрания собственников помещений в многоквартирном доме о выборе способа управления МКД и выборе управляющей организации.</w:t>
      </w:r>
    </w:p>
    <w:p w:rsidR="007B428D" w:rsidRPr="00666B3C" w:rsidRDefault="000D724D"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акт обследования жилого дома</w:t>
      </w:r>
      <w:r w:rsidR="00A33286" w:rsidRPr="00666B3C">
        <w:rPr>
          <w:rStyle w:val="aa"/>
          <w:rFonts w:cs="Times New Roman"/>
          <w:i w:val="0"/>
          <w:iCs w:val="0"/>
          <w:color w:val="auto"/>
          <w:sz w:val="24"/>
          <w:szCs w:val="24"/>
        </w:rPr>
        <w:t xml:space="preserve"> специализированной организацией</w:t>
      </w:r>
      <w:r w:rsidRPr="00666B3C">
        <w:rPr>
          <w:rStyle w:val="aa"/>
          <w:rFonts w:cs="Times New Roman"/>
          <w:i w:val="0"/>
          <w:iCs w:val="0"/>
          <w:color w:val="auto"/>
          <w:sz w:val="24"/>
          <w:szCs w:val="24"/>
        </w:rPr>
        <w:t>;</w:t>
      </w:r>
    </w:p>
    <w:p w:rsidR="000D724D" w:rsidRPr="00666B3C" w:rsidRDefault="000D724D"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протокол решения общего собрания собственников помещений в МКД о необходимости проведения капитального ремонта в МКД;</w:t>
      </w:r>
    </w:p>
    <w:p w:rsidR="000D724D" w:rsidRPr="00666B3C" w:rsidRDefault="000D724D"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краткую информацию об основных характеристиках МКД, включающую в себя год ввода в эксплуатацию МКД и дату проведения последнего капитального ремонта элементов общего имущества в МКД;</w:t>
      </w:r>
    </w:p>
    <w:p w:rsidR="000D724D" w:rsidRPr="00666B3C" w:rsidRDefault="000D724D"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смету на капитальный ремонт общего имущества в МКД, проверенную техническим заказчиком</w:t>
      </w:r>
      <w:r w:rsidR="00A33286" w:rsidRPr="00666B3C">
        <w:rPr>
          <w:rStyle w:val="aa"/>
          <w:rFonts w:cs="Times New Roman"/>
          <w:i w:val="0"/>
          <w:iCs w:val="0"/>
          <w:color w:val="auto"/>
          <w:sz w:val="24"/>
          <w:szCs w:val="24"/>
        </w:rPr>
        <w:t>;</w:t>
      </w:r>
    </w:p>
    <w:p w:rsidR="00A33286" w:rsidRPr="00666B3C" w:rsidRDefault="00A3328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обращения жителей на ненадлежащее состояние конструктивных элементов;</w:t>
      </w:r>
    </w:p>
    <w:p w:rsidR="00A33286" w:rsidRPr="00666B3C" w:rsidRDefault="00A3328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xml:space="preserve">- предписания надзорных органов, судебные решения, иные документы прикладываются к </w:t>
      </w:r>
      <w:r w:rsidR="005F423E" w:rsidRPr="00666B3C">
        <w:rPr>
          <w:rStyle w:val="aa"/>
          <w:rFonts w:cs="Times New Roman"/>
          <w:i w:val="0"/>
          <w:iCs w:val="0"/>
          <w:color w:val="auto"/>
          <w:sz w:val="24"/>
          <w:szCs w:val="24"/>
        </w:rPr>
        <w:t xml:space="preserve">заявлению по решению получателя и в целях обоснования необходимости проведения работ, относящихся к </w:t>
      </w:r>
      <w:proofErr w:type="gramStart"/>
      <w:r w:rsidR="005F423E" w:rsidRPr="00666B3C">
        <w:rPr>
          <w:rStyle w:val="aa"/>
          <w:rFonts w:cs="Times New Roman"/>
          <w:i w:val="0"/>
          <w:iCs w:val="0"/>
          <w:color w:val="auto"/>
          <w:sz w:val="24"/>
          <w:szCs w:val="24"/>
        </w:rPr>
        <w:t>неотложным</w:t>
      </w:r>
      <w:proofErr w:type="gramEnd"/>
      <w:r w:rsidR="005F423E" w:rsidRPr="00666B3C">
        <w:rPr>
          <w:rStyle w:val="aa"/>
          <w:rFonts w:cs="Times New Roman"/>
          <w:i w:val="0"/>
          <w:iCs w:val="0"/>
          <w:color w:val="auto"/>
          <w:sz w:val="24"/>
          <w:szCs w:val="24"/>
        </w:rPr>
        <w:t>.</w:t>
      </w:r>
      <w:r w:rsidRPr="00666B3C">
        <w:rPr>
          <w:rStyle w:val="aa"/>
          <w:rFonts w:cs="Times New Roman"/>
          <w:i w:val="0"/>
          <w:iCs w:val="0"/>
          <w:color w:val="auto"/>
          <w:sz w:val="24"/>
          <w:szCs w:val="24"/>
        </w:rPr>
        <w:t xml:space="preserve"> </w:t>
      </w:r>
    </w:p>
    <w:p w:rsidR="00BA0E13" w:rsidRPr="00666B3C" w:rsidRDefault="00BA0E13"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3.4. При необходимости администрация муниципального района может направлять представителей непосредственно на объект капитального ремонта в целях проверки данных, предоставленных получателем субсидии с составлением акта обследования. Администрация имеет право запрашивать у получателя бюджетных средств дополнительные сведения и информацию по МКД, необходимые для принятия решения о предоставлении муниципальной поддержки для неотложного капитального ремонта.</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BA0E13"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 xml:space="preserve">. </w:t>
      </w:r>
      <w:proofErr w:type="gramStart"/>
      <w:r w:rsidR="000F40D6" w:rsidRPr="00666B3C">
        <w:rPr>
          <w:rStyle w:val="aa"/>
          <w:rFonts w:cs="Times New Roman"/>
          <w:i w:val="0"/>
          <w:iCs w:val="0"/>
          <w:color w:val="auto"/>
          <w:sz w:val="24"/>
          <w:szCs w:val="24"/>
        </w:rPr>
        <w:t xml:space="preserve">Решение о предоставлении или об отказе в предоставлении субсидии из бюджета муниципального образования на проведение капитального ремонта общего имущества в многоквартирных домах, расположенных на территории муниципального образования (далее - решение о распределении субсидии), оформляется </w:t>
      </w:r>
      <w:r w:rsidR="00FD79F2" w:rsidRPr="00666B3C">
        <w:rPr>
          <w:rStyle w:val="aa"/>
          <w:rFonts w:cs="Times New Roman"/>
          <w:i w:val="0"/>
          <w:iCs w:val="0"/>
          <w:color w:val="auto"/>
          <w:sz w:val="24"/>
          <w:szCs w:val="24"/>
        </w:rPr>
        <w:t>постановлением администрации</w:t>
      </w:r>
      <w:r w:rsidR="00CB762E" w:rsidRPr="00666B3C">
        <w:rPr>
          <w:rStyle w:val="aa"/>
          <w:rFonts w:cs="Times New Roman"/>
          <w:i w:val="0"/>
          <w:iCs w:val="0"/>
          <w:color w:val="auto"/>
          <w:sz w:val="24"/>
          <w:szCs w:val="24"/>
        </w:rPr>
        <w:t xml:space="preserve"> муниципального района, в котором определяется конкретный размер субсидии, возмездность или безвозмездность, возвратность или безвозвратность субсидии</w:t>
      </w:r>
      <w:r w:rsidR="000F40D6" w:rsidRPr="00666B3C">
        <w:rPr>
          <w:rStyle w:val="aa"/>
          <w:rFonts w:cs="Times New Roman"/>
          <w:i w:val="0"/>
          <w:iCs w:val="0"/>
          <w:color w:val="auto"/>
          <w:sz w:val="24"/>
          <w:szCs w:val="24"/>
        </w:rPr>
        <w:t xml:space="preserve"> и подписывается главой администрации.</w:t>
      </w:r>
      <w:proofErr w:type="gramEnd"/>
    </w:p>
    <w:p w:rsidR="00B06430" w:rsidRPr="00666B3C" w:rsidRDefault="00B06430"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3.6. Повторное предоставление дополнительной помощи на проведение капитального ремонта одного и того же элемента общего имущества конкретного МКД не допускается.</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1F1FF3" w:rsidRPr="00666B3C">
        <w:rPr>
          <w:rStyle w:val="aa"/>
          <w:rFonts w:cs="Times New Roman"/>
          <w:i w:val="0"/>
          <w:iCs w:val="0"/>
          <w:color w:val="auto"/>
          <w:sz w:val="24"/>
          <w:szCs w:val="24"/>
        </w:rPr>
        <w:t>.7</w:t>
      </w:r>
      <w:r w:rsidR="000F40D6" w:rsidRPr="00666B3C">
        <w:rPr>
          <w:rStyle w:val="aa"/>
          <w:rFonts w:cs="Times New Roman"/>
          <w:i w:val="0"/>
          <w:iCs w:val="0"/>
          <w:color w:val="auto"/>
          <w:sz w:val="24"/>
          <w:szCs w:val="24"/>
        </w:rPr>
        <w:t xml:space="preserve">. В течение 7 (семи) дней </w:t>
      </w:r>
      <w:proofErr w:type="gramStart"/>
      <w:r w:rsidR="000F40D6" w:rsidRPr="00666B3C">
        <w:rPr>
          <w:rStyle w:val="aa"/>
          <w:rFonts w:cs="Times New Roman"/>
          <w:i w:val="0"/>
          <w:iCs w:val="0"/>
          <w:color w:val="auto"/>
          <w:sz w:val="24"/>
          <w:szCs w:val="24"/>
        </w:rPr>
        <w:t>с даты принятия</w:t>
      </w:r>
      <w:proofErr w:type="gramEnd"/>
      <w:r w:rsidR="000F40D6" w:rsidRPr="00666B3C">
        <w:rPr>
          <w:rStyle w:val="aa"/>
          <w:rFonts w:cs="Times New Roman"/>
          <w:i w:val="0"/>
          <w:iCs w:val="0"/>
          <w:color w:val="auto"/>
          <w:sz w:val="24"/>
          <w:szCs w:val="24"/>
        </w:rPr>
        <w:t xml:space="preserve"> решения о распределении субсидии администрация обязана уведомить получателей субсидии, в отношении которых принято указанное решение.</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8</w:t>
      </w:r>
      <w:r w:rsidR="000F40D6" w:rsidRPr="00666B3C">
        <w:rPr>
          <w:rStyle w:val="aa"/>
          <w:rFonts w:cs="Times New Roman"/>
          <w:i w:val="0"/>
          <w:iCs w:val="0"/>
          <w:color w:val="auto"/>
          <w:sz w:val="24"/>
          <w:szCs w:val="24"/>
        </w:rPr>
        <w:t>. Основаниями для отказа в предоставлении субсидии являются:</w:t>
      </w:r>
    </w:p>
    <w:p w:rsidR="000F40D6" w:rsidRPr="00666B3C" w:rsidRDefault="00164B52"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5E1F90" w:rsidRPr="00666B3C">
        <w:rPr>
          <w:rStyle w:val="aa"/>
          <w:rFonts w:cs="Times New Roman"/>
          <w:i w:val="0"/>
          <w:iCs w:val="0"/>
          <w:color w:val="auto"/>
          <w:sz w:val="24"/>
          <w:szCs w:val="24"/>
        </w:rPr>
        <w:t>8</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1</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несоответствие получателя субсидии требованиям пункта </w:t>
      </w:r>
      <w:r w:rsidR="00645FE2"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.2</w:t>
      </w:r>
      <w:r w:rsidR="00645FE2"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w:t>
      </w:r>
    </w:p>
    <w:p w:rsidR="000F40D6" w:rsidRPr="00666B3C" w:rsidRDefault="001F1FF3"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5E1F90" w:rsidRPr="00666B3C">
        <w:rPr>
          <w:rStyle w:val="aa"/>
          <w:rFonts w:cs="Times New Roman"/>
          <w:i w:val="0"/>
          <w:iCs w:val="0"/>
          <w:color w:val="auto"/>
          <w:sz w:val="24"/>
          <w:szCs w:val="24"/>
        </w:rPr>
        <w:t>8</w:t>
      </w:r>
      <w:r w:rsidR="00CB762E"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2</w:t>
      </w:r>
      <w:r w:rsidR="00CB762E"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непредставление получателями субсидии, формирующими фонд капитального ремонта на специальных счетах, документов, приведенных в пункте </w:t>
      </w:r>
      <w:r w:rsidR="00942434" w:rsidRPr="00666B3C">
        <w:rPr>
          <w:rStyle w:val="aa"/>
          <w:rFonts w:cs="Times New Roman"/>
          <w:i w:val="0"/>
          <w:iCs w:val="0"/>
          <w:color w:val="auto"/>
          <w:sz w:val="24"/>
          <w:szCs w:val="24"/>
        </w:rPr>
        <w:lastRenderedPageBreak/>
        <w:t>3</w:t>
      </w:r>
      <w:r w:rsidR="000F40D6" w:rsidRPr="00666B3C">
        <w:rPr>
          <w:rStyle w:val="aa"/>
          <w:rFonts w:cs="Times New Roman"/>
          <w:i w:val="0"/>
          <w:iCs w:val="0"/>
          <w:color w:val="auto"/>
          <w:sz w:val="24"/>
          <w:szCs w:val="24"/>
        </w:rPr>
        <w:t>.</w:t>
      </w:r>
      <w:r w:rsidR="008B50F2" w:rsidRPr="00666B3C">
        <w:rPr>
          <w:rStyle w:val="aa"/>
          <w:rFonts w:cs="Times New Roman"/>
          <w:i w:val="0"/>
          <w:iCs w:val="0"/>
          <w:color w:val="auto"/>
          <w:sz w:val="24"/>
          <w:szCs w:val="24"/>
        </w:rPr>
        <w:t>10</w:t>
      </w:r>
      <w:r w:rsidR="000F40D6" w:rsidRPr="00666B3C">
        <w:rPr>
          <w:rStyle w:val="aa"/>
          <w:rFonts w:cs="Times New Roman"/>
          <w:i w:val="0"/>
          <w:iCs w:val="0"/>
          <w:color w:val="auto"/>
          <w:sz w:val="24"/>
          <w:szCs w:val="24"/>
        </w:rPr>
        <w:t>.1</w:t>
      </w:r>
      <w:r w:rsidR="00942434"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w:t>
      </w:r>
    </w:p>
    <w:p w:rsidR="000F40D6" w:rsidRPr="00666B3C" w:rsidRDefault="002909BE"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5E1F90" w:rsidRPr="00666B3C">
        <w:rPr>
          <w:rStyle w:val="aa"/>
          <w:rFonts w:cs="Times New Roman"/>
          <w:i w:val="0"/>
          <w:iCs w:val="0"/>
          <w:color w:val="auto"/>
          <w:sz w:val="24"/>
          <w:szCs w:val="24"/>
        </w:rPr>
        <w:t>9</w:t>
      </w:r>
      <w:r w:rsidR="000F40D6" w:rsidRPr="00666B3C">
        <w:rPr>
          <w:rStyle w:val="aa"/>
          <w:rFonts w:cs="Times New Roman"/>
          <w:i w:val="0"/>
          <w:iCs w:val="0"/>
          <w:color w:val="auto"/>
          <w:sz w:val="24"/>
          <w:szCs w:val="24"/>
        </w:rPr>
        <w:t>.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w:t>
      </w:r>
      <w:r w:rsidR="00212A97" w:rsidRPr="00666B3C">
        <w:rPr>
          <w:rStyle w:val="aa"/>
          <w:rFonts w:cs="Times New Roman"/>
          <w:i w:val="0"/>
          <w:iCs w:val="0"/>
          <w:color w:val="auto"/>
          <w:sz w:val="24"/>
          <w:szCs w:val="24"/>
        </w:rPr>
        <w:t>о</w:t>
      </w:r>
      <w:r w:rsidR="000F40D6" w:rsidRPr="00666B3C">
        <w:rPr>
          <w:rStyle w:val="aa"/>
          <w:rFonts w:cs="Times New Roman"/>
          <w:i w:val="0"/>
          <w:iCs w:val="0"/>
          <w:color w:val="auto"/>
          <w:sz w:val="24"/>
          <w:szCs w:val="24"/>
        </w:rPr>
        <w:t xml:space="preserve">м </w:t>
      </w:r>
      <w:r w:rsidR="00212A97"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B54A26" w:rsidRPr="00666B3C">
        <w:rPr>
          <w:rStyle w:val="aa"/>
          <w:rFonts w:cs="Times New Roman"/>
          <w:i w:val="0"/>
          <w:iCs w:val="0"/>
          <w:color w:val="auto"/>
          <w:sz w:val="24"/>
          <w:szCs w:val="24"/>
        </w:rPr>
        <w:t>9</w:t>
      </w:r>
      <w:r w:rsidR="000F40D6" w:rsidRPr="00666B3C">
        <w:rPr>
          <w:rStyle w:val="aa"/>
          <w:rFonts w:cs="Times New Roman"/>
          <w:i w:val="0"/>
          <w:iCs w:val="0"/>
          <w:color w:val="auto"/>
          <w:sz w:val="24"/>
          <w:szCs w:val="24"/>
        </w:rPr>
        <w:t>.1</w:t>
      </w:r>
      <w:r w:rsidR="00212A97"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w:t>
      </w:r>
    </w:p>
    <w:p w:rsidR="000F40D6" w:rsidRPr="00666B3C" w:rsidRDefault="005921C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5E1F90" w:rsidRPr="00666B3C">
        <w:rPr>
          <w:rStyle w:val="aa"/>
          <w:rFonts w:cs="Times New Roman"/>
          <w:i w:val="0"/>
          <w:iCs w:val="0"/>
          <w:color w:val="auto"/>
          <w:sz w:val="24"/>
          <w:szCs w:val="24"/>
        </w:rPr>
        <w:t>9</w:t>
      </w:r>
      <w:r w:rsidR="000F40D6" w:rsidRPr="00666B3C">
        <w:rPr>
          <w:rStyle w:val="aa"/>
          <w:rFonts w:cs="Times New Roman"/>
          <w:i w:val="0"/>
          <w:iCs w:val="0"/>
          <w:color w:val="auto"/>
          <w:sz w:val="24"/>
          <w:szCs w:val="24"/>
        </w:rPr>
        <w:t>.1. Средства бюджета муниципального образования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0F40D6" w:rsidRPr="00666B3C" w:rsidRDefault="00212A97"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xml:space="preserve">.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w:t>
      </w:r>
      <w:r w:rsidR="00D623CB"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B54A26" w:rsidRPr="00666B3C">
        <w:rPr>
          <w:rStyle w:val="aa"/>
          <w:rFonts w:cs="Times New Roman"/>
          <w:i w:val="0"/>
          <w:iCs w:val="0"/>
          <w:color w:val="auto"/>
          <w:sz w:val="24"/>
          <w:szCs w:val="24"/>
        </w:rPr>
        <w:t>10</w:t>
      </w:r>
      <w:r w:rsidR="000F40D6" w:rsidRPr="00666B3C">
        <w:rPr>
          <w:rStyle w:val="aa"/>
          <w:rFonts w:cs="Times New Roman"/>
          <w:i w:val="0"/>
          <w:iCs w:val="0"/>
          <w:color w:val="auto"/>
          <w:sz w:val="24"/>
          <w:szCs w:val="24"/>
        </w:rPr>
        <w:t>.1</w:t>
      </w:r>
      <w:r w:rsidR="00D623CB"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 </w:t>
      </w:r>
      <w:r w:rsidR="00D623CB"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B54A26" w:rsidRPr="00666B3C">
        <w:rPr>
          <w:rStyle w:val="aa"/>
          <w:rFonts w:cs="Times New Roman"/>
          <w:i w:val="0"/>
          <w:iCs w:val="0"/>
          <w:color w:val="auto"/>
          <w:sz w:val="24"/>
          <w:szCs w:val="24"/>
        </w:rPr>
        <w:t>10</w:t>
      </w:r>
      <w:r w:rsidR="000F40D6" w:rsidRPr="00666B3C">
        <w:rPr>
          <w:rStyle w:val="aa"/>
          <w:rFonts w:cs="Times New Roman"/>
          <w:i w:val="0"/>
          <w:iCs w:val="0"/>
          <w:color w:val="auto"/>
          <w:sz w:val="24"/>
          <w:szCs w:val="24"/>
        </w:rPr>
        <w:t>.3</w:t>
      </w:r>
      <w:r w:rsidR="00D623CB"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w:t>
      </w:r>
    </w:p>
    <w:p w:rsidR="000F40D6" w:rsidRPr="00666B3C" w:rsidRDefault="00C3322B"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xml:space="preserve">.1.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w:t>
      </w:r>
      <w:proofErr w:type="gramStart"/>
      <w:r w:rsidR="000F40D6" w:rsidRPr="00666B3C">
        <w:rPr>
          <w:rStyle w:val="aa"/>
          <w:rFonts w:cs="Times New Roman"/>
          <w:i w:val="0"/>
          <w:iCs w:val="0"/>
          <w:color w:val="auto"/>
          <w:sz w:val="24"/>
          <w:szCs w:val="24"/>
        </w:rPr>
        <w:t>открывается один банковский счет и направляется</w:t>
      </w:r>
      <w:proofErr w:type="gramEnd"/>
      <w:r w:rsidR="000F40D6" w:rsidRPr="00666B3C">
        <w:rPr>
          <w:rStyle w:val="aa"/>
          <w:rFonts w:cs="Times New Roman"/>
          <w:i w:val="0"/>
          <w:iCs w:val="0"/>
          <w:color w:val="auto"/>
          <w:sz w:val="24"/>
          <w:szCs w:val="24"/>
        </w:rPr>
        <w:t xml:space="preserve"> в администрацию:</w:t>
      </w:r>
    </w:p>
    <w:p w:rsidR="000F40D6" w:rsidRPr="00666B3C" w:rsidRDefault="000F40D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1) уведомление об открытии таких счетов с указанием их реквизитов;</w:t>
      </w:r>
    </w:p>
    <w:p w:rsidR="000F40D6" w:rsidRPr="00666B3C" w:rsidRDefault="000F40D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2) решение о проведении капитального ремонта, которое принято в соответствии с требованиями статьи 189</w:t>
      </w:r>
      <w:r w:rsidR="00E10D5D" w:rsidRPr="00666B3C">
        <w:rPr>
          <w:rStyle w:val="aa"/>
          <w:rFonts w:cs="Times New Roman"/>
          <w:i w:val="0"/>
          <w:iCs w:val="0"/>
          <w:color w:val="auto"/>
          <w:sz w:val="24"/>
          <w:szCs w:val="24"/>
        </w:rPr>
        <w:t xml:space="preserve"> </w:t>
      </w:r>
      <w:hyperlink r:id="rId13" w:tooltip="Жилищного кодекса Российской Федерации" w:history="1">
        <w:r w:rsidRPr="00320222">
          <w:rPr>
            <w:rStyle w:val="ad"/>
            <w:rFonts w:cs="Times New Roman"/>
            <w:sz w:val="24"/>
            <w:szCs w:val="24"/>
          </w:rPr>
          <w:t>Жилищного кодекса</w:t>
        </w:r>
      </w:hyperlink>
      <w:r w:rsidRPr="00666B3C">
        <w:rPr>
          <w:rStyle w:val="aa"/>
          <w:rFonts w:cs="Times New Roman"/>
          <w:i w:val="0"/>
          <w:iCs w:val="0"/>
          <w:color w:val="auto"/>
          <w:sz w:val="24"/>
          <w:szCs w:val="24"/>
        </w:rPr>
        <w:t xml:space="preserve">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0F40D6" w:rsidRPr="00666B3C" w:rsidRDefault="000F40D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 xml:space="preserve">3) утвержденная в соответствии с требованиями статьи 189 </w:t>
      </w:r>
      <w:hyperlink r:id="rId14" w:tooltip="Жилищного кодекса Российской Федерации" w:history="1">
        <w:r w:rsidRPr="00320222">
          <w:rPr>
            <w:rStyle w:val="ad"/>
            <w:rFonts w:cs="Times New Roman"/>
            <w:sz w:val="24"/>
            <w:szCs w:val="24"/>
          </w:rPr>
          <w:t>Жилищного кодекса</w:t>
        </w:r>
      </w:hyperlink>
      <w:r w:rsidRPr="00666B3C">
        <w:rPr>
          <w:rStyle w:val="aa"/>
          <w:rFonts w:cs="Times New Roman"/>
          <w:i w:val="0"/>
          <w:iCs w:val="0"/>
          <w:color w:val="auto"/>
          <w:sz w:val="24"/>
          <w:szCs w:val="24"/>
        </w:rPr>
        <w:t xml:space="preserve"> Российской Федерации</w:t>
      </w:r>
      <w:r w:rsidR="00B42203" w:rsidRPr="00666B3C">
        <w:rPr>
          <w:rStyle w:val="aa"/>
          <w:rFonts w:cs="Times New Roman"/>
          <w:i w:val="0"/>
          <w:iCs w:val="0"/>
          <w:color w:val="auto"/>
          <w:sz w:val="24"/>
          <w:szCs w:val="24"/>
        </w:rPr>
        <w:t xml:space="preserve"> </w:t>
      </w:r>
      <w:r w:rsidRPr="00666B3C">
        <w:rPr>
          <w:rStyle w:val="aa"/>
          <w:rFonts w:cs="Times New Roman"/>
          <w:i w:val="0"/>
          <w:iCs w:val="0"/>
          <w:color w:val="auto"/>
          <w:sz w:val="24"/>
          <w:szCs w:val="24"/>
        </w:rPr>
        <w:t>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0F40D6" w:rsidRPr="00666B3C" w:rsidRDefault="00C3322B"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xml:space="preserve">.2. В течение 5 (пяти) рабочих дней со дня поступления документов, указанных в пункте </w:t>
      </w: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xml:space="preserve">.1 настоящего Порядка, администрация </w:t>
      </w:r>
      <w:proofErr w:type="gramStart"/>
      <w:r w:rsidR="000F40D6" w:rsidRPr="00666B3C">
        <w:rPr>
          <w:rStyle w:val="aa"/>
          <w:rFonts w:cs="Times New Roman"/>
          <w:i w:val="0"/>
          <w:iCs w:val="0"/>
          <w:color w:val="auto"/>
          <w:sz w:val="24"/>
          <w:szCs w:val="24"/>
        </w:rPr>
        <w:t>заключает договор с получателем субсидии и перечисляет</w:t>
      </w:r>
      <w:proofErr w:type="gramEnd"/>
      <w:r w:rsidR="000F40D6" w:rsidRPr="00666B3C">
        <w:rPr>
          <w:rStyle w:val="aa"/>
          <w:rFonts w:cs="Times New Roman"/>
          <w:i w:val="0"/>
          <w:iCs w:val="0"/>
          <w:color w:val="auto"/>
          <w:sz w:val="24"/>
          <w:szCs w:val="24"/>
        </w:rPr>
        <w:t xml:space="preserve"> средства, предусмотренные на проведение капитального ремонта соответствующего многоквартирного дома.</w:t>
      </w:r>
    </w:p>
    <w:p w:rsidR="000F40D6" w:rsidRPr="00666B3C" w:rsidRDefault="00C3322B"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0</w:t>
      </w:r>
      <w:r w:rsidR="000F40D6" w:rsidRPr="00666B3C">
        <w:rPr>
          <w:rStyle w:val="aa"/>
          <w:rFonts w:cs="Times New Roman"/>
          <w:i w:val="0"/>
          <w:iCs w:val="0"/>
          <w:color w:val="auto"/>
          <w:sz w:val="24"/>
          <w:szCs w:val="24"/>
        </w:rPr>
        <w:t xml:space="preserve">.3. В случае </w:t>
      </w:r>
      <w:proofErr w:type="gramStart"/>
      <w:r w:rsidR="000F40D6" w:rsidRPr="00666B3C">
        <w:rPr>
          <w:rStyle w:val="aa"/>
          <w:rFonts w:cs="Times New Roman"/>
          <w:i w:val="0"/>
          <w:iCs w:val="0"/>
          <w:color w:val="auto"/>
          <w:sz w:val="24"/>
          <w:szCs w:val="24"/>
        </w:rPr>
        <w:t>выявления фактов нарушения условий предоставления</w:t>
      </w:r>
      <w:proofErr w:type="gramEnd"/>
      <w:r w:rsidR="000F40D6" w:rsidRPr="00666B3C">
        <w:rPr>
          <w:rStyle w:val="aa"/>
          <w:rFonts w:cs="Times New Roman"/>
          <w:i w:val="0"/>
          <w:iCs w:val="0"/>
          <w:color w:val="auto"/>
          <w:sz w:val="24"/>
          <w:szCs w:val="24"/>
        </w:rPr>
        <w:t xml:space="preserve"> субсидии, предусмотренных пунктом </w:t>
      </w:r>
      <w:r w:rsidR="004C286B"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.6</w:t>
      </w:r>
      <w:r w:rsidR="004C286B"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муниципального образования.</w:t>
      </w:r>
    </w:p>
    <w:p w:rsidR="000F40D6" w:rsidRPr="00666B3C" w:rsidRDefault="00C3322B"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1</w:t>
      </w:r>
      <w:r w:rsidR="000F40D6" w:rsidRPr="00666B3C">
        <w:rPr>
          <w:rStyle w:val="aa"/>
          <w:rFonts w:cs="Times New Roman"/>
          <w:i w:val="0"/>
          <w:iCs w:val="0"/>
          <w:color w:val="auto"/>
          <w:sz w:val="24"/>
          <w:szCs w:val="24"/>
        </w:rPr>
        <w:t xml:space="preserve">. Получатель субсидий производит оплату услуг и (или) работ по капитальному ремонту общего имущества </w:t>
      </w:r>
      <w:r w:rsidR="002438D5" w:rsidRPr="00666B3C">
        <w:rPr>
          <w:rStyle w:val="aa"/>
          <w:rFonts w:cs="Times New Roman"/>
          <w:i w:val="0"/>
          <w:iCs w:val="0"/>
          <w:color w:val="auto"/>
          <w:sz w:val="24"/>
          <w:szCs w:val="24"/>
        </w:rPr>
        <w:t>МКД</w:t>
      </w:r>
      <w:r w:rsidR="000F40D6" w:rsidRPr="00666B3C">
        <w:rPr>
          <w:rStyle w:val="aa"/>
          <w:rFonts w:cs="Times New Roman"/>
          <w:i w:val="0"/>
          <w:iCs w:val="0"/>
          <w:color w:val="auto"/>
          <w:sz w:val="24"/>
          <w:szCs w:val="24"/>
        </w:rPr>
        <w:t xml:space="preserve"> на основании актов приемки услуг и (или) работ по капитальному ремонту </w:t>
      </w:r>
      <w:r w:rsidR="002438D5" w:rsidRPr="00666B3C">
        <w:rPr>
          <w:rStyle w:val="aa"/>
          <w:rFonts w:cs="Times New Roman"/>
          <w:i w:val="0"/>
          <w:iCs w:val="0"/>
          <w:color w:val="auto"/>
          <w:sz w:val="24"/>
          <w:szCs w:val="24"/>
        </w:rPr>
        <w:t>МКД</w:t>
      </w:r>
      <w:r w:rsidR="000F40D6" w:rsidRPr="00666B3C">
        <w:rPr>
          <w:rStyle w:val="aa"/>
          <w:rFonts w:cs="Times New Roman"/>
          <w:i w:val="0"/>
          <w:iCs w:val="0"/>
          <w:color w:val="auto"/>
          <w:sz w:val="24"/>
          <w:szCs w:val="24"/>
        </w:rPr>
        <w:t xml:space="preserve">, согласованных с администрацией и подписанных лицами, которые уполномочены действовать от имени собственников помещений в </w:t>
      </w:r>
      <w:r w:rsidR="002438D5" w:rsidRPr="00666B3C">
        <w:rPr>
          <w:rStyle w:val="aa"/>
          <w:rFonts w:cs="Times New Roman"/>
          <w:i w:val="0"/>
          <w:iCs w:val="0"/>
          <w:color w:val="auto"/>
          <w:sz w:val="24"/>
          <w:szCs w:val="24"/>
        </w:rPr>
        <w:t>МКД</w:t>
      </w:r>
      <w:r w:rsidR="000F40D6" w:rsidRPr="00666B3C">
        <w:rPr>
          <w:rStyle w:val="aa"/>
          <w:rFonts w:cs="Times New Roman"/>
          <w:i w:val="0"/>
          <w:iCs w:val="0"/>
          <w:color w:val="auto"/>
          <w:sz w:val="24"/>
          <w:szCs w:val="24"/>
        </w:rPr>
        <w:t>.</w:t>
      </w:r>
    </w:p>
    <w:p w:rsidR="000F40D6" w:rsidRPr="00666B3C" w:rsidRDefault="00C3322B"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w:t>
      </w:r>
      <w:r w:rsidR="001F1FF3" w:rsidRPr="00666B3C">
        <w:rPr>
          <w:rStyle w:val="aa"/>
          <w:rFonts w:cs="Times New Roman"/>
          <w:i w:val="0"/>
          <w:iCs w:val="0"/>
          <w:color w:val="auto"/>
          <w:sz w:val="24"/>
          <w:szCs w:val="24"/>
        </w:rPr>
        <w:t>1</w:t>
      </w:r>
      <w:r w:rsidR="005E1F90" w:rsidRPr="00666B3C">
        <w:rPr>
          <w:rStyle w:val="aa"/>
          <w:rFonts w:cs="Times New Roman"/>
          <w:i w:val="0"/>
          <w:iCs w:val="0"/>
          <w:color w:val="auto"/>
          <w:sz w:val="24"/>
          <w:szCs w:val="24"/>
        </w:rPr>
        <w:t>2</w:t>
      </w:r>
      <w:r w:rsidR="000F40D6" w:rsidRPr="00666B3C">
        <w:rPr>
          <w:rStyle w:val="aa"/>
          <w:rFonts w:cs="Times New Roman"/>
          <w:i w:val="0"/>
          <w:iCs w:val="0"/>
          <w:color w:val="auto"/>
          <w:sz w:val="24"/>
          <w:szCs w:val="24"/>
        </w:rPr>
        <w:t xml:space="preserve">. Отказ администрации в согласовании акта приемки услуг и (или) работ по капитальному ремонту </w:t>
      </w:r>
      <w:r w:rsidR="002438D5" w:rsidRPr="00666B3C">
        <w:rPr>
          <w:rStyle w:val="aa"/>
          <w:rFonts w:cs="Times New Roman"/>
          <w:i w:val="0"/>
          <w:iCs w:val="0"/>
          <w:color w:val="auto"/>
          <w:sz w:val="24"/>
          <w:szCs w:val="24"/>
        </w:rPr>
        <w:t>МКД</w:t>
      </w:r>
      <w:r w:rsidR="000F40D6" w:rsidRPr="00666B3C">
        <w:rPr>
          <w:rStyle w:val="aa"/>
          <w:rFonts w:cs="Times New Roman"/>
          <w:i w:val="0"/>
          <w:iCs w:val="0"/>
          <w:color w:val="auto"/>
          <w:sz w:val="24"/>
          <w:szCs w:val="24"/>
        </w:rPr>
        <w:t xml:space="preserve">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0F40D6" w:rsidRPr="00666B3C" w:rsidRDefault="00A761CF" w:rsidP="00666B3C">
      <w:pPr>
        <w:pStyle w:val="ConsPlusNormal"/>
        <w:jc w:val="center"/>
        <w:rPr>
          <w:rStyle w:val="aa"/>
          <w:b/>
          <w:bCs/>
          <w:i w:val="0"/>
          <w:iCs w:val="0"/>
          <w:color w:val="auto"/>
          <w:kern w:val="32"/>
          <w:sz w:val="32"/>
          <w:szCs w:val="32"/>
        </w:rPr>
      </w:pPr>
      <w:r w:rsidRPr="00666B3C">
        <w:rPr>
          <w:rStyle w:val="aa"/>
          <w:b/>
          <w:bCs/>
          <w:i w:val="0"/>
          <w:iCs w:val="0"/>
          <w:color w:val="auto"/>
          <w:kern w:val="32"/>
          <w:sz w:val="32"/>
          <w:szCs w:val="32"/>
        </w:rPr>
        <w:t>4</w:t>
      </w:r>
      <w:r w:rsidR="000F40D6" w:rsidRPr="00666B3C">
        <w:rPr>
          <w:rStyle w:val="aa"/>
          <w:b/>
          <w:bCs/>
          <w:i w:val="0"/>
          <w:iCs w:val="0"/>
          <w:color w:val="auto"/>
          <w:kern w:val="32"/>
          <w:sz w:val="32"/>
          <w:szCs w:val="32"/>
        </w:rPr>
        <w:t>. Требования к отчетности о расходовании субсидии.</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0F40D6" w:rsidRPr="00666B3C" w:rsidRDefault="000F40D6" w:rsidP="00666B3C">
      <w:pPr>
        <w:pStyle w:val="ConsPlusNormal"/>
        <w:ind w:firstLine="567"/>
        <w:jc w:val="both"/>
        <w:rPr>
          <w:rStyle w:val="aa"/>
          <w:rFonts w:cs="Times New Roman"/>
          <w:i w:val="0"/>
          <w:iCs w:val="0"/>
          <w:color w:val="auto"/>
          <w:sz w:val="24"/>
          <w:szCs w:val="24"/>
        </w:rPr>
      </w:pPr>
      <w:proofErr w:type="gramStart"/>
      <w:r w:rsidRPr="00666B3C">
        <w:rPr>
          <w:rStyle w:val="aa"/>
          <w:rFonts w:cs="Times New Roman"/>
          <w:i w:val="0"/>
          <w:iCs w:val="0"/>
          <w:color w:val="auto"/>
          <w:sz w:val="24"/>
          <w:szCs w:val="24"/>
        </w:rPr>
        <w:t>Получатели субсидий ежеквартально</w:t>
      </w:r>
      <w:r w:rsidR="00673C58" w:rsidRPr="00666B3C">
        <w:rPr>
          <w:rStyle w:val="aa"/>
          <w:rFonts w:cs="Times New Roman"/>
          <w:i w:val="0"/>
          <w:iCs w:val="0"/>
          <w:color w:val="auto"/>
          <w:sz w:val="24"/>
          <w:szCs w:val="24"/>
        </w:rPr>
        <w:t xml:space="preserve"> до полного окончания работ</w:t>
      </w:r>
      <w:r w:rsidRPr="00666B3C">
        <w:rPr>
          <w:rStyle w:val="aa"/>
          <w:rFonts w:cs="Times New Roman"/>
          <w:i w:val="0"/>
          <w:iCs w:val="0"/>
          <w:color w:val="auto"/>
          <w:sz w:val="24"/>
          <w:szCs w:val="24"/>
        </w:rPr>
        <w:t>,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с приложением</w:t>
      </w:r>
      <w:r w:rsidR="002438D5" w:rsidRPr="00666B3C">
        <w:rPr>
          <w:rStyle w:val="aa"/>
          <w:rFonts w:cs="Times New Roman"/>
          <w:i w:val="0"/>
          <w:iCs w:val="0"/>
          <w:color w:val="auto"/>
          <w:sz w:val="24"/>
          <w:szCs w:val="24"/>
        </w:rPr>
        <w:t xml:space="preserve"> </w:t>
      </w:r>
      <w:r w:rsidRPr="00666B3C">
        <w:rPr>
          <w:rStyle w:val="aa"/>
          <w:rFonts w:cs="Times New Roman"/>
          <w:i w:val="0"/>
          <w:iCs w:val="0"/>
          <w:color w:val="auto"/>
          <w:sz w:val="24"/>
          <w:szCs w:val="24"/>
        </w:rPr>
        <w:t>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w:t>
      </w:r>
      <w:proofErr w:type="gramEnd"/>
      <w:r w:rsidRPr="00666B3C">
        <w:rPr>
          <w:rStyle w:val="aa"/>
          <w:rFonts w:cs="Times New Roman"/>
          <w:i w:val="0"/>
          <w:iCs w:val="0"/>
          <w:color w:val="auto"/>
          <w:sz w:val="24"/>
          <w:szCs w:val="24"/>
        </w:rPr>
        <w:t xml:space="preserve"> кредитной организации, платежные поручения и иные документы, связанные с выполнением работ по капитальному ремонту </w:t>
      </w:r>
      <w:r w:rsidR="002438D5" w:rsidRPr="00666B3C">
        <w:rPr>
          <w:rStyle w:val="aa"/>
          <w:rFonts w:cs="Times New Roman"/>
          <w:i w:val="0"/>
          <w:iCs w:val="0"/>
          <w:color w:val="auto"/>
          <w:sz w:val="24"/>
          <w:szCs w:val="24"/>
        </w:rPr>
        <w:t>МКД</w:t>
      </w:r>
      <w:r w:rsidRPr="00666B3C">
        <w:rPr>
          <w:rStyle w:val="aa"/>
          <w:rFonts w:cs="Times New Roman"/>
          <w:i w:val="0"/>
          <w:iCs w:val="0"/>
          <w:color w:val="auto"/>
          <w:sz w:val="24"/>
          <w:szCs w:val="24"/>
        </w:rPr>
        <w:t>).</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0F40D6" w:rsidRPr="00666B3C" w:rsidRDefault="00673C58" w:rsidP="00666B3C">
      <w:pPr>
        <w:pStyle w:val="ConsPlusNormal"/>
        <w:jc w:val="center"/>
        <w:rPr>
          <w:rStyle w:val="aa"/>
          <w:b/>
          <w:bCs/>
          <w:i w:val="0"/>
          <w:iCs w:val="0"/>
          <w:color w:val="auto"/>
          <w:kern w:val="32"/>
          <w:sz w:val="32"/>
          <w:szCs w:val="32"/>
        </w:rPr>
      </w:pPr>
      <w:r w:rsidRPr="00666B3C">
        <w:rPr>
          <w:rStyle w:val="aa"/>
          <w:b/>
          <w:bCs/>
          <w:i w:val="0"/>
          <w:iCs w:val="0"/>
          <w:color w:val="auto"/>
          <w:kern w:val="32"/>
          <w:sz w:val="32"/>
          <w:szCs w:val="32"/>
        </w:rPr>
        <w:t>5</w:t>
      </w:r>
      <w:r w:rsidR="000F40D6" w:rsidRPr="00666B3C">
        <w:rPr>
          <w:rStyle w:val="aa"/>
          <w:b/>
          <w:bCs/>
          <w:i w:val="0"/>
          <w:iCs w:val="0"/>
          <w:color w:val="auto"/>
          <w:kern w:val="32"/>
          <w:sz w:val="32"/>
          <w:szCs w:val="32"/>
        </w:rPr>
        <w:t xml:space="preserve">. Требования об осуществлении </w:t>
      </w:r>
      <w:proofErr w:type="gramStart"/>
      <w:r w:rsidR="000F40D6" w:rsidRPr="00666B3C">
        <w:rPr>
          <w:rStyle w:val="aa"/>
          <w:b/>
          <w:bCs/>
          <w:i w:val="0"/>
          <w:iCs w:val="0"/>
          <w:color w:val="auto"/>
          <w:kern w:val="32"/>
          <w:sz w:val="32"/>
          <w:szCs w:val="32"/>
        </w:rPr>
        <w:t>контроля за</w:t>
      </w:r>
      <w:proofErr w:type="gramEnd"/>
      <w:r w:rsidR="000F40D6" w:rsidRPr="00666B3C">
        <w:rPr>
          <w:rStyle w:val="aa"/>
          <w:b/>
          <w:bCs/>
          <w:i w:val="0"/>
          <w:iCs w:val="0"/>
          <w:color w:val="auto"/>
          <w:kern w:val="32"/>
          <w:sz w:val="32"/>
          <w:szCs w:val="32"/>
        </w:rPr>
        <w:t xml:space="preserve"> соблюдением условий, целей и порядка предоставления субсидии и ответственности за их нарушение</w:t>
      </w:r>
    </w:p>
    <w:p w:rsidR="000F40D6" w:rsidRPr="000F40D6" w:rsidRDefault="000F40D6" w:rsidP="000F40D6">
      <w:pPr>
        <w:pStyle w:val="ConsPlusNormal"/>
        <w:jc w:val="both"/>
        <w:rPr>
          <w:rStyle w:val="aa"/>
          <w:rFonts w:ascii="Times New Roman" w:hAnsi="Times New Roman" w:cs="Times New Roman"/>
          <w:i w:val="0"/>
          <w:color w:val="auto"/>
          <w:sz w:val="24"/>
          <w:szCs w:val="24"/>
        </w:rPr>
      </w:pP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.1. Субсидия подлежит возврату в бюджет муниципального образования в следующих случаях:</w:t>
      </w: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w:t>
      </w:r>
      <w:r w:rsidR="000F40D6" w:rsidRPr="00666B3C">
        <w:rPr>
          <w:rStyle w:val="aa"/>
          <w:rFonts w:cs="Times New Roman"/>
          <w:i w:val="0"/>
          <w:iCs w:val="0"/>
          <w:color w:val="auto"/>
          <w:sz w:val="24"/>
          <w:szCs w:val="24"/>
        </w:rPr>
        <w:t>1</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w:t>
      </w:r>
      <w:r w:rsidR="000F40D6" w:rsidRPr="00666B3C">
        <w:rPr>
          <w:rStyle w:val="aa"/>
          <w:rFonts w:cs="Times New Roman"/>
          <w:i w:val="0"/>
          <w:iCs w:val="0"/>
          <w:color w:val="auto"/>
          <w:sz w:val="24"/>
          <w:szCs w:val="24"/>
        </w:rPr>
        <w:t>2</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w:t>
      </w:r>
      <w:r w:rsidR="000F40D6" w:rsidRPr="00666B3C">
        <w:rPr>
          <w:rStyle w:val="aa"/>
          <w:rFonts w:cs="Times New Roman"/>
          <w:i w:val="0"/>
          <w:iCs w:val="0"/>
          <w:color w:val="auto"/>
          <w:sz w:val="24"/>
          <w:szCs w:val="24"/>
        </w:rPr>
        <w:t>3</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муниципального образования;</w:t>
      </w: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5.1.4.</w:t>
      </w:r>
      <w:r w:rsidR="000F40D6" w:rsidRPr="00666B3C">
        <w:rPr>
          <w:rStyle w:val="aa"/>
          <w:rFonts w:cs="Times New Roman"/>
          <w:i w:val="0"/>
          <w:iCs w:val="0"/>
          <w:color w:val="auto"/>
          <w:sz w:val="24"/>
          <w:szCs w:val="24"/>
        </w:rPr>
        <w:t xml:space="preserve"> выявления факта предоставления недостоверных сведений для получения средств и (или) документов, подтверждающих затраты;</w:t>
      </w:r>
    </w:p>
    <w:p w:rsidR="000F40D6" w:rsidRPr="00666B3C" w:rsidRDefault="000F40D6"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673C58" w:rsidRPr="00666B3C">
        <w:rPr>
          <w:rStyle w:val="aa"/>
          <w:rFonts w:cs="Times New Roman"/>
          <w:i w:val="0"/>
          <w:iCs w:val="0"/>
          <w:color w:val="auto"/>
          <w:sz w:val="24"/>
          <w:szCs w:val="24"/>
        </w:rPr>
        <w:t>.1.5.</w:t>
      </w:r>
      <w:r w:rsidRPr="00666B3C">
        <w:rPr>
          <w:rStyle w:val="aa"/>
          <w:rFonts w:cs="Times New Roman"/>
          <w:i w:val="0"/>
          <w:iCs w:val="0"/>
          <w:color w:val="auto"/>
          <w:sz w:val="24"/>
          <w:szCs w:val="24"/>
        </w:rPr>
        <w:t xml:space="preserve"> реорганизации или банкротства получателя субсидии;</w:t>
      </w:r>
    </w:p>
    <w:p w:rsidR="000F40D6" w:rsidRPr="00666B3C" w:rsidRDefault="00673C58"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w:t>
      </w:r>
      <w:r w:rsidR="000F40D6" w:rsidRPr="00666B3C">
        <w:rPr>
          <w:rStyle w:val="aa"/>
          <w:rFonts w:cs="Times New Roman"/>
          <w:i w:val="0"/>
          <w:iCs w:val="0"/>
          <w:color w:val="auto"/>
          <w:sz w:val="24"/>
          <w:szCs w:val="24"/>
        </w:rPr>
        <w:t>6</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0F40D6" w:rsidRPr="00666B3C" w:rsidRDefault="00340A9E"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5.1.7.</w:t>
      </w:r>
      <w:r w:rsidR="000F40D6" w:rsidRPr="00666B3C">
        <w:rPr>
          <w:rStyle w:val="aa"/>
          <w:rFonts w:cs="Times New Roman"/>
          <w:i w:val="0"/>
          <w:iCs w:val="0"/>
          <w:color w:val="auto"/>
          <w:sz w:val="24"/>
          <w:szCs w:val="24"/>
        </w:rPr>
        <w:t xml:space="preserve"> в иных случаях, предусмотренных действующим законодательством.</w:t>
      </w:r>
    </w:p>
    <w:p w:rsidR="000F40D6" w:rsidRPr="00666B3C" w:rsidRDefault="006078CE"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.3. Возврат денежных средств осуществляется получателем субсидии в течение 10 (десяти) рабочих дней с момента получения акта проверки.</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 xml:space="preserve">.4.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w:t>
      </w:r>
      <w:r w:rsidRPr="00666B3C">
        <w:rPr>
          <w:rStyle w:val="aa"/>
          <w:rFonts w:cs="Times New Roman"/>
          <w:i w:val="0"/>
          <w:iCs w:val="0"/>
          <w:color w:val="auto"/>
          <w:sz w:val="24"/>
          <w:szCs w:val="24"/>
        </w:rPr>
        <w:t>3</w:t>
      </w:r>
      <w:r w:rsidR="000F40D6" w:rsidRPr="00666B3C">
        <w:rPr>
          <w:rStyle w:val="aa"/>
          <w:rFonts w:cs="Times New Roman"/>
          <w:i w:val="0"/>
          <w:iCs w:val="0"/>
          <w:color w:val="auto"/>
          <w:sz w:val="24"/>
          <w:szCs w:val="24"/>
        </w:rPr>
        <w:t>.1</w:t>
      </w:r>
      <w:r w:rsidRPr="00666B3C">
        <w:rPr>
          <w:rStyle w:val="aa"/>
          <w:rFonts w:cs="Times New Roman"/>
          <w:i w:val="0"/>
          <w:iCs w:val="0"/>
          <w:color w:val="auto"/>
          <w:sz w:val="24"/>
          <w:szCs w:val="24"/>
        </w:rPr>
        <w:t>.</w:t>
      </w:r>
      <w:r w:rsidR="000F40D6" w:rsidRPr="00666B3C">
        <w:rPr>
          <w:rStyle w:val="aa"/>
          <w:rFonts w:cs="Times New Roman"/>
          <w:i w:val="0"/>
          <w:iCs w:val="0"/>
          <w:color w:val="auto"/>
          <w:sz w:val="24"/>
          <w:szCs w:val="24"/>
        </w:rPr>
        <w:t xml:space="preserve"> настоящего Порядка, осуществляется получателем субсидии в течение 10 (десяти) рабочих дней со дня предоставления им установленной отчетности.</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0F40D6" w:rsidRPr="00666B3C" w:rsidRDefault="006B18F1" w:rsidP="00666B3C">
      <w:pPr>
        <w:pStyle w:val="ConsPlusNormal"/>
        <w:ind w:firstLine="567"/>
        <w:jc w:val="both"/>
        <w:rPr>
          <w:rStyle w:val="aa"/>
          <w:rFonts w:cs="Times New Roman"/>
          <w:i w:val="0"/>
          <w:iCs w:val="0"/>
          <w:color w:val="auto"/>
          <w:sz w:val="24"/>
          <w:szCs w:val="24"/>
        </w:rPr>
      </w:pPr>
      <w:r w:rsidRPr="00666B3C">
        <w:rPr>
          <w:rStyle w:val="aa"/>
          <w:rFonts w:cs="Times New Roman"/>
          <w:i w:val="0"/>
          <w:iCs w:val="0"/>
          <w:color w:val="auto"/>
          <w:sz w:val="24"/>
          <w:szCs w:val="24"/>
        </w:rPr>
        <w:t>5</w:t>
      </w:r>
      <w:r w:rsidR="000F40D6" w:rsidRPr="00666B3C">
        <w:rPr>
          <w:rStyle w:val="aa"/>
          <w:rFonts w:cs="Times New Roman"/>
          <w:i w:val="0"/>
          <w:iCs w:val="0"/>
          <w:color w:val="auto"/>
          <w:sz w:val="24"/>
          <w:szCs w:val="24"/>
        </w:rPr>
        <w:t>.8.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sectPr w:rsidR="000F40D6" w:rsidRPr="00666B3C" w:rsidSect="00EC53FF">
      <w:pgSz w:w="11906" w:h="16838"/>
      <w:pgMar w:top="567"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1211"/>
        </w:tabs>
        <w:ind w:left="1211" w:hanging="360"/>
      </w:pPr>
    </w:lvl>
  </w:abstractNum>
  <w:abstractNum w:abstractNumId="1">
    <w:nsid w:val="567B6903"/>
    <w:multiLevelType w:val="multilevel"/>
    <w:tmpl w:val="A4E0998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4903EFB"/>
    <w:multiLevelType w:val="hybridMultilevel"/>
    <w:tmpl w:val="572ED694"/>
    <w:lvl w:ilvl="0" w:tplc="E6D4D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2275"/>
    <w:rsid w:val="000002A7"/>
    <w:rsid w:val="00012275"/>
    <w:rsid w:val="00040B3E"/>
    <w:rsid w:val="00070F0E"/>
    <w:rsid w:val="00072031"/>
    <w:rsid w:val="00077BC8"/>
    <w:rsid w:val="000860F7"/>
    <w:rsid w:val="00090C7B"/>
    <w:rsid w:val="0009246B"/>
    <w:rsid w:val="00097CFB"/>
    <w:rsid w:val="000A4DD9"/>
    <w:rsid w:val="000A77EC"/>
    <w:rsid w:val="000B6F02"/>
    <w:rsid w:val="000C0868"/>
    <w:rsid w:val="000C5DB7"/>
    <w:rsid w:val="000D5D5A"/>
    <w:rsid w:val="000D696C"/>
    <w:rsid w:val="000D724D"/>
    <w:rsid w:val="000E039D"/>
    <w:rsid w:val="000F40D6"/>
    <w:rsid w:val="000F423C"/>
    <w:rsid w:val="00103BDE"/>
    <w:rsid w:val="00121731"/>
    <w:rsid w:val="00126B51"/>
    <w:rsid w:val="00135C86"/>
    <w:rsid w:val="00143C58"/>
    <w:rsid w:val="0015288F"/>
    <w:rsid w:val="001530E4"/>
    <w:rsid w:val="00153E2A"/>
    <w:rsid w:val="001575E2"/>
    <w:rsid w:val="0016026C"/>
    <w:rsid w:val="00163CEF"/>
    <w:rsid w:val="00164B52"/>
    <w:rsid w:val="0017161B"/>
    <w:rsid w:val="00182700"/>
    <w:rsid w:val="00185D75"/>
    <w:rsid w:val="001973FF"/>
    <w:rsid w:val="001A6724"/>
    <w:rsid w:val="001B0980"/>
    <w:rsid w:val="001B1D1F"/>
    <w:rsid w:val="001B3003"/>
    <w:rsid w:val="001C18FA"/>
    <w:rsid w:val="001C364F"/>
    <w:rsid w:val="001C547F"/>
    <w:rsid w:val="001D2CDC"/>
    <w:rsid w:val="001E0F64"/>
    <w:rsid w:val="001E2B20"/>
    <w:rsid w:val="001F1FF3"/>
    <w:rsid w:val="001F379A"/>
    <w:rsid w:val="001F6CBD"/>
    <w:rsid w:val="00202FC0"/>
    <w:rsid w:val="00203CB5"/>
    <w:rsid w:val="00206F7B"/>
    <w:rsid w:val="00211624"/>
    <w:rsid w:val="00212A97"/>
    <w:rsid w:val="00213EC0"/>
    <w:rsid w:val="002147CF"/>
    <w:rsid w:val="0021785F"/>
    <w:rsid w:val="00226496"/>
    <w:rsid w:val="0023716D"/>
    <w:rsid w:val="002376FF"/>
    <w:rsid w:val="002438D5"/>
    <w:rsid w:val="0025247F"/>
    <w:rsid w:val="0027072B"/>
    <w:rsid w:val="00270EB3"/>
    <w:rsid w:val="00271955"/>
    <w:rsid w:val="0027709C"/>
    <w:rsid w:val="00280DC0"/>
    <w:rsid w:val="0028108D"/>
    <w:rsid w:val="002909BE"/>
    <w:rsid w:val="00293160"/>
    <w:rsid w:val="002B22E2"/>
    <w:rsid w:val="002B63EC"/>
    <w:rsid w:val="002B6875"/>
    <w:rsid w:val="002C0BA5"/>
    <w:rsid w:val="002C14BA"/>
    <w:rsid w:val="002D42BD"/>
    <w:rsid w:val="002D6E68"/>
    <w:rsid w:val="002E12FC"/>
    <w:rsid w:val="002F47E5"/>
    <w:rsid w:val="002F6730"/>
    <w:rsid w:val="002F6C29"/>
    <w:rsid w:val="003041C9"/>
    <w:rsid w:val="0031643F"/>
    <w:rsid w:val="00320222"/>
    <w:rsid w:val="00321427"/>
    <w:rsid w:val="00321B94"/>
    <w:rsid w:val="00325A87"/>
    <w:rsid w:val="00337C63"/>
    <w:rsid w:val="00340A9E"/>
    <w:rsid w:val="00357FDB"/>
    <w:rsid w:val="0036187D"/>
    <w:rsid w:val="0036484F"/>
    <w:rsid w:val="00370E6F"/>
    <w:rsid w:val="00387C8E"/>
    <w:rsid w:val="0039162F"/>
    <w:rsid w:val="0039342F"/>
    <w:rsid w:val="003C7412"/>
    <w:rsid w:val="003E5152"/>
    <w:rsid w:val="003F3289"/>
    <w:rsid w:val="003F5C38"/>
    <w:rsid w:val="003F7086"/>
    <w:rsid w:val="00412576"/>
    <w:rsid w:val="004268FF"/>
    <w:rsid w:val="00436988"/>
    <w:rsid w:val="00436DA3"/>
    <w:rsid w:val="004439E1"/>
    <w:rsid w:val="00444E96"/>
    <w:rsid w:val="00446283"/>
    <w:rsid w:val="004468B0"/>
    <w:rsid w:val="00447180"/>
    <w:rsid w:val="00450845"/>
    <w:rsid w:val="00451B40"/>
    <w:rsid w:val="00452D0C"/>
    <w:rsid w:val="004533D4"/>
    <w:rsid w:val="0045665C"/>
    <w:rsid w:val="00461B30"/>
    <w:rsid w:val="00462812"/>
    <w:rsid w:val="00472190"/>
    <w:rsid w:val="00484F8B"/>
    <w:rsid w:val="00485117"/>
    <w:rsid w:val="004906F2"/>
    <w:rsid w:val="00492538"/>
    <w:rsid w:val="00495EA7"/>
    <w:rsid w:val="004A29CB"/>
    <w:rsid w:val="004B0977"/>
    <w:rsid w:val="004B220D"/>
    <w:rsid w:val="004B4CB9"/>
    <w:rsid w:val="004B4D88"/>
    <w:rsid w:val="004C286B"/>
    <w:rsid w:val="004C4F8B"/>
    <w:rsid w:val="004D37EA"/>
    <w:rsid w:val="004D567E"/>
    <w:rsid w:val="004D5B7B"/>
    <w:rsid w:val="004E495A"/>
    <w:rsid w:val="004F262C"/>
    <w:rsid w:val="0050021D"/>
    <w:rsid w:val="00505AEB"/>
    <w:rsid w:val="0050656B"/>
    <w:rsid w:val="0051466F"/>
    <w:rsid w:val="00516756"/>
    <w:rsid w:val="0052031E"/>
    <w:rsid w:val="00520F34"/>
    <w:rsid w:val="00537AB0"/>
    <w:rsid w:val="0054212A"/>
    <w:rsid w:val="00586032"/>
    <w:rsid w:val="005921C8"/>
    <w:rsid w:val="0059255E"/>
    <w:rsid w:val="005A0E46"/>
    <w:rsid w:val="005A5B96"/>
    <w:rsid w:val="005C066B"/>
    <w:rsid w:val="005C3C8B"/>
    <w:rsid w:val="005C5995"/>
    <w:rsid w:val="005D43D7"/>
    <w:rsid w:val="005E1F90"/>
    <w:rsid w:val="005E66DE"/>
    <w:rsid w:val="005F3006"/>
    <w:rsid w:val="005F423E"/>
    <w:rsid w:val="006078CE"/>
    <w:rsid w:val="006156E5"/>
    <w:rsid w:val="00620315"/>
    <w:rsid w:val="00623042"/>
    <w:rsid w:val="00631D19"/>
    <w:rsid w:val="006375ED"/>
    <w:rsid w:val="0064146C"/>
    <w:rsid w:val="00642DEE"/>
    <w:rsid w:val="00645FE2"/>
    <w:rsid w:val="00650C2D"/>
    <w:rsid w:val="006535D1"/>
    <w:rsid w:val="00653EF7"/>
    <w:rsid w:val="0065593A"/>
    <w:rsid w:val="006570E6"/>
    <w:rsid w:val="0066315D"/>
    <w:rsid w:val="00666B3C"/>
    <w:rsid w:val="00673C58"/>
    <w:rsid w:val="00674759"/>
    <w:rsid w:val="00674ABD"/>
    <w:rsid w:val="00674B0E"/>
    <w:rsid w:val="006759EA"/>
    <w:rsid w:val="006825DB"/>
    <w:rsid w:val="00685285"/>
    <w:rsid w:val="006873CC"/>
    <w:rsid w:val="0069404E"/>
    <w:rsid w:val="006967FD"/>
    <w:rsid w:val="006A2BBF"/>
    <w:rsid w:val="006B18F1"/>
    <w:rsid w:val="006D5828"/>
    <w:rsid w:val="006D6934"/>
    <w:rsid w:val="006E4938"/>
    <w:rsid w:val="006F3B88"/>
    <w:rsid w:val="007040A1"/>
    <w:rsid w:val="007049B0"/>
    <w:rsid w:val="0070661F"/>
    <w:rsid w:val="00712830"/>
    <w:rsid w:val="00721B5F"/>
    <w:rsid w:val="0072779B"/>
    <w:rsid w:val="00730C6E"/>
    <w:rsid w:val="00730CBD"/>
    <w:rsid w:val="00733C96"/>
    <w:rsid w:val="007377F5"/>
    <w:rsid w:val="00751420"/>
    <w:rsid w:val="00751CF5"/>
    <w:rsid w:val="00756150"/>
    <w:rsid w:val="0076176A"/>
    <w:rsid w:val="00764BF6"/>
    <w:rsid w:val="0077427B"/>
    <w:rsid w:val="00774625"/>
    <w:rsid w:val="00775143"/>
    <w:rsid w:val="00776616"/>
    <w:rsid w:val="00786CAF"/>
    <w:rsid w:val="00796398"/>
    <w:rsid w:val="007B29CF"/>
    <w:rsid w:val="007B428D"/>
    <w:rsid w:val="007C5BC9"/>
    <w:rsid w:val="007D0BC0"/>
    <w:rsid w:val="007F057C"/>
    <w:rsid w:val="0080542D"/>
    <w:rsid w:val="0081250F"/>
    <w:rsid w:val="00813BDD"/>
    <w:rsid w:val="00830449"/>
    <w:rsid w:val="008334A9"/>
    <w:rsid w:val="008373F4"/>
    <w:rsid w:val="00864B15"/>
    <w:rsid w:val="00864F2F"/>
    <w:rsid w:val="00871843"/>
    <w:rsid w:val="00876C0E"/>
    <w:rsid w:val="00877FD3"/>
    <w:rsid w:val="00880CB7"/>
    <w:rsid w:val="008855EF"/>
    <w:rsid w:val="00887280"/>
    <w:rsid w:val="00890B15"/>
    <w:rsid w:val="00897DC7"/>
    <w:rsid w:val="008A1AFC"/>
    <w:rsid w:val="008B1F3D"/>
    <w:rsid w:val="008B50F2"/>
    <w:rsid w:val="008B7B5F"/>
    <w:rsid w:val="008C582C"/>
    <w:rsid w:val="008F03CC"/>
    <w:rsid w:val="008F0715"/>
    <w:rsid w:val="008F650B"/>
    <w:rsid w:val="008F7298"/>
    <w:rsid w:val="00905170"/>
    <w:rsid w:val="009136E6"/>
    <w:rsid w:val="00916AD5"/>
    <w:rsid w:val="00927EBD"/>
    <w:rsid w:val="0093416A"/>
    <w:rsid w:val="00942434"/>
    <w:rsid w:val="009471E0"/>
    <w:rsid w:val="00952CF2"/>
    <w:rsid w:val="0096512C"/>
    <w:rsid w:val="00980B02"/>
    <w:rsid w:val="00987688"/>
    <w:rsid w:val="00996197"/>
    <w:rsid w:val="009A72A7"/>
    <w:rsid w:val="009B70BC"/>
    <w:rsid w:val="009C1E69"/>
    <w:rsid w:val="009E0B7E"/>
    <w:rsid w:val="009E21D0"/>
    <w:rsid w:val="009E6133"/>
    <w:rsid w:val="009F1C3D"/>
    <w:rsid w:val="00A027B9"/>
    <w:rsid w:val="00A04778"/>
    <w:rsid w:val="00A211C7"/>
    <w:rsid w:val="00A21B0D"/>
    <w:rsid w:val="00A27813"/>
    <w:rsid w:val="00A315F9"/>
    <w:rsid w:val="00A33286"/>
    <w:rsid w:val="00A36E6C"/>
    <w:rsid w:val="00A55E08"/>
    <w:rsid w:val="00A62495"/>
    <w:rsid w:val="00A761CF"/>
    <w:rsid w:val="00AA275E"/>
    <w:rsid w:val="00AC0BBA"/>
    <w:rsid w:val="00AC2DCE"/>
    <w:rsid w:val="00AD26FE"/>
    <w:rsid w:val="00AD4AC5"/>
    <w:rsid w:val="00AD6057"/>
    <w:rsid w:val="00AE27AD"/>
    <w:rsid w:val="00B0009D"/>
    <w:rsid w:val="00B06430"/>
    <w:rsid w:val="00B06B8F"/>
    <w:rsid w:val="00B14276"/>
    <w:rsid w:val="00B158BE"/>
    <w:rsid w:val="00B16CB2"/>
    <w:rsid w:val="00B17809"/>
    <w:rsid w:val="00B250B7"/>
    <w:rsid w:val="00B27947"/>
    <w:rsid w:val="00B35AD2"/>
    <w:rsid w:val="00B40C4D"/>
    <w:rsid w:val="00B42203"/>
    <w:rsid w:val="00B54A26"/>
    <w:rsid w:val="00B617B6"/>
    <w:rsid w:val="00B658D6"/>
    <w:rsid w:val="00B71D0F"/>
    <w:rsid w:val="00B766B6"/>
    <w:rsid w:val="00B83D3D"/>
    <w:rsid w:val="00B84898"/>
    <w:rsid w:val="00BA0E13"/>
    <w:rsid w:val="00BA1C90"/>
    <w:rsid w:val="00BB74B3"/>
    <w:rsid w:val="00BC4C57"/>
    <w:rsid w:val="00BC56DC"/>
    <w:rsid w:val="00BF63AF"/>
    <w:rsid w:val="00BF7873"/>
    <w:rsid w:val="00C03776"/>
    <w:rsid w:val="00C12377"/>
    <w:rsid w:val="00C23B0D"/>
    <w:rsid w:val="00C24A16"/>
    <w:rsid w:val="00C268A0"/>
    <w:rsid w:val="00C30D27"/>
    <w:rsid w:val="00C32FE8"/>
    <w:rsid w:val="00C3322B"/>
    <w:rsid w:val="00C4018B"/>
    <w:rsid w:val="00C407B6"/>
    <w:rsid w:val="00C40FA6"/>
    <w:rsid w:val="00C540E0"/>
    <w:rsid w:val="00C569DD"/>
    <w:rsid w:val="00C658A6"/>
    <w:rsid w:val="00C67BA7"/>
    <w:rsid w:val="00C745DF"/>
    <w:rsid w:val="00C81318"/>
    <w:rsid w:val="00C849E3"/>
    <w:rsid w:val="00C8519B"/>
    <w:rsid w:val="00C92A22"/>
    <w:rsid w:val="00C94419"/>
    <w:rsid w:val="00C976C3"/>
    <w:rsid w:val="00CA5B11"/>
    <w:rsid w:val="00CA6617"/>
    <w:rsid w:val="00CB762E"/>
    <w:rsid w:val="00CB7C14"/>
    <w:rsid w:val="00CC0532"/>
    <w:rsid w:val="00CD0350"/>
    <w:rsid w:val="00CD7D6C"/>
    <w:rsid w:val="00CE5D6A"/>
    <w:rsid w:val="00CF3CC1"/>
    <w:rsid w:val="00D01299"/>
    <w:rsid w:val="00D237FA"/>
    <w:rsid w:val="00D33A01"/>
    <w:rsid w:val="00D429EC"/>
    <w:rsid w:val="00D43435"/>
    <w:rsid w:val="00D5064D"/>
    <w:rsid w:val="00D507AE"/>
    <w:rsid w:val="00D623CB"/>
    <w:rsid w:val="00D648C3"/>
    <w:rsid w:val="00D650AD"/>
    <w:rsid w:val="00D6527A"/>
    <w:rsid w:val="00D856B3"/>
    <w:rsid w:val="00D872E3"/>
    <w:rsid w:val="00DA6373"/>
    <w:rsid w:val="00DA6755"/>
    <w:rsid w:val="00DC02E5"/>
    <w:rsid w:val="00DC12C4"/>
    <w:rsid w:val="00DC6851"/>
    <w:rsid w:val="00DD1910"/>
    <w:rsid w:val="00DD4C7C"/>
    <w:rsid w:val="00DD7419"/>
    <w:rsid w:val="00DE13B8"/>
    <w:rsid w:val="00DE1FAF"/>
    <w:rsid w:val="00DE4813"/>
    <w:rsid w:val="00DE5BF9"/>
    <w:rsid w:val="00DF31F1"/>
    <w:rsid w:val="00DF3688"/>
    <w:rsid w:val="00DF5B48"/>
    <w:rsid w:val="00E10D5D"/>
    <w:rsid w:val="00E20459"/>
    <w:rsid w:val="00E26E41"/>
    <w:rsid w:val="00E35924"/>
    <w:rsid w:val="00E4252A"/>
    <w:rsid w:val="00E64D78"/>
    <w:rsid w:val="00E74CE2"/>
    <w:rsid w:val="00E77FBB"/>
    <w:rsid w:val="00E95A97"/>
    <w:rsid w:val="00E9747F"/>
    <w:rsid w:val="00EC53FF"/>
    <w:rsid w:val="00ED1892"/>
    <w:rsid w:val="00ED38FA"/>
    <w:rsid w:val="00EE2C6A"/>
    <w:rsid w:val="00EE30B1"/>
    <w:rsid w:val="00EF585A"/>
    <w:rsid w:val="00EF795F"/>
    <w:rsid w:val="00F00CBA"/>
    <w:rsid w:val="00F03D2F"/>
    <w:rsid w:val="00F10EAF"/>
    <w:rsid w:val="00F17FCF"/>
    <w:rsid w:val="00F26D84"/>
    <w:rsid w:val="00F337A2"/>
    <w:rsid w:val="00F4162E"/>
    <w:rsid w:val="00F45087"/>
    <w:rsid w:val="00F5672D"/>
    <w:rsid w:val="00F65027"/>
    <w:rsid w:val="00F715B9"/>
    <w:rsid w:val="00F73495"/>
    <w:rsid w:val="00F91D66"/>
    <w:rsid w:val="00F92977"/>
    <w:rsid w:val="00F92D2C"/>
    <w:rsid w:val="00FA26A1"/>
    <w:rsid w:val="00FA3B64"/>
    <w:rsid w:val="00FC36E0"/>
    <w:rsid w:val="00FC3E20"/>
    <w:rsid w:val="00FC5072"/>
    <w:rsid w:val="00FC5E1D"/>
    <w:rsid w:val="00FD5254"/>
    <w:rsid w:val="00FD5BB5"/>
    <w:rsid w:val="00FD79F2"/>
    <w:rsid w:val="00FE1242"/>
    <w:rsid w:val="00FF6887"/>
    <w:rsid w:val="00FF74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666B3C"/>
    <w:pPr>
      <w:ind w:firstLine="567"/>
      <w:jc w:val="both"/>
    </w:pPr>
    <w:rPr>
      <w:rFonts w:ascii="Arial" w:hAnsi="Arial"/>
      <w:sz w:val="24"/>
      <w:szCs w:val="24"/>
    </w:rPr>
  </w:style>
  <w:style w:type="paragraph" w:styleId="1">
    <w:name w:val="heading 1"/>
    <w:aliases w:val="!Части документа"/>
    <w:basedOn w:val="a"/>
    <w:next w:val="a"/>
    <w:qFormat/>
    <w:rsid w:val="00666B3C"/>
    <w:pPr>
      <w:jc w:val="center"/>
      <w:outlineLvl w:val="0"/>
    </w:pPr>
    <w:rPr>
      <w:rFonts w:cs="Arial"/>
      <w:b/>
      <w:bCs/>
      <w:kern w:val="32"/>
      <w:sz w:val="32"/>
      <w:szCs w:val="32"/>
    </w:rPr>
  </w:style>
  <w:style w:type="paragraph" w:styleId="2">
    <w:name w:val="heading 2"/>
    <w:aliases w:val="!Разделы документа"/>
    <w:basedOn w:val="a"/>
    <w:qFormat/>
    <w:rsid w:val="00666B3C"/>
    <w:pPr>
      <w:jc w:val="center"/>
      <w:outlineLvl w:val="1"/>
    </w:pPr>
    <w:rPr>
      <w:rFonts w:cs="Arial"/>
      <w:b/>
      <w:bCs/>
      <w:iCs/>
      <w:sz w:val="30"/>
      <w:szCs w:val="28"/>
    </w:rPr>
  </w:style>
  <w:style w:type="paragraph" w:styleId="3">
    <w:name w:val="heading 3"/>
    <w:aliases w:val="!Главы документа"/>
    <w:basedOn w:val="a"/>
    <w:link w:val="30"/>
    <w:qFormat/>
    <w:rsid w:val="00666B3C"/>
    <w:pPr>
      <w:outlineLvl w:val="2"/>
    </w:pPr>
    <w:rPr>
      <w:rFonts w:cs="Arial"/>
      <w:b/>
      <w:bCs/>
      <w:sz w:val="28"/>
      <w:szCs w:val="26"/>
    </w:rPr>
  </w:style>
  <w:style w:type="paragraph" w:styleId="4">
    <w:name w:val="heading 4"/>
    <w:aliases w:val="!Параграфы/Статьи документа"/>
    <w:basedOn w:val="a"/>
    <w:link w:val="40"/>
    <w:qFormat/>
    <w:rsid w:val="00666B3C"/>
    <w:pPr>
      <w:outlineLvl w:val="3"/>
    </w:pPr>
    <w:rPr>
      <w:b/>
      <w:bCs/>
      <w:sz w:val="26"/>
      <w:szCs w:val="28"/>
    </w:rPr>
  </w:style>
  <w:style w:type="character" w:default="1" w:styleId="a0">
    <w:name w:val="Default Paragraph Font"/>
    <w:semiHidden/>
    <w:rsid w:val="00666B3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666B3C"/>
  </w:style>
  <w:style w:type="table" w:styleId="a3">
    <w:name w:val="Table Grid"/>
    <w:basedOn w:val="a1"/>
    <w:rsid w:val="00012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987688"/>
    <w:rPr>
      <w:rFonts w:ascii="Arial" w:hAnsi="Arial"/>
      <w:b/>
      <w:bCs/>
      <w:sz w:val="26"/>
      <w:szCs w:val="28"/>
    </w:rPr>
  </w:style>
  <w:style w:type="paragraph" w:styleId="a4">
    <w:name w:val="Body Text"/>
    <w:basedOn w:val="a"/>
    <w:link w:val="a5"/>
    <w:rsid w:val="00DF3688"/>
    <w:pPr>
      <w:jc w:val="center"/>
    </w:pPr>
    <w:rPr>
      <w:b/>
      <w:bCs/>
      <w:color w:val="800080"/>
      <w:sz w:val="32"/>
      <w:lang w:eastAsia="ar-SA"/>
    </w:rPr>
  </w:style>
  <w:style w:type="character" w:customStyle="1" w:styleId="a5">
    <w:name w:val="Основной текст Знак"/>
    <w:basedOn w:val="a0"/>
    <w:link w:val="a4"/>
    <w:rsid w:val="00DF3688"/>
    <w:rPr>
      <w:b/>
      <w:bCs/>
      <w:color w:val="800080"/>
      <w:sz w:val="32"/>
      <w:szCs w:val="24"/>
      <w:lang w:eastAsia="ar-SA"/>
    </w:rPr>
  </w:style>
  <w:style w:type="character" w:styleId="a6">
    <w:name w:val="Strong"/>
    <w:basedOn w:val="a0"/>
    <w:qFormat/>
    <w:rsid w:val="00880CB7"/>
    <w:rPr>
      <w:b/>
      <w:bCs/>
    </w:rPr>
  </w:style>
  <w:style w:type="character" w:styleId="a7">
    <w:name w:val="Emphasis"/>
    <w:basedOn w:val="a0"/>
    <w:qFormat/>
    <w:rsid w:val="00880CB7"/>
    <w:rPr>
      <w:i/>
      <w:iCs/>
    </w:rPr>
  </w:style>
  <w:style w:type="paragraph" w:styleId="a8">
    <w:name w:val="Title"/>
    <w:basedOn w:val="a"/>
    <w:next w:val="a"/>
    <w:link w:val="a9"/>
    <w:qFormat/>
    <w:rsid w:val="00880CB7"/>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880CB7"/>
    <w:rPr>
      <w:rFonts w:ascii="Cambria" w:eastAsia="Times New Roman" w:hAnsi="Cambria" w:cs="Times New Roman"/>
      <w:b/>
      <w:bCs/>
      <w:kern w:val="28"/>
      <w:sz w:val="32"/>
      <w:szCs w:val="32"/>
    </w:rPr>
  </w:style>
  <w:style w:type="paragraph" w:customStyle="1" w:styleId="ConsPlusNormal">
    <w:name w:val="ConsPlusNormal"/>
    <w:rsid w:val="000F40D6"/>
    <w:pPr>
      <w:widowControl w:val="0"/>
      <w:autoSpaceDE w:val="0"/>
      <w:autoSpaceDN w:val="0"/>
      <w:adjustRightInd w:val="0"/>
      <w:ind w:firstLine="720"/>
    </w:pPr>
    <w:rPr>
      <w:rFonts w:ascii="Arial" w:hAnsi="Arial" w:cs="Arial"/>
    </w:rPr>
  </w:style>
  <w:style w:type="character" w:styleId="aa">
    <w:name w:val="Subtle Emphasis"/>
    <w:uiPriority w:val="19"/>
    <w:qFormat/>
    <w:rsid w:val="000F40D6"/>
    <w:rPr>
      <w:i/>
      <w:iCs/>
      <w:color w:val="404040"/>
    </w:rPr>
  </w:style>
  <w:style w:type="character" w:customStyle="1" w:styleId="30">
    <w:name w:val="Заголовок 3 Знак"/>
    <w:basedOn w:val="a0"/>
    <w:link w:val="3"/>
    <w:rsid w:val="00666B3C"/>
    <w:rPr>
      <w:rFonts w:ascii="Arial" w:hAnsi="Arial" w:cs="Arial"/>
      <w:b/>
      <w:bCs/>
      <w:sz w:val="28"/>
      <w:szCs w:val="26"/>
    </w:rPr>
  </w:style>
  <w:style w:type="character" w:styleId="HTML">
    <w:name w:val="HTML Variable"/>
    <w:aliases w:val="!Ссылки в документе"/>
    <w:basedOn w:val="a0"/>
    <w:rsid w:val="00666B3C"/>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666B3C"/>
    <w:rPr>
      <w:rFonts w:ascii="Courier" w:hAnsi="Courier"/>
      <w:sz w:val="22"/>
      <w:szCs w:val="20"/>
    </w:rPr>
  </w:style>
  <w:style w:type="character" w:customStyle="1" w:styleId="ac">
    <w:name w:val="Текст примечания Знак"/>
    <w:basedOn w:val="a0"/>
    <w:link w:val="ab"/>
    <w:rsid w:val="00666B3C"/>
    <w:rPr>
      <w:rFonts w:ascii="Courier" w:hAnsi="Courier"/>
      <w:sz w:val="22"/>
    </w:rPr>
  </w:style>
  <w:style w:type="paragraph" w:customStyle="1" w:styleId="Title">
    <w:name w:val="Title!Название НПА"/>
    <w:basedOn w:val="a"/>
    <w:rsid w:val="00666B3C"/>
    <w:pPr>
      <w:spacing w:before="240" w:after="60"/>
      <w:jc w:val="center"/>
      <w:outlineLvl w:val="0"/>
    </w:pPr>
    <w:rPr>
      <w:rFonts w:cs="Arial"/>
      <w:b/>
      <w:bCs/>
      <w:kern w:val="28"/>
      <w:sz w:val="32"/>
      <w:szCs w:val="32"/>
    </w:rPr>
  </w:style>
  <w:style w:type="character" w:styleId="ad">
    <w:name w:val="Hyperlink"/>
    <w:basedOn w:val="a0"/>
    <w:rsid w:val="00666B3C"/>
    <w:rPr>
      <w:color w:val="0000FF"/>
      <w:u w:val="none"/>
    </w:rPr>
  </w:style>
  <w:style w:type="paragraph" w:customStyle="1" w:styleId="Application">
    <w:name w:val="Application!Приложение"/>
    <w:rsid w:val="00666B3C"/>
    <w:pPr>
      <w:spacing w:before="120" w:after="120"/>
      <w:jc w:val="right"/>
    </w:pPr>
    <w:rPr>
      <w:rFonts w:ascii="Arial" w:hAnsi="Arial" w:cs="Arial"/>
      <w:b/>
      <w:bCs/>
      <w:kern w:val="28"/>
      <w:sz w:val="32"/>
      <w:szCs w:val="32"/>
    </w:rPr>
  </w:style>
  <w:style w:type="paragraph" w:customStyle="1" w:styleId="Table">
    <w:name w:val="Table!Таблица"/>
    <w:rsid w:val="00666B3C"/>
    <w:rPr>
      <w:rFonts w:ascii="Arial" w:hAnsi="Arial" w:cs="Arial"/>
      <w:bCs/>
      <w:kern w:val="28"/>
      <w:sz w:val="24"/>
      <w:szCs w:val="32"/>
    </w:rPr>
  </w:style>
  <w:style w:type="paragraph" w:customStyle="1" w:styleId="Table0">
    <w:name w:val="Table!"/>
    <w:next w:val="Table"/>
    <w:rsid w:val="00666B3C"/>
    <w:pPr>
      <w:jc w:val="center"/>
    </w:pPr>
    <w:rPr>
      <w:rFonts w:ascii="Arial" w:hAnsi="Arial" w:cs="Arial"/>
      <w:b/>
      <w:bCs/>
      <w:kern w:val="28"/>
      <w:sz w:val="24"/>
      <w:szCs w:val="32"/>
    </w:rPr>
  </w:style>
  <w:style w:type="paragraph" w:customStyle="1" w:styleId="NumberAndDate">
    <w:name w:val="NumberAndDate"/>
    <w:aliases w:val="!Дата и Номер"/>
    <w:qFormat/>
    <w:rsid w:val="00666B3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66B3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370ba400-14c4-4cdb-8a8b-b11f2a1a2f55.html" TargetMode="External"/><Relationship Id="rId3" Type="http://schemas.openxmlformats.org/officeDocument/2006/relationships/styles" Target="styles.xml"/><Relationship Id="rId7" Type="http://schemas.openxmlformats.org/officeDocument/2006/relationships/hyperlink" Target="http://dostup.scli.ru:8111/content/act/8f21b21c-a408-42c4-b9fe-a939b863c84a.html" TargetMode="External"/><Relationship Id="rId12" Type="http://schemas.openxmlformats.org/officeDocument/2006/relationships/hyperlink" Target="http://dostup.scli.ru:8111/content/act/370ba400-14c4-4cdb-8a8b-b11f2a1a2f5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ostup.scli.ru:8111/content/act/370ba400-14c4-4cdb-8a8b-b11f2a1a2f55.html" TargetMode="External"/><Relationship Id="rId11" Type="http://schemas.openxmlformats.org/officeDocument/2006/relationships/hyperlink" Target="http://dostup.scli.ru:8111/content/act/370ba400-14c4-4cdb-8a8b-b11f2a1a2f5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registr:8080/content/act/14e39848-0a1f-4fa3-80fb-708fa0f79c75.doc"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370ba400-14c4-4cdb-8a8b-b11f2a1a2f5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FB45-CE7A-419E-98F7-8209E175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6</Pages>
  <Words>2115</Words>
  <Characters>17082</Characters>
  <Application>Microsoft Office Word</Application>
  <DocSecurity>0</DocSecurity>
  <Lines>142</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ЛЮДИНОВО</Company>
  <LinksUpToDate>false</LinksUpToDate>
  <CharactersWithSpaces>19159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2018-05-31T07:04:00Z</cp:lastPrinted>
  <dcterms:created xsi:type="dcterms:W3CDTF">2018-06-15T06:20:00Z</dcterms:created>
  <dcterms:modified xsi:type="dcterms:W3CDTF">2018-06-15T06:20:00Z</dcterms:modified>
</cp:coreProperties>
</file>