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E56820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СЕЛЬСКАЯ ДУМА </w:t>
      </w:r>
    </w:p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5682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МУНИЦИПАЛЬНОГО ОБРАЗОВАНИЯ</w:t>
      </w:r>
    </w:p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682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E568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СЕЛЬСКОГО ПОСЕЛЕНИЯ "ДЕРЕВНЯ  ЗАБОЛОТЬЕ"</w:t>
      </w:r>
    </w:p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5682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ЛЮДИНОВСКОГО РАЙОНА  КАЛУЖСКАЯ ОБЛАСТЬ</w:t>
      </w:r>
    </w:p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6820" w:rsidRDefault="00E56820" w:rsidP="00E568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820" w:rsidRPr="00E56820" w:rsidRDefault="00E56820" w:rsidP="00E56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0979" w:rsidRPr="00B90979" w:rsidRDefault="00E56820" w:rsidP="00B90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20">
        <w:rPr>
          <w:rFonts w:ascii="Times New Roman" w:hAnsi="Times New Roman" w:cs="Times New Roman"/>
          <w:b/>
          <w:sz w:val="24"/>
          <w:szCs w:val="24"/>
        </w:rPr>
        <w:t xml:space="preserve">26 января 2018 года.    </w:t>
      </w:r>
      <w:r w:rsidR="00B9097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90979" w:rsidRPr="00B909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№ 03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порядке учета, 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содержания бесхозяйных движимых и недвижимых вещей 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их оформления в собственность муниципального 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сельского поселения «Деревня Заболотье»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82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 Российской Федерации</w:t>
        </w:r>
      </w:hyperlink>
      <w:r w:rsidRPr="00366B49">
        <w:rPr>
          <w:rFonts w:ascii="Times New Roman" w:hAnsi="Times New Roman" w:cs="Times New Roman"/>
          <w:sz w:val="24"/>
          <w:szCs w:val="24"/>
        </w:rPr>
        <w:t>,</w:t>
      </w:r>
      <w:r w:rsidRPr="00E56820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4D2704">
        <w:rPr>
          <w:rFonts w:ascii="Times New Roman" w:hAnsi="Times New Roman" w:cs="Times New Roman"/>
          <w:sz w:val="24"/>
          <w:szCs w:val="24"/>
        </w:rPr>
        <w:t xml:space="preserve">ом </w:t>
      </w:r>
      <w:r w:rsidRPr="00E56820">
        <w:rPr>
          <w:rFonts w:ascii="Times New Roman" w:hAnsi="Times New Roman" w:cs="Times New Roman"/>
          <w:sz w:val="24"/>
          <w:szCs w:val="24"/>
        </w:rPr>
        <w:t>от 21.07.1997 года № 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6820">
        <w:rPr>
          <w:rFonts w:ascii="Times New Roman" w:hAnsi="Times New Roman" w:cs="Times New Roman"/>
          <w:sz w:val="24"/>
          <w:szCs w:val="24"/>
        </w:rPr>
        <w:t>Положением «О принятии на учёт бесхозяйных недвижимых вещей», утверждённым Постановлением Правительства Российской Федерации от 17.09.2003 года № 580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682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66B4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 Сельской Думы №37</w:t>
        </w:r>
        <w:proofErr w:type="gramEnd"/>
        <w:r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19.12.2014 г. "Об утверждении Положения о порядке управления и распоряжения муниципальным имуществом"</w:t>
        </w:r>
      </w:hyperlink>
      <w:r w:rsidRPr="00366B49">
        <w:rPr>
          <w:rFonts w:ascii="Times New Roman" w:hAnsi="Times New Roman" w:cs="Times New Roman"/>
          <w:sz w:val="24"/>
          <w:szCs w:val="24"/>
        </w:rPr>
        <w:t>,</w:t>
      </w:r>
      <w:r w:rsidRPr="00E56820">
        <w:rPr>
          <w:rFonts w:ascii="Times New Roman" w:hAnsi="Times New Roman" w:cs="Times New Roman"/>
          <w:sz w:val="24"/>
          <w:szCs w:val="24"/>
        </w:rPr>
        <w:t xml:space="preserve"> </w:t>
      </w:r>
      <w:r w:rsidR="004D2704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«Деревня Заболотье» </w:t>
      </w:r>
    </w:p>
    <w:p w:rsidR="00E56820" w:rsidRPr="00E56820" w:rsidRDefault="00E56820" w:rsidP="00E56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2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учета, содержания бесхозяйных движимых и недвижимых вещей и их оформления в собственность муниципального образования </w:t>
      </w:r>
      <w:r w:rsidR="00B9097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5682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" (приложение к </w:t>
      </w:r>
      <w:r w:rsidR="00B90979">
        <w:rPr>
          <w:rFonts w:ascii="Times New Roman" w:hAnsi="Times New Roman" w:cs="Times New Roman"/>
          <w:sz w:val="24"/>
          <w:szCs w:val="24"/>
        </w:rPr>
        <w:t>решению</w:t>
      </w:r>
      <w:r w:rsidRPr="00E568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820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B90979">
        <w:rPr>
          <w:rFonts w:ascii="Times New Roman" w:hAnsi="Times New Roman" w:cs="Times New Roman"/>
          <w:sz w:val="24"/>
          <w:szCs w:val="24"/>
        </w:rPr>
        <w:t>Решение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 подлежит опубликованию в районной газете «</w:t>
      </w:r>
      <w:proofErr w:type="spellStart"/>
      <w:r w:rsidR="00E5682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E56820">
        <w:rPr>
          <w:rFonts w:ascii="Times New Roman" w:hAnsi="Times New Roman" w:cs="Times New Roman"/>
          <w:sz w:val="24"/>
          <w:szCs w:val="24"/>
        </w:rPr>
        <w:t xml:space="preserve"> рабочий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администрации </w:t>
      </w:r>
      <w:r w:rsidR="00E5682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90979">
        <w:rPr>
          <w:rFonts w:ascii="Times New Roman" w:hAnsi="Times New Roman" w:cs="Times New Roman"/>
          <w:sz w:val="24"/>
          <w:szCs w:val="24"/>
        </w:rPr>
        <w:t>«Деревня Заболотье</w:t>
      </w:r>
      <w:proofErr w:type="gramStart"/>
      <w:r w:rsidR="00B90979">
        <w:rPr>
          <w:rFonts w:ascii="Times New Roman" w:hAnsi="Times New Roman" w:cs="Times New Roman"/>
          <w:sz w:val="24"/>
          <w:szCs w:val="24"/>
        </w:rPr>
        <w:t>»</w:t>
      </w:r>
      <w:r w:rsidR="00E56820" w:rsidRPr="00E568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6820" w:rsidRPr="00E56820">
        <w:rPr>
          <w:rFonts w:ascii="Times New Roman" w:hAnsi="Times New Roman" w:cs="Times New Roman"/>
          <w:sz w:val="24"/>
          <w:szCs w:val="24"/>
        </w:rPr>
        <w:t xml:space="preserve"> информационно – телекоммуникационной сети «Интернет».</w:t>
      </w:r>
    </w:p>
    <w:p w:rsidR="004D2704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270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официального опубликования. </w:t>
      </w:r>
      <w:r w:rsidRPr="004D2704">
        <w:rPr>
          <w:rFonts w:ascii="Times New Roman" w:hAnsi="Times New Roman" w:cs="Times New Roman"/>
          <w:sz w:val="24"/>
          <w:szCs w:val="24"/>
        </w:rPr>
        <w:br/>
      </w:r>
    </w:p>
    <w:p w:rsidR="00E56820" w:rsidRP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br/>
      </w:r>
    </w:p>
    <w:p w:rsidR="00E56820" w:rsidRPr="004D2704" w:rsidRDefault="004D2704" w:rsidP="00E568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04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                             </w:t>
      </w:r>
      <w:proofErr w:type="spellStart"/>
      <w:r w:rsidRPr="004D2704">
        <w:rPr>
          <w:rFonts w:ascii="Times New Roman" w:hAnsi="Times New Roman" w:cs="Times New Roman"/>
          <w:b/>
          <w:sz w:val="24"/>
          <w:szCs w:val="24"/>
        </w:rPr>
        <w:t>В.М.Кочемина</w:t>
      </w:r>
      <w:proofErr w:type="spellEnd"/>
    </w:p>
    <w:p w:rsid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704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704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704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704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704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704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704" w:rsidRDefault="00E56820" w:rsidP="004D2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2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56820" w:rsidRPr="00E56820" w:rsidRDefault="00E56820" w:rsidP="004D2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20">
        <w:rPr>
          <w:rFonts w:ascii="Times New Roman" w:hAnsi="Times New Roman" w:cs="Times New Roman"/>
          <w:b/>
          <w:bCs/>
          <w:sz w:val="24"/>
          <w:szCs w:val="24"/>
        </w:rPr>
        <w:t>о порядке учета, содержания бесхозяйных движимых и недвижимых вещей и их оформления в собственность муниципального образования "</w:t>
      </w:r>
      <w:r>
        <w:rPr>
          <w:rFonts w:ascii="Times New Roman" w:hAnsi="Times New Roman" w:cs="Times New Roman"/>
          <w:b/>
          <w:bCs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E56820" w:rsidRPr="00E56820" w:rsidRDefault="00E56820" w:rsidP="004D2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20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4D2704" w:rsidRPr="00366B4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56820">
        <w:rPr>
          <w:rFonts w:ascii="Times New Roman" w:hAnsi="Times New Roman" w:cs="Times New Roman"/>
          <w:sz w:val="24"/>
          <w:szCs w:val="24"/>
        </w:rPr>
        <w:t>Настоящее Положение о порядке учета, содержания бесхозяйных движимых и недвижимых вещей и их оформления в собственность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" (далее - Положение) разработано в соответствии с </w:t>
      </w:r>
      <w:hyperlink r:id="rId7" w:history="1">
        <w:r w:rsidR="004D2704"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 Российской Федерации</w:t>
        </w:r>
      </w:hyperlink>
      <w:r w:rsidR="004D2704" w:rsidRPr="004D2704">
        <w:rPr>
          <w:rFonts w:ascii="Times New Roman" w:hAnsi="Times New Roman" w:cs="Times New Roman"/>
          <w:sz w:val="24"/>
          <w:szCs w:val="24"/>
        </w:rPr>
        <w:t>, Федеральным законом от 21.07.1997 года № 122-ФЗ «О государственной регистрации прав на недвижимое имущество и сделок с ним», Положением «О принятии на учёт бесхозяйных недвижимых вещей», утверждённым Постановлением Правительства Российской Федерации</w:t>
      </w:r>
      <w:proofErr w:type="gramEnd"/>
      <w:r w:rsidR="004D2704" w:rsidRPr="004D2704">
        <w:rPr>
          <w:rFonts w:ascii="Times New Roman" w:hAnsi="Times New Roman" w:cs="Times New Roman"/>
          <w:sz w:val="24"/>
          <w:szCs w:val="24"/>
        </w:rPr>
        <w:t xml:space="preserve"> от 17.09.2003 года № 580, </w:t>
      </w:r>
      <w:hyperlink r:id="rId8" w:history="1">
        <w:r w:rsidR="004D2704"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4D2704" w:rsidRPr="00366B4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4D2704"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 Сельской Думы №37 от 19.12.2014 г. "Об утверждении Положения о порядке управления и распоряжения муниципальным имуществом"</w:t>
        </w:r>
      </w:hyperlink>
      <w:r w:rsidR="004D2704" w:rsidRPr="00366B49">
        <w:rPr>
          <w:rFonts w:ascii="Times New Roman" w:hAnsi="Times New Roman" w:cs="Times New Roman"/>
          <w:sz w:val="24"/>
          <w:szCs w:val="24"/>
        </w:rPr>
        <w:t>.</w:t>
      </w:r>
    </w:p>
    <w:p w:rsidR="00E56820" w:rsidRP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1.2. Настоящее Положение регулирует порядок учета, содержания бесхозяйных движимых и недвижимых вещей, расположенных на территории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", и их оформления в собственность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".</w:t>
      </w:r>
    </w:p>
    <w:p w:rsidR="00E56820" w:rsidRPr="00E56820" w:rsidRDefault="00E56820" w:rsidP="004D2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20">
        <w:rPr>
          <w:rFonts w:ascii="Times New Roman" w:hAnsi="Times New Roman" w:cs="Times New Roman"/>
          <w:b/>
          <w:bCs/>
          <w:sz w:val="24"/>
          <w:szCs w:val="24"/>
        </w:rPr>
        <w:t>Раздел 2. ВЫЯВЛЕНИЕ БЕСХОЗЯЙНЫХ ОБЪЕКТОВ НЕДВИЖИМОГО ИМУЩЕСТВА, ПОРЯДОК ИХ ПОСТАНОВКИ НА УЧЕТ В КАЧЕСТВЕ БЕСХОЗЯЙНОГО ИМУЩЕСТВА</w:t>
      </w:r>
    </w:p>
    <w:p w:rsidR="004D2704" w:rsidRDefault="00E56820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br/>
        <w:t xml:space="preserve"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 </w:t>
      </w:r>
      <w:r w:rsidRPr="00E56820">
        <w:rPr>
          <w:rFonts w:ascii="Times New Roman" w:hAnsi="Times New Roman" w:cs="Times New Roman"/>
          <w:sz w:val="24"/>
          <w:szCs w:val="24"/>
        </w:rPr>
        <w:br/>
      </w:r>
      <w:r w:rsidRPr="00E56820">
        <w:rPr>
          <w:rFonts w:ascii="Times New Roman" w:hAnsi="Times New Roman" w:cs="Times New Roman"/>
          <w:sz w:val="24"/>
          <w:szCs w:val="24"/>
        </w:rPr>
        <w:br/>
        <w:t xml:space="preserve">2.2. На основании поступившего в </w:t>
      </w:r>
      <w:r w:rsidR="004D2704">
        <w:rPr>
          <w:rFonts w:ascii="Times New Roman" w:hAnsi="Times New Roman" w:cs="Times New Roman"/>
          <w:sz w:val="24"/>
          <w:szCs w:val="24"/>
        </w:rPr>
        <w:t>Администрацию сельского поселения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 обращения по поводу выявленного объекта недвижимого имущества, имеющего признаки бесхозяйного, </w:t>
      </w:r>
      <w:r w:rsidR="004D2704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«Деревня Заболотье»  </w:t>
      </w:r>
      <w:r w:rsidRPr="00E56820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4D2704">
        <w:rPr>
          <w:rFonts w:ascii="Times New Roman" w:hAnsi="Times New Roman" w:cs="Times New Roman"/>
          <w:sz w:val="24"/>
          <w:szCs w:val="24"/>
        </w:rPr>
        <w:t>:</w:t>
      </w:r>
    </w:p>
    <w:p w:rsidR="004D2704" w:rsidRDefault="004D2704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 сбор необходимой документац</w:t>
      </w:r>
      <w:proofErr w:type="gramStart"/>
      <w:r w:rsidR="00E56820" w:rsidRPr="00E5682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E56820" w:rsidRPr="00E56820">
        <w:rPr>
          <w:rFonts w:ascii="Times New Roman" w:hAnsi="Times New Roman" w:cs="Times New Roman"/>
          <w:sz w:val="24"/>
          <w:szCs w:val="24"/>
        </w:rPr>
        <w:t xml:space="preserve"> подачу вместе с соответствующим заявлением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704" w:rsidRDefault="004D2704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 осуществляет внесение выявленных объектов в реестр выявленного бесхозяйного недвижимого имущества.</w:t>
      </w:r>
    </w:p>
    <w:p w:rsidR="004D2704" w:rsidRDefault="00E56820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br/>
        <w:t xml:space="preserve">2.3. В целях </w:t>
      </w:r>
      <w:proofErr w:type="gramStart"/>
      <w:r w:rsidRPr="00E56820">
        <w:rPr>
          <w:rFonts w:ascii="Times New Roman" w:hAnsi="Times New Roman" w:cs="Times New Roman"/>
          <w:sz w:val="24"/>
          <w:szCs w:val="24"/>
        </w:rPr>
        <w:t>проведения проверки возможного наличия собственника выявленного объекта недвижимого</w:t>
      </w:r>
      <w:proofErr w:type="gramEnd"/>
      <w:r w:rsidRPr="00E56820">
        <w:rPr>
          <w:rFonts w:ascii="Times New Roman" w:hAnsi="Times New Roman" w:cs="Times New Roman"/>
          <w:sz w:val="24"/>
          <w:szCs w:val="24"/>
        </w:rPr>
        <w:t xml:space="preserve"> имущества, имеющего признаки бесхозяйного, уполномоченный орган запрашивает:</w:t>
      </w:r>
    </w:p>
    <w:p w:rsidR="004D2704" w:rsidRDefault="00E56820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- сведения о зарегистрированных правах на объект недвижимого имущества в КП Калужской области "Бюро технической инвентаризации", управлении </w:t>
      </w:r>
      <w:proofErr w:type="spellStart"/>
      <w:r w:rsidRPr="00E5682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56820">
        <w:rPr>
          <w:rFonts w:ascii="Times New Roman" w:hAnsi="Times New Roman" w:cs="Times New Roman"/>
          <w:sz w:val="24"/>
          <w:szCs w:val="24"/>
        </w:rPr>
        <w:t xml:space="preserve"> по Калужской области;</w:t>
      </w:r>
    </w:p>
    <w:p w:rsidR="004D2704" w:rsidRDefault="00E56820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- сведения о наличии (отсутствии) объекта недвижимого имущества в реестрах государственной и федеральной собственности;</w:t>
      </w:r>
    </w:p>
    <w:p w:rsidR="004D2704" w:rsidRDefault="00E56820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- сведения о собственнике земельного участка, на котором расположен объект недвижимого имущества (в органе, осуществляющем деятельность по распоряжению земельными участками на территории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", управлении </w:t>
      </w:r>
      <w:proofErr w:type="spellStart"/>
      <w:r w:rsidRPr="00E5682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56820">
        <w:rPr>
          <w:rFonts w:ascii="Times New Roman" w:hAnsi="Times New Roman" w:cs="Times New Roman"/>
          <w:sz w:val="24"/>
          <w:szCs w:val="24"/>
        </w:rPr>
        <w:t xml:space="preserve"> по Калужской области).</w:t>
      </w:r>
    </w:p>
    <w:p w:rsidR="004D2704" w:rsidRDefault="00E56820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2.4. В случае выявления информации о наличии собственника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4D2704" w:rsidRDefault="00E56820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2.5. Если в результате проверки будет установлено, что объект недвижимого имущества не имеет собственника, или собственник неизвестен, или от права собственности на него собственник отказался, уполномоченный орган:</w:t>
      </w:r>
    </w:p>
    <w:p w:rsidR="004D2704" w:rsidRDefault="00E56820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Pr="00E56820">
        <w:rPr>
          <w:rFonts w:ascii="Times New Roman" w:hAnsi="Times New Roman" w:cs="Times New Roman"/>
          <w:sz w:val="24"/>
          <w:szCs w:val="24"/>
        </w:rPr>
        <w:t xml:space="preserve">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кадастрового паспортов на объект в соответствии с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E56820">
        <w:rPr>
          <w:rFonts w:ascii="Times New Roman" w:hAnsi="Times New Roman" w:cs="Times New Roman"/>
          <w:sz w:val="24"/>
          <w:szCs w:val="24"/>
        </w:rPr>
        <w:t xml:space="preserve">м </w:t>
      </w:r>
      <w:r w:rsidR="004D2704">
        <w:rPr>
          <w:rFonts w:ascii="Times New Roman" w:hAnsi="Times New Roman" w:cs="Times New Roman"/>
          <w:sz w:val="24"/>
          <w:szCs w:val="24"/>
        </w:rPr>
        <w:t>Сельской Думы №37 от 19.12.2014 года</w:t>
      </w:r>
      <w:hyperlink r:id="rId10" w:history="1">
        <w:r w:rsidR="004D27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"Об утверждении Положения о порядке управления и распоряжения муниципальным имуществом"</w:t>
        </w:r>
      </w:hyperlink>
      <w:r w:rsidRPr="00E56820">
        <w:rPr>
          <w:rFonts w:ascii="Times New Roman" w:hAnsi="Times New Roman" w:cs="Times New Roman"/>
          <w:sz w:val="24"/>
          <w:szCs w:val="24"/>
        </w:rPr>
        <w:t xml:space="preserve"> (в случае отсутствия указанной документации на объект недвижимого имущества).</w:t>
      </w:r>
      <w:proofErr w:type="gramEnd"/>
    </w:p>
    <w:p w:rsidR="00E56820" w:rsidRPr="00E56820" w:rsidRDefault="00E56820" w:rsidP="004D2704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2.5.2. Готовит проект решения </w:t>
      </w:r>
      <w:r w:rsidR="004D2704">
        <w:rPr>
          <w:rFonts w:ascii="Times New Roman" w:hAnsi="Times New Roman" w:cs="Times New Roman"/>
          <w:sz w:val="24"/>
          <w:szCs w:val="24"/>
        </w:rPr>
        <w:t>Сельской</w:t>
      </w:r>
      <w:r w:rsidRPr="00E56820">
        <w:rPr>
          <w:rFonts w:ascii="Times New Roman" w:hAnsi="Times New Roman" w:cs="Times New Roman"/>
          <w:sz w:val="24"/>
          <w:szCs w:val="24"/>
        </w:rPr>
        <w:t xml:space="preserve"> Думы </w:t>
      </w:r>
      <w:r w:rsidR="004D2704">
        <w:rPr>
          <w:rFonts w:ascii="Times New Roman" w:hAnsi="Times New Roman" w:cs="Times New Roman"/>
          <w:sz w:val="24"/>
          <w:szCs w:val="24"/>
        </w:rPr>
        <w:t>сельского поселения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 о подаче заявления для постановки бесхозяйного недвижимого имущества на учет. </w:t>
      </w:r>
      <w:r w:rsidRPr="00E56820">
        <w:rPr>
          <w:rFonts w:ascii="Times New Roman" w:hAnsi="Times New Roman" w:cs="Times New Roman"/>
          <w:sz w:val="24"/>
          <w:szCs w:val="24"/>
        </w:rPr>
        <w:br/>
      </w:r>
      <w:r w:rsidRPr="00E56820">
        <w:rPr>
          <w:rFonts w:ascii="Times New Roman" w:hAnsi="Times New Roman" w:cs="Times New Roman"/>
          <w:sz w:val="24"/>
          <w:szCs w:val="24"/>
        </w:rPr>
        <w:br/>
        <w:t xml:space="preserve">2.6. После вынесения соответствующего решения </w:t>
      </w:r>
      <w:r w:rsidR="004D2704">
        <w:rPr>
          <w:rFonts w:ascii="Times New Roman" w:hAnsi="Times New Roman" w:cs="Times New Roman"/>
          <w:sz w:val="24"/>
          <w:szCs w:val="24"/>
        </w:rPr>
        <w:t>Сельской</w:t>
      </w:r>
      <w:r w:rsidRPr="00E56820">
        <w:rPr>
          <w:rFonts w:ascii="Times New Roman" w:hAnsi="Times New Roman" w:cs="Times New Roman"/>
          <w:sz w:val="24"/>
          <w:szCs w:val="24"/>
        </w:rPr>
        <w:t xml:space="preserve"> Думы </w:t>
      </w:r>
      <w:r w:rsidR="004D2704" w:rsidRPr="004D2704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Заболотье» </w:t>
      </w:r>
      <w:r w:rsidR="004D2704">
        <w:rPr>
          <w:rFonts w:ascii="Times New Roman" w:hAnsi="Times New Roman" w:cs="Times New Roman"/>
          <w:sz w:val="24"/>
          <w:szCs w:val="24"/>
        </w:rPr>
        <w:t xml:space="preserve"> </w:t>
      </w:r>
      <w:r w:rsidRPr="00E56820">
        <w:rPr>
          <w:rFonts w:ascii="Times New Roman" w:hAnsi="Times New Roman" w:cs="Times New Roman"/>
          <w:sz w:val="24"/>
          <w:szCs w:val="24"/>
        </w:rPr>
        <w:t>уполномоченный орган в установленном законодательством порядке обращается с заявлением о постановке на учет в качестве бесхозяйного имущества в орган, осуществляющий государственную регистрацию прав на недвижимое имущество и сделок с ним.</w:t>
      </w:r>
    </w:p>
    <w:p w:rsidR="00E56820" w:rsidRPr="00E56820" w:rsidRDefault="00E56820" w:rsidP="004D2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20">
        <w:rPr>
          <w:rFonts w:ascii="Times New Roman" w:hAnsi="Times New Roman" w:cs="Times New Roman"/>
          <w:b/>
          <w:bCs/>
          <w:sz w:val="24"/>
          <w:szCs w:val="24"/>
        </w:rPr>
        <w:t>Раздел 3. УЧЕТ БЕСХОЗЯЙНЫХ ОБЪЕКТОВ НЕДВИЖИМОГО ИМУЩЕСТВА В РЕЕСТРЕ ВЫЯВЛЕННОГО БЕСХОЗЯЙНОГО НЕДВИЖИМОГО ИМУЩЕСТВА, СОДЕРЖАНИЕ ДАННЫХ ОБЪЕКТОВ</w:t>
      </w:r>
    </w:p>
    <w:p w:rsidR="004D2704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lastRenderedPageBreak/>
        <w:br/>
        <w:t xml:space="preserve">3.1. Реестр выявленного бесхозяйного недвижимого имущества (далее - Реестр) формируется на основании постановления </w:t>
      </w:r>
      <w:r w:rsidR="004D2704"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1 к Положению. Ответственным за ведение Реестра является </w:t>
      </w:r>
      <w:r w:rsidR="004D2704"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5B4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br/>
      </w:r>
      <w:r w:rsidRPr="00E56820">
        <w:rPr>
          <w:rFonts w:ascii="Times New Roman" w:hAnsi="Times New Roman" w:cs="Times New Roman"/>
          <w:sz w:val="24"/>
          <w:szCs w:val="24"/>
        </w:rPr>
        <w:br/>
        <w:t xml:space="preserve">3.2. Бесхозяйный объект недвижимого имущества учитывается </w:t>
      </w:r>
      <w:proofErr w:type="gramStart"/>
      <w:r w:rsidRPr="00E56820">
        <w:rPr>
          <w:rFonts w:ascii="Times New Roman" w:hAnsi="Times New Roman" w:cs="Times New Roman"/>
          <w:sz w:val="24"/>
          <w:szCs w:val="24"/>
        </w:rPr>
        <w:t>в Реестре с присвоенным индивидуальным номером на каждый объект с момента постановки на учет</w:t>
      </w:r>
      <w:proofErr w:type="gramEnd"/>
      <w:r w:rsidRPr="00E56820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8E15B4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3.3. Включение объекта недвижимого имущества в Реестр и его исключение из Реестра осуществляется на основании постановления </w:t>
      </w:r>
      <w:r w:rsidR="008E15B4"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, подготовку проекта которого осуществляет уполномоченный орган.</w:t>
      </w:r>
    </w:p>
    <w:p w:rsidR="008E15B4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Включение объекта недвижимого имущества в Реестр осуществляется при наличии сведений, поступивших из органа, осуществляющего государственную регистрацию прав на недвижимое имущество и сделок с ним, о постановке объекта недвижимого имущества на учет в качестве бесхозяйного. </w:t>
      </w:r>
    </w:p>
    <w:p w:rsidR="008E15B4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3.4. Бесхозяйный объект недвижимого имущества исключается из Реестра в случае признания права собственности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 на бесхозяйный недвижимый объект.</w:t>
      </w:r>
    </w:p>
    <w:p w:rsidR="008E15B4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3.5. В целях предотвращения угрозы разрушения бесхозяйного недвижимого имущества, его утраты, возникновения чрезвычайных ситуаций </w:t>
      </w:r>
      <w:r w:rsidR="008E15B4"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, ее структурные подразделения, муниципальные казенные учреждения вправе осуществлять ремонт и содержание бесхозяйного недвижимого имущества и входящих в его состав бесхозяйных движимых вещей за счет средств бюджета муниципального образования </w:t>
      </w:r>
      <w:r w:rsidR="008E15B4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E5682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FC2243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Указанные расходы могут быть произведены после постановки объекта недвижимого имущества на учет в качестве бесхозяйного органом, осуществляющим государственную регистрацию прав на недвижимое имущество и сделок с ним и включения его в Реестр. </w:t>
      </w:r>
      <w:r w:rsidRPr="00E56820">
        <w:rPr>
          <w:rFonts w:ascii="Times New Roman" w:hAnsi="Times New Roman" w:cs="Times New Roman"/>
          <w:sz w:val="24"/>
          <w:szCs w:val="24"/>
        </w:rPr>
        <w:br/>
      </w:r>
      <w:r w:rsidRPr="00E56820">
        <w:rPr>
          <w:rFonts w:ascii="Times New Roman" w:hAnsi="Times New Roman" w:cs="Times New Roman"/>
          <w:sz w:val="24"/>
          <w:szCs w:val="24"/>
        </w:rPr>
        <w:br/>
        <w:t xml:space="preserve">3.6. </w:t>
      </w:r>
      <w:proofErr w:type="gramStart"/>
      <w:r w:rsidRPr="00E56820">
        <w:rPr>
          <w:rFonts w:ascii="Times New Roman" w:hAnsi="Times New Roman" w:cs="Times New Roman"/>
          <w:sz w:val="24"/>
          <w:szCs w:val="24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</w:t>
      </w:r>
      <w:r w:rsidR="00FC22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5682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" могут передаваться на хранение и </w:t>
      </w:r>
      <w:proofErr w:type="spellStart"/>
      <w:r w:rsidRPr="00E56820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E56820">
        <w:rPr>
          <w:rFonts w:ascii="Times New Roman" w:hAnsi="Times New Roman" w:cs="Times New Roman"/>
          <w:sz w:val="24"/>
          <w:szCs w:val="24"/>
        </w:rPr>
        <w:t xml:space="preserve"> учет муниципальным учреждениям</w:t>
      </w:r>
      <w:proofErr w:type="gramEnd"/>
      <w:r w:rsidRPr="00E56820">
        <w:rPr>
          <w:rFonts w:ascii="Times New Roman" w:hAnsi="Times New Roman" w:cs="Times New Roman"/>
          <w:sz w:val="24"/>
          <w:szCs w:val="24"/>
        </w:rPr>
        <w:t xml:space="preserve"> и предприятиям, осуществляющим виды деятельности, соответствующие целям использования бесхозяйного имущества, при наличии согласия данных учреждений и предприятий, а также передаются организациям соответствующего профиля, которые в </w:t>
      </w:r>
      <w:r w:rsidRPr="00E56820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обязаны обслуживать инженерно-технические объекты (водоснабжение, теплоснабжение, электричество).</w:t>
      </w:r>
    </w:p>
    <w:p w:rsidR="00E56820" w:rsidRP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Бесхозяйные объекты недвижимого имущества передаются на основании акта приема-передачи, который подписывается сторонами в двух экземплярах, один из которого хранится у уполномоченного органа.</w:t>
      </w:r>
    </w:p>
    <w:p w:rsidR="00E56820" w:rsidRPr="00E56820" w:rsidRDefault="00E56820" w:rsidP="00FC2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20">
        <w:rPr>
          <w:rFonts w:ascii="Times New Roman" w:hAnsi="Times New Roman" w:cs="Times New Roman"/>
          <w:b/>
          <w:bCs/>
          <w:sz w:val="24"/>
          <w:szCs w:val="24"/>
        </w:rPr>
        <w:t>Раздел 4. ВЫЯВЛЕНИЕ БЕСХОЗЯЙНЫХ ДВИЖИМЫХ ВЕЩЕЙ, ВЕДЕНИЕ РЕЕСТРА БЕСХОЗЯЙНЫХ ДВИЖИМЫХ ВЕЩЕЙ И ИХ СОДЕРЖАНИЕ</w:t>
      </w:r>
    </w:p>
    <w:p w:rsidR="00366B4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br/>
        <w:t xml:space="preserve">4.1. </w:t>
      </w:r>
      <w:proofErr w:type="gramStart"/>
      <w:r w:rsidRPr="00E56820">
        <w:rPr>
          <w:rFonts w:ascii="Times New Roman" w:hAnsi="Times New Roman" w:cs="Times New Roman"/>
          <w:sz w:val="24"/>
          <w:szCs w:val="24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366B4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56820">
        <w:rPr>
          <w:rFonts w:ascii="Times New Roman" w:hAnsi="Times New Roman" w:cs="Times New Roman"/>
          <w:sz w:val="24"/>
          <w:szCs w:val="24"/>
        </w:rPr>
        <w:t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собственности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", в границах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", уполномоченный орган в целях установления владельца такой вещи:</w:t>
      </w:r>
      <w:proofErr w:type="gramEnd"/>
    </w:p>
    <w:p w:rsidR="00366B4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- направляет с целью установления лиц, являющихся собственниками (законными владельцами) брошенной вещи, соответствующее заявление в УМВД России </w:t>
      </w:r>
      <w:proofErr w:type="spellStart"/>
      <w:r w:rsidR="00366B49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366B49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  <w:r w:rsidRPr="00E56820">
        <w:rPr>
          <w:rFonts w:ascii="Times New Roman" w:hAnsi="Times New Roman" w:cs="Times New Roman"/>
          <w:sz w:val="24"/>
          <w:szCs w:val="24"/>
        </w:rPr>
        <w:t>;</w:t>
      </w:r>
    </w:p>
    <w:p w:rsidR="00366B4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- размещает информацию об установлении владельца в газете "</w:t>
      </w:r>
      <w:proofErr w:type="spellStart"/>
      <w:r w:rsidR="00366B49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366B49">
        <w:rPr>
          <w:rFonts w:ascii="Times New Roman" w:hAnsi="Times New Roman" w:cs="Times New Roman"/>
          <w:sz w:val="24"/>
          <w:szCs w:val="24"/>
        </w:rPr>
        <w:t xml:space="preserve"> рабочий</w:t>
      </w:r>
      <w:r w:rsidRPr="00E56820">
        <w:rPr>
          <w:rFonts w:ascii="Times New Roman" w:hAnsi="Times New Roman" w:cs="Times New Roman"/>
          <w:sz w:val="24"/>
          <w:szCs w:val="24"/>
        </w:rPr>
        <w:t xml:space="preserve">", на </w:t>
      </w:r>
      <w:r w:rsidR="00366B49">
        <w:rPr>
          <w:rFonts w:ascii="Times New Roman" w:hAnsi="Times New Roman" w:cs="Times New Roman"/>
          <w:sz w:val="24"/>
          <w:szCs w:val="24"/>
        </w:rPr>
        <w:t>официальном сайте  сельского поселения «Деревня Заболотье»</w:t>
      </w:r>
      <w:proofErr w:type="gramStart"/>
      <w:r w:rsidR="00366B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D598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E56820">
        <w:rPr>
          <w:rFonts w:ascii="Times New Roman" w:hAnsi="Times New Roman" w:cs="Times New Roman"/>
          <w:sz w:val="24"/>
          <w:szCs w:val="24"/>
        </w:rPr>
        <w:t xml:space="preserve">Если в течение одного месяца с даты размещения информации об установлении владельца брошенной вещи владелец не будет установлен, а также при получении сведений из УМВД России </w:t>
      </w:r>
      <w:proofErr w:type="spellStart"/>
      <w:r w:rsidR="00366B49" w:rsidRPr="00366B49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366B49" w:rsidRPr="00366B49">
        <w:rPr>
          <w:rFonts w:ascii="Times New Roman" w:hAnsi="Times New Roman" w:cs="Times New Roman"/>
          <w:sz w:val="24"/>
          <w:szCs w:val="24"/>
        </w:rPr>
        <w:t xml:space="preserve"> района Калужской области </w:t>
      </w:r>
      <w:r w:rsidRPr="00E56820">
        <w:rPr>
          <w:rFonts w:ascii="Times New Roman" w:hAnsi="Times New Roman" w:cs="Times New Roman"/>
          <w:sz w:val="24"/>
          <w:szCs w:val="24"/>
        </w:rPr>
        <w:t xml:space="preserve">об отсутствии владельца брошенной вещи уполномоченный орган вступает во владение такой вещью и далее проводит инвентаризацию брошенной вещи (составляет соответствующий акт). </w:t>
      </w:r>
      <w:r w:rsidRPr="00E56820">
        <w:rPr>
          <w:rFonts w:ascii="Times New Roman" w:hAnsi="Times New Roman" w:cs="Times New Roman"/>
          <w:sz w:val="24"/>
          <w:szCs w:val="24"/>
        </w:rPr>
        <w:br/>
      </w:r>
      <w:r w:rsidRPr="00E56820">
        <w:rPr>
          <w:rFonts w:ascii="Times New Roman" w:hAnsi="Times New Roman" w:cs="Times New Roman"/>
          <w:sz w:val="24"/>
          <w:szCs w:val="24"/>
        </w:rPr>
        <w:br/>
        <w:t>4.4.</w:t>
      </w:r>
      <w:proofErr w:type="gramEnd"/>
      <w:r w:rsidRPr="00E56820">
        <w:rPr>
          <w:rFonts w:ascii="Times New Roman" w:hAnsi="Times New Roman" w:cs="Times New Roman"/>
          <w:sz w:val="24"/>
          <w:szCs w:val="24"/>
        </w:rPr>
        <w:t xml:space="preserve"> Для составления акта инвентаризации, определения характеристик и установления стоимости бесхозяйной движимой вещи на основании постановления </w:t>
      </w:r>
      <w:r w:rsidR="00366B49">
        <w:rPr>
          <w:rFonts w:ascii="Times New Roman" w:hAnsi="Times New Roman" w:cs="Times New Roman"/>
          <w:sz w:val="24"/>
          <w:szCs w:val="24"/>
        </w:rPr>
        <w:t xml:space="preserve">главы администрации сельского поселения «Деревня Заболотье» </w:t>
      </w:r>
      <w:r w:rsidRPr="00E56820">
        <w:rPr>
          <w:rFonts w:ascii="Times New Roman" w:hAnsi="Times New Roman" w:cs="Times New Roman"/>
          <w:sz w:val="24"/>
          <w:szCs w:val="24"/>
        </w:rPr>
        <w:t xml:space="preserve"> создается инвентаризационная комиссия с учетом требований приказа Минфина РФ от 13.06.1995 N 49 "Об утверждении Методических указаний по инвентаризации имущества и финансовых обязательств". </w:t>
      </w:r>
      <w:r w:rsidRPr="00E56820">
        <w:rPr>
          <w:rFonts w:ascii="Times New Roman" w:hAnsi="Times New Roman" w:cs="Times New Roman"/>
          <w:sz w:val="24"/>
          <w:szCs w:val="24"/>
        </w:rPr>
        <w:br/>
      </w:r>
      <w:r w:rsidRPr="00E56820">
        <w:rPr>
          <w:rFonts w:ascii="Times New Roman" w:hAnsi="Times New Roman" w:cs="Times New Roman"/>
          <w:sz w:val="24"/>
          <w:szCs w:val="24"/>
        </w:rPr>
        <w:br/>
        <w:t xml:space="preserve">4.5. После проведенной инвентаризации, на основании акта инвентаризации и постановления </w:t>
      </w:r>
      <w:r w:rsidR="00AD5989">
        <w:rPr>
          <w:rFonts w:ascii="Times New Roman" w:hAnsi="Times New Roman" w:cs="Times New Roman"/>
          <w:sz w:val="24"/>
          <w:szCs w:val="24"/>
        </w:rPr>
        <w:t>главы администрации сельского поселения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</w:t>
      </w:r>
      <w:r w:rsidR="00AD5989">
        <w:rPr>
          <w:rFonts w:ascii="Times New Roman" w:hAnsi="Times New Roman" w:cs="Times New Roman"/>
          <w:sz w:val="24"/>
          <w:szCs w:val="24"/>
        </w:rPr>
        <w:t xml:space="preserve">главы администрации сельского поселения </w:t>
      </w:r>
      <w:r w:rsidR="00AD5989">
        <w:rPr>
          <w:rFonts w:ascii="Times New Roman" w:hAnsi="Times New Roman" w:cs="Times New Roman"/>
          <w:sz w:val="24"/>
          <w:szCs w:val="24"/>
        </w:rPr>
        <w:lastRenderedPageBreak/>
        <w:t>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2 к Положению. Ответственным за ведение данного реестра является уполномоченн</w:t>
      </w:r>
      <w:r w:rsidR="00AD5989">
        <w:rPr>
          <w:rFonts w:ascii="Times New Roman" w:hAnsi="Times New Roman" w:cs="Times New Roman"/>
          <w:sz w:val="24"/>
          <w:szCs w:val="24"/>
        </w:rPr>
        <w:t>ый</w:t>
      </w:r>
      <w:r w:rsidRPr="00E56820">
        <w:rPr>
          <w:rFonts w:ascii="Times New Roman" w:hAnsi="Times New Roman" w:cs="Times New Roman"/>
          <w:sz w:val="24"/>
          <w:szCs w:val="24"/>
        </w:rPr>
        <w:t xml:space="preserve"> </w:t>
      </w:r>
      <w:r w:rsidR="00AD5989">
        <w:rPr>
          <w:rFonts w:ascii="Times New Roman" w:hAnsi="Times New Roman" w:cs="Times New Roman"/>
          <w:sz w:val="24"/>
          <w:szCs w:val="24"/>
        </w:rPr>
        <w:t>орган</w:t>
      </w:r>
      <w:r w:rsidRPr="00E56820">
        <w:rPr>
          <w:rFonts w:ascii="Times New Roman" w:hAnsi="Times New Roman" w:cs="Times New Roman"/>
          <w:sz w:val="24"/>
          <w:szCs w:val="24"/>
        </w:rPr>
        <w:t>.</w:t>
      </w:r>
    </w:p>
    <w:p w:rsidR="00AD598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4.6. Брошенные вещи с момента начала их использования поступают в собственность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", кроме установленных действующим законодательством случаев, когда данные вещи могут поступать в собственность, если они признаны судом бесхозяйными.</w:t>
      </w:r>
    </w:p>
    <w:p w:rsidR="00AD598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</w:t>
      </w:r>
    </w:p>
    <w:p w:rsidR="00AD598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После признания судом движимой вещи бесхозяйной она поступает в собственность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".</w:t>
      </w:r>
    </w:p>
    <w:p w:rsidR="00AD598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4.7. При поступлении в собственность движимых вещей указанных в п. 4.6 настоящего Положения уполномоченный орган в установленном законодательством порядке вносит данное имущество в реестр собственности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". </w:t>
      </w:r>
      <w:r w:rsidRPr="00E56820">
        <w:rPr>
          <w:rFonts w:ascii="Times New Roman" w:hAnsi="Times New Roman" w:cs="Times New Roman"/>
          <w:sz w:val="24"/>
          <w:szCs w:val="24"/>
        </w:rPr>
        <w:br/>
      </w:r>
      <w:r w:rsidRPr="00E56820">
        <w:rPr>
          <w:rFonts w:ascii="Times New Roman" w:hAnsi="Times New Roman" w:cs="Times New Roman"/>
          <w:sz w:val="24"/>
          <w:szCs w:val="24"/>
        </w:rPr>
        <w:br/>
        <w:t>4.8. Если движимая вещь, указанная в п. 4.6 настоящего Положения, не подлежит включению в реестр собственности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", уполномоченный орган разрабатывает проект постановления </w:t>
      </w:r>
      <w:r w:rsidR="00AD5989">
        <w:rPr>
          <w:rFonts w:ascii="Times New Roman" w:hAnsi="Times New Roman" w:cs="Times New Roman"/>
          <w:sz w:val="24"/>
          <w:szCs w:val="24"/>
        </w:rPr>
        <w:t>главы администрации сельского поселения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 о дальнейшем использовании данной вещи в соответствии с действующим законодательством.</w:t>
      </w:r>
    </w:p>
    <w:p w:rsidR="00AD598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4.9. После внесения движимой вещи, указанной в п. 4.6 настоящего Положения, в реестр собственности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" или принятия постановления, предусмотренного пунктом 4.8 настоящего Положения, данная вещь исключается из реестра выявленного бесхозяйного движимого имущества. </w:t>
      </w:r>
      <w:r w:rsidRPr="00E56820">
        <w:rPr>
          <w:rFonts w:ascii="Times New Roman" w:hAnsi="Times New Roman" w:cs="Times New Roman"/>
          <w:sz w:val="24"/>
          <w:szCs w:val="24"/>
        </w:rPr>
        <w:br/>
      </w:r>
      <w:r w:rsidRPr="00E56820">
        <w:rPr>
          <w:rFonts w:ascii="Times New Roman" w:hAnsi="Times New Roman" w:cs="Times New Roman"/>
          <w:sz w:val="24"/>
          <w:szCs w:val="24"/>
        </w:rPr>
        <w:br/>
        <w:t xml:space="preserve">4.10. Исключение из реестра бесхозяйного движимого имущества осуществляется уполномоченным органом путем вынесения соответствующего постановления </w:t>
      </w:r>
      <w:r w:rsidR="00AD5989">
        <w:rPr>
          <w:rFonts w:ascii="Times New Roman" w:hAnsi="Times New Roman" w:cs="Times New Roman"/>
          <w:sz w:val="24"/>
          <w:szCs w:val="24"/>
        </w:rPr>
        <w:t xml:space="preserve"> главы администрации сельского поселения «Деревня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.</w:t>
      </w:r>
    </w:p>
    <w:p w:rsidR="00AD5989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4.11.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</w:t>
      </w:r>
      <w:r w:rsidR="004D2704"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Заболотье»</w:t>
      </w:r>
      <w:r w:rsidR="00AD5989">
        <w:rPr>
          <w:rFonts w:ascii="Times New Roman" w:hAnsi="Times New Roman" w:cs="Times New Roman"/>
          <w:sz w:val="24"/>
          <w:szCs w:val="24"/>
        </w:rPr>
        <w:t xml:space="preserve"> </w:t>
      </w:r>
      <w:r w:rsidRPr="00E56820">
        <w:rPr>
          <w:rFonts w:ascii="Times New Roman" w:hAnsi="Times New Roman" w:cs="Times New Roman"/>
          <w:sz w:val="24"/>
          <w:szCs w:val="24"/>
        </w:rPr>
        <w:t>и ее структурные подразделения, муниципальные казенные учреждения вправе осуществлять ремонт и содержание бесхозяйного движимого имущества за счет средств бюджета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".</w:t>
      </w:r>
    </w:p>
    <w:p w:rsidR="00E56820" w:rsidRP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E56820">
        <w:rPr>
          <w:rFonts w:ascii="Times New Roman" w:hAnsi="Times New Roman" w:cs="Times New Roman"/>
          <w:sz w:val="24"/>
          <w:szCs w:val="24"/>
        </w:rPr>
        <w:t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собственность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 xml:space="preserve">" может передаваться на ответственное хранение и </w:t>
      </w:r>
      <w:proofErr w:type="spellStart"/>
      <w:r w:rsidRPr="00E56820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E56820">
        <w:rPr>
          <w:rFonts w:ascii="Times New Roman" w:hAnsi="Times New Roman" w:cs="Times New Roman"/>
          <w:sz w:val="24"/>
          <w:szCs w:val="24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</w:t>
      </w:r>
      <w:proofErr w:type="gramEnd"/>
      <w:r w:rsidRPr="00E5682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56820">
        <w:rPr>
          <w:rFonts w:ascii="Times New Roman" w:hAnsi="Times New Roman" w:cs="Times New Roman"/>
          <w:sz w:val="24"/>
          <w:szCs w:val="24"/>
        </w:rPr>
        <w:lastRenderedPageBreak/>
        <w:t xml:space="preserve">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</w:t>
      </w:r>
      <w:r w:rsidRPr="00E56820">
        <w:rPr>
          <w:rFonts w:ascii="Times New Roman" w:hAnsi="Times New Roman" w:cs="Times New Roman"/>
          <w:sz w:val="24"/>
          <w:szCs w:val="24"/>
        </w:rPr>
        <w:br/>
      </w:r>
      <w:r w:rsidRPr="00E56820">
        <w:rPr>
          <w:rFonts w:ascii="Times New Roman" w:hAnsi="Times New Roman" w:cs="Times New Roman"/>
          <w:sz w:val="24"/>
          <w:szCs w:val="24"/>
        </w:rPr>
        <w:br/>
        <w:t>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E56820" w:rsidRPr="00E56820" w:rsidRDefault="00E56820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820">
        <w:rPr>
          <w:rFonts w:ascii="Times New Roman" w:hAnsi="Times New Roman" w:cs="Times New Roman"/>
          <w:b/>
          <w:bCs/>
          <w:sz w:val="24"/>
          <w:szCs w:val="24"/>
        </w:rPr>
        <w:t>Приложение 1. РЕЕСТР выявленного бесхозяйного недвижимого имущества</w:t>
      </w:r>
    </w:p>
    <w:p w:rsidR="00E56820" w:rsidRPr="00E56820" w:rsidRDefault="00E56820" w:rsidP="00AD5989">
      <w:pPr>
        <w:jc w:val="right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Приложение 1</w:t>
      </w:r>
      <w:r w:rsidRPr="00E56820">
        <w:rPr>
          <w:rFonts w:ascii="Times New Roman" w:hAnsi="Times New Roman" w:cs="Times New Roman"/>
          <w:sz w:val="24"/>
          <w:szCs w:val="24"/>
        </w:rPr>
        <w:br/>
        <w:t>к Положению</w:t>
      </w:r>
      <w:r w:rsidRPr="00E56820">
        <w:rPr>
          <w:rFonts w:ascii="Times New Roman" w:hAnsi="Times New Roman" w:cs="Times New Roman"/>
          <w:sz w:val="24"/>
          <w:szCs w:val="24"/>
        </w:rPr>
        <w:br/>
        <w:t>о порядке учета, содержания</w:t>
      </w:r>
      <w:r w:rsidRPr="00E56820">
        <w:rPr>
          <w:rFonts w:ascii="Times New Roman" w:hAnsi="Times New Roman" w:cs="Times New Roman"/>
          <w:sz w:val="24"/>
          <w:szCs w:val="24"/>
        </w:rPr>
        <w:br/>
        <w:t>бесхозяйных движимых и недвижимых вещей</w:t>
      </w:r>
      <w:r w:rsidRPr="00E56820">
        <w:rPr>
          <w:rFonts w:ascii="Times New Roman" w:hAnsi="Times New Roman" w:cs="Times New Roman"/>
          <w:sz w:val="24"/>
          <w:szCs w:val="24"/>
        </w:rPr>
        <w:br/>
        <w:t>и их оформления в собственность</w:t>
      </w:r>
      <w:r w:rsidRPr="00E56820">
        <w:rPr>
          <w:rFonts w:ascii="Times New Roman" w:hAnsi="Times New Roman" w:cs="Times New Roman"/>
          <w:sz w:val="24"/>
          <w:szCs w:val="24"/>
        </w:rPr>
        <w:br/>
        <w:t>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0" w:type="auto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1485"/>
        <w:gridCol w:w="1788"/>
        <w:gridCol w:w="1621"/>
        <w:gridCol w:w="958"/>
        <w:gridCol w:w="1127"/>
        <w:gridCol w:w="1673"/>
        <w:gridCol w:w="1469"/>
      </w:tblGrid>
      <w:tr w:rsidR="00E56820" w:rsidRPr="00E56820" w:rsidTr="00AD5989">
        <w:trPr>
          <w:trHeight w:val="15"/>
          <w:tblCellSpacing w:w="15" w:type="dxa"/>
        </w:trPr>
        <w:tc>
          <w:tcPr>
            <w:tcW w:w="335" w:type="dxa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20" w:rsidRPr="00E56820" w:rsidTr="00AD5989">
        <w:trPr>
          <w:tblCellSpacing w:w="15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5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объекта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(протяженность и т.д.)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в реестр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внесения в реестр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передачи объекта на обслуживание </w:t>
            </w:r>
          </w:p>
        </w:tc>
      </w:tr>
    </w:tbl>
    <w:p w:rsidR="00E56820" w:rsidRP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89" w:rsidRDefault="00AD5989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820" w:rsidRPr="00E56820" w:rsidRDefault="00E56820" w:rsidP="00E56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820">
        <w:rPr>
          <w:rFonts w:ascii="Times New Roman" w:hAnsi="Times New Roman" w:cs="Times New Roman"/>
          <w:b/>
          <w:bCs/>
          <w:sz w:val="24"/>
          <w:szCs w:val="24"/>
        </w:rPr>
        <w:t>Приложение 2. РЕЕСТР выявленного бесхозяйного движимого имущества</w:t>
      </w:r>
    </w:p>
    <w:p w:rsidR="00E56820" w:rsidRPr="00E56820" w:rsidRDefault="00E56820" w:rsidP="00AD5989">
      <w:pPr>
        <w:jc w:val="right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>Приложение 2</w:t>
      </w:r>
      <w:r w:rsidRPr="00E56820">
        <w:rPr>
          <w:rFonts w:ascii="Times New Roman" w:hAnsi="Times New Roman" w:cs="Times New Roman"/>
          <w:sz w:val="24"/>
          <w:szCs w:val="24"/>
        </w:rPr>
        <w:br/>
        <w:t>к Положению</w:t>
      </w:r>
      <w:r w:rsidRPr="00E56820">
        <w:rPr>
          <w:rFonts w:ascii="Times New Roman" w:hAnsi="Times New Roman" w:cs="Times New Roman"/>
          <w:sz w:val="24"/>
          <w:szCs w:val="24"/>
        </w:rPr>
        <w:br/>
        <w:t>о порядке учета, содержания</w:t>
      </w:r>
      <w:r w:rsidRPr="00E56820">
        <w:rPr>
          <w:rFonts w:ascii="Times New Roman" w:hAnsi="Times New Roman" w:cs="Times New Roman"/>
          <w:sz w:val="24"/>
          <w:szCs w:val="24"/>
        </w:rPr>
        <w:br/>
        <w:t>бесхозяйных движимых и недвижимых вещей</w:t>
      </w:r>
      <w:r w:rsidRPr="00E56820">
        <w:rPr>
          <w:rFonts w:ascii="Times New Roman" w:hAnsi="Times New Roman" w:cs="Times New Roman"/>
          <w:sz w:val="24"/>
          <w:szCs w:val="24"/>
        </w:rPr>
        <w:br/>
        <w:t>и их оформления в собственность</w:t>
      </w:r>
      <w:r w:rsidRPr="00E56820">
        <w:rPr>
          <w:rFonts w:ascii="Times New Roman" w:hAnsi="Times New Roman" w:cs="Times New Roman"/>
          <w:sz w:val="24"/>
          <w:szCs w:val="24"/>
        </w:rPr>
        <w:br/>
        <w:t>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Деревня Заболотье»</w:t>
      </w:r>
      <w:r w:rsidRPr="00E56820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456"/>
        <w:gridCol w:w="436"/>
        <w:gridCol w:w="554"/>
        <w:gridCol w:w="874"/>
        <w:gridCol w:w="857"/>
        <w:gridCol w:w="873"/>
        <w:gridCol w:w="696"/>
        <w:gridCol w:w="866"/>
        <w:gridCol w:w="65"/>
        <w:gridCol w:w="869"/>
        <w:gridCol w:w="226"/>
        <w:gridCol w:w="874"/>
        <w:gridCol w:w="745"/>
        <w:gridCol w:w="863"/>
        <w:gridCol w:w="547"/>
        <w:gridCol w:w="49"/>
      </w:tblGrid>
      <w:tr w:rsidR="00E56820" w:rsidRPr="00E56820" w:rsidTr="00AD5989">
        <w:trPr>
          <w:gridBefore w:val="2"/>
          <w:wBefore w:w="761" w:type="dxa"/>
          <w:trHeight w:val="15"/>
          <w:tblCellSpacing w:w="15" w:type="dxa"/>
        </w:trPr>
        <w:tc>
          <w:tcPr>
            <w:tcW w:w="350" w:type="dxa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  <w:hideMark/>
          </w:tcPr>
          <w:p w:rsidR="00E56820" w:rsidRPr="00E56820" w:rsidRDefault="00E56820" w:rsidP="00E5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20" w:rsidRPr="00E56820" w:rsidTr="00AD5989">
        <w:trPr>
          <w:gridAfter w:val="1"/>
          <w:wAfter w:w="761" w:type="dxa"/>
          <w:tblCellSpacing w:w="15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(протяженность и т.д.)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Дата внесения в реестр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Основание внесения в реестр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3114C" w:rsidRPr="00E56820" w:rsidRDefault="00E56820" w:rsidP="00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0">
              <w:rPr>
                <w:rFonts w:ascii="Times New Roman" w:hAnsi="Times New Roman" w:cs="Times New Roman"/>
                <w:sz w:val="24"/>
                <w:szCs w:val="24"/>
              </w:rPr>
              <w:t>Основание для передачи объекта на обслуживание</w:t>
            </w:r>
          </w:p>
        </w:tc>
      </w:tr>
    </w:tbl>
    <w:p w:rsidR="00E56820" w:rsidRP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277" w:rsidRPr="00E56820" w:rsidRDefault="003E4AE3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3277" w:rsidRPr="00E56820" w:rsidSect="00E568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820"/>
    <w:rsid w:val="00023E44"/>
    <w:rsid w:val="0015628F"/>
    <w:rsid w:val="00366B49"/>
    <w:rsid w:val="003E4AE3"/>
    <w:rsid w:val="004D2704"/>
    <w:rsid w:val="00556D47"/>
    <w:rsid w:val="007F18AF"/>
    <w:rsid w:val="008E15B4"/>
    <w:rsid w:val="00AD5989"/>
    <w:rsid w:val="00B51F11"/>
    <w:rsid w:val="00B90979"/>
    <w:rsid w:val="00C3114C"/>
    <w:rsid w:val="00E56820"/>
    <w:rsid w:val="00F51994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77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24004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72400488" TargetMode="External"/><Relationship Id="rId4" Type="http://schemas.openxmlformats.org/officeDocument/2006/relationships/hyperlink" Target="http://docs.cntd.ru/document/9027703" TargetMode="External"/><Relationship Id="rId9" Type="http://schemas.openxmlformats.org/officeDocument/2006/relationships/hyperlink" Target="http://docs.cntd.ru/document/972400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2018-03-12T06:24:00Z</cp:lastPrinted>
  <dcterms:created xsi:type="dcterms:W3CDTF">2018-03-12T06:31:00Z</dcterms:created>
  <dcterms:modified xsi:type="dcterms:W3CDTF">2018-03-12T06:31:00Z</dcterms:modified>
</cp:coreProperties>
</file>