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3E21ED" w:rsidP="00C678FA">
      <w:pPr>
        <w:jc w:val="center"/>
        <w:rPr>
          <w:b/>
          <w:bCs/>
          <w:caps/>
          <w:u w:val="single"/>
        </w:rPr>
      </w:pPr>
      <w:r w:rsidRPr="003E21ED">
        <w:rPr>
          <w:b/>
          <w:bCs/>
          <w:caps/>
        </w:rPr>
        <w:t>26.12.2017</w:t>
      </w:r>
      <w:r w:rsidR="004E176B" w:rsidRPr="003E21ED">
        <w:rPr>
          <w:b/>
          <w:bCs/>
          <w:caps/>
        </w:rPr>
        <w:tab/>
      </w:r>
      <w:r w:rsidR="00C678FA">
        <w:rPr>
          <w:b/>
          <w:bCs/>
          <w:caps/>
        </w:rPr>
        <w:t xml:space="preserve">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 w:rsidRPr="003E21ED">
        <w:rPr>
          <w:b/>
          <w:bCs/>
          <w:caps/>
        </w:rPr>
        <w:t>№73-</w:t>
      </w:r>
      <w:r w:rsidRPr="003E21ED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275261" w:rsidP="00D32AC0">
      <w:pPr>
        <w:pStyle w:val="ConsPlusTitle"/>
        <w:jc w:val="center"/>
      </w:pPr>
      <w:r w:rsidRPr="00F85F6C">
        <w:t xml:space="preserve">О внесении изменений в решение Городской Думы городского поселения «Город Людиново» </w:t>
      </w:r>
      <w:r w:rsidR="00D675F9">
        <w:t xml:space="preserve">от </w:t>
      </w:r>
      <w:r>
        <w:t>31.10.2017</w:t>
      </w:r>
      <w:r w:rsidR="00D675F9">
        <w:t xml:space="preserve">  №</w:t>
      </w:r>
      <w:r>
        <w:t xml:space="preserve"> 56-р</w:t>
      </w:r>
      <w:r w:rsidR="00D675F9">
        <w:t xml:space="preserve"> «О </w:t>
      </w:r>
      <w:r w:rsidR="00F507BC">
        <w:t>налоге на имущество физических лиц</w:t>
      </w:r>
      <w:r w:rsidR="00D675F9">
        <w:t>»</w:t>
      </w:r>
    </w:p>
    <w:p w:rsidR="00F507BC" w:rsidRDefault="00F507BC" w:rsidP="00D32AC0">
      <w:pPr>
        <w:pStyle w:val="ConsPlusTitle"/>
        <w:jc w:val="center"/>
      </w:pPr>
    </w:p>
    <w:p w:rsidR="00393E78" w:rsidRDefault="00714B98" w:rsidP="008E08D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E08DE">
        <w:rPr>
          <w:rFonts w:eastAsia="Calibri"/>
          <w:color w:val="000000"/>
          <w:lang w:eastAsia="en-US"/>
        </w:rPr>
        <w:t xml:space="preserve">В соответствии с </w:t>
      </w:r>
      <w:r w:rsidR="00612519">
        <w:rPr>
          <w:rFonts w:eastAsia="Calibri"/>
          <w:color w:val="000000"/>
          <w:lang w:eastAsia="en-US"/>
        </w:rPr>
        <w:t>Федеральным законом от 30</w:t>
      </w:r>
      <w:r w:rsidR="00612519" w:rsidRPr="008E08DE">
        <w:rPr>
          <w:rFonts w:eastAsia="Calibri"/>
          <w:color w:val="000000"/>
          <w:lang w:eastAsia="en-US"/>
        </w:rPr>
        <w:t xml:space="preserve"> </w:t>
      </w:r>
      <w:r w:rsidR="00612519">
        <w:rPr>
          <w:rFonts w:eastAsia="Calibri"/>
          <w:color w:val="000000"/>
          <w:lang w:eastAsia="en-US"/>
        </w:rPr>
        <w:t>сентября</w:t>
      </w:r>
      <w:r w:rsidR="00612519" w:rsidRPr="008E08DE">
        <w:rPr>
          <w:rFonts w:eastAsia="Calibri"/>
          <w:color w:val="000000"/>
          <w:lang w:eastAsia="en-US"/>
        </w:rPr>
        <w:t xml:space="preserve"> 20</w:t>
      </w:r>
      <w:r w:rsidR="00612519">
        <w:rPr>
          <w:rFonts w:eastAsia="Calibri"/>
          <w:color w:val="000000"/>
          <w:lang w:eastAsia="en-US"/>
        </w:rPr>
        <w:t>17</w:t>
      </w:r>
      <w:r w:rsidR="00612519" w:rsidRPr="008E08DE">
        <w:rPr>
          <w:rFonts w:eastAsia="Calibri"/>
          <w:color w:val="000000"/>
          <w:lang w:eastAsia="en-US"/>
        </w:rPr>
        <w:t xml:space="preserve"> года № </w:t>
      </w:r>
      <w:r w:rsidR="00612519">
        <w:rPr>
          <w:rFonts w:eastAsia="Calibri"/>
          <w:color w:val="000000"/>
          <w:lang w:eastAsia="en-US"/>
        </w:rPr>
        <w:t>286</w:t>
      </w:r>
      <w:r w:rsidR="00612519" w:rsidRPr="008E08DE">
        <w:rPr>
          <w:rFonts w:eastAsia="Calibri"/>
          <w:color w:val="000000"/>
          <w:lang w:eastAsia="en-US"/>
        </w:rPr>
        <w:t xml:space="preserve">-ФЗ </w:t>
      </w:r>
      <w:r w:rsidR="00612519">
        <w:rPr>
          <w:rFonts w:eastAsia="Calibri"/>
          <w:color w:val="000000"/>
          <w:lang w:eastAsia="en-US"/>
        </w:rPr>
        <w:t xml:space="preserve">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8E08DE">
        <w:rPr>
          <w:rFonts w:eastAsia="Calibri"/>
          <w:color w:val="000000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Федерации, на основании</w:t>
      </w:r>
      <w:r w:rsidR="004E176B" w:rsidRPr="008E08DE">
        <w:t xml:space="preserve"> Устава городского поселения «Город Людиново» </w:t>
      </w:r>
      <w:r w:rsidR="00C75AED">
        <w:t>городская Дума городского поселения «Город Людиново»</w:t>
      </w:r>
      <w:proofErr w:type="gramEnd"/>
    </w:p>
    <w:p w:rsidR="004E176B" w:rsidRPr="00393E78" w:rsidRDefault="004E176B" w:rsidP="008E08DE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275261" w:rsidRPr="00275261" w:rsidRDefault="0050735B" w:rsidP="00275261">
      <w:pPr>
        <w:pStyle w:val="ConsPlusTitle"/>
        <w:ind w:firstLine="709"/>
        <w:jc w:val="both"/>
        <w:rPr>
          <w:b w:val="0"/>
        </w:rPr>
      </w:pPr>
      <w:r w:rsidRPr="00275261">
        <w:rPr>
          <w:b w:val="0"/>
        </w:rPr>
        <w:t xml:space="preserve">1. </w:t>
      </w:r>
      <w:r w:rsidR="00275261" w:rsidRPr="00275261">
        <w:rPr>
          <w:b w:val="0"/>
        </w:rPr>
        <w:t xml:space="preserve">Внести в </w:t>
      </w:r>
      <w:hyperlink r:id="rId7" w:history="1">
        <w:r w:rsidR="00275261" w:rsidRPr="00275261">
          <w:rPr>
            <w:b w:val="0"/>
          </w:rPr>
          <w:t>решение</w:t>
        </w:r>
      </w:hyperlink>
      <w:r w:rsidR="00275261" w:rsidRPr="00275261">
        <w:rPr>
          <w:b w:val="0"/>
        </w:rPr>
        <w:t xml:space="preserve"> Городской Думы городского поселения «Город Людиново» от 31.10.2017  № 56-р «О налоге на имущество физических лиц»</w:t>
      </w:r>
      <w:r w:rsidR="00275261" w:rsidRPr="00F85F6C">
        <w:t xml:space="preserve"> </w:t>
      </w:r>
      <w:r w:rsidR="00275261" w:rsidRPr="00275261">
        <w:rPr>
          <w:b w:val="0"/>
        </w:rPr>
        <w:t>(далее - решение) следующее изменение:</w:t>
      </w:r>
    </w:p>
    <w:p w:rsidR="000B13F4" w:rsidRPr="00D86E0E" w:rsidRDefault="00275261" w:rsidP="00936AD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86E0E">
        <w:rPr>
          <w:rFonts w:ascii="Times New Roman" w:hAnsi="Times New Roman" w:cs="Times New Roman"/>
          <w:sz w:val="24"/>
          <w:szCs w:val="24"/>
        </w:rPr>
        <w:t>В п</w:t>
      </w:r>
      <w:r w:rsidR="00936ADE">
        <w:rPr>
          <w:rFonts w:ascii="Times New Roman" w:hAnsi="Times New Roman" w:cs="Times New Roman"/>
          <w:sz w:val="24"/>
          <w:szCs w:val="24"/>
        </w:rPr>
        <w:t>одпункт</w:t>
      </w:r>
      <w:r w:rsidR="00D86E0E">
        <w:rPr>
          <w:rFonts w:ascii="Times New Roman" w:hAnsi="Times New Roman" w:cs="Times New Roman"/>
          <w:sz w:val="24"/>
          <w:szCs w:val="24"/>
        </w:rPr>
        <w:t>е</w:t>
      </w:r>
      <w:r w:rsidR="00936ADE">
        <w:rPr>
          <w:rFonts w:ascii="Times New Roman" w:hAnsi="Times New Roman" w:cs="Times New Roman"/>
          <w:sz w:val="24"/>
          <w:szCs w:val="24"/>
        </w:rPr>
        <w:t xml:space="preserve"> 3.1.1. пункта 3 Решения </w:t>
      </w:r>
      <w:r w:rsidR="00D86E0E">
        <w:rPr>
          <w:rFonts w:ascii="Times New Roman" w:hAnsi="Times New Roman" w:cs="Times New Roman"/>
          <w:sz w:val="24"/>
          <w:szCs w:val="24"/>
        </w:rPr>
        <w:t>слова «</w:t>
      </w:r>
      <w:r w:rsidR="00D86E0E" w:rsidRPr="00D86E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Жилые помещения</w:t>
      </w:r>
      <w:r w:rsidR="00D86E0E" w:rsidRPr="00D86E0E">
        <w:rPr>
          <w:rFonts w:ascii="Times New Roman" w:hAnsi="Times New Roman" w:cs="Times New Roman"/>
          <w:sz w:val="24"/>
          <w:szCs w:val="24"/>
        </w:rPr>
        <w:t>»</w:t>
      </w:r>
      <w:r w:rsidR="001A075C">
        <w:rPr>
          <w:rFonts w:ascii="Times New Roman" w:hAnsi="Times New Roman" w:cs="Times New Roman"/>
          <w:sz w:val="24"/>
          <w:szCs w:val="24"/>
        </w:rPr>
        <w:t xml:space="preserve"> </w:t>
      </w:r>
      <w:r w:rsidR="00D86E0E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86E0E" w:rsidRPr="00D86E0E">
        <w:rPr>
          <w:rFonts w:ascii="Times New Roman" w:hAnsi="Times New Roman" w:cs="Times New Roman"/>
          <w:sz w:val="24"/>
          <w:szCs w:val="24"/>
        </w:rPr>
        <w:t>«</w:t>
      </w:r>
      <w:r w:rsidR="00D86E0E" w:rsidRPr="00D86E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</w:t>
      </w:r>
      <w:r w:rsidR="00D86E0E" w:rsidRPr="00D86E0E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вартиры, комнаты»</w:t>
      </w:r>
      <w:r w:rsidR="00D86E0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A075C" w:rsidRDefault="00D86E0E" w:rsidP="008E08D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  <w:color w:val="000000"/>
          <w:lang w:eastAsia="en-US"/>
        </w:rPr>
        <w:t>1.2.</w:t>
      </w:r>
      <w:r w:rsidRPr="00D86E0E">
        <w:t xml:space="preserve"> </w:t>
      </w:r>
      <w:r>
        <w:t>В подпункте 3.1.4. пункта 3 Решения слова «</w:t>
      </w:r>
      <w:r w:rsidR="001A075C" w:rsidRPr="008E08DE">
        <w:rPr>
          <w:rFonts w:eastAsia="Calibri"/>
          <w:color w:val="000000"/>
          <w:lang w:eastAsia="en-US"/>
        </w:rPr>
        <w:t>одно жилое помещение (жилой дом)</w:t>
      </w:r>
      <w:r w:rsidRPr="00D86E0E">
        <w:t>»</w:t>
      </w:r>
      <w:r w:rsidR="001A075C">
        <w:t xml:space="preserve"> </w:t>
      </w:r>
      <w:r>
        <w:t xml:space="preserve">заменить словами </w:t>
      </w:r>
      <w:r w:rsidRPr="00D86E0E">
        <w:t>«</w:t>
      </w:r>
      <w:r w:rsidR="001A075C">
        <w:t xml:space="preserve">один </w:t>
      </w:r>
      <w:r w:rsidR="001A075C" w:rsidRPr="008E08DE">
        <w:rPr>
          <w:rFonts w:eastAsia="Calibri"/>
          <w:color w:val="000000"/>
          <w:lang w:eastAsia="en-US"/>
        </w:rPr>
        <w:t>жилой дом</w:t>
      </w:r>
      <w:r w:rsidRPr="00D86E0E">
        <w:rPr>
          <w:rFonts w:eastAsiaTheme="minorHAnsi"/>
          <w:lang w:eastAsia="en-US"/>
        </w:rPr>
        <w:t>»</w:t>
      </w:r>
      <w:r w:rsidR="001A075C">
        <w:rPr>
          <w:rFonts w:eastAsiaTheme="minorHAnsi"/>
          <w:lang w:eastAsia="en-US"/>
        </w:rPr>
        <w:t>.</w:t>
      </w:r>
    </w:p>
    <w:p w:rsidR="000B13F4" w:rsidRPr="008E08DE" w:rsidRDefault="00936ADE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B13F4" w:rsidRPr="008E08DE">
        <w:rPr>
          <w:rFonts w:eastAsia="Calibri"/>
          <w:lang w:eastAsia="en-US"/>
        </w:rPr>
        <w:t xml:space="preserve">. Настоящее решение вступает в силу с 1 января 2018 года. </w:t>
      </w:r>
    </w:p>
    <w:p w:rsidR="006E28E4" w:rsidRPr="008E08DE" w:rsidRDefault="00936ADE" w:rsidP="008E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0B13F4" w:rsidRPr="008E08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Опубликовать настоящее решение в </w:t>
      </w:r>
      <w:r w:rsidR="006E28E4" w:rsidRPr="008E08DE">
        <w:rPr>
          <w:rFonts w:ascii="Times New Roman" w:hAnsi="Times New Roman" w:cs="Times New Roman"/>
          <w:sz w:val="24"/>
          <w:szCs w:val="24"/>
        </w:rPr>
        <w:t xml:space="preserve"> газете «Людиновский рабочий», </w:t>
      </w:r>
      <w:r w:rsidR="006E28E4" w:rsidRPr="00763C32">
        <w:rPr>
          <w:rFonts w:ascii="Times New Roman" w:hAnsi="Times New Roman" w:cs="Times New Roman"/>
          <w:sz w:val="24"/>
          <w:szCs w:val="24"/>
        </w:rPr>
        <w:t>разме</w:t>
      </w:r>
      <w:r w:rsidR="00763C32" w:rsidRPr="00763C32">
        <w:rPr>
          <w:rFonts w:ascii="Times New Roman" w:hAnsi="Times New Roman" w:cs="Times New Roman"/>
          <w:sz w:val="24"/>
          <w:szCs w:val="24"/>
        </w:rPr>
        <w:t>стить</w:t>
      </w:r>
      <w:r w:rsidR="006E28E4" w:rsidRPr="00763C32">
        <w:rPr>
          <w:rFonts w:ascii="Times New Roman" w:hAnsi="Times New Roman" w:cs="Times New Roman"/>
          <w:sz w:val="24"/>
          <w:szCs w:val="24"/>
        </w:rPr>
        <w:t xml:space="preserve"> в сети Интернет на сайте  http://адмлюдиново</w:t>
      </w:r>
      <w:proofErr w:type="gramStart"/>
      <w:r w:rsidR="006E28E4" w:rsidRPr="00763C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E28E4" w:rsidRPr="00763C32">
        <w:rPr>
          <w:rFonts w:ascii="Times New Roman" w:hAnsi="Times New Roman" w:cs="Times New Roman"/>
          <w:sz w:val="24"/>
          <w:szCs w:val="24"/>
        </w:rPr>
        <w:t>ф/.</w:t>
      </w:r>
    </w:p>
    <w:p w:rsidR="000B13F4" w:rsidRPr="008E08DE" w:rsidRDefault="00936ADE" w:rsidP="008E08D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4</w:t>
      </w:r>
      <w:r w:rsidR="000B13F4" w:rsidRPr="008E08DE">
        <w:rPr>
          <w:rFonts w:eastAsia="Calibri"/>
          <w:lang w:eastAsia="en-US"/>
        </w:rPr>
        <w:t xml:space="preserve">. </w:t>
      </w:r>
      <w:proofErr w:type="gramStart"/>
      <w:r w:rsidR="000B13F4" w:rsidRPr="008E08DE">
        <w:rPr>
          <w:rFonts w:eastAsia="Calibri"/>
          <w:lang w:eastAsia="en-US"/>
        </w:rPr>
        <w:t>Контроль за</w:t>
      </w:r>
      <w:proofErr w:type="gramEnd"/>
      <w:r w:rsidR="000B13F4" w:rsidRPr="008E08DE">
        <w:rPr>
          <w:rFonts w:eastAsia="Calibri"/>
          <w:lang w:eastAsia="en-US"/>
        </w:rPr>
        <w:t xml:space="preserve"> исполнением </w:t>
      </w:r>
      <w:r w:rsidR="00F507BC" w:rsidRPr="008E08DE">
        <w:rPr>
          <w:rFonts w:eastAsia="Calibri"/>
          <w:lang w:eastAsia="en-US"/>
        </w:rPr>
        <w:t xml:space="preserve">настоящего решения возложить на </w:t>
      </w:r>
      <w:r w:rsidR="000B13F4" w:rsidRPr="008E08DE">
        <w:t>комитет по экономической политике (Филатов П.П.).</w:t>
      </w:r>
    </w:p>
    <w:p w:rsidR="00F507BC" w:rsidRPr="008E08DE" w:rsidRDefault="00F507BC" w:rsidP="008E08DE">
      <w:pPr>
        <w:widowControl w:val="0"/>
        <w:autoSpaceDE w:val="0"/>
        <w:autoSpaceDN w:val="0"/>
        <w:adjustRightInd w:val="0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r w:rsidR="0007376F" w:rsidRPr="008E08DE">
        <w:t xml:space="preserve">      </w:t>
      </w:r>
      <w:r w:rsidRPr="008E08DE">
        <w:t xml:space="preserve">              Т.А. Прохорова</w:t>
      </w:r>
    </w:p>
    <w:p w:rsidR="004E176B" w:rsidRPr="008E08DE" w:rsidRDefault="004E176B" w:rsidP="008E08DE">
      <w:pPr>
        <w:ind w:firstLine="709"/>
        <w:jc w:val="both"/>
      </w:pPr>
    </w:p>
    <w:p w:rsidR="00C901DD" w:rsidRDefault="00C901DD"/>
    <w:p w:rsidR="00B83D1A" w:rsidRDefault="00B83D1A"/>
    <w:p w:rsidR="00B83D1A" w:rsidRDefault="00B83D1A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C54A63" w:rsidRDefault="00C54A63" w:rsidP="00B83D1A"/>
    <w:sectPr w:rsidR="00C54A63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76F"/>
    <w:rsid w:val="000A7665"/>
    <w:rsid w:val="000B13F4"/>
    <w:rsid w:val="000B5B9E"/>
    <w:rsid w:val="000E363E"/>
    <w:rsid w:val="00143ADD"/>
    <w:rsid w:val="001A075C"/>
    <w:rsid w:val="001A268A"/>
    <w:rsid w:val="001A6715"/>
    <w:rsid w:val="001C4886"/>
    <w:rsid w:val="001D3269"/>
    <w:rsid w:val="001E45FF"/>
    <w:rsid w:val="002448A6"/>
    <w:rsid w:val="00245FE1"/>
    <w:rsid w:val="00275261"/>
    <w:rsid w:val="002B2C23"/>
    <w:rsid w:val="002E471B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1ED"/>
    <w:rsid w:val="003E287C"/>
    <w:rsid w:val="00404766"/>
    <w:rsid w:val="00424628"/>
    <w:rsid w:val="00472123"/>
    <w:rsid w:val="004A4C0A"/>
    <w:rsid w:val="004A68F9"/>
    <w:rsid w:val="004C6B09"/>
    <w:rsid w:val="004E176B"/>
    <w:rsid w:val="004E580E"/>
    <w:rsid w:val="004F7A5B"/>
    <w:rsid w:val="0050735B"/>
    <w:rsid w:val="00513192"/>
    <w:rsid w:val="0051664D"/>
    <w:rsid w:val="00522057"/>
    <w:rsid w:val="0055640F"/>
    <w:rsid w:val="00606953"/>
    <w:rsid w:val="00612519"/>
    <w:rsid w:val="00630322"/>
    <w:rsid w:val="006639A0"/>
    <w:rsid w:val="006850D2"/>
    <w:rsid w:val="006A1F62"/>
    <w:rsid w:val="006D0B1B"/>
    <w:rsid w:val="006E28E4"/>
    <w:rsid w:val="006E724E"/>
    <w:rsid w:val="006F24A6"/>
    <w:rsid w:val="00714B98"/>
    <w:rsid w:val="00763C32"/>
    <w:rsid w:val="0079357A"/>
    <w:rsid w:val="007B1014"/>
    <w:rsid w:val="008072DD"/>
    <w:rsid w:val="00877A6B"/>
    <w:rsid w:val="008B77D8"/>
    <w:rsid w:val="008C3167"/>
    <w:rsid w:val="008D1974"/>
    <w:rsid w:val="008E08DE"/>
    <w:rsid w:val="00917B19"/>
    <w:rsid w:val="00936ADE"/>
    <w:rsid w:val="009638BE"/>
    <w:rsid w:val="00980943"/>
    <w:rsid w:val="00983362"/>
    <w:rsid w:val="0098534B"/>
    <w:rsid w:val="009950A2"/>
    <w:rsid w:val="009A0273"/>
    <w:rsid w:val="009B4793"/>
    <w:rsid w:val="009C0A20"/>
    <w:rsid w:val="009F3599"/>
    <w:rsid w:val="00A0794C"/>
    <w:rsid w:val="00A1388E"/>
    <w:rsid w:val="00A262D6"/>
    <w:rsid w:val="00A70002"/>
    <w:rsid w:val="00A72EE2"/>
    <w:rsid w:val="00A86007"/>
    <w:rsid w:val="00AC273F"/>
    <w:rsid w:val="00AC741A"/>
    <w:rsid w:val="00AD1ADB"/>
    <w:rsid w:val="00AD3674"/>
    <w:rsid w:val="00B203B5"/>
    <w:rsid w:val="00B22100"/>
    <w:rsid w:val="00B61EFF"/>
    <w:rsid w:val="00B83D1A"/>
    <w:rsid w:val="00BC7164"/>
    <w:rsid w:val="00BD1FCF"/>
    <w:rsid w:val="00BF1C1C"/>
    <w:rsid w:val="00BF218E"/>
    <w:rsid w:val="00BF7D9B"/>
    <w:rsid w:val="00C15940"/>
    <w:rsid w:val="00C50CD5"/>
    <w:rsid w:val="00C50F10"/>
    <w:rsid w:val="00C52906"/>
    <w:rsid w:val="00C53B23"/>
    <w:rsid w:val="00C54A63"/>
    <w:rsid w:val="00C678FA"/>
    <w:rsid w:val="00C75AED"/>
    <w:rsid w:val="00C75CD3"/>
    <w:rsid w:val="00C901DD"/>
    <w:rsid w:val="00CB0458"/>
    <w:rsid w:val="00CC2C2D"/>
    <w:rsid w:val="00CE19CB"/>
    <w:rsid w:val="00CF36B0"/>
    <w:rsid w:val="00D07455"/>
    <w:rsid w:val="00D101E4"/>
    <w:rsid w:val="00D32AC0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A08D7"/>
    <w:rsid w:val="00EC7889"/>
    <w:rsid w:val="00F01ECB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4BB9F9C30825C5AE27B8EC71B1EF2F862F6079C16EC346B831924025D91C91z1A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D2EE-7941-4293-83CA-584E3C19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ludra</cp:lastModifiedBy>
  <cp:revision>70</cp:revision>
  <cp:lastPrinted>2017-12-05T05:30:00Z</cp:lastPrinted>
  <dcterms:created xsi:type="dcterms:W3CDTF">2016-02-04T06:06:00Z</dcterms:created>
  <dcterms:modified xsi:type="dcterms:W3CDTF">2017-12-27T06:22:00Z</dcterms:modified>
</cp:coreProperties>
</file>