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6A" w:rsidRDefault="009F063B" w:rsidP="009F063B">
      <w:pPr>
        <w:ind w:firstLine="85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40A33" w:rsidRDefault="00C40A33" w:rsidP="009F063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Калужская область </w:t>
      </w: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C40A33" w:rsidRDefault="00C40A33" w:rsidP="009F063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C40A33" w:rsidRDefault="00C40A33" w:rsidP="009F063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</w:t>
      </w:r>
      <w:r w:rsidR="00552674">
        <w:rPr>
          <w:b/>
          <w:sz w:val="28"/>
          <w:szCs w:val="28"/>
        </w:rPr>
        <w:t>Заболотье</w:t>
      </w:r>
      <w:r>
        <w:rPr>
          <w:b/>
          <w:sz w:val="28"/>
          <w:szCs w:val="28"/>
        </w:rPr>
        <w:t xml:space="preserve">» </w:t>
      </w:r>
    </w:p>
    <w:p w:rsidR="00C40A33" w:rsidRDefault="00C40A33" w:rsidP="009F063B">
      <w:pPr>
        <w:ind w:firstLine="851"/>
        <w:jc w:val="center"/>
        <w:rPr>
          <w:b/>
        </w:rPr>
      </w:pPr>
    </w:p>
    <w:p w:rsidR="00C40A33" w:rsidRDefault="00C40A33" w:rsidP="009F063B">
      <w:pPr>
        <w:ind w:firstLine="851"/>
        <w:jc w:val="center"/>
        <w:rPr>
          <w:b/>
        </w:rPr>
      </w:pPr>
    </w:p>
    <w:p w:rsidR="00C40A33" w:rsidRDefault="00C40A33" w:rsidP="009F063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C40A33" w:rsidRDefault="00C40A33" w:rsidP="009F063B">
      <w:pPr>
        <w:ind w:firstLine="851"/>
        <w:jc w:val="center"/>
        <w:rPr>
          <w:b/>
          <w:sz w:val="28"/>
          <w:szCs w:val="28"/>
        </w:rPr>
      </w:pPr>
    </w:p>
    <w:p w:rsidR="00C40A33" w:rsidRPr="00BD516A" w:rsidRDefault="009F063B" w:rsidP="009F063B">
      <w:pPr>
        <w:rPr>
          <w:b/>
          <w:u w:val="single"/>
        </w:rPr>
      </w:pPr>
      <w:r>
        <w:rPr>
          <w:b/>
          <w:u w:val="single"/>
        </w:rPr>
        <w:t>от _</w:t>
      </w:r>
      <w:r w:rsidR="00A072A2">
        <w:rPr>
          <w:b/>
          <w:u w:val="single"/>
        </w:rPr>
        <w:t>1</w:t>
      </w:r>
      <w:r w:rsidR="009F1697">
        <w:rPr>
          <w:b/>
          <w:u w:val="single"/>
        </w:rPr>
        <w:t>1</w:t>
      </w:r>
      <w:r w:rsidR="00A072A2">
        <w:rPr>
          <w:b/>
          <w:u w:val="single"/>
        </w:rPr>
        <w:t xml:space="preserve"> </w:t>
      </w:r>
      <w:r w:rsidR="009F1697">
        <w:rPr>
          <w:b/>
          <w:u w:val="single"/>
        </w:rPr>
        <w:t>декабря</w:t>
      </w:r>
      <w:r w:rsidR="00A072A2">
        <w:rPr>
          <w:b/>
          <w:u w:val="single"/>
        </w:rPr>
        <w:t xml:space="preserve"> 2017 года</w:t>
      </w:r>
      <w:r w:rsidR="00C40A33" w:rsidRPr="00BD516A">
        <w:rPr>
          <w:b/>
        </w:rPr>
        <w:t xml:space="preserve">                                                                   </w:t>
      </w:r>
      <w:r w:rsidR="00E85B35" w:rsidRPr="00BD516A">
        <w:rPr>
          <w:b/>
        </w:rPr>
        <w:t xml:space="preserve">                             </w:t>
      </w:r>
      <w:r w:rsidR="00C40A33" w:rsidRPr="00BD516A">
        <w:rPr>
          <w:b/>
          <w:u w:val="single"/>
        </w:rPr>
        <w:t>№</w:t>
      </w:r>
      <w:r w:rsidR="00E85B35" w:rsidRPr="00BD516A">
        <w:rPr>
          <w:b/>
          <w:u w:val="single"/>
        </w:rPr>
        <w:t xml:space="preserve"> </w:t>
      </w:r>
      <w:r w:rsidR="00A072A2">
        <w:rPr>
          <w:b/>
          <w:u w:val="single"/>
        </w:rPr>
        <w:t>92</w:t>
      </w:r>
      <w:r w:rsidR="00026396">
        <w:rPr>
          <w:b/>
          <w:u w:val="single"/>
        </w:rPr>
        <w:t>___</w:t>
      </w:r>
    </w:p>
    <w:p w:rsidR="00C40A33" w:rsidRDefault="00C40A33" w:rsidP="009F063B">
      <w:pPr>
        <w:ind w:firstLine="851"/>
        <w:rPr>
          <w:u w:val="single"/>
        </w:rPr>
      </w:pPr>
    </w:p>
    <w:p w:rsidR="00C40A33" w:rsidRDefault="00B778DF" w:rsidP="009F063B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 внесении дополнений в решение Сельской Думы</w:t>
      </w:r>
    </w:p>
    <w:p w:rsidR="00B778DF" w:rsidRDefault="00B778DF" w:rsidP="009F063B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сельского поселения «Деревня </w:t>
      </w:r>
      <w:r w:rsidR="00552674">
        <w:rPr>
          <w:rFonts w:eastAsiaTheme="minorHAnsi"/>
          <w:b/>
          <w:lang w:eastAsia="en-US"/>
        </w:rPr>
        <w:t>Забол</w:t>
      </w:r>
      <w:r w:rsidR="00BD516A">
        <w:rPr>
          <w:rFonts w:eastAsiaTheme="minorHAnsi"/>
          <w:b/>
          <w:lang w:eastAsia="en-US"/>
        </w:rPr>
        <w:t>о</w:t>
      </w:r>
      <w:r w:rsidR="00552674">
        <w:rPr>
          <w:rFonts w:eastAsiaTheme="minorHAnsi"/>
          <w:b/>
          <w:lang w:eastAsia="en-US"/>
        </w:rPr>
        <w:t>тье</w:t>
      </w:r>
      <w:r>
        <w:rPr>
          <w:rFonts w:eastAsiaTheme="minorHAnsi"/>
          <w:b/>
          <w:lang w:eastAsia="en-US"/>
        </w:rPr>
        <w:t>»</w:t>
      </w:r>
      <w:r w:rsidR="00F45FC7">
        <w:rPr>
          <w:rFonts w:eastAsiaTheme="minorHAnsi"/>
          <w:b/>
          <w:lang w:eastAsia="en-US"/>
        </w:rPr>
        <w:t xml:space="preserve"> от </w:t>
      </w:r>
      <w:r w:rsidR="00026396">
        <w:rPr>
          <w:rFonts w:eastAsiaTheme="minorHAnsi"/>
          <w:b/>
          <w:lang w:eastAsia="en-US"/>
        </w:rPr>
        <w:t>27.12.2013 года</w:t>
      </w:r>
    </w:p>
    <w:p w:rsidR="00026396" w:rsidRDefault="00F45FC7" w:rsidP="009F063B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№ </w:t>
      </w:r>
      <w:r w:rsidR="00026396">
        <w:rPr>
          <w:rFonts w:eastAsiaTheme="minorHAnsi"/>
          <w:b/>
          <w:lang w:eastAsia="en-US"/>
        </w:rPr>
        <w:t>30</w:t>
      </w:r>
      <w:r>
        <w:rPr>
          <w:rFonts w:eastAsiaTheme="minorHAnsi"/>
          <w:b/>
          <w:lang w:eastAsia="en-US"/>
        </w:rPr>
        <w:t xml:space="preserve"> «Об утверждении Положения о </w:t>
      </w:r>
      <w:r w:rsidR="00026396">
        <w:rPr>
          <w:rFonts w:eastAsiaTheme="minorHAnsi"/>
          <w:b/>
          <w:lang w:eastAsia="en-US"/>
        </w:rPr>
        <w:t>создании комиссии</w:t>
      </w:r>
    </w:p>
    <w:p w:rsidR="00026396" w:rsidRDefault="00026396" w:rsidP="009F063B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по соблюдению требований к служебному поведению</w:t>
      </w:r>
    </w:p>
    <w:p w:rsidR="00026396" w:rsidRDefault="00026396" w:rsidP="009F063B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муниципальных служащих и урегулированию </w:t>
      </w:r>
    </w:p>
    <w:p w:rsidR="00026396" w:rsidRDefault="00026396" w:rsidP="009F063B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конфликта интересов в администрации</w:t>
      </w:r>
    </w:p>
    <w:p w:rsidR="00C40A33" w:rsidRDefault="00026396" w:rsidP="009F063B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сельского поселения «Деревня Заболотье»</w:t>
      </w:r>
    </w:p>
    <w:p w:rsidR="009F063B" w:rsidRDefault="009F063B" w:rsidP="009F063B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lang w:eastAsia="en-US"/>
        </w:rPr>
      </w:pPr>
    </w:p>
    <w:p w:rsidR="008F09AB" w:rsidRPr="002B147D" w:rsidRDefault="00C40A33" w:rsidP="009F063B">
      <w:pPr>
        <w:autoSpaceDE w:val="0"/>
        <w:autoSpaceDN w:val="0"/>
        <w:adjustRightInd w:val="0"/>
        <w:jc w:val="both"/>
        <w:outlineLvl w:val="0"/>
      </w:pPr>
      <w:r>
        <w:rPr>
          <w:bCs/>
          <w:lang w:eastAsia="ar-SA"/>
        </w:rPr>
        <w:t xml:space="preserve">             </w:t>
      </w:r>
      <w:proofErr w:type="gramStart"/>
      <w:r w:rsidR="008F09AB" w:rsidRPr="002B147D">
        <w:t xml:space="preserve">В соответствии с требованиями </w:t>
      </w:r>
      <w:hyperlink r:id="rId5" w:history="1">
        <w:r w:rsidR="008F09AB" w:rsidRPr="002B147D">
          <w:t>статьи 575</w:t>
        </w:r>
      </w:hyperlink>
      <w:r w:rsidR="008F09AB" w:rsidRPr="002B147D">
        <w:t xml:space="preserve"> Гражданского кодекса Российской Федерации, Федерального </w:t>
      </w:r>
      <w:hyperlink r:id="rId6" w:history="1">
        <w:r w:rsidR="008F09AB" w:rsidRPr="002B147D">
          <w:t>закона</w:t>
        </w:r>
      </w:hyperlink>
      <w:r w:rsidR="00EA4336">
        <w:t xml:space="preserve"> от 2 марта 2007 года № 25-ФЗ «</w:t>
      </w:r>
      <w:r w:rsidR="008F09AB" w:rsidRPr="002B147D">
        <w:t>О муниципально</w:t>
      </w:r>
      <w:r w:rsidR="00EA4336">
        <w:t>й службе в Российской Федерации»</w:t>
      </w:r>
      <w:r w:rsidR="008F09AB" w:rsidRPr="002B147D">
        <w:t xml:space="preserve">, Федерального </w:t>
      </w:r>
      <w:hyperlink r:id="rId7" w:history="1">
        <w:r w:rsidR="008F09AB" w:rsidRPr="002B147D">
          <w:t>закона</w:t>
        </w:r>
      </w:hyperlink>
      <w:r w:rsidR="00EA4336">
        <w:t xml:space="preserve"> от 25.12.2008 № 273-ФЗ «О противодействии коррупции»</w:t>
      </w:r>
      <w:r w:rsidR="008F09AB" w:rsidRPr="002B147D">
        <w:t xml:space="preserve">, </w:t>
      </w:r>
      <w:bookmarkStart w:id="0" w:name="_GoBack"/>
      <w:bookmarkEnd w:id="0"/>
      <w:r w:rsidR="00026396">
        <w:t>Указом Президента РФ от 01.07.2010 года №821</w:t>
      </w:r>
      <w:r w:rsidR="008F09AB" w:rsidRPr="002B147D">
        <w:t xml:space="preserve">, руководствуясь </w:t>
      </w:r>
      <w:hyperlink r:id="rId8" w:history="1">
        <w:r w:rsidR="008F09AB" w:rsidRPr="002B147D">
          <w:t>Уставом</w:t>
        </w:r>
      </w:hyperlink>
      <w:r w:rsidR="008F09AB" w:rsidRPr="002B147D">
        <w:t xml:space="preserve"> сельского поселения «Деревня </w:t>
      </w:r>
      <w:r w:rsidR="00BD516A">
        <w:t>Заболотье</w:t>
      </w:r>
      <w:r w:rsidR="008F09AB" w:rsidRPr="002B147D">
        <w:t>»</w:t>
      </w:r>
      <w:r w:rsidR="008F09AB">
        <w:t>, во исполнение предста</w:t>
      </w:r>
      <w:r w:rsidR="009D2B28">
        <w:t>в</w:t>
      </w:r>
      <w:r w:rsidR="008F09AB">
        <w:t xml:space="preserve">ления </w:t>
      </w:r>
      <w:r w:rsidR="009D2B28">
        <w:t xml:space="preserve">Людиновской городской прокуратуры от </w:t>
      </w:r>
      <w:r w:rsidR="00026396">
        <w:t>10.11.2017 г.</w:t>
      </w:r>
      <w:r w:rsidR="009D2B28">
        <w:t xml:space="preserve"> № 7-63-17</w:t>
      </w:r>
      <w:r w:rsidR="00026396">
        <w:t xml:space="preserve"> АБ 022489</w:t>
      </w:r>
      <w:r w:rsidR="009D2B28">
        <w:t xml:space="preserve"> об устранении нарушений </w:t>
      </w:r>
      <w:proofErr w:type="gramEnd"/>
      <w:r w:rsidR="009D2B28">
        <w:t>законодательства о муниципальной службе и противодействия коррупции,</w:t>
      </w:r>
      <w:r w:rsidR="008F09AB" w:rsidRPr="002B147D">
        <w:t xml:space="preserve">  СЕЛЬСКАЯ ДУМА</w:t>
      </w:r>
    </w:p>
    <w:p w:rsidR="008F09AB" w:rsidRDefault="008F09AB" w:rsidP="009F063B">
      <w:pPr>
        <w:ind w:firstLine="851"/>
        <w:jc w:val="both"/>
        <w:rPr>
          <w:bCs/>
          <w:lang w:eastAsia="ar-SA"/>
        </w:rPr>
      </w:pPr>
    </w:p>
    <w:p w:rsidR="00C40A33" w:rsidRDefault="00C40A33" w:rsidP="009F063B">
      <w:pPr>
        <w:suppressAutoHyphens/>
        <w:ind w:firstLine="851"/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И Л А:</w:t>
      </w:r>
    </w:p>
    <w:p w:rsidR="009F063B" w:rsidRDefault="009F063B" w:rsidP="009F063B">
      <w:pPr>
        <w:suppressAutoHyphens/>
        <w:ind w:firstLine="851"/>
        <w:jc w:val="center"/>
        <w:rPr>
          <w:b/>
          <w:bCs/>
          <w:lang w:eastAsia="ar-SA"/>
        </w:rPr>
      </w:pPr>
    </w:p>
    <w:p w:rsidR="00C40A33" w:rsidRPr="00AD529B" w:rsidRDefault="00C40A33" w:rsidP="009F063B">
      <w:pPr>
        <w:jc w:val="both"/>
        <w:rPr>
          <w:rFonts w:eastAsiaTheme="minorHAnsi"/>
          <w:lang w:eastAsia="en-US"/>
        </w:rPr>
      </w:pPr>
      <w:r w:rsidRPr="009F063B">
        <w:rPr>
          <w:rFonts w:eastAsiaTheme="minorHAnsi"/>
          <w:b/>
          <w:lang w:eastAsia="en-US"/>
        </w:rPr>
        <w:t>1.</w:t>
      </w:r>
      <w:r w:rsidRPr="00AD529B">
        <w:rPr>
          <w:rFonts w:eastAsiaTheme="minorHAnsi"/>
          <w:lang w:eastAsia="en-US"/>
        </w:rPr>
        <w:t xml:space="preserve"> </w:t>
      </w:r>
      <w:r w:rsidR="00BA33A1">
        <w:rPr>
          <w:rFonts w:eastAsiaTheme="minorHAnsi"/>
          <w:lang w:eastAsia="en-US"/>
        </w:rPr>
        <w:t xml:space="preserve">Внести в Положение </w:t>
      </w:r>
      <w:r w:rsidR="008E67EC">
        <w:t xml:space="preserve">«Об утверждении Положения о создании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«Деревня Заболотье» </w:t>
      </w:r>
      <w:r w:rsidR="00BA33A1">
        <w:t>следующие дополнения:</w:t>
      </w:r>
    </w:p>
    <w:p w:rsidR="009F063B" w:rsidRDefault="009F063B" w:rsidP="009F063B">
      <w:pPr>
        <w:spacing w:line="252" w:lineRule="auto"/>
        <w:jc w:val="both"/>
        <w:rPr>
          <w:rFonts w:eastAsiaTheme="minorHAnsi"/>
          <w:lang w:eastAsia="en-US"/>
        </w:rPr>
      </w:pPr>
    </w:p>
    <w:p w:rsidR="00C40A33" w:rsidRPr="009F063B" w:rsidRDefault="00BA33A1" w:rsidP="009F063B">
      <w:pPr>
        <w:spacing w:line="252" w:lineRule="auto"/>
        <w:jc w:val="both"/>
        <w:rPr>
          <w:rFonts w:eastAsiaTheme="minorHAnsi"/>
          <w:b/>
          <w:u w:val="single"/>
          <w:lang w:eastAsia="en-US"/>
        </w:rPr>
      </w:pPr>
      <w:r w:rsidRPr="009F063B">
        <w:rPr>
          <w:rFonts w:eastAsiaTheme="minorHAnsi"/>
          <w:b/>
          <w:u w:val="single"/>
          <w:lang w:eastAsia="en-US"/>
        </w:rPr>
        <w:t>1</w:t>
      </w:r>
      <w:r w:rsidR="00C40A33" w:rsidRPr="009F063B">
        <w:rPr>
          <w:rFonts w:eastAsiaTheme="minorHAnsi"/>
          <w:b/>
          <w:u w:val="single"/>
          <w:lang w:eastAsia="en-US"/>
        </w:rPr>
        <w:t>.</w:t>
      </w:r>
      <w:r w:rsidRPr="009F063B">
        <w:rPr>
          <w:rFonts w:eastAsiaTheme="minorHAnsi"/>
          <w:b/>
          <w:u w:val="single"/>
          <w:lang w:eastAsia="en-US"/>
        </w:rPr>
        <w:t>1.</w:t>
      </w:r>
      <w:r w:rsidR="00C40A33" w:rsidRPr="009F063B">
        <w:rPr>
          <w:rFonts w:eastAsiaTheme="minorHAnsi"/>
          <w:b/>
          <w:u w:val="single"/>
          <w:lang w:eastAsia="en-US"/>
        </w:rPr>
        <w:t xml:space="preserve"> </w:t>
      </w:r>
      <w:r w:rsidRPr="009F063B">
        <w:rPr>
          <w:rFonts w:eastAsiaTheme="minorHAnsi"/>
          <w:b/>
          <w:u w:val="single"/>
          <w:lang w:eastAsia="en-US"/>
        </w:rPr>
        <w:t xml:space="preserve">Пункт 3 Положения </w:t>
      </w:r>
      <w:r w:rsidR="00300E70" w:rsidRPr="009F063B">
        <w:rPr>
          <w:rFonts w:eastAsiaTheme="minorHAnsi"/>
          <w:b/>
          <w:u w:val="single"/>
          <w:lang w:eastAsia="en-US"/>
        </w:rPr>
        <w:t>изложить в новой редакции</w:t>
      </w:r>
      <w:r w:rsidRPr="009F063B">
        <w:rPr>
          <w:rFonts w:eastAsiaTheme="minorHAnsi"/>
          <w:b/>
          <w:u w:val="single"/>
          <w:lang w:eastAsia="en-US"/>
        </w:rPr>
        <w:t>:</w:t>
      </w:r>
    </w:p>
    <w:p w:rsidR="00300E70" w:rsidRPr="00300E70" w:rsidRDefault="00300E70" w:rsidP="009F063B">
      <w:pPr>
        <w:spacing w:line="252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 </w:t>
      </w:r>
      <w:r w:rsidRPr="00300E70">
        <w:rPr>
          <w:rFonts w:eastAsiaTheme="minorHAnsi"/>
          <w:lang w:eastAsia="en-US"/>
        </w:rPr>
        <w:t>Основаниями для проведения заседания комиссии являются:</w:t>
      </w:r>
    </w:p>
    <w:p w:rsidR="00300E70" w:rsidRPr="00300E70" w:rsidRDefault="00300E70" w:rsidP="009F063B">
      <w:pPr>
        <w:spacing w:line="252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</w:t>
      </w:r>
      <w:r w:rsidRPr="00300E70">
        <w:rPr>
          <w:rFonts w:eastAsiaTheme="minorHAnsi"/>
          <w:lang w:eastAsia="en-US"/>
        </w:rPr>
        <w:t>представление руководителем государственного органа, материалов проверки, свидетельствующих:</w:t>
      </w:r>
    </w:p>
    <w:p w:rsidR="00300E70" w:rsidRDefault="00300E70" w:rsidP="009F063B">
      <w:pPr>
        <w:spacing w:line="252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300E70">
        <w:rPr>
          <w:rFonts w:eastAsiaTheme="minorHAnsi"/>
          <w:lang w:eastAsia="en-US"/>
        </w:rPr>
        <w:t>о представлении государственным служащим недо</w:t>
      </w:r>
      <w:r>
        <w:rPr>
          <w:rFonts w:eastAsiaTheme="minorHAnsi"/>
          <w:lang w:eastAsia="en-US"/>
        </w:rPr>
        <w:t>стоверных или неполных сведений;</w:t>
      </w:r>
      <w:r w:rsidRPr="00300E70">
        <w:rPr>
          <w:rFonts w:eastAsiaTheme="minorHAnsi"/>
          <w:lang w:eastAsia="en-US"/>
        </w:rPr>
        <w:t xml:space="preserve"> </w:t>
      </w:r>
    </w:p>
    <w:p w:rsidR="00300E70" w:rsidRPr="00300E70" w:rsidRDefault="00300E70" w:rsidP="009F063B">
      <w:pPr>
        <w:spacing w:line="252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300E70">
        <w:rPr>
          <w:rFonts w:eastAsiaTheme="minorHAnsi"/>
          <w:lang w:eastAsia="en-US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300E70" w:rsidRPr="00300E70" w:rsidRDefault="00300E70" w:rsidP="009F063B">
      <w:pPr>
        <w:spacing w:line="252" w:lineRule="auto"/>
        <w:ind w:firstLine="851"/>
        <w:jc w:val="both"/>
        <w:rPr>
          <w:rFonts w:eastAsiaTheme="minorHAnsi"/>
          <w:lang w:eastAsia="en-US"/>
        </w:rPr>
      </w:pPr>
      <w:proofErr w:type="gramStart"/>
      <w:r w:rsidRPr="00300E70">
        <w:rPr>
          <w:rFonts w:eastAsiaTheme="minorHAnsi"/>
          <w:lang w:eastAsia="en-US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  <w:proofErr w:type="gramEnd"/>
    </w:p>
    <w:p w:rsidR="00300E70" w:rsidRPr="00300E70" w:rsidRDefault="00300E70" w:rsidP="009F063B">
      <w:pPr>
        <w:spacing w:line="252" w:lineRule="auto"/>
        <w:ind w:firstLine="851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- </w:t>
      </w:r>
      <w:r w:rsidRPr="00300E70">
        <w:rPr>
          <w:rFonts w:eastAsiaTheme="minorHAnsi"/>
          <w:lang w:eastAsia="en-US"/>
        </w:rPr>
        <w:t xml:space="preserve">обращение гражданина, замещавшего в государственном органе должность государственной службы, включенную в перечень должностей, утвержденный </w:t>
      </w:r>
      <w:hyperlink r:id="rId9" w:anchor="block_1" w:history="1">
        <w:r w:rsidRPr="00300E70">
          <w:rPr>
            <w:rStyle w:val="a5"/>
            <w:rFonts w:eastAsiaTheme="minorHAnsi"/>
            <w:color w:val="auto"/>
            <w:u w:val="none"/>
            <w:lang w:eastAsia="en-US"/>
          </w:rPr>
          <w:t>нормативным правовым актом</w:t>
        </w:r>
      </w:hyperlink>
      <w:r w:rsidRPr="00300E70">
        <w:rPr>
          <w:rFonts w:eastAsiaTheme="minorHAnsi"/>
          <w:lang w:eastAsia="en-US"/>
        </w:rPr>
        <w:t xml:space="preserve">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300E70">
        <w:rPr>
          <w:rFonts w:eastAsiaTheme="minorHAnsi"/>
          <w:lang w:eastAsia="en-US"/>
        </w:rPr>
        <w:t xml:space="preserve"> лет со дня увольнения с государственной службы;</w:t>
      </w:r>
    </w:p>
    <w:p w:rsidR="00300E70" w:rsidRPr="00300E70" w:rsidRDefault="00300E70" w:rsidP="009F063B">
      <w:pPr>
        <w:spacing w:line="252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</w:t>
      </w:r>
      <w:r w:rsidRPr="00300E70">
        <w:rPr>
          <w:rFonts w:eastAsiaTheme="minorHAnsi"/>
          <w:lang w:eastAsia="en-US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00E70" w:rsidRDefault="00300E70" w:rsidP="009F063B">
      <w:pPr>
        <w:spacing w:line="252" w:lineRule="auto"/>
        <w:ind w:firstLine="851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- </w:t>
      </w:r>
      <w:r w:rsidRPr="00300E70">
        <w:rPr>
          <w:rFonts w:eastAsiaTheme="minorHAnsi"/>
          <w:lang w:eastAsia="en-US"/>
        </w:rPr>
        <w:t xml:space="preserve">заявление государственного служащего о невозможности выполнить требования </w:t>
      </w:r>
      <w:hyperlink r:id="rId10" w:history="1">
        <w:r w:rsidRPr="00300E70">
          <w:rPr>
            <w:rStyle w:val="a5"/>
            <w:rFonts w:eastAsiaTheme="minorHAnsi"/>
            <w:color w:val="auto"/>
            <w:u w:val="none"/>
            <w:lang w:eastAsia="en-US"/>
          </w:rPr>
          <w:t>Федерального закона</w:t>
        </w:r>
      </w:hyperlink>
      <w:r w:rsidRPr="00300E70">
        <w:rPr>
          <w:rFonts w:eastAsiaTheme="minorHAnsi"/>
          <w:lang w:eastAsia="en-US"/>
        </w:rPr>
        <w:t xml:space="preserve">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300E70">
        <w:rPr>
          <w:rFonts w:eastAsiaTheme="minorHAnsi"/>
          <w:lang w:eastAsia="en-US"/>
        </w:rPr>
        <w:t xml:space="preserve"> (</w:t>
      </w:r>
      <w:proofErr w:type="gramStart"/>
      <w:r w:rsidRPr="00300E70">
        <w:rPr>
          <w:rFonts w:eastAsiaTheme="minorHAnsi"/>
          <w:lang w:eastAsia="en-US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300E70">
        <w:rPr>
          <w:rFonts w:eastAsiaTheme="minorHAnsi"/>
          <w:lang w:eastAsia="en-US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00E70" w:rsidRPr="00300E70" w:rsidRDefault="00300E70" w:rsidP="009F063B">
      <w:pPr>
        <w:spacing w:line="252" w:lineRule="auto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300E70">
        <w:rPr>
          <w:rFonts w:eastAsiaTheme="minorHAnsi"/>
          <w:lang w:eastAsia="en-US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00E70" w:rsidRPr="00300E70" w:rsidRDefault="00300E70" w:rsidP="009F063B">
      <w:pPr>
        <w:spacing w:line="252" w:lineRule="auto"/>
        <w:ind w:firstLine="851"/>
        <w:jc w:val="both"/>
        <w:rPr>
          <w:rFonts w:eastAsiaTheme="minorHAnsi"/>
          <w:lang w:eastAsia="en-US"/>
        </w:rPr>
      </w:pPr>
      <w:r w:rsidRPr="00300E70">
        <w:rPr>
          <w:rFonts w:eastAsiaTheme="minorHAnsi"/>
          <w:lang w:eastAsia="en-US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300E70" w:rsidRPr="00300E70" w:rsidRDefault="00300E70" w:rsidP="009F063B">
      <w:pPr>
        <w:spacing w:line="252" w:lineRule="auto"/>
        <w:ind w:firstLine="851"/>
        <w:jc w:val="both"/>
        <w:rPr>
          <w:rFonts w:eastAsiaTheme="minorHAnsi"/>
          <w:lang w:eastAsia="en-US"/>
        </w:rPr>
      </w:pPr>
      <w:proofErr w:type="gramStart"/>
      <w:r w:rsidRPr="00300E70">
        <w:rPr>
          <w:rFonts w:eastAsiaTheme="minorHAnsi"/>
          <w:lang w:eastAsia="en-US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11" w:anchor="block_301" w:history="1">
        <w:r w:rsidRPr="00300E70">
          <w:rPr>
            <w:rStyle w:val="a5"/>
            <w:rFonts w:eastAsiaTheme="minorHAnsi"/>
            <w:color w:val="auto"/>
            <w:u w:val="none"/>
            <w:lang w:eastAsia="en-US"/>
          </w:rPr>
          <w:t>частью 1 статьи 3</w:t>
        </w:r>
      </w:hyperlink>
      <w:r w:rsidRPr="00300E70">
        <w:rPr>
          <w:rFonts w:eastAsiaTheme="minorHAnsi"/>
          <w:lang w:eastAsia="en-US"/>
        </w:rPr>
        <w:t xml:space="preserve"> Федерального закона от 3 декабря 2012 г.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300E70">
        <w:rPr>
          <w:rFonts w:eastAsiaTheme="minorHAnsi"/>
          <w:lang w:eastAsia="en-US"/>
        </w:rPr>
        <w:t xml:space="preserve"> доходам");</w:t>
      </w:r>
    </w:p>
    <w:p w:rsidR="009F063B" w:rsidRDefault="00300E70" w:rsidP="009F063B">
      <w:pPr>
        <w:spacing w:line="252" w:lineRule="auto"/>
        <w:ind w:firstLine="851"/>
        <w:jc w:val="both"/>
        <w:rPr>
          <w:rFonts w:eastAsiaTheme="minorHAnsi"/>
          <w:lang w:eastAsia="en-US"/>
        </w:rPr>
      </w:pPr>
      <w:proofErr w:type="spellStart"/>
      <w:proofErr w:type="gramStart"/>
      <w:r w:rsidRPr="00300E70">
        <w:rPr>
          <w:rFonts w:eastAsiaTheme="minorHAnsi"/>
          <w:lang w:eastAsia="en-US"/>
        </w:rPr>
        <w:t>д</w:t>
      </w:r>
      <w:proofErr w:type="spellEnd"/>
      <w:r w:rsidRPr="00300E70">
        <w:rPr>
          <w:rFonts w:eastAsiaTheme="minorHAnsi"/>
          <w:lang w:eastAsia="en-US"/>
        </w:rPr>
        <w:t xml:space="preserve">) поступившее в соответствии с </w:t>
      </w:r>
      <w:hyperlink r:id="rId12" w:anchor="block_1204" w:history="1">
        <w:r w:rsidRPr="00300E70">
          <w:rPr>
            <w:rStyle w:val="a5"/>
            <w:rFonts w:eastAsiaTheme="minorHAnsi"/>
            <w:color w:val="auto"/>
            <w:u w:val="none"/>
            <w:lang w:eastAsia="en-US"/>
          </w:rPr>
          <w:t>частью 4 статьи 12</w:t>
        </w:r>
      </w:hyperlink>
      <w:r w:rsidRPr="00300E70">
        <w:rPr>
          <w:rFonts w:eastAsiaTheme="minorHAnsi"/>
          <w:lang w:eastAsia="en-US"/>
        </w:rPr>
        <w:t xml:space="preserve"> Федерального закона от 25 декабря 2008 г. N 273-ФЗ "О противодействии коррупции" и </w:t>
      </w:r>
      <w:hyperlink r:id="rId13" w:anchor="block_641" w:history="1">
        <w:r w:rsidRPr="00300E70">
          <w:rPr>
            <w:rStyle w:val="a5"/>
            <w:rFonts w:eastAsiaTheme="minorHAnsi"/>
            <w:color w:val="auto"/>
            <w:u w:val="none"/>
            <w:lang w:eastAsia="en-US"/>
          </w:rPr>
          <w:t>статьей 64.1</w:t>
        </w:r>
      </w:hyperlink>
      <w:r w:rsidRPr="00300E70">
        <w:rPr>
          <w:rFonts w:eastAsiaTheme="minorHAnsi"/>
          <w:lang w:eastAsia="en-US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Pr="00300E70">
        <w:rPr>
          <w:rFonts w:eastAsiaTheme="minorHAnsi"/>
          <w:lang w:eastAsia="en-US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300E70">
        <w:rPr>
          <w:rFonts w:eastAsiaTheme="minorHAnsi"/>
          <w:lang w:eastAsia="en-US"/>
        </w:rPr>
        <w:t>или</w:t>
      </w:r>
      <w:proofErr w:type="gramEnd"/>
      <w:r w:rsidRPr="00300E70">
        <w:rPr>
          <w:rFonts w:eastAsiaTheme="minorHAnsi"/>
          <w:lang w:eastAsia="en-US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F063B" w:rsidRDefault="009F063B" w:rsidP="009F063B">
      <w:pPr>
        <w:spacing w:line="252" w:lineRule="auto"/>
        <w:ind w:firstLine="851"/>
        <w:jc w:val="both"/>
        <w:rPr>
          <w:rFonts w:eastAsia="Calibri"/>
          <w:u w:val="single"/>
          <w:lang w:eastAsia="en-US"/>
        </w:rPr>
      </w:pPr>
    </w:p>
    <w:p w:rsidR="00C40A33" w:rsidRPr="009F063B" w:rsidRDefault="009F063B" w:rsidP="009F063B">
      <w:pPr>
        <w:spacing w:line="252" w:lineRule="auto"/>
        <w:jc w:val="both"/>
        <w:rPr>
          <w:rFonts w:eastAsiaTheme="minorHAnsi"/>
          <w:b/>
          <w:u w:val="single"/>
          <w:lang w:eastAsia="en-US"/>
        </w:rPr>
      </w:pPr>
      <w:r w:rsidRPr="009F063B">
        <w:rPr>
          <w:rFonts w:eastAsia="Calibri"/>
          <w:b/>
          <w:u w:val="single"/>
          <w:lang w:eastAsia="en-US"/>
        </w:rPr>
        <w:t xml:space="preserve"> </w:t>
      </w:r>
      <w:r w:rsidR="00BA33A1" w:rsidRPr="009F063B">
        <w:rPr>
          <w:rFonts w:eastAsiaTheme="minorHAnsi"/>
          <w:b/>
          <w:u w:val="single"/>
          <w:lang w:eastAsia="en-US"/>
        </w:rPr>
        <w:t>1</w:t>
      </w:r>
      <w:r w:rsidR="00C40A33" w:rsidRPr="009F063B">
        <w:rPr>
          <w:rFonts w:eastAsiaTheme="minorHAnsi"/>
          <w:b/>
          <w:u w:val="single"/>
          <w:lang w:eastAsia="en-US"/>
        </w:rPr>
        <w:t>.</w:t>
      </w:r>
      <w:r w:rsidR="00BA33A1" w:rsidRPr="009F063B">
        <w:rPr>
          <w:rFonts w:eastAsiaTheme="minorHAnsi"/>
          <w:b/>
          <w:u w:val="single"/>
          <w:lang w:eastAsia="en-US"/>
        </w:rPr>
        <w:t xml:space="preserve">2. </w:t>
      </w:r>
      <w:r w:rsidR="00C40A33" w:rsidRPr="009F063B">
        <w:rPr>
          <w:rFonts w:eastAsiaTheme="minorHAnsi"/>
          <w:b/>
          <w:u w:val="single"/>
          <w:lang w:eastAsia="en-US"/>
        </w:rPr>
        <w:t xml:space="preserve"> </w:t>
      </w:r>
      <w:r w:rsidR="00F0760B" w:rsidRPr="009F063B">
        <w:rPr>
          <w:rFonts w:eastAsiaTheme="minorHAnsi"/>
          <w:b/>
          <w:u w:val="single"/>
          <w:lang w:eastAsia="en-US"/>
        </w:rPr>
        <w:t>Пункт 3.3. изложить в следующей редакции:</w:t>
      </w:r>
    </w:p>
    <w:p w:rsidR="00F0760B" w:rsidRDefault="00BA33A1" w:rsidP="009F063B">
      <w:pPr>
        <w:suppressAutoHyphens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F0760B" w:rsidRPr="00F0760B">
        <w:rPr>
          <w:rFonts w:eastAsiaTheme="minorHAnsi"/>
          <w:lang w:eastAsia="en-US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0760B" w:rsidRPr="00F0760B" w:rsidRDefault="00F0760B" w:rsidP="009F063B">
      <w:pPr>
        <w:suppressAutoHyphens/>
        <w:ind w:firstLine="851"/>
        <w:jc w:val="both"/>
        <w:rPr>
          <w:rFonts w:eastAsiaTheme="minorHAnsi"/>
          <w:lang w:eastAsia="en-US"/>
        </w:rPr>
      </w:pPr>
      <w:r w:rsidRPr="00F0760B">
        <w:rPr>
          <w:rFonts w:eastAsiaTheme="minorHAnsi"/>
          <w:lang w:eastAsia="en-US"/>
        </w:rPr>
        <w:t xml:space="preserve">Обращение, указанное в </w:t>
      </w:r>
      <w:hyperlink r:id="rId14" w:anchor="block_101622" w:history="1">
        <w:r w:rsidRPr="00F0760B">
          <w:rPr>
            <w:rStyle w:val="a5"/>
            <w:rFonts w:eastAsiaTheme="minorHAnsi"/>
            <w:color w:val="auto"/>
            <w:u w:val="none"/>
            <w:lang w:eastAsia="en-US"/>
          </w:rPr>
          <w:t>абзаце втором подпункта "б" пункта 3</w:t>
        </w:r>
      </w:hyperlink>
      <w:r w:rsidRPr="00F0760B">
        <w:rPr>
          <w:rFonts w:eastAsiaTheme="minorHAnsi"/>
          <w:lang w:eastAsia="en-US"/>
        </w:rP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 w:rsidRPr="00F0760B">
        <w:rPr>
          <w:rFonts w:eastAsiaTheme="minorHAnsi"/>
          <w:lang w:eastAsia="en-US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</w:t>
      </w:r>
      <w:r w:rsidRPr="00F0760B">
        <w:rPr>
          <w:rFonts w:eastAsiaTheme="minorHAnsi"/>
          <w:lang w:eastAsia="en-US"/>
        </w:rPr>
        <w:lastRenderedPageBreak/>
        <w:t>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F0760B">
        <w:rPr>
          <w:rFonts w:eastAsiaTheme="minorHAnsi"/>
          <w:lang w:eastAsia="en-US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5" w:anchor="block_12" w:history="1">
        <w:r w:rsidRPr="00F0760B">
          <w:rPr>
            <w:rStyle w:val="a5"/>
            <w:rFonts w:eastAsiaTheme="minorHAnsi"/>
            <w:color w:val="auto"/>
            <w:u w:val="none"/>
            <w:lang w:eastAsia="en-US"/>
          </w:rPr>
          <w:t>статьи 12</w:t>
        </w:r>
      </w:hyperlink>
      <w:r w:rsidRPr="00F0760B">
        <w:rPr>
          <w:rFonts w:eastAsiaTheme="minorHAnsi"/>
          <w:lang w:eastAsia="en-US"/>
        </w:rPr>
        <w:t xml:space="preserve"> Федерального закона от 25 декабря 2008 г. N 273-ФЗ "О противодействии коррупции".</w:t>
      </w:r>
    </w:p>
    <w:p w:rsidR="00F0760B" w:rsidRPr="00F0760B" w:rsidRDefault="00F0760B" w:rsidP="009F063B">
      <w:pPr>
        <w:suppressAutoHyphens/>
        <w:ind w:firstLine="851"/>
        <w:jc w:val="both"/>
        <w:rPr>
          <w:rFonts w:eastAsiaTheme="minorHAnsi"/>
          <w:lang w:eastAsia="en-US"/>
        </w:rPr>
      </w:pPr>
      <w:r w:rsidRPr="00F0760B">
        <w:rPr>
          <w:rFonts w:eastAsiaTheme="minorHAnsi"/>
          <w:lang w:eastAsia="en-US"/>
        </w:rPr>
        <w:t xml:space="preserve">Обращение, указанное в </w:t>
      </w:r>
      <w:hyperlink r:id="rId16" w:anchor="block_101622" w:history="1">
        <w:r w:rsidRPr="00F0760B">
          <w:rPr>
            <w:rStyle w:val="a5"/>
            <w:rFonts w:eastAsiaTheme="minorHAnsi"/>
            <w:color w:val="auto"/>
            <w:u w:val="none"/>
            <w:lang w:eastAsia="en-US"/>
          </w:rPr>
          <w:t>абзаце втором подпункта "б" пункта 3</w:t>
        </w:r>
      </w:hyperlink>
      <w:r w:rsidRPr="00F0760B">
        <w:rPr>
          <w:rFonts w:eastAsiaTheme="minorHAnsi"/>
          <w:lang w:eastAsia="en-US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F0760B" w:rsidRPr="00F0760B" w:rsidRDefault="00F0760B" w:rsidP="009F063B">
      <w:pPr>
        <w:suppressAutoHyphens/>
        <w:ind w:firstLine="851"/>
        <w:jc w:val="both"/>
        <w:rPr>
          <w:rFonts w:eastAsiaTheme="minorHAnsi"/>
          <w:lang w:eastAsia="en-US"/>
        </w:rPr>
      </w:pPr>
      <w:proofErr w:type="gramStart"/>
      <w:r w:rsidRPr="00F0760B">
        <w:rPr>
          <w:rFonts w:eastAsiaTheme="minorHAnsi"/>
          <w:lang w:eastAsia="en-US"/>
        </w:rPr>
        <w:t xml:space="preserve">Уведомление, указанное в </w:t>
      </w:r>
      <w:hyperlink r:id="rId17" w:anchor="block_10165" w:history="1">
        <w:r w:rsidRPr="00F0760B">
          <w:rPr>
            <w:rStyle w:val="a5"/>
            <w:rFonts w:eastAsiaTheme="minorHAnsi"/>
            <w:color w:val="auto"/>
            <w:u w:val="none"/>
            <w:lang w:eastAsia="en-US"/>
          </w:rPr>
          <w:t>подпункте "</w:t>
        </w:r>
        <w:proofErr w:type="spellStart"/>
        <w:r w:rsidRPr="00F0760B">
          <w:rPr>
            <w:rStyle w:val="a5"/>
            <w:rFonts w:eastAsiaTheme="minorHAnsi"/>
            <w:color w:val="auto"/>
            <w:u w:val="none"/>
            <w:lang w:eastAsia="en-US"/>
          </w:rPr>
          <w:t>д</w:t>
        </w:r>
        <w:proofErr w:type="spellEnd"/>
        <w:r w:rsidRPr="00F0760B">
          <w:rPr>
            <w:rStyle w:val="a5"/>
            <w:rFonts w:eastAsiaTheme="minorHAnsi"/>
            <w:color w:val="auto"/>
            <w:u w:val="none"/>
            <w:lang w:eastAsia="en-US"/>
          </w:rPr>
          <w:t>" пункта 3</w:t>
        </w:r>
      </w:hyperlink>
      <w:r w:rsidRPr="00F0760B">
        <w:rPr>
          <w:rFonts w:eastAsiaTheme="minorHAnsi"/>
          <w:lang w:eastAsia="en-US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18" w:anchor="block_12" w:history="1">
        <w:r w:rsidRPr="00F0760B">
          <w:rPr>
            <w:rStyle w:val="a5"/>
            <w:rFonts w:eastAsiaTheme="minorHAnsi"/>
            <w:color w:val="auto"/>
            <w:u w:val="none"/>
            <w:lang w:eastAsia="en-US"/>
          </w:rPr>
          <w:t>статьи 12</w:t>
        </w:r>
      </w:hyperlink>
      <w:r w:rsidRPr="00F0760B">
        <w:rPr>
          <w:rFonts w:eastAsiaTheme="minorHAnsi"/>
          <w:lang w:eastAsia="en-US"/>
        </w:rPr>
        <w:t xml:space="preserve"> Федерального закона от 25 декабря 2008 г. N 273-ФЗ "О противодействии коррупции"</w:t>
      </w:r>
      <w:r>
        <w:rPr>
          <w:rFonts w:eastAsiaTheme="minorHAnsi"/>
          <w:lang w:eastAsia="en-US"/>
        </w:rPr>
        <w:t>.</w:t>
      </w:r>
      <w:proofErr w:type="gramEnd"/>
    </w:p>
    <w:p w:rsidR="00F0760B" w:rsidRPr="00F0760B" w:rsidRDefault="00F0760B" w:rsidP="009F063B">
      <w:pPr>
        <w:suppressAutoHyphens/>
        <w:ind w:firstLine="851"/>
        <w:jc w:val="both"/>
        <w:rPr>
          <w:rFonts w:eastAsiaTheme="minorHAnsi"/>
          <w:lang w:eastAsia="en-US"/>
        </w:rPr>
      </w:pPr>
      <w:r w:rsidRPr="00F0760B">
        <w:rPr>
          <w:rFonts w:eastAsiaTheme="minorHAnsi"/>
          <w:lang w:eastAsia="en-US"/>
        </w:rPr>
        <w:t xml:space="preserve">Уведомление, указанное в </w:t>
      </w:r>
      <w:hyperlink r:id="rId19" w:anchor="block_101625" w:history="1">
        <w:r w:rsidRPr="00F0760B">
          <w:rPr>
            <w:rStyle w:val="a5"/>
            <w:rFonts w:eastAsiaTheme="minorHAnsi"/>
            <w:color w:val="auto"/>
            <w:u w:val="none"/>
            <w:lang w:eastAsia="en-US"/>
          </w:rPr>
          <w:t xml:space="preserve">абзаце пятом подпункта "б" пункта </w:t>
        </w:r>
        <w:r>
          <w:rPr>
            <w:rStyle w:val="a5"/>
            <w:rFonts w:eastAsiaTheme="minorHAnsi"/>
            <w:color w:val="auto"/>
            <w:u w:val="none"/>
            <w:lang w:eastAsia="en-US"/>
          </w:rPr>
          <w:t>3</w:t>
        </w:r>
      </w:hyperlink>
      <w:r w:rsidRPr="00F0760B">
        <w:rPr>
          <w:rFonts w:eastAsiaTheme="minorHAnsi"/>
          <w:lang w:eastAsia="en-US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F0760B" w:rsidRDefault="00F0760B" w:rsidP="009F063B">
      <w:pPr>
        <w:suppressAutoHyphens/>
        <w:ind w:firstLine="851"/>
        <w:jc w:val="both"/>
        <w:rPr>
          <w:rFonts w:eastAsiaTheme="minorHAnsi"/>
          <w:lang w:eastAsia="en-US"/>
        </w:rPr>
      </w:pPr>
      <w:proofErr w:type="gramStart"/>
      <w:r w:rsidRPr="00F0760B">
        <w:rPr>
          <w:rFonts w:eastAsiaTheme="minorHAnsi"/>
          <w:lang w:eastAsia="en-US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20" w:anchor="block_101622" w:history="1">
        <w:r w:rsidRPr="00F0760B">
          <w:rPr>
            <w:rStyle w:val="a5"/>
            <w:rFonts w:eastAsiaTheme="minorHAnsi"/>
            <w:color w:val="auto"/>
            <w:u w:val="none"/>
            <w:lang w:eastAsia="en-US"/>
          </w:rPr>
          <w:t>абзаце втором подпункта "б" пункта 3</w:t>
        </w:r>
      </w:hyperlink>
      <w:r w:rsidRPr="00F0760B">
        <w:rPr>
          <w:rFonts w:eastAsiaTheme="minorHAnsi"/>
          <w:lang w:eastAsia="en-US"/>
        </w:rPr>
        <w:t xml:space="preserve"> настоящего Положения, или уведомлений, указанных в </w:t>
      </w:r>
      <w:hyperlink r:id="rId21" w:anchor="block_101625" w:history="1">
        <w:r w:rsidRPr="00F0760B">
          <w:rPr>
            <w:rStyle w:val="a5"/>
            <w:rFonts w:eastAsiaTheme="minorHAnsi"/>
            <w:color w:val="auto"/>
            <w:u w:val="none"/>
            <w:lang w:eastAsia="en-US"/>
          </w:rPr>
          <w:t>абзаце пятом подпункта "б"</w:t>
        </w:r>
      </w:hyperlink>
      <w:r w:rsidRPr="00F0760B">
        <w:rPr>
          <w:rFonts w:eastAsiaTheme="minorHAnsi"/>
          <w:lang w:eastAsia="en-US"/>
        </w:rPr>
        <w:t xml:space="preserve"> и </w:t>
      </w:r>
      <w:hyperlink r:id="rId22" w:anchor="block_10165" w:history="1">
        <w:r w:rsidRPr="00F0760B">
          <w:rPr>
            <w:rStyle w:val="a5"/>
            <w:rFonts w:eastAsiaTheme="minorHAnsi"/>
            <w:color w:val="auto"/>
            <w:u w:val="none"/>
            <w:lang w:eastAsia="en-US"/>
          </w:rPr>
          <w:t>подпункте "</w:t>
        </w:r>
        <w:proofErr w:type="spellStart"/>
        <w:r w:rsidRPr="00F0760B">
          <w:rPr>
            <w:rStyle w:val="a5"/>
            <w:rFonts w:eastAsiaTheme="minorHAnsi"/>
            <w:color w:val="auto"/>
            <w:u w:val="none"/>
            <w:lang w:eastAsia="en-US"/>
          </w:rPr>
          <w:t>д</w:t>
        </w:r>
        <w:proofErr w:type="spellEnd"/>
        <w:r w:rsidRPr="00F0760B">
          <w:rPr>
            <w:rStyle w:val="a5"/>
            <w:rFonts w:eastAsiaTheme="minorHAnsi"/>
            <w:color w:val="auto"/>
            <w:u w:val="none"/>
            <w:lang w:eastAsia="en-US"/>
          </w:rPr>
          <w:t>" пункта 3</w:t>
        </w:r>
      </w:hyperlink>
      <w:r w:rsidRPr="00F0760B">
        <w:rPr>
          <w:rFonts w:eastAsiaTheme="minorHAnsi"/>
          <w:lang w:eastAsia="en-US"/>
        </w:rP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</w:t>
      </w:r>
      <w:proofErr w:type="gramEnd"/>
      <w:r w:rsidRPr="00F0760B">
        <w:rPr>
          <w:rFonts w:eastAsiaTheme="minorHAnsi"/>
          <w:lang w:eastAsia="en-US"/>
        </w:rP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0760B" w:rsidRPr="00F0760B" w:rsidRDefault="00F0760B" w:rsidP="009F063B">
      <w:pPr>
        <w:suppressAutoHyphens/>
        <w:ind w:firstLine="851"/>
        <w:jc w:val="both"/>
        <w:rPr>
          <w:rFonts w:eastAsiaTheme="minorHAnsi"/>
          <w:lang w:eastAsia="en-US"/>
        </w:rPr>
      </w:pPr>
      <w:r w:rsidRPr="00F0760B">
        <w:rPr>
          <w:rFonts w:eastAsiaTheme="minorHAnsi"/>
          <w:lang w:eastAsia="en-US"/>
        </w:rPr>
        <w:t>Мотивированные заключения</w:t>
      </w:r>
      <w:r>
        <w:rPr>
          <w:rFonts w:eastAsiaTheme="minorHAnsi"/>
          <w:lang w:eastAsia="en-US"/>
        </w:rPr>
        <w:t xml:space="preserve"> </w:t>
      </w:r>
      <w:r w:rsidRPr="00F0760B">
        <w:rPr>
          <w:rFonts w:eastAsiaTheme="minorHAnsi"/>
          <w:lang w:eastAsia="en-US"/>
        </w:rPr>
        <w:t>должны содержать:</w:t>
      </w:r>
    </w:p>
    <w:p w:rsidR="00F0760B" w:rsidRPr="00F0760B" w:rsidRDefault="00F0760B" w:rsidP="009F063B">
      <w:pPr>
        <w:suppressAutoHyphens/>
        <w:ind w:firstLine="851"/>
        <w:jc w:val="both"/>
        <w:rPr>
          <w:rFonts w:eastAsiaTheme="minorHAnsi"/>
          <w:lang w:eastAsia="en-US"/>
        </w:rPr>
      </w:pPr>
      <w:r w:rsidRPr="00F0760B">
        <w:rPr>
          <w:rFonts w:eastAsiaTheme="minorHAnsi"/>
          <w:lang w:eastAsia="en-US"/>
        </w:rPr>
        <w:t xml:space="preserve">а) информацию, изложенную в обращениях или уведомлениях, указанных в </w:t>
      </w:r>
      <w:hyperlink r:id="rId23" w:anchor="block_101622" w:history="1">
        <w:r w:rsidRPr="00F0760B">
          <w:rPr>
            <w:rStyle w:val="a5"/>
            <w:rFonts w:eastAsiaTheme="minorHAnsi"/>
            <w:color w:val="auto"/>
            <w:u w:val="none"/>
            <w:lang w:eastAsia="en-US"/>
          </w:rPr>
          <w:t>абзацах втором</w:t>
        </w:r>
      </w:hyperlink>
      <w:r w:rsidRPr="00F0760B">
        <w:rPr>
          <w:rFonts w:eastAsiaTheme="minorHAnsi"/>
          <w:lang w:eastAsia="en-US"/>
        </w:rPr>
        <w:t xml:space="preserve"> и </w:t>
      </w:r>
      <w:hyperlink r:id="rId24" w:anchor="block_101625" w:history="1">
        <w:r w:rsidRPr="00F0760B">
          <w:rPr>
            <w:rStyle w:val="a5"/>
            <w:rFonts w:eastAsiaTheme="minorHAnsi"/>
            <w:color w:val="auto"/>
            <w:u w:val="none"/>
            <w:lang w:eastAsia="en-US"/>
          </w:rPr>
          <w:t>пятом подпункта "б"</w:t>
        </w:r>
      </w:hyperlink>
      <w:r w:rsidRPr="00F0760B">
        <w:rPr>
          <w:rFonts w:eastAsiaTheme="minorHAnsi"/>
          <w:lang w:eastAsia="en-US"/>
        </w:rPr>
        <w:t xml:space="preserve"> и </w:t>
      </w:r>
      <w:hyperlink r:id="rId25" w:anchor="block_10165" w:history="1">
        <w:r w:rsidRPr="00F0760B">
          <w:rPr>
            <w:rStyle w:val="a5"/>
            <w:rFonts w:eastAsiaTheme="minorHAnsi"/>
            <w:color w:val="auto"/>
            <w:u w:val="none"/>
            <w:lang w:eastAsia="en-US"/>
          </w:rPr>
          <w:t>подпункте "</w:t>
        </w:r>
        <w:proofErr w:type="spellStart"/>
        <w:r w:rsidRPr="00F0760B">
          <w:rPr>
            <w:rStyle w:val="a5"/>
            <w:rFonts w:eastAsiaTheme="minorHAnsi"/>
            <w:color w:val="auto"/>
            <w:u w:val="none"/>
            <w:lang w:eastAsia="en-US"/>
          </w:rPr>
          <w:t>д</w:t>
        </w:r>
        <w:proofErr w:type="spellEnd"/>
        <w:r w:rsidRPr="00F0760B">
          <w:rPr>
            <w:rStyle w:val="a5"/>
            <w:rFonts w:eastAsiaTheme="minorHAnsi"/>
            <w:color w:val="auto"/>
            <w:u w:val="none"/>
            <w:lang w:eastAsia="en-US"/>
          </w:rPr>
          <w:t xml:space="preserve">" пункта </w:t>
        </w:r>
        <w:r>
          <w:rPr>
            <w:rStyle w:val="a5"/>
            <w:rFonts w:eastAsiaTheme="minorHAnsi"/>
            <w:color w:val="auto"/>
            <w:u w:val="none"/>
            <w:lang w:eastAsia="en-US"/>
          </w:rPr>
          <w:t>3</w:t>
        </w:r>
      </w:hyperlink>
      <w:r w:rsidRPr="00F0760B">
        <w:rPr>
          <w:rFonts w:eastAsiaTheme="minorHAnsi"/>
          <w:lang w:eastAsia="en-US"/>
        </w:rPr>
        <w:t xml:space="preserve"> настоящего Положения;</w:t>
      </w:r>
    </w:p>
    <w:p w:rsidR="00F0760B" w:rsidRPr="00F0760B" w:rsidRDefault="00F0760B" w:rsidP="009F063B">
      <w:pPr>
        <w:suppressAutoHyphens/>
        <w:ind w:firstLine="851"/>
        <w:jc w:val="both"/>
        <w:rPr>
          <w:rFonts w:eastAsiaTheme="minorHAnsi"/>
          <w:lang w:eastAsia="en-US"/>
        </w:rPr>
      </w:pPr>
      <w:r w:rsidRPr="00F0760B">
        <w:rPr>
          <w:rFonts w:eastAsiaTheme="minorHAnsi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0760B" w:rsidRPr="00F0760B" w:rsidRDefault="00F0760B" w:rsidP="009F063B">
      <w:pPr>
        <w:suppressAutoHyphens/>
        <w:ind w:firstLine="851"/>
        <w:jc w:val="both"/>
        <w:rPr>
          <w:rFonts w:eastAsiaTheme="minorHAnsi"/>
          <w:lang w:eastAsia="en-US"/>
        </w:rPr>
      </w:pPr>
      <w:r w:rsidRPr="00F0760B">
        <w:rPr>
          <w:rFonts w:eastAsiaTheme="minorHAnsi"/>
          <w:lang w:eastAsia="en-US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26" w:anchor="block_101622" w:history="1">
        <w:r w:rsidRPr="00F0760B">
          <w:rPr>
            <w:rStyle w:val="a5"/>
            <w:rFonts w:eastAsiaTheme="minorHAnsi"/>
            <w:color w:val="auto"/>
            <w:u w:val="none"/>
            <w:lang w:eastAsia="en-US"/>
          </w:rPr>
          <w:t>абзацах втором</w:t>
        </w:r>
      </w:hyperlink>
      <w:r w:rsidRPr="00F0760B">
        <w:rPr>
          <w:rFonts w:eastAsiaTheme="minorHAnsi"/>
          <w:lang w:eastAsia="en-US"/>
        </w:rPr>
        <w:t xml:space="preserve"> и </w:t>
      </w:r>
      <w:hyperlink r:id="rId27" w:anchor="block_101625" w:history="1">
        <w:r w:rsidRPr="00F0760B">
          <w:rPr>
            <w:rStyle w:val="a5"/>
            <w:rFonts w:eastAsiaTheme="minorHAnsi"/>
            <w:color w:val="auto"/>
            <w:u w:val="none"/>
            <w:lang w:eastAsia="en-US"/>
          </w:rPr>
          <w:t>пятом подпункта "б"</w:t>
        </w:r>
      </w:hyperlink>
      <w:r w:rsidRPr="00F0760B">
        <w:rPr>
          <w:rFonts w:eastAsiaTheme="minorHAnsi"/>
          <w:lang w:eastAsia="en-US"/>
        </w:rPr>
        <w:t xml:space="preserve"> и </w:t>
      </w:r>
      <w:hyperlink r:id="rId28" w:anchor="block_10165" w:history="1">
        <w:r w:rsidRPr="00F0760B">
          <w:rPr>
            <w:rStyle w:val="a5"/>
            <w:rFonts w:eastAsiaTheme="minorHAnsi"/>
            <w:color w:val="auto"/>
            <w:u w:val="none"/>
            <w:lang w:eastAsia="en-US"/>
          </w:rPr>
          <w:t>подпункте "</w:t>
        </w:r>
        <w:proofErr w:type="spellStart"/>
        <w:r w:rsidRPr="00F0760B">
          <w:rPr>
            <w:rStyle w:val="a5"/>
            <w:rFonts w:eastAsiaTheme="minorHAnsi"/>
            <w:color w:val="auto"/>
            <w:u w:val="none"/>
            <w:lang w:eastAsia="en-US"/>
          </w:rPr>
          <w:t>д</w:t>
        </w:r>
        <w:proofErr w:type="spellEnd"/>
        <w:r w:rsidRPr="00F0760B">
          <w:rPr>
            <w:rStyle w:val="a5"/>
            <w:rFonts w:eastAsiaTheme="minorHAnsi"/>
            <w:color w:val="auto"/>
            <w:u w:val="none"/>
            <w:lang w:eastAsia="en-US"/>
          </w:rPr>
          <w:t xml:space="preserve">" пункта </w:t>
        </w:r>
        <w:r>
          <w:rPr>
            <w:rStyle w:val="a5"/>
            <w:rFonts w:eastAsiaTheme="minorHAnsi"/>
            <w:color w:val="auto"/>
            <w:u w:val="none"/>
            <w:lang w:eastAsia="en-US"/>
          </w:rPr>
          <w:t>3</w:t>
        </w:r>
      </w:hyperlink>
      <w:r w:rsidRPr="00F0760B">
        <w:rPr>
          <w:rFonts w:eastAsiaTheme="minorHAnsi"/>
          <w:lang w:eastAsia="en-US"/>
        </w:rPr>
        <w:t xml:space="preserve"> настоящего Положения, а также рекомендации для принятия одного из решений в соответствии с </w:t>
      </w:r>
      <w:r>
        <w:rPr>
          <w:rFonts w:eastAsiaTheme="minorHAnsi"/>
          <w:lang w:eastAsia="en-US"/>
        </w:rPr>
        <w:t xml:space="preserve"> пунктом 6 </w:t>
      </w:r>
      <w:r w:rsidRPr="00F0760B">
        <w:rPr>
          <w:rFonts w:eastAsiaTheme="minorHAnsi"/>
          <w:lang w:eastAsia="en-US"/>
        </w:rPr>
        <w:t>настоящего Положения или иного решения.</w:t>
      </w:r>
    </w:p>
    <w:p w:rsidR="009F063B" w:rsidRDefault="009F063B" w:rsidP="009F063B">
      <w:pPr>
        <w:suppressAutoHyphens/>
        <w:ind w:firstLine="851"/>
        <w:jc w:val="both"/>
      </w:pPr>
      <w:r>
        <w:t xml:space="preserve"> </w:t>
      </w:r>
    </w:p>
    <w:p w:rsidR="00136AAB" w:rsidRDefault="00E85B35" w:rsidP="009F063B">
      <w:pPr>
        <w:suppressAutoHyphens/>
        <w:jc w:val="both"/>
      </w:pPr>
      <w:r w:rsidRPr="009F063B">
        <w:rPr>
          <w:b/>
        </w:rPr>
        <w:t>2.</w:t>
      </w:r>
      <w:r>
        <w:t xml:space="preserve"> Настоящее Р</w:t>
      </w:r>
      <w:r w:rsidR="00136AAB">
        <w:t>ешение вступает в силу с момента его официального опубликования.</w:t>
      </w:r>
    </w:p>
    <w:p w:rsidR="009F063B" w:rsidRDefault="009F063B" w:rsidP="009F063B">
      <w:pPr>
        <w:widowControl w:val="0"/>
        <w:autoSpaceDE w:val="0"/>
        <w:autoSpaceDN w:val="0"/>
        <w:adjustRightInd w:val="0"/>
        <w:rPr>
          <w:lang w:eastAsia="ar-SA"/>
        </w:rPr>
      </w:pPr>
    </w:p>
    <w:p w:rsidR="009F063B" w:rsidRDefault="00C40A33" w:rsidP="009F063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Глава сельского поселения</w:t>
      </w:r>
      <w:r w:rsidR="009F063B">
        <w:rPr>
          <w:b/>
        </w:rPr>
        <w:t xml:space="preserve"> </w:t>
      </w:r>
    </w:p>
    <w:p w:rsidR="00C40A33" w:rsidRDefault="00C40A33" w:rsidP="009F063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«Деревня </w:t>
      </w:r>
      <w:r w:rsidR="00BD516A">
        <w:rPr>
          <w:b/>
        </w:rPr>
        <w:t>Заболотье</w:t>
      </w:r>
      <w:r>
        <w:rPr>
          <w:b/>
        </w:rPr>
        <w:t xml:space="preserve">»                                   </w:t>
      </w:r>
      <w:r w:rsidR="009F063B">
        <w:rPr>
          <w:b/>
        </w:rPr>
        <w:t xml:space="preserve">      </w:t>
      </w:r>
      <w:r>
        <w:rPr>
          <w:b/>
        </w:rPr>
        <w:t xml:space="preserve">                                          </w:t>
      </w:r>
      <w:proofErr w:type="spellStart"/>
      <w:r w:rsidR="00BD516A">
        <w:rPr>
          <w:b/>
        </w:rPr>
        <w:t>В.М.Кочемина</w:t>
      </w:r>
      <w:proofErr w:type="spellEnd"/>
    </w:p>
    <w:p w:rsidR="009F14F1" w:rsidRDefault="009F1697" w:rsidP="009F063B">
      <w:pPr>
        <w:ind w:firstLine="851"/>
      </w:pPr>
    </w:p>
    <w:sectPr w:rsidR="009F14F1" w:rsidSect="009F063B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A33"/>
    <w:rsid w:val="0000632E"/>
    <w:rsid w:val="00026396"/>
    <w:rsid w:val="00110019"/>
    <w:rsid w:val="00136AAB"/>
    <w:rsid w:val="001B5D94"/>
    <w:rsid w:val="002E765D"/>
    <w:rsid w:val="00300E70"/>
    <w:rsid w:val="00414FAF"/>
    <w:rsid w:val="00424C83"/>
    <w:rsid w:val="00440D10"/>
    <w:rsid w:val="004B31E3"/>
    <w:rsid w:val="00552674"/>
    <w:rsid w:val="00687CE3"/>
    <w:rsid w:val="007D7AEF"/>
    <w:rsid w:val="00856BEC"/>
    <w:rsid w:val="008E67EC"/>
    <w:rsid w:val="008F09AB"/>
    <w:rsid w:val="009A6AC6"/>
    <w:rsid w:val="009D2B28"/>
    <w:rsid w:val="009F063B"/>
    <w:rsid w:val="009F1697"/>
    <w:rsid w:val="00A072A2"/>
    <w:rsid w:val="00B400F7"/>
    <w:rsid w:val="00B423AE"/>
    <w:rsid w:val="00B778DF"/>
    <w:rsid w:val="00B9684F"/>
    <w:rsid w:val="00BA33A1"/>
    <w:rsid w:val="00BD516A"/>
    <w:rsid w:val="00C068EA"/>
    <w:rsid w:val="00C40A33"/>
    <w:rsid w:val="00E85B35"/>
    <w:rsid w:val="00EA4336"/>
    <w:rsid w:val="00F0760B"/>
    <w:rsid w:val="00F4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6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65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E67E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DEBB4F5989023FD0D69C29CF1EE1BB9716624AF6F7679B87C6F97474F11A38nDZ1O" TargetMode="External"/><Relationship Id="rId13" Type="http://schemas.openxmlformats.org/officeDocument/2006/relationships/hyperlink" Target="http://base.garant.ru/12125268/11/" TargetMode="External"/><Relationship Id="rId18" Type="http://schemas.openxmlformats.org/officeDocument/2006/relationships/hyperlink" Target="http://base.garant.ru/12164203/" TargetMode="External"/><Relationship Id="rId26" Type="http://schemas.openxmlformats.org/officeDocument/2006/relationships/hyperlink" Target="http://base.garant.ru/19862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198625/" TargetMode="External"/><Relationship Id="rId7" Type="http://schemas.openxmlformats.org/officeDocument/2006/relationships/hyperlink" Target="consultantplus://offline/ref=A9DEBB4F5989023FD0D68224D972BFB591153444F9FD6DC4DD99A22923F8106F96B9F44Fn4Z9O" TargetMode="External"/><Relationship Id="rId12" Type="http://schemas.openxmlformats.org/officeDocument/2006/relationships/hyperlink" Target="http://base.garant.ru/12164203/" TargetMode="External"/><Relationship Id="rId17" Type="http://schemas.openxmlformats.org/officeDocument/2006/relationships/hyperlink" Target="http://base.garant.ru/198625/" TargetMode="External"/><Relationship Id="rId25" Type="http://schemas.openxmlformats.org/officeDocument/2006/relationships/hyperlink" Target="http://base.garant.ru/198625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98625/" TargetMode="External"/><Relationship Id="rId20" Type="http://schemas.openxmlformats.org/officeDocument/2006/relationships/hyperlink" Target="http://base.garant.ru/198625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DEBB4F5989023FD0D68224D972BFB591153B47F8FD6DC4DD99A22923F8106F96B9F44A4CA7332An0Z8O" TargetMode="External"/><Relationship Id="rId11" Type="http://schemas.openxmlformats.org/officeDocument/2006/relationships/hyperlink" Target="http://base.garant.ru/70271682/" TargetMode="External"/><Relationship Id="rId24" Type="http://schemas.openxmlformats.org/officeDocument/2006/relationships/hyperlink" Target="http://base.garant.ru/198625/" TargetMode="External"/><Relationship Id="rId5" Type="http://schemas.openxmlformats.org/officeDocument/2006/relationships/hyperlink" Target="consultantplus://offline/ref=A9DEBB4F5989023FD0D68224D972BFB591153E47FDF96DC4DD99A22923F8106F96B9F44A4CA53B2Bn0ZFO" TargetMode="External"/><Relationship Id="rId15" Type="http://schemas.openxmlformats.org/officeDocument/2006/relationships/hyperlink" Target="http://base.garant.ru/12164203/" TargetMode="External"/><Relationship Id="rId23" Type="http://schemas.openxmlformats.org/officeDocument/2006/relationships/hyperlink" Target="http://base.garant.ru/198625/" TargetMode="External"/><Relationship Id="rId28" Type="http://schemas.openxmlformats.org/officeDocument/2006/relationships/hyperlink" Target="http://base.garant.ru/198625/" TargetMode="External"/><Relationship Id="rId10" Type="http://schemas.openxmlformats.org/officeDocument/2006/relationships/hyperlink" Target="http://base.garant.ru/70372954/" TargetMode="External"/><Relationship Id="rId19" Type="http://schemas.openxmlformats.org/officeDocument/2006/relationships/hyperlink" Target="http://base.garant.ru/1986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98780/" TargetMode="External"/><Relationship Id="rId14" Type="http://schemas.openxmlformats.org/officeDocument/2006/relationships/hyperlink" Target="http://base.garant.ru/198625/" TargetMode="External"/><Relationship Id="rId22" Type="http://schemas.openxmlformats.org/officeDocument/2006/relationships/hyperlink" Target="http://base.garant.ru/198625/" TargetMode="External"/><Relationship Id="rId27" Type="http://schemas.openxmlformats.org/officeDocument/2006/relationships/hyperlink" Target="http://base.garant.ru/198625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36D3A-C7F8-47FC-AEB0-FE39269E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IGNATOVKA-11</dc:creator>
  <cp:lastModifiedBy>user</cp:lastModifiedBy>
  <cp:revision>8</cp:revision>
  <cp:lastPrinted>2017-12-04T09:25:00Z</cp:lastPrinted>
  <dcterms:created xsi:type="dcterms:W3CDTF">2017-11-23T06:47:00Z</dcterms:created>
  <dcterms:modified xsi:type="dcterms:W3CDTF">2017-12-04T09:28:00Z</dcterms:modified>
</cp:coreProperties>
</file>