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09" w:rsidRDefault="00A87209" w:rsidP="00A87209">
      <w:pPr>
        <w:pStyle w:val="1"/>
        <w:ind w:right="-28"/>
        <w:rPr>
          <w:spacing w:val="60"/>
          <w:sz w:val="30"/>
          <w:szCs w:val="28"/>
        </w:rPr>
      </w:pPr>
    </w:p>
    <w:p w:rsidR="000F1D9C" w:rsidRDefault="000F1D9C" w:rsidP="00795C1C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0F1D9C" w:rsidRDefault="000F1D9C" w:rsidP="00795C1C">
      <w:pPr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0F1D9C" w:rsidRDefault="000F1D9C" w:rsidP="00795C1C">
      <w:pPr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795C1C" w:rsidRDefault="00795C1C" w:rsidP="00795C1C">
      <w:pPr>
        <w:pStyle w:val="4"/>
        <w:ind w:firstLine="0"/>
        <w:jc w:val="center"/>
        <w:rPr>
          <w:bCs w:val="0"/>
          <w:sz w:val="34"/>
        </w:rPr>
      </w:pPr>
    </w:p>
    <w:p w:rsidR="000F1D9C" w:rsidRPr="000F1D9C" w:rsidRDefault="000F1D9C" w:rsidP="00795C1C">
      <w:pPr>
        <w:pStyle w:val="4"/>
        <w:ind w:firstLine="0"/>
        <w:jc w:val="center"/>
        <w:rPr>
          <w:sz w:val="34"/>
          <w:szCs w:val="24"/>
        </w:rPr>
      </w:pPr>
      <w:r w:rsidRPr="000F1D9C">
        <w:rPr>
          <w:bCs w:val="0"/>
          <w:sz w:val="34"/>
        </w:rPr>
        <w:t>П О С Т А Н О В Л Е Н И Е</w:t>
      </w:r>
    </w:p>
    <w:p w:rsidR="00330542" w:rsidRPr="00DD3FD9" w:rsidRDefault="00330542" w:rsidP="000F1D9C">
      <w:pPr>
        <w:jc w:val="center"/>
      </w:pPr>
    </w:p>
    <w:p w:rsidR="009A34FD" w:rsidRPr="00795C1C" w:rsidRDefault="00646F65" w:rsidP="00795C1C">
      <w:pPr>
        <w:tabs>
          <w:tab w:val="center" w:pos="5103"/>
        </w:tabs>
        <w:ind w:firstLine="0"/>
        <w:jc w:val="left"/>
      </w:pPr>
      <w:r w:rsidRPr="00795C1C">
        <w:t>о</w:t>
      </w:r>
      <w:r w:rsidR="009A34FD" w:rsidRPr="00795C1C">
        <w:t xml:space="preserve">т </w:t>
      </w:r>
      <w:r w:rsidR="0045768C" w:rsidRPr="00795C1C">
        <w:t>27.10.</w:t>
      </w:r>
      <w:r w:rsidR="00254C2D" w:rsidRPr="00795C1C">
        <w:t>201</w:t>
      </w:r>
      <w:r w:rsidR="00DD3FD9" w:rsidRPr="00795C1C">
        <w:t>7</w:t>
      </w:r>
      <w:r w:rsidR="00130E5E" w:rsidRPr="00795C1C">
        <w:t xml:space="preserve"> </w:t>
      </w:r>
      <w:r w:rsidR="00155D15" w:rsidRPr="00795C1C">
        <w:t>г.</w:t>
      </w:r>
      <w:r w:rsidR="00C267B3" w:rsidRPr="00795C1C">
        <w:t xml:space="preserve">                                                            </w:t>
      </w:r>
      <w:r w:rsidR="00D04C9E" w:rsidRPr="00795C1C">
        <w:t xml:space="preserve">             </w:t>
      </w:r>
      <w:r w:rsidR="004C211E" w:rsidRPr="00795C1C">
        <w:t xml:space="preserve">      </w:t>
      </w:r>
      <w:r w:rsidR="00D04C9E" w:rsidRPr="00795C1C">
        <w:t xml:space="preserve">     </w:t>
      </w:r>
      <w:r w:rsidR="00254C2D" w:rsidRPr="00795C1C">
        <w:t xml:space="preserve">  </w:t>
      </w:r>
      <w:r w:rsidR="0045768C" w:rsidRPr="00795C1C">
        <w:t xml:space="preserve">           </w:t>
      </w:r>
      <w:r w:rsidR="00D04C9E" w:rsidRPr="00795C1C">
        <w:t xml:space="preserve">  </w:t>
      </w:r>
      <w:r w:rsidR="001620A8" w:rsidRPr="00795C1C">
        <w:t xml:space="preserve">  </w:t>
      </w:r>
      <w:r w:rsidR="003775AF" w:rsidRPr="00795C1C">
        <w:t xml:space="preserve"> </w:t>
      </w:r>
      <w:r w:rsidR="00C267B3" w:rsidRPr="00795C1C">
        <w:t>№</w:t>
      </w:r>
      <w:r w:rsidR="0045768C" w:rsidRPr="00795C1C">
        <w:t xml:space="preserve"> 1898</w:t>
      </w:r>
    </w:p>
    <w:p w:rsidR="006525A1" w:rsidRDefault="006525A1" w:rsidP="00302753">
      <w:pPr>
        <w:rPr>
          <w:b/>
        </w:rPr>
      </w:pPr>
    </w:p>
    <w:p w:rsidR="00195BFB" w:rsidRPr="00795C1C" w:rsidRDefault="00195BFB" w:rsidP="00795C1C">
      <w:pPr>
        <w:pStyle w:val="ConsPlusTitle"/>
        <w:jc w:val="center"/>
        <w:rPr>
          <w:rFonts w:ascii="Arial" w:hAnsi="Arial" w:cs="Arial"/>
          <w:kern w:val="28"/>
          <w:sz w:val="32"/>
          <w:szCs w:val="32"/>
        </w:rPr>
      </w:pPr>
      <w:r w:rsidRPr="00795C1C">
        <w:rPr>
          <w:rFonts w:ascii="Arial" w:hAnsi="Arial" w:cs="Arial"/>
          <w:kern w:val="28"/>
          <w:sz w:val="32"/>
          <w:szCs w:val="32"/>
        </w:rPr>
        <w:t>Об основных направлениях бюджетной и налоговой политики муниципального образования городское поселение «Город Людиново» на 201</w:t>
      </w:r>
      <w:r w:rsidR="00DD3FD9" w:rsidRPr="00795C1C">
        <w:rPr>
          <w:rFonts w:ascii="Arial" w:hAnsi="Arial" w:cs="Arial"/>
          <w:kern w:val="28"/>
          <w:sz w:val="32"/>
          <w:szCs w:val="32"/>
        </w:rPr>
        <w:t>8</w:t>
      </w:r>
      <w:r w:rsidRPr="00795C1C">
        <w:rPr>
          <w:rFonts w:ascii="Arial" w:hAnsi="Arial" w:cs="Arial"/>
          <w:kern w:val="28"/>
          <w:sz w:val="32"/>
          <w:szCs w:val="32"/>
        </w:rPr>
        <w:t xml:space="preserve"> год и на плановый </w:t>
      </w:r>
    </w:p>
    <w:p w:rsidR="00195BFB" w:rsidRPr="00795C1C" w:rsidRDefault="00195BFB" w:rsidP="00795C1C">
      <w:pPr>
        <w:pStyle w:val="ConsPlusTitle"/>
        <w:jc w:val="center"/>
        <w:rPr>
          <w:rFonts w:ascii="Arial" w:hAnsi="Arial" w:cs="Arial"/>
          <w:kern w:val="28"/>
          <w:sz w:val="32"/>
          <w:szCs w:val="32"/>
        </w:rPr>
      </w:pPr>
      <w:r w:rsidRPr="00795C1C">
        <w:rPr>
          <w:rFonts w:ascii="Arial" w:hAnsi="Arial" w:cs="Arial"/>
          <w:kern w:val="28"/>
          <w:sz w:val="32"/>
          <w:szCs w:val="32"/>
        </w:rPr>
        <w:t>период 201</w:t>
      </w:r>
      <w:r w:rsidR="00DD3FD9" w:rsidRPr="00795C1C">
        <w:rPr>
          <w:rFonts w:ascii="Arial" w:hAnsi="Arial" w:cs="Arial"/>
          <w:kern w:val="28"/>
          <w:sz w:val="32"/>
          <w:szCs w:val="32"/>
        </w:rPr>
        <w:t>9</w:t>
      </w:r>
      <w:r w:rsidRPr="00795C1C">
        <w:rPr>
          <w:rFonts w:ascii="Arial" w:hAnsi="Arial" w:cs="Arial"/>
          <w:kern w:val="28"/>
          <w:sz w:val="32"/>
          <w:szCs w:val="32"/>
        </w:rPr>
        <w:t xml:space="preserve"> и 20</w:t>
      </w:r>
      <w:r w:rsidR="00DD3FD9" w:rsidRPr="00795C1C">
        <w:rPr>
          <w:rFonts w:ascii="Arial" w:hAnsi="Arial" w:cs="Arial"/>
          <w:kern w:val="28"/>
          <w:sz w:val="32"/>
          <w:szCs w:val="32"/>
        </w:rPr>
        <w:t>20</w:t>
      </w:r>
      <w:r w:rsidRPr="00795C1C">
        <w:rPr>
          <w:rFonts w:ascii="Arial" w:hAnsi="Arial" w:cs="Arial"/>
          <w:kern w:val="28"/>
          <w:sz w:val="32"/>
          <w:szCs w:val="32"/>
        </w:rPr>
        <w:t xml:space="preserve"> годов </w:t>
      </w:r>
    </w:p>
    <w:p w:rsidR="000F1D9C" w:rsidRPr="005861B9" w:rsidRDefault="000F1D9C" w:rsidP="000F1D9C"/>
    <w:p w:rsidR="003846AA" w:rsidRPr="003846AA" w:rsidRDefault="00195BFB" w:rsidP="003846AA">
      <w:pPr>
        <w:ind w:firstLine="709"/>
      </w:pPr>
      <w:r w:rsidRPr="003846AA">
        <w:t>Рассмотрев основные направления бюджетной и налоговой политики муниципального образования городское поселение «Город Людиново» на 201</w:t>
      </w:r>
      <w:r w:rsidR="00DD3FD9">
        <w:t>8</w:t>
      </w:r>
      <w:r w:rsidRPr="003846AA">
        <w:t xml:space="preserve"> год и на плановый период 201</w:t>
      </w:r>
      <w:r w:rsidR="00DD3FD9">
        <w:t>9</w:t>
      </w:r>
      <w:r w:rsidRPr="003846AA">
        <w:t xml:space="preserve"> и 20</w:t>
      </w:r>
      <w:r w:rsidR="00DD3FD9">
        <w:t>20</w:t>
      </w:r>
      <w:r w:rsidRPr="003846AA">
        <w:t xml:space="preserve"> годов</w:t>
      </w:r>
      <w:r w:rsidR="006C5E2E">
        <w:t>,</w:t>
      </w:r>
      <w:r w:rsidRPr="003846AA">
        <w:t xml:space="preserve"> </w:t>
      </w:r>
      <w:r w:rsidR="003846AA" w:rsidRPr="003846AA">
        <w:t>администрация муниципального района «Город Людиново и Людиновский р</w:t>
      </w:r>
      <w:r w:rsidR="003846AA">
        <w:t>ай</w:t>
      </w:r>
      <w:r w:rsidR="003846AA" w:rsidRPr="003846AA">
        <w:t>он»</w:t>
      </w:r>
    </w:p>
    <w:p w:rsidR="003846AA" w:rsidRPr="003846AA" w:rsidRDefault="003846AA" w:rsidP="003846AA">
      <w:pPr>
        <w:ind w:firstLine="709"/>
      </w:pPr>
      <w:r w:rsidRPr="003846AA">
        <w:t>ПОСТАНОВЛЯЕТ:</w:t>
      </w:r>
    </w:p>
    <w:p w:rsidR="00FC7031" w:rsidRPr="00FC7031" w:rsidRDefault="00FC7031" w:rsidP="003846AA">
      <w:pPr>
        <w:ind w:firstLine="709"/>
      </w:pPr>
      <w:r w:rsidRPr="00FC7031">
        <w:t xml:space="preserve">1. Одобрить </w:t>
      </w:r>
      <w:hyperlink w:anchor="Par35" w:history="1">
        <w:r w:rsidRPr="00FC7031">
          <w:t>основные направления</w:t>
        </w:r>
      </w:hyperlink>
      <w:r w:rsidRPr="00FC7031">
        <w:t xml:space="preserve"> бюджетной и налоговой политики муниципального образования городское поселение «Город Людиново» на 201</w:t>
      </w:r>
      <w:r w:rsidR="00DD3FD9">
        <w:t>8</w:t>
      </w:r>
      <w:r w:rsidRPr="00FC7031">
        <w:t xml:space="preserve"> год и на плановый период 201</w:t>
      </w:r>
      <w:r w:rsidR="00DD3FD9">
        <w:t>9</w:t>
      </w:r>
      <w:r w:rsidRPr="00FC7031">
        <w:t xml:space="preserve"> и 20</w:t>
      </w:r>
      <w:r w:rsidR="00DD3FD9">
        <w:t>20</w:t>
      </w:r>
      <w:r w:rsidRPr="00FC7031">
        <w:t xml:space="preserve"> годов согласно приложению к настоящему </w:t>
      </w:r>
      <w:r>
        <w:t>постановлению</w:t>
      </w:r>
      <w:r w:rsidRPr="00FC7031">
        <w:t>.</w:t>
      </w:r>
    </w:p>
    <w:p w:rsidR="00803BEA" w:rsidRPr="006E5971" w:rsidRDefault="00803BEA" w:rsidP="00EF6AC3">
      <w:pPr>
        <w:ind w:firstLine="709"/>
      </w:pPr>
    </w:p>
    <w:p w:rsidR="00612571" w:rsidRPr="00EF6AC3" w:rsidRDefault="008A506E" w:rsidP="00795C1C">
      <w:pPr>
        <w:ind w:firstLine="0"/>
      </w:pPr>
      <w:r>
        <w:t>Г</w:t>
      </w:r>
      <w:r w:rsidR="00FA4320">
        <w:t>л</w:t>
      </w:r>
      <w:r w:rsidR="000F1D9C" w:rsidRPr="00EF6AC3">
        <w:t>ав</w:t>
      </w:r>
      <w:r>
        <w:t>а</w:t>
      </w:r>
      <w:r w:rsidR="000F1D9C" w:rsidRPr="00EF6AC3">
        <w:t xml:space="preserve"> </w:t>
      </w:r>
      <w:r w:rsidR="00612571" w:rsidRPr="00EF6AC3">
        <w:t>администрации</w:t>
      </w:r>
    </w:p>
    <w:p w:rsidR="000F1D9C" w:rsidRPr="00EF6AC3" w:rsidRDefault="00612571" w:rsidP="00795C1C">
      <w:pPr>
        <w:ind w:firstLine="0"/>
      </w:pPr>
      <w:r w:rsidRPr="00EF6AC3">
        <w:t xml:space="preserve">муниципального </w:t>
      </w:r>
      <w:r w:rsidR="008B3408" w:rsidRPr="00EF6AC3">
        <w:t>р</w:t>
      </w:r>
      <w:r w:rsidR="000F1D9C" w:rsidRPr="00EF6AC3">
        <w:t>айона</w:t>
      </w:r>
      <w:r w:rsidR="00302753" w:rsidRPr="00EF6AC3">
        <w:t xml:space="preserve">         </w:t>
      </w:r>
      <w:r w:rsidR="002B0D8E">
        <w:t xml:space="preserve">                                                </w:t>
      </w:r>
      <w:r w:rsidR="00FA4320">
        <w:t xml:space="preserve">   </w:t>
      </w:r>
      <w:r w:rsidR="002B0D8E">
        <w:t xml:space="preserve"> </w:t>
      </w:r>
      <w:r w:rsidR="002A246F">
        <w:t xml:space="preserve">  </w:t>
      </w:r>
      <w:r w:rsidR="002B0D8E">
        <w:t xml:space="preserve"> </w:t>
      </w:r>
      <w:r w:rsidR="00FC7031">
        <w:t xml:space="preserve">  </w:t>
      </w:r>
      <w:r w:rsidR="002B0D8E">
        <w:t xml:space="preserve">  </w:t>
      </w:r>
      <w:r w:rsidR="002A246F">
        <w:t>Д.М. Аганичев</w:t>
      </w:r>
    </w:p>
    <w:p w:rsidR="00874D0D" w:rsidRPr="009A34FD" w:rsidRDefault="00874D0D" w:rsidP="00795C1C">
      <w:pPr>
        <w:ind w:firstLine="0"/>
        <w:rPr>
          <w:b/>
        </w:rPr>
      </w:pPr>
    </w:p>
    <w:p w:rsidR="00DD3FD9" w:rsidRDefault="00DD3FD9" w:rsidP="000F1D9C">
      <w:pPr>
        <w:rPr>
          <w:b/>
        </w:rPr>
      </w:pPr>
    </w:p>
    <w:p w:rsidR="00310BCE" w:rsidRPr="00795C1C" w:rsidRDefault="00310BCE" w:rsidP="00795C1C">
      <w:pPr>
        <w:widowControl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795C1C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310BCE" w:rsidRPr="00795C1C" w:rsidRDefault="00310BCE" w:rsidP="00795C1C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795C1C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310BCE" w:rsidRPr="00795C1C" w:rsidRDefault="00310BCE" w:rsidP="00795C1C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795C1C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310BCE" w:rsidRPr="00795C1C" w:rsidRDefault="00310BCE" w:rsidP="00795C1C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795C1C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310BCE" w:rsidRPr="00795C1C" w:rsidRDefault="00310BCE" w:rsidP="00795C1C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795C1C">
        <w:rPr>
          <w:rFonts w:cs="Arial"/>
          <w:b/>
          <w:bCs/>
          <w:kern w:val="28"/>
          <w:sz w:val="32"/>
          <w:szCs w:val="32"/>
        </w:rPr>
        <w:t xml:space="preserve">от </w:t>
      </w:r>
      <w:r w:rsidR="0045768C" w:rsidRPr="00795C1C">
        <w:rPr>
          <w:rFonts w:cs="Arial"/>
          <w:b/>
          <w:bCs/>
          <w:kern w:val="28"/>
          <w:sz w:val="32"/>
          <w:szCs w:val="32"/>
        </w:rPr>
        <w:t>27.10.2017</w:t>
      </w:r>
      <w:r w:rsidR="007C0247" w:rsidRPr="00795C1C">
        <w:rPr>
          <w:rFonts w:cs="Arial"/>
          <w:b/>
          <w:bCs/>
          <w:kern w:val="28"/>
          <w:sz w:val="32"/>
          <w:szCs w:val="32"/>
        </w:rPr>
        <w:t xml:space="preserve"> </w:t>
      </w:r>
      <w:r w:rsidRPr="00795C1C">
        <w:rPr>
          <w:rFonts w:cs="Arial"/>
          <w:b/>
          <w:bCs/>
          <w:kern w:val="28"/>
          <w:sz w:val="32"/>
          <w:szCs w:val="32"/>
        </w:rPr>
        <w:t xml:space="preserve">№ </w:t>
      </w:r>
      <w:r w:rsidR="0045768C" w:rsidRPr="00795C1C">
        <w:rPr>
          <w:rFonts w:cs="Arial"/>
          <w:b/>
          <w:bCs/>
          <w:kern w:val="28"/>
          <w:sz w:val="32"/>
          <w:szCs w:val="32"/>
        </w:rPr>
        <w:t>1898</w:t>
      </w:r>
    </w:p>
    <w:p w:rsidR="006B5E1C" w:rsidRDefault="006B5E1C" w:rsidP="00310BCE">
      <w:pPr>
        <w:pStyle w:val="ConsPlusTitle"/>
        <w:jc w:val="center"/>
      </w:pPr>
      <w:bookmarkStart w:id="0" w:name="Par35"/>
      <w:bookmarkEnd w:id="0"/>
    </w:p>
    <w:p w:rsidR="00DD3FD9" w:rsidRPr="00795C1C" w:rsidRDefault="00DD3FD9" w:rsidP="00795C1C">
      <w:pPr>
        <w:pStyle w:val="ConsPlusTitle"/>
        <w:jc w:val="center"/>
        <w:rPr>
          <w:rFonts w:ascii="Arial" w:hAnsi="Arial" w:cs="Arial"/>
          <w:kern w:val="28"/>
          <w:sz w:val="32"/>
          <w:szCs w:val="32"/>
        </w:rPr>
      </w:pPr>
      <w:r w:rsidRPr="00795C1C">
        <w:rPr>
          <w:rFonts w:ascii="Arial" w:hAnsi="Arial" w:cs="Arial"/>
          <w:kern w:val="28"/>
          <w:sz w:val="32"/>
          <w:szCs w:val="32"/>
        </w:rPr>
        <w:t xml:space="preserve">Основные направления бюджетной и налоговой политики </w:t>
      </w:r>
    </w:p>
    <w:p w:rsidR="00310BCE" w:rsidRPr="00795C1C" w:rsidRDefault="00DD3FD9" w:rsidP="00795C1C">
      <w:pPr>
        <w:pStyle w:val="ConsPlusTitle"/>
        <w:jc w:val="center"/>
        <w:rPr>
          <w:rFonts w:ascii="Arial" w:hAnsi="Arial" w:cs="Arial"/>
          <w:kern w:val="28"/>
          <w:sz w:val="32"/>
          <w:szCs w:val="32"/>
        </w:rPr>
      </w:pPr>
      <w:r w:rsidRPr="00795C1C">
        <w:rPr>
          <w:rFonts w:ascii="Arial" w:hAnsi="Arial" w:cs="Arial"/>
          <w:kern w:val="28"/>
          <w:sz w:val="32"/>
          <w:szCs w:val="32"/>
        </w:rPr>
        <w:t>муниципального образования городское поселение «Город Людиново» на 2018 год и на плановый период 2019 и 2020 годов</w:t>
      </w:r>
    </w:p>
    <w:p w:rsidR="00DD3FD9" w:rsidRPr="00DD3FD9" w:rsidRDefault="00DD3FD9" w:rsidP="00DD3FD9">
      <w:pPr>
        <w:pStyle w:val="ConsPlusTitle"/>
        <w:jc w:val="center"/>
      </w:pPr>
    </w:p>
    <w:p w:rsidR="00310BCE" w:rsidRPr="00DD3FD9" w:rsidRDefault="00310BCE" w:rsidP="00795C1C">
      <w:pPr>
        <w:widowControl w:val="0"/>
      </w:pPr>
      <w:r w:rsidRPr="00DD3FD9">
        <w:t>Бюджетная и налоговая политика муниципального образования городское поселение «Город Людиново» определяет основные ориентиры и подходы к формированию бюджета городского поселения на трехлетний период и направлен</w:t>
      </w:r>
      <w:r w:rsidR="006E2A2B">
        <w:t>а на дальнейшее укрепление социальной и экономической стабильности в муниципальном образовании городское поселение «Город Людиново».</w:t>
      </w:r>
      <w:r w:rsidRPr="00DD3FD9">
        <w:t xml:space="preserve"> </w:t>
      </w:r>
    </w:p>
    <w:p w:rsidR="00310BCE" w:rsidRPr="00DD3FD9" w:rsidRDefault="00310BCE" w:rsidP="00310BCE">
      <w:pPr>
        <w:widowControl w:val="0"/>
      </w:pPr>
    </w:p>
    <w:p w:rsidR="00310BCE" w:rsidRPr="00795C1C" w:rsidRDefault="00310BCE" w:rsidP="00795C1C">
      <w:pPr>
        <w:widowControl w:val="0"/>
        <w:ind w:firstLine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795C1C">
        <w:rPr>
          <w:rFonts w:cs="Arial"/>
          <w:b/>
          <w:bCs/>
          <w:kern w:val="28"/>
          <w:sz w:val="32"/>
          <w:szCs w:val="32"/>
        </w:rPr>
        <w:lastRenderedPageBreak/>
        <w:t>I. Основные задачи бюджетной и налоговой политики</w:t>
      </w:r>
    </w:p>
    <w:p w:rsidR="00310BCE" w:rsidRPr="00795C1C" w:rsidRDefault="00310BCE" w:rsidP="00795C1C">
      <w:pPr>
        <w:widowControl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95C1C">
        <w:rPr>
          <w:rFonts w:cs="Arial"/>
          <w:b/>
          <w:bCs/>
          <w:kern w:val="28"/>
          <w:sz w:val="32"/>
          <w:szCs w:val="32"/>
        </w:rPr>
        <w:t>на 201</w:t>
      </w:r>
      <w:r w:rsidR="00DD3FD9" w:rsidRPr="00795C1C">
        <w:rPr>
          <w:rFonts w:cs="Arial"/>
          <w:b/>
          <w:bCs/>
          <w:kern w:val="28"/>
          <w:sz w:val="32"/>
          <w:szCs w:val="32"/>
        </w:rPr>
        <w:t>8</w:t>
      </w:r>
      <w:r w:rsidRPr="00795C1C">
        <w:rPr>
          <w:rFonts w:cs="Arial"/>
          <w:b/>
          <w:bCs/>
          <w:kern w:val="28"/>
          <w:sz w:val="32"/>
          <w:szCs w:val="32"/>
        </w:rPr>
        <w:t xml:space="preserve"> год и на плановый период 201</w:t>
      </w:r>
      <w:r w:rsidR="00DD3FD9" w:rsidRPr="00795C1C">
        <w:rPr>
          <w:rFonts w:cs="Arial"/>
          <w:b/>
          <w:bCs/>
          <w:kern w:val="28"/>
          <w:sz w:val="32"/>
          <w:szCs w:val="32"/>
        </w:rPr>
        <w:t>9</w:t>
      </w:r>
      <w:r w:rsidRPr="00795C1C">
        <w:rPr>
          <w:rFonts w:cs="Arial"/>
          <w:b/>
          <w:bCs/>
          <w:kern w:val="28"/>
          <w:sz w:val="32"/>
          <w:szCs w:val="32"/>
        </w:rPr>
        <w:t xml:space="preserve"> и 20</w:t>
      </w:r>
      <w:r w:rsidR="00DD3FD9" w:rsidRPr="00795C1C">
        <w:rPr>
          <w:rFonts w:cs="Arial"/>
          <w:b/>
          <w:bCs/>
          <w:kern w:val="28"/>
          <w:sz w:val="32"/>
          <w:szCs w:val="32"/>
        </w:rPr>
        <w:t>20</w:t>
      </w:r>
      <w:r w:rsidRPr="00795C1C">
        <w:rPr>
          <w:rFonts w:cs="Arial"/>
          <w:b/>
          <w:bCs/>
          <w:kern w:val="28"/>
          <w:sz w:val="32"/>
          <w:szCs w:val="32"/>
        </w:rPr>
        <w:t xml:space="preserve"> годов</w:t>
      </w:r>
    </w:p>
    <w:p w:rsidR="00310BCE" w:rsidRPr="00795C1C" w:rsidRDefault="00310BCE" w:rsidP="006E2A2B">
      <w:pPr>
        <w:widowControl w:val="0"/>
        <w:ind w:firstLine="709"/>
        <w:rPr>
          <w:rFonts w:cs="Arial"/>
        </w:rPr>
      </w:pPr>
    </w:p>
    <w:p w:rsidR="006E2A2B" w:rsidRPr="00795C1C" w:rsidRDefault="006E2A2B" w:rsidP="006E2A2B">
      <w:pPr>
        <w:widowControl w:val="0"/>
        <w:ind w:firstLine="709"/>
        <w:outlineLvl w:val="1"/>
        <w:rPr>
          <w:rFonts w:cs="Arial"/>
        </w:rPr>
      </w:pPr>
      <w:r w:rsidRPr="00795C1C">
        <w:rPr>
          <w:rFonts w:cs="Arial"/>
        </w:rPr>
        <w:t>Основными задачами бюджетной и налоговой политики муниципального образования городское поселение «Город Людиново» на 2018 год и на плановый период 2019 и 2020 годов являются:</w:t>
      </w:r>
    </w:p>
    <w:p w:rsidR="006E2A2B" w:rsidRPr="00795C1C" w:rsidRDefault="006E2A2B" w:rsidP="006E2A2B">
      <w:pPr>
        <w:widowControl w:val="0"/>
        <w:ind w:firstLine="709"/>
        <w:rPr>
          <w:rFonts w:cs="Arial"/>
        </w:rPr>
      </w:pPr>
      <w:r w:rsidRPr="00795C1C">
        <w:rPr>
          <w:rFonts w:cs="Arial"/>
        </w:rPr>
        <w:t>- обеспечение долгосрочной сбалансированности и устойчивости бюджетной системы;</w:t>
      </w:r>
    </w:p>
    <w:p w:rsidR="006E2A2B" w:rsidRPr="00795C1C" w:rsidRDefault="006E2A2B" w:rsidP="006E2A2B">
      <w:pPr>
        <w:widowControl w:val="0"/>
        <w:ind w:firstLine="709"/>
        <w:rPr>
          <w:rFonts w:cs="Arial"/>
        </w:rPr>
      </w:pPr>
      <w:r w:rsidRPr="00795C1C">
        <w:rPr>
          <w:rFonts w:cs="Arial"/>
        </w:rPr>
        <w:t>- укрепление доходной базы бюджета муниципального образования городское поселение «Город Людиново» за счет мобилизации доходных источников, в том числе местных налогов;</w:t>
      </w:r>
    </w:p>
    <w:p w:rsidR="006E2A2B" w:rsidRPr="00795C1C" w:rsidRDefault="006E2A2B" w:rsidP="006E2A2B">
      <w:pPr>
        <w:widowControl w:val="0"/>
        <w:ind w:firstLine="709"/>
        <w:rPr>
          <w:rFonts w:cs="Arial"/>
        </w:rPr>
      </w:pPr>
      <w:r w:rsidRPr="00795C1C">
        <w:rPr>
          <w:rFonts w:cs="Arial"/>
        </w:rPr>
        <w:t xml:space="preserve">- безусловное исполнение всех обязательств государства и выполнение задач, поставленных в указах Президента Российской Федерации от </w:t>
      </w:r>
      <w:r w:rsidR="005A49FB" w:rsidRPr="00795C1C">
        <w:rPr>
          <w:rFonts w:cs="Arial"/>
        </w:rPr>
        <w:t xml:space="preserve">7 мая </w:t>
      </w:r>
      <w:r w:rsidRPr="00795C1C">
        <w:rPr>
          <w:rFonts w:cs="Arial"/>
        </w:rPr>
        <w:t>2012 года, с учетом оптимизации расходов и повышения эффективности использования финансовых ресурсов;</w:t>
      </w:r>
    </w:p>
    <w:p w:rsidR="006E2A2B" w:rsidRPr="00795C1C" w:rsidRDefault="006E2A2B" w:rsidP="006E2A2B">
      <w:pPr>
        <w:widowControl w:val="0"/>
        <w:ind w:firstLine="709"/>
        <w:rPr>
          <w:rFonts w:cs="Arial"/>
        </w:rPr>
      </w:pPr>
      <w:r w:rsidRPr="00795C1C">
        <w:rPr>
          <w:rFonts w:cs="Arial"/>
        </w:rPr>
        <w:t>- вовлечение населения в решение приоритетных социальных проблем местного уровня;</w:t>
      </w:r>
    </w:p>
    <w:p w:rsidR="006E2A2B" w:rsidRPr="00795C1C" w:rsidRDefault="006E2A2B" w:rsidP="006E2A2B">
      <w:pPr>
        <w:widowControl w:val="0"/>
        <w:ind w:firstLine="709"/>
        <w:rPr>
          <w:rFonts w:cs="Arial"/>
        </w:rPr>
      </w:pPr>
      <w:r w:rsidRPr="00795C1C">
        <w:rPr>
          <w:rFonts w:cs="Arial"/>
        </w:rPr>
        <w:t xml:space="preserve">- повышение открытости и прозрачности управления общественными финансами. </w:t>
      </w:r>
    </w:p>
    <w:p w:rsidR="00310BCE" w:rsidRPr="00DD3FD9" w:rsidRDefault="00310BCE" w:rsidP="00310BCE">
      <w:pPr>
        <w:widowControl w:val="0"/>
      </w:pPr>
    </w:p>
    <w:p w:rsidR="00310BCE" w:rsidRPr="00795C1C" w:rsidRDefault="00C90D4A" w:rsidP="00795C1C">
      <w:pPr>
        <w:widowControl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795C1C">
        <w:rPr>
          <w:rFonts w:cs="Arial"/>
          <w:b/>
          <w:bCs/>
          <w:kern w:val="32"/>
          <w:sz w:val="32"/>
          <w:szCs w:val="32"/>
        </w:rPr>
        <w:t>II</w:t>
      </w:r>
      <w:r w:rsidR="00310BCE" w:rsidRPr="00795C1C">
        <w:rPr>
          <w:rFonts w:cs="Arial"/>
          <w:b/>
          <w:bCs/>
          <w:kern w:val="32"/>
          <w:sz w:val="32"/>
          <w:szCs w:val="32"/>
        </w:rPr>
        <w:t xml:space="preserve">. </w:t>
      </w:r>
      <w:r w:rsidR="00623586" w:rsidRPr="00795C1C">
        <w:rPr>
          <w:rFonts w:cs="Arial"/>
          <w:b/>
          <w:bCs/>
          <w:kern w:val="32"/>
          <w:sz w:val="32"/>
          <w:szCs w:val="32"/>
        </w:rPr>
        <w:t>Основные направления бюджетной и налоговой политики на 201</w:t>
      </w:r>
      <w:r w:rsidR="00DD3FD9" w:rsidRPr="00795C1C">
        <w:rPr>
          <w:rFonts w:cs="Arial"/>
          <w:b/>
          <w:bCs/>
          <w:kern w:val="32"/>
          <w:sz w:val="32"/>
          <w:szCs w:val="32"/>
        </w:rPr>
        <w:t>8</w:t>
      </w:r>
      <w:r w:rsidR="00623586" w:rsidRPr="00795C1C">
        <w:rPr>
          <w:rFonts w:cs="Arial"/>
          <w:b/>
          <w:bCs/>
          <w:kern w:val="32"/>
          <w:sz w:val="32"/>
          <w:szCs w:val="32"/>
        </w:rPr>
        <w:t xml:space="preserve"> год и на плановый период 201</w:t>
      </w:r>
      <w:r w:rsidR="00DD3FD9" w:rsidRPr="00795C1C">
        <w:rPr>
          <w:rFonts w:cs="Arial"/>
          <w:b/>
          <w:bCs/>
          <w:kern w:val="32"/>
          <w:sz w:val="32"/>
          <w:szCs w:val="32"/>
        </w:rPr>
        <w:t>9</w:t>
      </w:r>
      <w:r w:rsidR="00623586" w:rsidRPr="00795C1C">
        <w:rPr>
          <w:rFonts w:cs="Arial"/>
          <w:b/>
          <w:bCs/>
          <w:kern w:val="32"/>
          <w:sz w:val="32"/>
          <w:szCs w:val="32"/>
        </w:rPr>
        <w:t xml:space="preserve"> и 20</w:t>
      </w:r>
      <w:r w:rsidR="00DD3FD9" w:rsidRPr="00795C1C">
        <w:rPr>
          <w:rFonts w:cs="Arial"/>
          <w:b/>
          <w:bCs/>
          <w:kern w:val="32"/>
          <w:sz w:val="32"/>
          <w:szCs w:val="32"/>
        </w:rPr>
        <w:t>20</w:t>
      </w:r>
      <w:r w:rsidR="00623586" w:rsidRPr="00795C1C">
        <w:rPr>
          <w:rFonts w:cs="Arial"/>
          <w:b/>
          <w:bCs/>
          <w:kern w:val="32"/>
          <w:sz w:val="32"/>
          <w:szCs w:val="32"/>
        </w:rPr>
        <w:t xml:space="preserve"> годов </w:t>
      </w:r>
    </w:p>
    <w:p w:rsidR="00310BCE" w:rsidRPr="00795C1C" w:rsidRDefault="00310BCE" w:rsidP="00795C1C">
      <w:pPr>
        <w:widowControl w:val="0"/>
        <w:jc w:val="center"/>
        <w:rPr>
          <w:rFonts w:cs="Arial"/>
          <w:b/>
          <w:bCs/>
          <w:kern w:val="32"/>
          <w:sz w:val="32"/>
          <w:szCs w:val="32"/>
        </w:rPr>
      </w:pPr>
    </w:p>
    <w:p w:rsidR="00400213" w:rsidRPr="00795C1C" w:rsidRDefault="00400213" w:rsidP="00795C1C">
      <w:pPr>
        <w:widowControl w:val="0"/>
        <w:outlineLvl w:val="1"/>
        <w:rPr>
          <w:rFonts w:cs="Arial"/>
        </w:rPr>
      </w:pPr>
      <w:r w:rsidRPr="00795C1C">
        <w:rPr>
          <w:rFonts w:cs="Arial"/>
        </w:rPr>
        <w:t>Основными направлениями бюджетной и налоговой политики муниципального образования городское поселение «Город Людиново» на 2018 год и на плановый период 2019 и 2020 годов являются:</w:t>
      </w:r>
    </w:p>
    <w:p w:rsidR="00400213" w:rsidRPr="00795C1C" w:rsidRDefault="00400213" w:rsidP="00795C1C">
      <w:pPr>
        <w:widowControl w:val="0"/>
        <w:outlineLvl w:val="1"/>
        <w:rPr>
          <w:rFonts w:cs="Arial"/>
        </w:rPr>
      </w:pPr>
      <w:r w:rsidRPr="00795C1C">
        <w:rPr>
          <w:rFonts w:cs="Arial"/>
        </w:rPr>
        <w:t>- проведение реалистичной бюджетной политики;</w:t>
      </w:r>
    </w:p>
    <w:p w:rsidR="00400213" w:rsidRPr="00795C1C" w:rsidRDefault="00400213" w:rsidP="00795C1C">
      <w:pPr>
        <w:widowControl w:val="0"/>
        <w:outlineLvl w:val="1"/>
        <w:rPr>
          <w:rFonts w:cs="Arial"/>
        </w:rPr>
      </w:pPr>
      <w:r w:rsidRPr="00795C1C">
        <w:rPr>
          <w:rFonts w:cs="Arial"/>
        </w:rPr>
        <w:t>- минимизация рисков несбалансированности при бюджетном планировании;</w:t>
      </w:r>
    </w:p>
    <w:p w:rsidR="00310BCE" w:rsidRPr="00795C1C" w:rsidRDefault="00400213" w:rsidP="00795C1C">
      <w:pPr>
        <w:widowControl w:val="0"/>
        <w:outlineLvl w:val="1"/>
        <w:rPr>
          <w:rFonts w:cs="Arial"/>
        </w:rPr>
      </w:pPr>
      <w:r w:rsidRPr="00795C1C">
        <w:rPr>
          <w:rFonts w:cs="Arial"/>
        </w:rPr>
        <w:t>- р</w:t>
      </w:r>
      <w:r w:rsidR="00310BCE" w:rsidRPr="00795C1C">
        <w:rPr>
          <w:rFonts w:cs="Arial"/>
        </w:rPr>
        <w:t>еализация мероприятий по увеличению поступлений доходов и сокращению задолженности по обязательным платежам в бюджет муниципального образования городское поселение «Город Людиново»;</w:t>
      </w:r>
    </w:p>
    <w:p w:rsidR="00310BCE" w:rsidRPr="00795C1C" w:rsidRDefault="00400213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 xml:space="preserve">- </w:t>
      </w:r>
      <w:r w:rsidR="00310BCE" w:rsidRPr="00795C1C">
        <w:rPr>
          <w:rFonts w:ascii="Arial" w:hAnsi="Arial" w:cs="Arial"/>
          <w:sz w:val="24"/>
          <w:szCs w:val="24"/>
        </w:rPr>
        <w:t>обеспечение качественного администрирования всех доходных источников бюджета муниципального образования городское поселение «Город Людиново» участниками бюджетного процесса, в том числе посредством повышения уровня ответственности главных администраторов доходов за выполнение плановых показателей доходов местного бюджета;</w:t>
      </w:r>
    </w:p>
    <w:p w:rsidR="00400213" w:rsidRPr="00795C1C" w:rsidRDefault="00400213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 xml:space="preserve">- </w:t>
      </w:r>
      <w:r w:rsidR="005A49FB" w:rsidRPr="00795C1C">
        <w:rPr>
          <w:rFonts w:ascii="Arial" w:hAnsi="Arial" w:cs="Arial"/>
          <w:sz w:val="24"/>
          <w:szCs w:val="24"/>
        </w:rPr>
        <w:t>активизация работы по повышению поступлений от всех мер принудительного взыскания задолженности по платежам в бюджет, по легализации теневой занятости, по использованию механизма самообложения граждан для решения вопросов местного значения</w:t>
      </w:r>
      <w:r w:rsidRPr="00795C1C">
        <w:rPr>
          <w:rFonts w:ascii="Arial" w:hAnsi="Arial" w:cs="Arial"/>
          <w:sz w:val="24"/>
          <w:szCs w:val="24"/>
        </w:rPr>
        <w:t>;</w:t>
      </w:r>
    </w:p>
    <w:p w:rsidR="00400213" w:rsidRPr="00795C1C" w:rsidRDefault="00400213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714B1C" w:rsidRPr="00795C1C" w:rsidRDefault="00714B1C" w:rsidP="00795C1C">
      <w:pPr>
        <w:widowControl w:val="0"/>
        <w:rPr>
          <w:rFonts w:cs="Arial"/>
        </w:rPr>
      </w:pPr>
      <w:r w:rsidRPr="00795C1C">
        <w:rPr>
          <w:rFonts w:cs="Arial"/>
        </w:rPr>
        <w:t xml:space="preserve">- проведение взвешенной политики в области предоставления льгот по платежам в бюджет; 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совершенствование управления муниципальным имуществом с целью увеличения доходов от его использования;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продолжение проведения взвешенной долговой политики;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 xml:space="preserve">- поддержка инвестиционной активности субъектов предпринимательской </w:t>
      </w:r>
      <w:r w:rsidRPr="00795C1C">
        <w:rPr>
          <w:rFonts w:ascii="Arial" w:hAnsi="Arial" w:cs="Arial"/>
          <w:sz w:val="24"/>
          <w:szCs w:val="24"/>
        </w:rPr>
        <w:lastRenderedPageBreak/>
        <w:t>деятельности;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поддержка проектов развития общественной инфраструктуры муниципального образования, основанных на местных инициативах;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концентрация расходов на первоочередных и приоритетных направлениях;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обеспечение реализации задач, поставленных в указах Президента Российской Федерации, в том числе в части исполнения социальных обязательств по финансовому обеспечению реализации указов Президента Российской Федерации по повышению оплаты труда работников культуры;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реализация мероприятий по формированию современной городской среды;</w:t>
      </w:r>
    </w:p>
    <w:p w:rsidR="00772B92" w:rsidRPr="00795C1C" w:rsidRDefault="00772B92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повышение эффективности бюджетных расходов, в том числе за счет оптимизации расходов;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принятие новых расходных обязательств только на основе взвешенной оценки и при условии финансового обеспечения действующих расходных обязательств;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повышение качества муниципальных программ;</w:t>
      </w:r>
    </w:p>
    <w:p w:rsidR="00714B1C" w:rsidRPr="00795C1C" w:rsidRDefault="00714B1C" w:rsidP="00795C1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95C1C">
        <w:rPr>
          <w:rFonts w:ascii="Arial" w:hAnsi="Arial" w:cs="Arial"/>
          <w:sz w:val="24"/>
          <w:szCs w:val="24"/>
        </w:rPr>
        <w:t>- обеспечение широкого вовлечения граждан в процедуры обсуждения и принятия бюджетных решений.</w:t>
      </w:r>
    </w:p>
    <w:p w:rsidR="00714B1C" w:rsidRPr="00ED334D" w:rsidRDefault="00714B1C" w:rsidP="00057A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B1C" w:rsidRPr="00ED334D" w:rsidRDefault="00714B1C" w:rsidP="00057A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213" w:rsidRPr="00ED334D" w:rsidRDefault="00400213" w:rsidP="00057A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0213" w:rsidRPr="00ED334D" w:rsidRDefault="00400213" w:rsidP="00ED334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00213" w:rsidRPr="00ED334D" w:rsidRDefault="00400213" w:rsidP="00ED334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00213" w:rsidRPr="00ED334D" w:rsidSect="00DD3FD9">
      <w:pgSz w:w="11907" w:h="16840"/>
      <w:pgMar w:top="1021" w:right="851" w:bottom="1021" w:left="1418" w:header="720" w:footer="4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AAD" w:rsidRDefault="00052AAD">
      <w:r>
        <w:separator/>
      </w:r>
    </w:p>
  </w:endnote>
  <w:endnote w:type="continuationSeparator" w:id="1">
    <w:p w:rsidR="00052AAD" w:rsidRDefault="0005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AAD" w:rsidRDefault="00052AAD">
      <w:r>
        <w:separator/>
      </w:r>
    </w:p>
  </w:footnote>
  <w:footnote w:type="continuationSeparator" w:id="1">
    <w:p w:rsidR="00052AAD" w:rsidRDefault="00052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1378"/>
    <w:multiLevelType w:val="singleLevel"/>
    <w:tmpl w:val="3DAEB57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12D"/>
    <w:rsid w:val="00015211"/>
    <w:rsid w:val="00022C01"/>
    <w:rsid w:val="00025C4B"/>
    <w:rsid w:val="0003574E"/>
    <w:rsid w:val="00040005"/>
    <w:rsid w:val="00041E9B"/>
    <w:rsid w:val="000421C7"/>
    <w:rsid w:val="000502C9"/>
    <w:rsid w:val="00051906"/>
    <w:rsid w:val="00052AAD"/>
    <w:rsid w:val="00057A46"/>
    <w:rsid w:val="000677D4"/>
    <w:rsid w:val="00073D48"/>
    <w:rsid w:val="0008688B"/>
    <w:rsid w:val="00091667"/>
    <w:rsid w:val="000C0079"/>
    <w:rsid w:val="000D517C"/>
    <w:rsid w:val="000D6B69"/>
    <w:rsid w:val="000E0B43"/>
    <w:rsid w:val="000E3238"/>
    <w:rsid w:val="000E343C"/>
    <w:rsid w:val="000E470B"/>
    <w:rsid w:val="000F1D9C"/>
    <w:rsid w:val="000F3FE0"/>
    <w:rsid w:val="00105B47"/>
    <w:rsid w:val="00107A05"/>
    <w:rsid w:val="00123E92"/>
    <w:rsid w:val="00130E5E"/>
    <w:rsid w:val="00132563"/>
    <w:rsid w:val="0013652E"/>
    <w:rsid w:val="00153033"/>
    <w:rsid w:val="00155D15"/>
    <w:rsid w:val="00156369"/>
    <w:rsid w:val="001620A8"/>
    <w:rsid w:val="00166BDB"/>
    <w:rsid w:val="00170524"/>
    <w:rsid w:val="0018091D"/>
    <w:rsid w:val="00185055"/>
    <w:rsid w:val="001900CC"/>
    <w:rsid w:val="00191897"/>
    <w:rsid w:val="00195BFB"/>
    <w:rsid w:val="001C5663"/>
    <w:rsid w:val="001D68E7"/>
    <w:rsid w:val="001D7AC4"/>
    <w:rsid w:val="001E0FA6"/>
    <w:rsid w:val="001E1546"/>
    <w:rsid w:val="001F23FB"/>
    <w:rsid w:val="001F3C08"/>
    <w:rsid w:val="0021112D"/>
    <w:rsid w:val="00213546"/>
    <w:rsid w:val="00213A48"/>
    <w:rsid w:val="002231A4"/>
    <w:rsid w:val="00231EE7"/>
    <w:rsid w:val="00236903"/>
    <w:rsid w:val="00244CFA"/>
    <w:rsid w:val="00254C2D"/>
    <w:rsid w:val="00254EA3"/>
    <w:rsid w:val="00255B9A"/>
    <w:rsid w:val="00292063"/>
    <w:rsid w:val="002A246F"/>
    <w:rsid w:val="002B0D8E"/>
    <w:rsid w:val="002B5E6B"/>
    <w:rsid w:val="002B6ABB"/>
    <w:rsid w:val="002B6E53"/>
    <w:rsid w:val="002C68BB"/>
    <w:rsid w:val="002C7CAA"/>
    <w:rsid w:val="002F32E6"/>
    <w:rsid w:val="002F61EB"/>
    <w:rsid w:val="00302753"/>
    <w:rsid w:val="00310BCE"/>
    <w:rsid w:val="00317758"/>
    <w:rsid w:val="00330542"/>
    <w:rsid w:val="00330B07"/>
    <w:rsid w:val="00334F6A"/>
    <w:rsid w:val="003539E1"/>
    <w:rsid w:val="00360160"/>
    <w:rsid w:val="0036455D"/>
    <w:rsid w:val="00364781"/>
    <w:rsid w:val="00365F51"/>
    <w:rsid w:val="003775AF"/>
    <w:rsid w:val="0038082D"/>
    <w:rsid w:val="003846AA"/>
    <w:rsid w:val="00393E59"/>
    <w:rsid w:val="003A03B4"/>
    <w:rsid w:val="003A63AE"/>
    <w:rsid w:val="003C7E2C"/>
    <w:rsid w:val="003D0149"/>
    <w:rsid w:val="003F06BF"/>
    <w:rsid w:val="00400213"/>
    <w:rsid w:val="004078B7"/>
    <w:rsid w:val="0042139E"/>
    <w:rsid w:val="00421BB7"/>
    <w:rsid w:val="00441B3D"/>
    <w:rsid w:val="004431C6"/>
    <w:rsid w:val="0045768C"/>
    <w:rsid w:val="00467BE0"/>
    <w:rsid w:val="0047320E"/>
    <w:rsid w:val="00486D0C"/>
    <w:rsid w:val="00491345"/>
    <w:rsid w:val="004922C2"/>
    <w:rsid w:val="004A2719"/>
    <w:rsid w:val="004A2752"/>
    <w:rsid w:val="004C211E"/>
    <w:rsid w:val="004C3D79"/>
    <w:rsid w:val="004D000B"/>
    <w:rsid w:val="004F6298"/>
    <w:rsid w:val="004F6E11"/>
    <w:rsid w:val="00501527"/>
    <w:rsid w:val="00505A0F"/>
    <w:rsid w:val="00515B28"/>
    <w:rsid w:val="00522D97"/>
    <w:rsid w:val="00531D84"/>
    <w:rsid w:val="00532FDE"/>
    <w:rsid w:val="00544C91"/>
    <w:rsid w:val="00550243"/>
    <w:rsid w:val="00552F58"/>
    <w:rsid w:val="00561DE6"/>
    <w:rsid w:val="00564688"/>
    <w:rsid w:val="0057720E"/>
    <w:rsid w:val="0058585E"/>
    <w:rsid w:val="005861B9"/>
    <w:rsid w:val="00587C98"/>
    <w:rsid w:val="005A49FB"/>
    <w:rsid w:val="005A52C4"/>
    <w:rsid w:val="005D6A17"/>
    <w:rsid w:val="005F0D63"/>
    <w:rsid w:val="00606C42"/>
    <w:rsid w:val="00612571"/>
    <w:rsid w:val="00623586"/>
    <w:rsid w:val="006369B0"/>
    <w:rsid w:val="00646F65"/>
    <w:rsid w:val="006525A1"/>
    <w:rsid w:val="00665676"/>
    <w:rsid w:val="00665E46"/>
    <w:rsid w:val="006664E1"/>
    <w:rsid w:val="006B1FD6"/>
    <w:rsid w:val="006B5E1C"/>
    <w:rsid w:val="006C5E2E"/>
    <w:rsid w:val="006E2A2B"/>
    <w:rsid w:val="006E5971"/>
    <w:rsid w:val="006E5D01"/>
    <w:rsid w:val="006F2003"/>
    <w:rsid w:val="006F3805"/>
    <w:rsid w:val="006F4C26"/>
    <w:rsid w:val="006F6051"/>
    <w:rsid w:val="006F7F5F"/>
    <w:rsid w:val="007000E9"/>
    <w:rsid w:val="00711728"/>
    <w:rsid w:val="00714B1C"/>
    <w:rsid w:val="00717CC1"/>
    <w:rsid w:val="00722FF3"/>
    <w:rsid w:val="007268C8"/>
    <w:rsid w:val="00731188"/>
    <w:rsid w:val="00735B87"/>
    <w:rsid w:val="0075553C"/>
    <w:rsid w:val="0075595E"/>
    <w:rsid w:val="00772B92"/>
    <w:rsid w:val="00795C1C"/>
    <w:rsid w:val="00796E1B"/>
    <w:rsid w:val="007A1BBD"/>
    <w:rsid w:val="007B43EF"/>
    <w:rsid w:val="007C0247"/>
    <w:rsid w:val="007C0D22"/>
    <w:rsid w:val="007C1A31"/>
    <w:rsid w:val="007D6A66"/>
    <w:rsid w:val="007F1BEF"/>
    <w:rsid w:val="007F53FD"/>
    <w:rsid w:val="00801957"/>
    <w:rsid w:val="00803BEA"/>
    <w:rsid w:val="00804B6C"/>
    <w:rsid w:val="008234E5"/>
    <w:rsid w:val="00823D33"/>
    <w:rsid w:val="00845211"/>
    <w:rsid w:val="00862DA2"/>
    <w:rsid w:val="0087155E"/>
    <w:rsid w:val="00874D0D"/>
    <w:rsid w:val="00874DE2"/>
    <w:rsid w:val="0088073F"/>
    <w:rsid w:val="00880982"/>
    <w:rsid w:val="00885433"/>
    <w:rsid w:val="008858B9"/>
    <w:rsid w:val="00885A12"/>
    <w:rsid w:val="008A22E8"/>
    <w:rsid w:val="008A506E"/>
    <w:rsid w:val="008B3408"/>
    <w:rsid w:val="008B5858"/>
    <w:rsid w:val="008C7033"/>
    <w:rsid w:val="008D400E"/>
    <w:rsid w:val="008D5496"/>
    <w:rsid w:val="008E00D8"/>
    <w:rsid w:val="008E0504"/>
    <w:rsid w:val="008E3756"/>
    <w:rsid w:val="008F12CB"/>
    <w:rsid w:val="00904660"/>
    <w:rsid w:val="00906222"/>
    <w:rsid w:val="0091240C"/>
    <w:rsid w:val="00917250"/>
    <w:rsid w:val="00922074"/>
    <w:rsid w:val="00925112"/>
    <w:rsid w:val="009373E2"/>
    <w:rsid w:val="00937FB1"/>
    <w:rsid w:val="009473B8"/>
    <w:rsid w:val="00951363"/>
    <w:rsid w:val="009560B0"/>
    <w:rsid w:val="00966B5B"/>
    <w:rsid w:val="00993B0F"/>
    <w:rsid w:val="009A1528"/>
    <w:rsid w:val="009A3213"/>
    <w:rsid w:val="009A34FD"/>
    <w:rsid w:val="009B342E"/>
    <w:rsid w:val="009B7490"/>
    <w:rsid w:val="009D2D1A"/>
    <w:rsid w:val="009E5171"/>
    <w:rsid w:val="009F2168"/>
    <w:rsid w:val="00A12027"/>
    <w:rsid w:val="00A14AD3"/>
    <w:rsid w:val="00A24CA8"/>
    <w:rsid w:val="00A406D0"/>
    <w:rsid w:val="00A43108"/>
    <w:rsid w:val="00A56808"/>
    <w:rsid w:val="00A60565"/>
    <w:rsid w:val="00A60645"/>
    <w:rsid w:val="00A67B37"/>
    <w:rsid w:val="00A87209"/>
    <w:rsid w:val="00AA0B8F"/>
    <w:rsid w:val="00AA1413"/>
    <w:rsid w:val="00AA7E7A"/>
    <w:rsid w:val="00AB1DDD"/>
    <w:rsid w:val="00AC5583"/>
    <w:rsid w:val="00AD1872"/>
    <w:rsid w:val="00AD7885"/>
    <w:rsid w:val="00AE2FDC"/>
    <w:rsid w:val="00AF1B36"/>
    <w:rsid w:val="00AF284C"/>
    <w:rsid w:val="00AF501E"/>
    <w:rsid w:val="00B04D75"/>
    <w:rsid w:val="00B06F99"/>
    <w:rsid w:val="00B21679"/>
    <w:rsid w:val="00B229E6"/>
    <w:rsid w:val="00B24306"/>
    <w:rsid w:val="00B268D0"/>
    <w:rsid w:val="00B268DB"/>
    <w:rsid w:val="00B3488E"/>
    <w:rsid w:val="00B40463"/>
    <w:rsid w:val="00B675C1"/>
    <w:rsid w:val="00B81BCC"/>
    <w:rsid w:val="00BA175E"/>
    <w:rsid w:val="00BB1DA2"/>
    <w:rsid w:val="00BB40E6"/>
    <w:rsid w:val="00BC47F0"/>
    <w:rsid w:val="00BE2E28"/>
    <w:rsid w:val="00BE3445"/>
    <w:rsid w:val="00BF3BBA"/>
    <w:rsid w:val="00C05F07"/>
    <w:rsid w:val="00C079BD"/>
    <w:rsid w:val="00C22F8F"/>
    <w:rsid w:val="00C267B3"/>
    <w:rsid w:val="00C40C66"/>
    <w:rsid w:val="00C6451E"/>
    <w:rsid w:val="00C67BFE"/>
    <w:rsid w:val="00C71539"/>
    <w:rsid w:val="00C76F41"/>
    <w:rsid w:val="00C82614"/>
    <w:rsid w:val="00C90D4A"/>
    <w:rsid w:val="00C97E0E"/>
    <w:rsid w:val="00CA6478"/>
    <w:rsid w:val="00CB1224"/>
    <w:rsid w:val="00CC292D"/>
    <w:rsid w:val="00CC718D"/>
    <w:rsid w:val="00CE3B80"/>
    <w:rsid w:val="00CF29BC"/>
    <w:rsid w:val="00CF3D39"/>
    <w:rsid w:val="00D0096B"/>
    <w:rsid w:val="00D04C9E"/>
    <w:rsid w:val="00D208FA"/>
    <w:rsid w:val="00D36A4C"/>
    <w:rsid w:val="00D431AE"/>
    <w:rsid w:val="00D56D3E"/>
    <w:rsid w:val="00D66482"/>
    <w:rsid w:val="00D856AA"/>
    <w:rsid w:val="00DA7A2F"/>
    <w:rsid w:val="00DB6D7B"/>
    <w:rsid w:val="00DB7135"/>
    <w:rsid w:val="00DD3FD9"/>
    <w:rsid w:val="00DE3F52"/>
    <w:rsid w:val="00DF711E"/>
    <w:rsid w:val="00E00CCB"/>
    <w:rsid w:val="00E1656D"/>
    <w:rsid w:val="00E16BBD"/>
    <w:rsid w:val="00E30DFF"/>
    <w:rsid w:val="00E310FB"/>
    <w:rsid w:val="00E6093A"/>
    <w:rsid w:val="00E64B77"/>
    <w:rsid w:val="00E75F72"/>
    <w:rsid w:val="00E77272"/>
    <w:rsid w:val="00E8476C"/>
    <w:rsid w:val="00EA162D"/>
    <w:rsid w:val="00EC2FF7"/>
    <w:rsid w:val="00EC48A3"/>
    <w:rsid w:val="00EC5256"/>
    <w:rsid w:val="00ED2326"/>
    <w:rsid w:val="00ED334D"/>
    <w:rsid w:val="00ED61CF"/>
    <w:rsid w:val="00EE2AA6"/>
    <w:rsid w:val="00EE63BB"/>
    <w:rsid w:val="00EF6AC3"/>
    <w:rsid w:val="00F05424"/>
    <w:rsid w:val="00F157FB"/>
    <w:rsid w:val="00F16272"/>
    <w:rsid w:val="00F20097"/>
    <w:rsid w:val="00F3073B"/>
    <w:rsid w:val="00F34E34"/>
    <w:rsid w:val="00F3584A"/>
    <w:rsid w:val="00F624AA"/>
    <w:rsid w:val="00F631F7"/>
    <w:rsid w:val="00F66431"/>
    <w:rsid w:val="00F73180"/>
    <w:rsid w:val="00F772CE"/>
    <w:rsid w:val="00F83DA9"/>
    <w:rsid w:val="00F84C1E"/>
    <w:rsid w:val="00F95BF3"/>
    <w:rsid w:val="00FA4320"/>
    <w:rsid w:val="00FA4F4B"/>
    <w:rsid w:val="00FB5CFD"/>
    <w:rsid w:val="00FC7031"/>
    <w:rsid w:val="00FD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2AA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52AA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AA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AA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52AA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52AA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52AAD"/>
  </w:style>
  <w:style w:type="paragraph" w:styleId="a3">
    <w:name w:val="header"/>
    <w:basedOn w:val="a"/>
    <w:rsid w:val="00862DA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62DA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D6648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E8476C"/>
    <w:pPr>
      <w:ind w:firstLine="709"/>
    </w:pPr>
    <w:rPr>
      <w:sz w:val="26"/>
      <w:szCs w:val="26"/>
    </w:rPr>
  </w:style>
  <w:style w:type="table" w:styleId="a7">
    <w:name w:val="Table Grid"/>
    <w:basedOn w:val="a1"/>
    <w:rsid w:val="0058585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58585E"/>
    <w:rPr>
      <w:b/>
    </w:rPr>
  </w:style>
  <w:style w:type="paragraph" w:customStyle="1" w:styleId="ConsNormal">
    <w:name w:val="ConsNormal"/>
    <w:rsid w:val="001E0FA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E0FA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9">
    <w:name w:val="Document Map"/>
    <w:basedOn w:val="a"/>
    <w:semiHidden/>
    <w:rsid w:val="00993B0F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95B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1">
    <w:name w:val="Основной текст 21"/>
    <w:basedOn w:val="a"/>
    <w:rsid w:val="00310BCE"/>
    <w:pPr>
      <w:suppressAutoHyphens/>
    </w:pPr>
    <w:rPr>
      <w:sz w:val="26"/>
      <w:lang w:eastAsia="ar-SA"/>
    </w:rPr>
  </w:style>
  <w:style w:type="paragraph" w:customStyle="1" w:styleId="ConsPlusNormal">
    <w:name w:val="ConsPlusNormal"/>
    <w:rsid w:val="00310BC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5C1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5C1C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52AAD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052AAD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95C1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AA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052AAD"/>
    <w:rPr>
      <w:color w:val="0000FF"/>
      <w:u w:val="none"/>
    </w:rPr>
  </w:style>
  <w:style w:type="paragraph" w:customStyle="1" w:styleId="Application">
    <w:name w:val="Application!Приложение"/>
    <w:rsid w:val="00052AA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AA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AA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52AA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52AA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A658-5AF6-4E54-98A4-6F24A63E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631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Местное самоуправление города Людинова и</vt:lpstr>
    </vt:vector>
  </TitlesOfParts>
  <Company>fin</Company>
  <LinksUpToDate>false</LinksUpToDate>
  <CharactersWithSpaces>5269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Местное самоуправление города Людинова и</dc:title>
  <dc:creator>Пользователь Windows</dc:creator>
  <cp:lastModifiedBy>Пользователь Windows</cp:lastModifiedBy>
  <cp:revision>1</cp:revision>
  <cp:lastPrinted>2017-11-30T05:51:00Z</cp:lastPrinted>
  <dcterms:created xsi:type="dcterms:W3CDTF">2017-12-01T12:26:00Z</dcterms:created>
  <dcterms:modified xsi:type="dcterms:W3CDTF">2017-12-01T12:26:00Z</dcterms:modified>
</cp:coreProperties>
</file>