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E8" w:rsidRDefault="00FA76E8" w:rsidP="00145E4E">
      <w:pPr>
        <w:ind w:right="-28"/>
        <w:rPr>
          <w:sz w:val="36"/>
        </w:rPr>
      </w:pPr>
    </w:p>
    <w:p w:rsidR="00FA76E8" w:rsidRDefault="00FA76E8" w:rsidP="00145E4E">
      <w:pPr>
        <w:pStyle w:val="Heading1"/>
        <w:ind w:right="-28"/>
        <w:rPr>
          <w:sz w:val="36"/>
        </w:rPr>
      </w:pPr>
    </w:p>
    <w:p w:rsidR="00FA76E8" w:rsidRPr="00FB01C5" w:rsidRDefault="00FA76E8" w:rsidP="00145E4E">
      <w:pPr>
        <w:pStyle w:val="Heading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5" o:title=""/>
          </v:shape>
        </w:pict>
      </w:r>
    </w:p>
    <w:p w:rsidR="00FA76E8" w:rsidRPr="008E4058" w:rsidRDefault="00FA76E8" w:rsidP="00145E4E">
      <w:pPr>
        <w:pStyle w:val="Heading1"/>
        <w:ind w:right="-28"/>
        <w:rPr>
          <w:sz w:val="36"/>
        </w:rPr>
      </w:pPr>
    </w:p>
    <w:p w:rsidR="00FA76E8" w:rsidRPr="008E4058" w:rsidRDefault="00FA76E8" w:rsidP="00145E4E">
      <w:pPr>
        <w:pStyle w:val="Heading1"/>
        <w:ind w:right="-28"/>
        <w:rPr>
          <w:sz w:val="12"/>
        </w:rPr>
      </w:pPr>
    </w:p>
    <w:p w:rsidR="00FA76E8" w:rsidRPr="001D049F" w:rsidRDefault="00FA76E8" w:rsidP="00145E4E">
      <w:pPr>
        <w:pStyle w:val="Heading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FA76E8" w:rsidRPr="001D049F" w:rsidRDefault="00FA76E8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A76E8" w:rsidRPr="001D049F" w:rsidRDefault="00FA76E8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FA76E8" w:rsidRPr="001D049F" w:rsidRDefault="00FA76E8" w:rsidP="00145E4E">
      <w:pPr>
        <w:jc w:val="center"/>
        <w:rPr>
          <w:b/>
          <w:spacing w:val="100"/>
          <w:sz w:val="10"/>
          <w:szCs w:val="16"/>
        </w:rPr>
      </w:pPr>
    </w:p>
    <w:p w:rsidR="00FA76E8" w:rsidRPr="001D049F" w:rsidRDefault="00FA76E8" w:rsidP="00145E4E">
      <w:pPr>
        <w:pStyle w:val="Heading1"/>
        <w:ind w:right="-28"/>
        <w:rPr>
          <w:spacing w:val="60"/>
          <w:sz w:val="8"/>
          <w:szCs w:val="30"/>
        </w:rPr>
      </w:pPr>
    </w:p>
    <w:p w:rsidR="00FA76E8" w:rsidRPr="00145E4E" w:rsidRDefault="00FA76E8" w:rsidP="00145E4E">
      <w:pPr>
        <w:pStyle w:val="Heading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FA76E8" w:rsidRPr="001D049F" w:rsidRDefault="00FA76E8" w:rsidP="00145E4E">
      <w:pPr>
        <w:rPr>
          <w:sz w:val="12"/>
        </w:rPr>
      </w:pPr>
    </w:p>
    <w:p w:rsidR="00FA76E8" w:rsidRDefault="00FA76E8" w:rsidP="00145E4E">
      <w:pPr>
        <w:rPr>
          <w:sz w:val="16"/>
          <w:szCs w:val="16"/>
        </w:rPr>
      </w:pPr>
    </w:p>
    <w:p w:rsidR="00FA76E8" w:rsidRDefault="00FA76E8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>
        <w:rPr>
          <w:sz w:val="24"/>
          <w:szCs w:val="24"/>
        </w:rPr>
        <w:t>30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октября</w:t>
      </w:r>
      <w:r w:rsidRPr="00145E4E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7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B66457">
        <w:rPr>
          <w:sz w:val="24"/>
          <w:szCs w:val="24"/>
          <w:u w:val="single"/>
        </w:rPr>
        <w:t>1900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 </w:t>
      </w:r>
    </w:p>
    <w:p w:rsidR="00FA76E8" w:rsidRDefault="00FA76E8">
      <w:pPr>
        <w:jc w:val="both"/>
        <w:rPr>
          <w:sz w:val="24"/>
          <w:szCs w:val="24"/>
        </w:rPr>
      </w:pPr>
    </w:p>
    <w:p w:rsidR="00FA76E8" w:rsidRPr="00145E4E" w:rsidRDefault="00FA76E8">
      <w:pPr>
        <w:jc w:val="both"/>
        <w:rPr>
          <w:sz w:val="24"/>
          <w:szCs w:val="24"/>
        </w:rPr>
      </w:pPr>
    </w:p>
    <w:p w:rsidR="00FA76E8" w:rsidRDefault="00FA76E8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FA76E8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FA76E8" w:rsidRPr="00784045" w:rsidRDefault="00FA76E8" w:rsidP="006F1315">
      <w:pPr>
        <w:tabs>
          <w:tab w:val="left" w:pos="6096"/>
        </w:tabs>
        <w:ind w:right="4533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разрешения на условно разрешенный вид использования земельного участка, </w:t>
      </w:r>
      <w:r w:rsidRPr="00F70813">
        <w:rPr>
          <w:b/>
          <w:sz w:val="24"/>
          <w:szCs w:val="24"/>
        </w:rPr>
        <w:t>расположенного по адресу: Калужская область,</w:t>
      </w:r>
      <w:r>
        <w:rPr>
          <w:b/>
          <w:sz w:val="24"/>
          <w:szCs w:val="24"/>
        </w:rPr>
        <w:t xml:space="preserve"> </w:t>
      </w:r>
      <w:r w:rsidRPr="00F70813">
        <w:rPr>
          <w:b/>
          <w:sz w:val="24"/>
          <w:szCs w:val="24"/>
        </w:rPr>
        <w:t xml:space="preserve">г. Людиново, </w:t>
      </w:r>
      <w:r>
        <w:rPr>
          <w:b/>
          <w:sz w:val="24"/>
          <w:szCs w:val="24"/>
        </w:rPr>
        <w:t xml:space="preserve">                           </w:t>
      </w:r>
      <w:r w:rsidRPr="00F70813">
        <w:rPr>
          <w:b/>
          <w:sz w:val="24"/>
          <w:szCs w:val="24"/>
        </w:rPr>
        <w:t>ул. Маяковского, д. 95А</w:t>
      </w:r>
    </w:p>
    <w:p w:rsidR="00FA76E8" w:rsidRDefault="00FA76E8" w:rsidP="007642F3">
      <w:pPr>
        <w:jc w:val="both"/>
        <w:rPr>
          <w:b/>
          <w:sz w:val="24"/>
          <w:szCs w:val="24"/>
        </w:rPr>
      </w:pPr>
    </w:p>
    <w:p w:rsidR="00FA76E8" w:rsidRPr="00784045" w:rsidRDefault="00FA76E8" w:rsidP="007642F3">
      <w:pPr>
        <w:jc w:val="both"/>
        <w:rPr>
          <w:b/>
          <w:sz w:val="24"/>
          <w:szCs w:val="24"/>
        </w:rPr>
      </w:pPr>
    </w:p>
    <w:p w:rsidR="00FA76E8" w:rsidRDefault="00FA76E8" w:rsidP="00F7081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заявления Афанасенкова А.А. от 04.08.2017 № А-1750-17, в соответствии со </w:t>
      </w:r>
      <w:hyperlink r:id="rId6" w:history="1">
        <w:r>
          <w:rPr>
            <w:color w:val="0000FF"/>
            <w:sz w:val="24"/>
            <w:szCs w:val="24"/>
            <w:lang w:eastAsia="ru-RU"/>
          </w:rPr>
          <w:t>статьей 39</w:t>
        </w:r>
      </w:hyperlink>
      <w:r>
        <w:rPr>
          <w:sz w:val="24"/>
          <w:szCs w:val="24"/>
          <w:lang w:eastAsia="ru-RU"/>
        </w:rPr>
        <w:t xml:space="preserve"> Градостроительного кодекса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8426B">
        <w:rPr>
          <w:sz w:val="24"/>
          <w:szCs w:val="24"/>
        </w:rPr>
        <w:t>с учетом протокола, итогового документа</w:t>
      </w:r>
      <w:r>
        <w:rPr>
          <w:sz w:val="24"/>
          <w:szCs w:val="24"/>
        </w:rPr>
        <w:t xml:space="preserve"> и </w:t>
      </w:r>
      <w:r w:rsidRPr="0018426B">
        <w:rPr>
          <w:sz w:val="24"/>
          <w:szCs w:val="24"/>
        </w:rPr>
        <w:t>заключения о результатах публичных слушаний</w:t>
      </w:r>
      <w:r>
        <w:rPr>
          <w:sz w:val="24"/>
          <w:szCs w:val="24"/>
        </w:rPr>
        <w:t xml:space="preserve"> по вопросу предоставления разрешения на условно разрешенный вид использования земельного участка, расположенного по адресу: Калужская область,                      г. Людиново, ул. Маяковского, д. 95А, состоявшихся</w:t>
      </w:r>
      <w:r w:rsidRPr="0018426B">
        <w:rPr>
          <w:sz w:val="24"/>
          <w:szCs w:val="24"/>
        </w:rPr>
        <w:t xml:space="preserve"> </w:t>
      </w:r>
      <w:r>
        <w:rPr>
          <w:sz w:val="24"/>
          <w:szCs w:val="24"/>
        </w:rPr>
        <w:t>06</w:t>
      </w:r>
      <w:r w:rsidRPr="0018426B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18426B">
        <w:rPr>
          <w:sz w:val="24"/>
          <w:szCs w:val="24"/>
        </w:rPr>
        <w:t>.201</w:t>
      </w:r>
      <w:r>
        <w:rPr>
          <w:sz w:val="24"/>
          <w:szCs w:val="24"/>
        </w:rPr>
        <w:t>7,</w:t>
      </w:r>
      <w:r w:rsidRPr="00F70813">
        <w:rPr>
          <w:sz w:val="24"/>
          <w:szCs w:val="24"/>
        </w:rPr>
        <w:t xml:space="preserve">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FA76E8" w:rsidRPr="005A2982" w:rsidRDefault="00FA76E8" w:rsidP="00F70813">
      <w:pPr>
        <w:ind w:firstLine="851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FA76E8" w:rsidRDefault="00FA76E8" w:rsidP="00F70813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Предоставить Афанасенкову А.А. разрешение на условно разрешенный вид использования «обслуживание автотранспорта» для земельного участка с кадастровым номером </w:t>
      </w:r>
      <w:r w:rsidRPr="00F70813">
        <w:rPr>
          <w:bCs/>
          <w:sz w:val="24"/>
          <w:szCs w:val="24"/>
        </w:rPr>
        <w:t>40:28:010904:45</w:t>
      </w:r>
      <w:r>
        <w:rPr>
          <w:rFonts w:ascii="Calibri" w:hAnsi="Calibri"/>
          <w:b/>
          <w:bCs/>
          <w:color w:val="333333"/>
          <w:sz w:val="21"/>
          <w:szCs w:val="21"/>
        </w:rPr>
        <w:t xml:space="preserve"> </w:t>
      </w:r>
      <w:r>
        <w:rPr>
          <w:sz w:val="24"/>
          <w:szCs w:val="24"/>
          <w:lang w:eastAsia="ru-RU"/>
        </w:rPr>
        <w:t xml:space="preserve">общей площадью 1200 кв.м.,  </w:t>
      </w:r>
      <w:r>
        <w:rPr>
          <w:sz w:val="24"/>
          <w:szCs w:val="24"/>
        </w:rPr>
        <w:t>расположенного по адресу: Калужская область, г. Людиново, ул. Маяковского, д. 95А</w:t>
      </w:r>
      <w:r>
        <w:rPr>
          <w:sz w:val="24"/>
          <w:szCs w:val="24"/>
          <w:lang w:eastAsia="ru-RU"/>
        </w:rPr>
        <w:t>.</w:t>
      </w:r>
    </w:p>
    <w:p w:rsidR="00FA76E8" w:rsidRDefault="00FA76E8" w:rsidP="00F70813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Настоящее Постановление в соответствии с </w:t>
      </w:r>
      <w:hyperlink r:id="rId7" w:history="1">
        <w:r>
          <w:rPr>
            <w:color w:val="0000FF"/>
            <w:sz w:val="24"/>
            <w:szCs w:val="24"/>
            <w:lang w:eastAsia="ru-RU"/>
          </w:rPr>
          <w:t>пунктом 2 части 1 статьи 32</w:t>
        </w:r>
      </w:hyperlink>
      <w:r>
        <w:rPr>
          <w:sz w:val="24"/>
          <w:szCs w:val="24"/>
          <w:lang w:eastAsia="ru-RU"/>
        </w:rPr>
        <w:t xml:space="preserve"> Федерального закона от 13.07.2015 № 218-ФЗ «О государственной регистрации недвижимости» подлежит направлению в орган регистрации прав для внесения сведений в Единый государственный реестр недвижимости в срок не более чем пять рабочих дней с момента его принятия.</w:t>
      </w:r>
    </w:p>
    <w:p w:rsidR="00FA76E8" w:rsidRPr="00B76CDB" w:rsidRDefault="00FA76E8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FA76E8" w:rsidRPr="00B76CDB" w:rsidRDefault="00FA76E8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FA76E8" w:rsidRPr="00B76CDB" w:rsidRDefault="00FA76E8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официального опубликования</w:t>
      </w:r>
      <w:r w:rsidRPr="00B76CDB">
        <w:rPr>
          <w:sz w:val="24"/>
          <w:szCs w:val="24"/>
        </w:rPr>
        <w:t>.</w:t>
      </w:r>
    </w:p>
    <w:p w:rsidR="00FA76E8" w:rsidRDefault="00FA76E8" w:rsidP="00141EF6">
      <w:pPr>
        <w:jc w:val="both"/>
        <w:rPr>
          <w:sz w:val="24"/>
          <w:szCs w:val="24"/>
        </w:rPr>
      </w:pPr>
    </w:p>
    <w:p w:rsidR="00FA76E8" w:rsidRPr="00141EF6" w:rsidRDefault="00FA76E8" w:rsidP="00141EF6">
      <w:pPr>
        <w:jc w:val="both"/>
        <w:rPr>
          <w:sz w:val="24"/>
          <w:szCs w:val="24"/>
        </w:rPr>
      </w:pPr>
    </w:p>
    <w:p w:rsidR="00FA76E8" w:rsidRPr="00CC51F7" w:rsidRDefault="00FA76E8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FA76E8" w:rsidRPr="00574F0D" w:rsidRDefault="00FA76E8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FA76E8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4A4"/>
    <w:rsid w:val="00002000"/>
    <w:rsid w:val="00045745"/>
    <w:rsid w:val="00062D6A"/>
    <w:rsid w:val="00073309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A63B5"/>
    <w:rsid w:val="001B28AF"/>
    <w:rsid w:val="001C3F70"/>
    <w:rsid w:val="001D049F"/>
    <w:rsid w:val="001D221F"/>
    <w:rsid w:val="001F1DA9"/>
    <w:rsid w:val="00217D5E"/>
    <w:rsid w:val="0023505E"/>
    <w:rsid w:val="002559BD"/>
    <w:rsid w:val="00296E9F"/>
    <w:rsid w:val="002C70EE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B0A1F"/>
    <w:rsid w:val="003E7B77"/>
    <w:rsid w:val="00410C13"/>
    <w:rsid w:val="00446C28"/>
    <w:rsid w:val="00455E3C"/>
    <w:rsid w:val="0047079C"/>
    <w:rsid w:val="00477ECF"/>
    <w:rsid w:val="00490A8F"/>
    <w:rsid w:val="004964C7"/>
    <w:rsid w:val="004B738B"/>
    <w:rsid w:val="004C3930"/>
    <w:rsid w:val="004C5FD5"/>
    <w:rsid w:val="004D4D2C"/>
    <w:rsid w:val="004E6A8B"/>
    <w:rsid w:val="00531305"/>
    <w:rsid w:val="00556318"/>
    <w:rsid w:val="00561F7C"/>
    <w:rsid w:val="00574F0D"/>
    <w:rsid w:val="00581C63"/>
    <w:rsid w:val="00583C29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0907"/>
    <w:rsid w:val="00635AA5"/>
    <w:rsid w:val="0065346E"/>
    <w:rsid w:val="00663367"/>
    <w:rsid w:val="006927F5"/>
    <w:rsid w:val="006C29C3"/>
    <w:rsid w:val="006D7308"/>
    <w:rsid w:val="006E59A4"/>
    <w:rsid w:val="006F1315"/>
    <w:rsid w:val="00701596"/>
    <w:rsid w:val="0070258A"/>
    <w:rsid w:val="00730093"/>
    <w:rsid w:val="007642F3"/>
    <w:rsid w:val="00784045"/>
    <w:rsid w:val="0079358F"/>
    <w:rsid w:val="007C1376"/>
    <w:rsid w:val="007E26F7"/>
    <w:rsid w:val="007E6C31"/>
    <w:rsid w:val="007F1ECC"/>
    <w:rsid w:val="00820998"/>
    <w:rsid w:val="00846743"/>
    <w:rsid w:val="00860173"/>
    <w:rsid w:val="008E4058"/>
    <w:rsid w:val="008E4ED9"/>
    <w:rsid w:val="00940AF8"/>
    <w:rsid w:val="009431F9"/>
    <w:rsid w:val="009607E3"/>
    <w:rsid w:val="009D2AE4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94E8E"/>
    <w:rsid w:val="00A97C63"/>
    <w:rsid w:val="00AB11CF"/>
    <w:rsid w:val="00AC3C78"/>
    <w:rsid w:val="00AD0B0D"/>
    <w:rsid w:val="00AE0744"/>
    <w:rsid w:val="00AF498A"/>
    <w:rsid w:val="00B33E3F"/>
    <w:rsid w:val="00B34B47"/>
    <w:rsid w:val="00B66457"/>
    <w:rsid w:val="00B7565B"/>
    <w:rsid w:val="00B76CDB"/>
    <w:rsid w:val="00B92E7F"/>
    <w:rsid w:val="00BB33AD"/>
    <w:rsid w:val="00BD5D5B"/>
    <w:rsid w:val="00C632DB"/>
    <w:rsid w:val="00C65726"/>
    <w:rsid w:val="00C90707"/>
    <w:rsid w:val="00C90DFC"/>
    <w:rsid w:val="00CA4DA6"/>
    <w:rsid w:val="00CB4977"/>
    <w:rsid w:val="00CC51F7"/>
    <w:rsid w:val="00CF6ACA"/>
    <w:rsid w:val="00D2234C"/>
    <w:rsid w:val="00D35B98"/>
    <w:rsid w:val="00DA12DB"/>
    <w:rsid w:val="00DA1674"/>
    <w:rsid w:val="00DC3CC4"/>
    <w:rsid w:val="00DD0AF1"/>
    <w:rsid w:val="00DD0F7B"/>
    <w:rsid w:val="00E03AFD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70813"/>
    <w:rsid w:val="00F9462B"/>
    <w:rsid w:val="00FA76E8"/>
    <w:rsid w:val="00FB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08"/>
    <w:pPr>
      <w:suppressAutoHyphens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BA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BA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BA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BA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">
    <w:name w:val="Основной шрифт абзаца1"/>
    <w:uiPriority w:val="99"/>
    <w:rsid w:val="006D7308"/>
  </w:style>
  <w:style w:type="paragraph" w:customStyle="1" w:styleId="a">
    <w:name w:val="Заголовок"/>
    <w:basedOn w:val="Normal"/>
    <w:next w:val="BodyText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BodyText">
    <w:name w:val="Body Text"/>
    <w:basedOn w:val="Normal"/>
    <w:link w:val="BodyTextChar"/>
    <w:uiPriority w:val="99"/>
    <w:rsid w:val="006D730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7BAC"/>
    <w:rPr>
      <w:sz w:val="28"/>
      <w:szCs w:val="20"/>
      <w:lang w:eastAsia="ar-SA"/>
    </w:rPr>
  </w:style>
  <w:style w:type="paragraph" w:styleId="List">
    <w:name w:val="List"/>
    <w:basedOn w:val="BodyText"/>
    <w:uiPriority w:val="99"/>
    <w:rsid w:val="006D7308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Normal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Normal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Normal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BalloonText">
    <w:name w:val="Balloon Text"/>
    <w:basedOn w:val="Normal"/>
    <w:link w:val="BalloonTextChar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AC"/>
    <w:rPr>
      <w:sz w:val="0"/>
      <w:szCs w:val="0"/>
      <w:lang w:eastAsia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7642F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17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85845DCA6C0A3DDAAB116B5F866CBD8DB3A6D17EF2438D7087F319B32B3F6BE3B4B1BAE6EC0136vAX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85845DCA6C0A3DDAAB116B5F866CBD8DB3A6DF76FE438D7087F319B32B3F6BE3B4B1BAE6EC033EvAX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353</Words>
  <Characters>2017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Lr2014</cp:lastModifiedBy>
  <cp:revision>2</cp:revision>
  <cp:lastPrinted>2017-10-31T09:07:00Z</cp:lastPrinted>
  <dcterms:created xsi:type="dcterms:W3CDTF">2017-11-07T10:55:00Z</dcterms:created>
  <dcterms:modified xsi:type="dcterms:W3CDTF">2017-11-07T10:55:00Z</dcterms:modified>
</cp:coreProperties>
</file>