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5E" w:rsidRPr="00452F2A" w:rsidRDefault="00F07B5E" w:rsidP="00F07B5E">
      <w:pPr>
        <w:pStyle w:val="1"/>
        <w:ind w:right="-28"/>
        <w:rPr>
          <w:sz w:val="12"/>
        </w:rPr>
      </w:pPr>
    </w:p>
    <w:p w:rsidR="00F07B5E" w:rsidRPr="00017826" w:rsidRDefault="00F07B5E" w:rsidP="00017826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017826">
        <w:rPr>
          <w:spacing w:val="60"/>
          <w:sz w:val="30"/>
          <w:szCs w:val="28"/>
        </w:rPr>
        <w:t>Калужская область</w:t>
      </w:r>
    </w:p>
    <w:p w:rsidR="00F07B5E" w:rsidRPr="00017826" w:rsidRDefault="00F07B5E" w:rsidP="0001782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17826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07B5E" w:rsidRPr="00017826" w:rsidRDefault="00F07B5E" w:rsidP="00017826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017826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F07B5E" w:rsidRPr="00017826" w:rsidRDefault="00F07B5E" w:rsidP="00017826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07B5E" w:rsidRPr="00017826" w:rsidRDefault="00F07B5E" w:rsidP="00017826">
      <w:pPr>
        <w:pStyle w:val="1"/>
        <w:ind w:right="-28" w:firstLine="0"/>
        <w:rPr>
          <w:spacing w:val="60"/>
          <w:sz w:val="8"/>
          <w:szCs w:val="30"/>
        </w:rPr>
      </w:pPr>
    </w:p>
    <w:p w:rsidR="00F07B5E" w:rsidRPr="002B56BC" w:rsidRDefault="00F07B5E" w:rsidP="00017826">
      <w:pPr>
        <w:pStyle w:val="4"/>
        <w:ind w:firstLine="0"/>
        <w:jc w:val="center"/>
        <w:rPr>
          <w:rFonts w:ascii="Times New Roman" w:hAnsi="Times New Roman"/>
          <w:b w:val="0"/>
          <w:bCs w:val="0"/>
          <w:sz w:val="34"/>
          <w:szCs w:val="34"/>
        </w:rPr>
      </w:pPr>
      <w:r w:rsidRPr="00017826">
        <w:rPr>
          <w:rFonts w:cs="Arial"/>
          <w:sz w:val="34"/>
          <w:szCs w:val="34"/>
        </w:rPr>
        <w:t>П О С Т А Н О В Л Е Н И Е</w:t>
      </w:r>
    </w:p>
    <w:p w:rsidR="00F07B5E" w:rsidRPr="002B56BC" w:rsidRDefault="00F07B5E" w:rsidP="00F07B5E">
      <w:pPr>
        <w:jc w:val="center"/>
        <w:rPr>
          <w:b/>
          <w:spacing w:val="40"/>
        </w:rPr>
      </w:pPr>
    </w:p>
    <w:p w:rsidR="00F07B5E" w:rsidRDefault="00F07B5E" w:rsidP="00F07B5E">
      <w:pPr>
        <w:rPr>
          <w:sz w:val="20"/>
          <w:szCs w:val="20"/>
        </w:rPr>
      </w:pPr>
    </w:p>
    <w:p w:rsidR="008F40CF" w:rsidRDefault="00F07B5E" w:rsidP="00017826">
      <w:pPr>
        <w:ind w:firstLine="0"/>
      </w:pPr>
      <w:r w:rsidRPr="001C588D">
        <w:t xml:space="preserve">от  </w:t>
      </w:r>
      <w:r w:rsidR="008F40CF">
        <w:t xml:space="preserve">05.10.2017 </w:t>
      </w:r>
      <w:r w:rsidR="008F40CF">
        <w:tab/>
      </w:r>
      <w:r w:rsidR="008F40CF">
        <w:tab/>
      </w:r>
      <w:r w:rsidR="008F40CF">
        <w:tab/>
      </w:r>
      <w:r w:rsidR="008F40CF">
        <w:tab/>
      </w:r>
      <w:r w:rsidR="008F40CF">
        <w:tab/>
      </w:r>
      <w:r w:rsidR="008F40CF">
        <w:tab/>
      </w:r>
      <w:r w:rsidR="008F40CF">
        <w:tab/>
      </w:r>
      <w:r w:rsidR="008F40CF">
        <w:tab/>
      </w:r>
      <w:r w:rsidR="008F40CF">
        <w:tab/>
        <w:t>№ 1764</w:t>
      </w:r>
    </w:p>
    <w:p w:rsidR="008F40CF" w:rsidRDefault="008F40CF" w:rsidP="008F40CF"/>
    <w:p w:rsidR="008F40CF" w:rsidRPr="00017826" w:rsidRDefault="008F40CF" w:rsidP="003C2C6D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017826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от </w:t>
      </w:r>
      <w:hyperlink r:id="rId6" w:tgtFrame="ChangingDocument" w:history="1">
        <w:r w:rsidRPr="003C2C6D">
          <w:rPr>
            <w:rStyle w:val="aa"/>
            <w:rFonts w:cs="Arial"/>
            <w:b/>
            <w:bCs/>
            <w:kern w:val="28"/>
            <w:sz w:val="32"/>
            <w:szCs w:val="32"/>
          </w:rPr>
          <w:t>26.01.2017 № 79</w:t>
        </w:r>
      </w:hyperlink>
      <w:r w:rsidRPr="00017826">
        <w:rPr>
          <w:rFonts w:cs="Arial"/>
          <w:b/>
          <w:bCs/>
          <w:kern w:val="28"/>
          <w:sz w:val="32"/>
          <w:szCs w:val="32"/>
        </w:rPr>
        <w:t xml:space="preserve"> «О создании комиссии по осуществлению закупок товаров, работ, услуг путём проведения открытых конкурсов и аукционов в электронной форме для нужд муниципального района «Город Людиново и Людиновский район»</w:t>
      </w:r>
    </w:p>
    <w:p w:rsidR="008F40CF" w:rsidRDefault="009F2887" w:rsidP="00017826">
      <w:pPr>
        <w:ind w:right="4959" w:firstLine="0"/>
        <w:rPr>
          <w:b/>
        </w:rPr>
      </w:pPr>
      <w:r>
        <w:rPr>
          <w:b/>
        </w:rPr>
        <w:tab/>
      </w:r>
    </w:p>
    <w:p w:rsidR="009F2887" w:rsidRDefault="009F2887" w:rsidP="00017826">
      <w:pPr>
        <w:ind w:right="4959" w:firstLine="0"/>
        <w:rPr>
          <w:b/>
        </w:rPr>
      </w:pPr>
    </w:p>
    <w:p w:rsidR="008F40CF" w:rsidRDefault="008F40CF" w:rsidP="00017826">
      <w:r w:rsidRPr="00017826">
        <w:t>В соответствии со статьями 7, 43 Федерального закона от 06.10.2003 № 131-Ф3 «</w:t>
      </w:r>
      <w:hyperlink r:id="rId7" w:tooltip="Об общих принципах организации местного самоуправления в Российской" w:history="1">
        <w:r w:rsidRPr="009F2887">
          <w:rPr>
            <w:rStyle w:val="aa"/>
          </w:rPr>
          <w:t>Обобщих принципах организации местного самоуправления в Российской</w:t>
        </w:r>
      </w:hyperlink>
      <w:r w:rsidRPr="00017826">
        <w:t xml:space="preserve"> Федерации», статьей44 </w:t>
      </w:r>
      <w:hyperlink r:id="rId8" w:tooltip="Устава муниципального района " w:history="1">
        <w:r w:rsidRPr="009F2887">
          <w:rPr>
            <w:rStyle w:val="aa"/>
          </w:rPr>
          <w:t>Устава муниципального района «Город Людиново и Людиновский район»</w:t>
        </w:r>
      </w:hyperlink>
      <w:r w:rsidRPr="00017826">
        <w:t>, статьей39</w:t>
      </w:r>
      <w:r w:rsidR="00017826">
        <w:t xml:space="preserve"> Ф</w:t>
      </w:r>
      <w:r w:rsidRPr="00017826">
        <w:t xml:space="preserve">едерального закона от 05.04.2013 </w:t>
      </w:r>
      <w:hyperlink r:id="rId9" w:tooltip="от 05.04.2013 № 44-ФЗ" w:history="1">
        <w:r w:rsidRPr="009F2887">
          <w:rPr>
            <w:rStyle w:val="aa"/>
          </w:rPr>
          <w:t>№ 44-ФЗ</w:t>
        </w:r>
      </w:hyperlink>
      <w:r w:rsidRPr="00017826">
        <w:t xml:space="preserve"> «О контрактной системе в сфере закупоктоваров, работ, услуг для обеспечения государственных и муниципальных нужд»,администрация муниципального района «Город Людиново и Людиновский район»</w:t>
      </w:r>
    </w:p>
    <w:p w:rsidR="003C2C6D" w:rsidRPr="00017826" w:rsidRDefault="003C2C6D" w:rsidP="00017826"/>
    <w:p w:rsidR="008F40CF" w:rsidRDefault="008F40CF" w:rsidP="00017826">
      <w:r w:rsidRPr="00017826">
        <w:t>ПОСТАНОВЛЯЕТ:</w:t>
      </w:r>
      <w:r w:rsidR="003C2C6D">
        <w:tab/>
      </w:r>
    </w:p>
    <w:p w:rsidR="003C2C6D" w:rsidRPr="00017826" w:rsidRDefault="003C2C6D" w:rsidP="00017826"/>
    <w:p w:rsidR="008F40CF" w:rsidRPr="00017826" w:rsidRDefault="008F40CF" w:rsidP="00017826">
      <w:r w:rsidRPr="00017826">
        <w:t>1. Внести в п. 1. постановления администрации муниципального района «Город</w:t>
      </w:r>
      <w:r w:rsidRPr="00017826">
        <w:br/>
        <w:t>Людиново и Людиновский район» от 26.01.2017</w:t>
      </w:r>
      <w:hyperlink r:id="rId10" w:tgtFrame="ChangingDocument" w:history="1">
        <w:r w:rsidRPr="003C2C6D">
          <w:rPr>
            <w:rStyle w:val="aa"/>
          </w:rPr>
          <w:t xml:space="preserve"> №</w:t>
        </w:r>
        <w:bookmarkStart w:id="0" w:name="_GoBack"/>
        <w:bookmarkEnd w:id="0"/>
        <w:r w:rsidRPr="003C2C6D">
          <w:rPr>
            <w:rStyle w:val="aa"/>
          </w:rPr>
          <w:t xml:space="preserve"> 79</w:t>
        </w:r>
      </w:hyperlink>
      <w:r w:rsidRPr="00017826">
        <w:t xml:space="preserve"> «О </w:t>
      </w:r>
      <w:r w:rsidR="00017826">
        <w:t>создании комиссии по осуществле</w:t>
      </w:r>
      <w:r w:rsidRPr="00017826">
        <w:t>нию закупок товаров, работ, услуг путем проведения конкурсов и аукционов в электроннойформе для нужд муниципального района "Город Людиново и Людиновский район»следующие изменения:</w:t>
      </w:r>
    </w:p>
    <w:p w:rsidR="008F40CF" w:rsidRPr="00017826" w:rsidRDefault="008F40CF" w:rsidP="00017826">
      <w:r w:rsidRPr="00017826">
        <w:t>- исключить из состава комиссии Горину Марию Юрьевну - ведущего экономистаотдела развития контрактной системы Бюджетного специализированного учреждения «Фондимущества Калужской области»;</w:t>
      </w:r>
    </w:p>
    <w:p w:rsidR="008F40CF" w:rsidRPr="00017826" w:rsidRDefault="008F40CF" w:rsidP="00017826">
      <w:r w:rsidRPr="00017826">
        <w:t>- включить в состав комиссии Чепик Алину Сергеевну - ведущего экономиста отделапроведения мониторинга Бюджетного специализированного учреждения «Фонд имуществаКалужской области».</w:t>
      </w:r>
    </w:p>
    <w:p w:rsidR="008F40CF" w:rsidRPr="00017826" w:rsidRDefault="008F40CF" w:rsidP="00017826">
      <w:r w:rsidRPr="00017826">
        <w:t>2. Настоящее постановление вступает в силу со дня его официального опубликования.</w:t>
      </w:r>
    </w:p>
    <w:p w:rsidR="008F40CF" w:rsidRPr="00017826" w:rsidRDefault="008F40CF" w:rsidP="00017826">
      <w:pPr>
        <w:ind w:firstLine="0"/>
      </w:pPr>
    </w:p>
    <w:p w:rsidR="008F40CF" w:rsidRPr="00017826" w:rsidRDefault="008F40CF" w:rsidP="00017826">
      <w:pPr>
        <w:ind w:firstLine="0"/>
      </w:pPr>
      <w:r w:rsidRPr="00017826">
        <w:t>Глава администрации</w:t>
      </w:r>
    </w:p>
    <w:p w:rsidR="008F40CF" w:rsidRPr="00017826" w:rsidRDefault="008F40CF" w:rsidP="00017826">
      <w:pPr>
        <w:ind w:firstLine="0"/>
      </w:pPr>
      <w:r w:rsidRPr="00017826">
        <w:t xml:space="preserve">муниципального района </w:t>
      </w:r>
      <w:r w:rsidRPr="00017826">
        <w:tab/>
      </w:r>
      <w:r w:rsidRPr="00017826">
        <w:tab/>
      </w:r>
      <w:r w:rsidRPr="00017826">
        <w:tab/>
      </w:r>
      <w:r w:rsidRPr="00017826">
        <w:tab/>
      </w:r>
      <w:r w:rsidRPr="00017826">
        <w:tab/>
      </w:r>
      <w:r w:rsidRPr="00017826">
        <w:tab/>
      </w:r>
      <w:r w:rsidRPr="00017826">
        <w:tab/>
      </w:r>
      <w:r w:rsidRPr="00017826">
        <w:tab/>
        <w:t>Д.М. Аганичев</w:t>
      </w:r>
    </w:p>
    <w:p w:rsidR="00875EFC" w:rsidRDefault="00875EFC" w:rsidP="00017826">
      <w:pPr>
        <w:ind w:firstLine="0"/>
        <w:rPr>
          <w:b/>
        </w:rPr>
      </w:pPr>
    </w:p>
    <w:sectPr w:rsidR="00875EFC" w:rsidSect="001C588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3089B"/>
    <w:multiLevelType w:val="hybridMultilevel"/>
    <w:tmpl w:val="ACCE0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67236"/>
    <w:multiLevelType w:val="multilevel"/>
    <w:tmpl w:val="C1C893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2F6058"/>
    <w:multiLevelType w:val="multilevel"/>
    <w:tmpl w:val="A7CE1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characterSpacingControl w:val="doNotCompress"/>
  <w:compat/>
  <w:rsids>
    <w:rsidRoot w:val="00F07B5E"/>
    <w:rsid w:val="000019AE"/>
    <w:rsid w:val="00016D0F"/>
    <w:rsid w:val="00017826"/>
    <w:rsid w:val="00124855"/>
    <w:rsid w:val="00134EA6"/>
    <w:rsid w:val="001568F5"/>
    <w:rsid w:val="001C588D"/>
    <w:rsid w:val="0023035F"/>
    <w:rsid w:val="002A03E5"/>
    <w:rsid w:val="002D5488"/>
    <w:rsid w:val="00305AC9"/>
    <w:rsid w:val="00385554"/>
    <w:rsid w:val="003B0D9F"/>
    <w:rsid w:val="003C2C6D"/>
    <w:rsid w:val="0044280C"/>
    <w:rsid w:val="00575C56"/>
    <w:rsid w:val="005A0FEC"/>
    <w:rsid w:val="006737E1"/>
    <w:rsid w:val="00685A8C"/>
    <w:rsid w:val="006B7F80"/>
    <w:rsid w:val="006C60CD"/>
    <w:rsid w:val="00825B3B"/>
    <w:rsid w:val="00875EFC"/>
    <w:rsid w:val="008942C2"/>
    <w:rsid w:val="008F40CF"/>
    <w:rsid w:val="00925E0A"/>
    <w:rsid w:val="009748FE"/>
    <w:rsid w:val="009F2887"/>
    <w:rsid w:val="00A42B26"/>
    <w:rsid w:val="00A62008"/>
    <w:rsid w:val="00A84165"/>
    <w:rsid w:val="00AB7C8B"/>
    <w:rsid w:val="00AB7DB8"/>
    <w:rsid w:val="00AE2762"/>
    <w:rsid w:val="00B06AF4"/>
    <w:rsid w:val="00BF3D13"/>
    <w:rsid w:val="00C90778"/>
    <w:rsid w:val="00CB5E4C"/>
    <w:rsid w:val="00CC4407"/>
    <w:rsid w:val="00CE3986"/>
    <w:rsid w:val="00CF229A"/>
    <w:rsid w:val="00D065AB"/>
    <w:rsid w:val="00D51E85"/>
    <w:rsid w:val="00D6301E"/>
    <w:rsid w:val="00DC5DF0"/>
    <w:rsid w:val="00E87AE3"/>
    <w:rsid w:val="00EC3F10"/>
    <w:rsid w:val="00EF73E0"/>
    <w:rsid w:val="00F07B5E"/>
    <w:rsid w:val="00F54274"/>
    <w:rsid w:val="00FD5AF2"/>
    <w:rsid w:val="00FF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248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12485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2485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2485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2485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24855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24855"/>
  </w:style>
  <w:style w:type="character" w:customStyle="1" w:styleId="10">
    <w:name w:val="Заголовок 1 Знак"/>
    <w:aliases w:val="!Части документа Знак"/>
    <w:basedOn w:val="a0"/>
    <w:link w:val="1"/>
    <w:rsid w:val="00F07B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07B5E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7B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B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06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3986"/>
    <w:pPr>
      <w:ind w:left="720"/>
      <w:contextualSpacing/>
    </w:pPr>
  </w:style>
  <w:style w:type="character" w:customStyle="1" w:styleId="a7">
    <w:name w:val="Основной текст_"/>
    <w:basedOn w:val="a0"/>
    <w:link w:val="11"/>
    <w:rsid w:val="008F40C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8F40CF"/>
    <w:pPr>
      <w:widowControl w:val="0"/>
      <w:shd w:val="clear" w:color="auto" w:fill="FFFFFF"/>
      <w:spacing w:line="0" w:lineRule="atLeast"/>
    </w:pPr>
    <w:rPr>
      <w:spacing w:val="5"/>
      <w:sz w:val="21"/>
      <w:szCs w:val="21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1782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1782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12485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12485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01782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2485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124855"/>
    <w:rPr>
      <w:color w:val="0000FF"/>
      <w:u w:val="none"/>
    </w:rPr>
  </w:style>
  <w:style w:type="paragraph" w:customStyle="1" w:styleId="Application">
    <w:name w:val="Application!Приложение"/>
    <w:rsid w:val="0012485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12485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2485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124855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124855"/>
    <w:rPr>
      <w:sz w:val="28"/>
    </w:rPr>
  </w:style>
  <w:style w:type="character" w:styleId="ab">
    <w:name w:val="FollowedHyperlink"/>
    <w:basedOn w:val="a0"/>
    <w:uiPriority w:val="99"/>
    <w:semiHidden/>
    <w:unhideWhenUsed/>
    <w:rsid w:val="00305A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:8080/content/act/14e39848-0a1f-4fa3-80fb-708fa0f79c75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:8080/content/act/ecc08dc4-1fb0-4438-a819-bd1ddbe960ee.doc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d-registr:8080/content/act/ecc08dc4-1fb0-4438-a819-bd1ddbe960e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stup.scli.ru:8111/content/act/e3582471-b8b8-4d69-b4c4-3df3f904eea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DB16-70DB-4A71-919E-0AD01EFF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2017-10-02T13:20:00Z</cp:lastPrinted>
  <dcterms:created xsi:type="dcterms:W3CDTF">2017-10-18T06:40:00Z</dcterms:created>
  <dcterms:modified xsi:type="dcterms:W3CDTF">2017-10-18T06:42:00Z</dcterms:modified>
</cp:coreProperties>
</file>