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10" w:rsidRDefault="00C32810" w:rsidP="0090683A"/>
    <w:p w:rsidR="00C32810" w:rsidRDefault="00C32810" w:rsidP="00A25BBC">
      <w:pPr>
        <w:pStyle w:val="Heading1"/>
        <w:spacing w:line="360" w:lineRule="auto"/>
        <w:ind w:right="-28"/>
        <w:rPr>
          <w:spacing w:val="60"/>
        </w:rPr>
      </w:pPr>
    </w:p>
    <w:p w:rsidR="00C32810" w:rsidRPr="00A25BBC" w:rsidRDefault="00C32810" w:rsidP="00AA22C3">
      <w:pPr>
        <w:pStyle w:val="Heading1"/>
        <w:spacing w:line="360" w:lineRule="auto"/>
        <w:ind w:right="-28" w:firstLine="0"/>
        <w:rPr>
          <w:spacing w:val="60"/>
        </w:rPr>
      </w:pPr>
      <w:r w:rsidRPr="00A25BBC">
        <w:rPr>
          <w:spacing w:val="60"/>
        </w:rPr>
        <w:t>Калужская область</w:t>
      </w:r>
    </w:p>
    <w:p w:rsidR="00C32810" w:rsidRPr="00A25BBC" w:rsidRDefault="00C32810" w:rsidP="00AA22C3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A25BBC">
        <w:rPr>
          <w:rFonts w:cs="Arial"/>
          <w:b/>
          <w:spacing w:val="60"/>
          <w:sz w:val="32"/>
          <w:szCs w:val="32"/>
        </w:rPr>
        <w:t>Администрация муниципального района</w:t>
      </w:r>
    </w:p>
    <w:p w:rsidR="00C32810" w:rsidRPr="00A25BBC" w:rsidRDefault="00C32810" w:rsidP="00AA22C3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A25BBC">
        <w:rPr>
          <w:rFonts w:cs="Arial"/>
          <w:b/>
          <w:spacing w:val="60"/>
          <w:sz w:val="32"/>
          <w:szCs w:val="32"/>
        </w:rPr>
        <w:t>«Город Людиново и Людиновский район»</w:t>
      </w:r>
    </w:p>
    <w:p w:rsidR="00C32810" w:rsidRPr="00A25BBC" w:rsidRDefault="00C32810" w:rsidP="00AA22C3">
      <w:pPr>
        <w:pStyle w:val="Heading4"/>
        <w:ind w:firstLine="0"/>
        <w:jc w:val="center"/>
        <w:rPr>
          <w:rFonts w:cs="Arial"/>
          <w:bCs w:val="0"/>
          <w:sz w:val="32"/>
          <w:szCs w:val="32"/>
        </w:rPr>
      </w:pPr>
      <w:r w:rsidRPr="00A25BBC">
        <w:rPr>
          <w:rFonts w:cs="Arial"/>
          <w:bCs w:val="0"/>
          <w:sz w:val="32"/>
          <w:szCs w:val="32"/>
        </w:rPr>
        <w:t>П О С Т А Н О В Л Е Н И Е</w:t>
      </w:r>
    </w:p>
    <w:p w:rsidR="00C32810" w:rsidRPr="00A25BBC" w:rsidRDefault="00C32810" w:rsidP="00A25BBC">
      <w:pPr>
        <w:rPr>
          <w:rFonts w:cs="Arial"/>
          <w:sz w:val="12"/>
        </w:rPr>
      </w:pPr>
    </w:p>
    <w:p w:rsidR="00C32810" w:rsidRPr="00A25BBC" w:rsidRDefault="00C32810" w:rsidP="00A25BBC">
      <w:pPr>
        <w:rPr>
          <w:rFonts w:cs="Arial"/>
          <w:sz w:val="16"/>
          <w:szCs w:val="16"/>
        </w:rPr>
      </w:pPr>
    </w:p>
    <w:p w:rsidR="00C32810" w:rsidRPr="00A25BBC" w:rsidRDefault="00C32810" w:rsidP="00AA22C3">
      <w:pPr>
        <w:ind w:firstLine="0"/>
        <w:rPr>
          <w:rFonts w:cs="Arial"/>
        </w:rPr>
      </w:pPr>
      <w:r w:rsidRPr="00A25BBC">
        <w:rPr>
          <w:rFonts w:cs="Arial"/>
        </w:rPr>
        <w:t xml:space="preserve"> от  02.10.2017 </w:t>
      </w:r>
      <w:r w:rsidRPr="00A25BBC">
        <w:rPr>
          <w:rFonts w:cs="Arial"/>
        </w:rPr>
        <w:tab/>
      </w:r>
      <w:r w:rsidRPr="00A25BBC">
        <w:rPr>
          <w:rFonts w:cs="Arial"/>
        </w:rPr>
        <w:tab/>
      </w:r>
      <w:r w:rsidRPr="00A25BBC">
        <w:rPr>
          <w:rFonts w:cs="Arial"/>
        </w:rPr>
        <w:tab/>
      </w:r>
      <w:r w:rsidRPr="00A25BBC">
        <w:rPr>
          <w:rFonts w:cs="Arial"/>
        </w:rPr>
        <w:tab/>
      </w:r>
      <w:r w:rsidRPr="00A25BBC">
        <w:rPr>
          <w:rFonts w:cs="Arial"/>
        </w:rPr>
        <w:tab/>
      </w:r>
      <w:r w:rsidRPr="00A25BBC">
        <w:rPr>
          <w:rFonts w:cs="Arial"/>
        </w:rPr>
        <w:tab/>
      </w:r>
      <w:r w:rsidRPr="00A25BBC">
        <w:rPr>
          <w:rFonts w:cs="Arial"/>
        </w:rPr>
        <w:tab/>
      </w:r>
      <w:r w:rsidRPr="00A25BBC">
        <w:rPr>
          <w:rFonts w:cs="Arial"/>
        </w:rPr>
        <w:tab/>
      </w:r>
      <w:r w:rsidRPr="00A25BBC">
        <w:rPr>
          <w:rFonts w:cs="Arial"/>
        </w:rPr>
        <w:tab/>
      </w:r>
      <w:r w:rsidRPr="00A25BBC">
        <w:rPr>
          <w:rFonts w:cs="Arial"/>
        </w:rPr>
        <w:tab/>
        <w:t>№ 1736</w:t>
      </w:r>
    </w:p>
    <w:p w:rsidR="00C32810" w:rsidRPr="00A25BBC" w:rsidRDefault="00C32810" w:rsidP="00A25BBC">
      <w:pPr>
        <w:rPr>
          <w:rFonts w:cs="Arial"/>
        </w:rPr>
      </w:pPr>
    </w:p>
    <w:p w:rsidR="00C32810" w:rsidRPr="00AA22C3" w:rsidRDefault="00C32810" w:rsidP="00C410C3">
      <w:pPr>
        <w:pStyle w:val="BodyText"/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A22C3">
        <w:rPr>
          <w:rFonts w:cs="Arial"/>
          <w:b/>
          <w:bCs/>
          <w:kern w:val="28"/>
          <w:sz w:val="32"/>
          <w:szCs w:val="32"/>
        </w:rPr>
        <w:t>Об утверждении административного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AA22C3">
        <w:rPr>
          <w:rFonts w:cs="Arial"/>
          <w:b/>
          <w:bCs/>
          <w:kern w:val="28"/>
          <w:sz w:val="32"/>
          <w:szCs w:val="32"/>
        </w:rPr>
        <w:t>регламента предоста</w:t>
      </w:r>
      <w:r w:rsidRPr="00AA22C3">
        <w:rPr>
          <w:rFonts w:cs="Arial"/>
          <w:b/>
          <w:bCs/>
          <w:kern w:val="28"/>
          <w:sz w:val="32"/>
          <w:szCs w:val="32"/>
        </w:rPr>
        <w:t>в</w:t>
      </w:r>
      <w:r w:rsidRPr="00AA22C3">
        <w:rPr>
          <w:rFonts w:cs="Arial"/>
          <w:b/>
          <w:bCs/>
          <w:kern w:val="28"/>
          <w:sz w:val="32"/>
          <w:szCs w:val="32"/>
        </w:rPr>
        <w:t>ления муниципальной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AA22C3">
        <w:rPr>
          <w:rFonts w:cs="Arial"/>
          <w:b/>
          <w:bCs/>
          <w:kern w:val="28"/>
          <w:sz w:val="32"/>
          <w:szCs w:val="32"/>
        </w:rPr>
        <w:t>услуги «Предоставление земельных участков</w:t>
      </w:r>
      <w:r>
        <w:rPr>
          <w:rFonts w:cs="Arial"/>
          <w:b/>
          <w:bCs/>
          <w:kern w:val="28"/>
          <w:sz w:val="32"/>
          <w:szCs w:val="32"/>
        </w:rPr>
        <w:t xml:space="preserve"> в аренду, не связанных со строительством</w:t>
      </w:r>
      <w:r w:rsidRPr="00AA22C3">
        <w:rPr>
          <w:rFonts w:cs="Arial"/>
          <w:b/>
          <w:bCs/>
          <w:kern w:val="28"/>
          <w:sz w:val="32"/>
          <w:szCs w:val="32"/>
        </w:rPr>
        <w:t>»</w:t>
      </w:r>
    </w:p>
    <w:p w:rsidR="00C32810" w:rsidRDefault="00C32810" w:rsidP="00A25BBC">
      <w:pPr>
        <w:pStyle w:val="BodyText"/>
        <w:ind w:right="5152"/>
      </w:pPr>
      <w:r>
        <w:tab/>
      </w:r>
    </w:p>
    <w:p w:rsidR="00C32810" w:rsidRDefault="00C32810" w:rsidP="00A25BBC">
      <w:pPr>
        <w:pStyle w:val="BodyText"/>
        <w:ind w:right="5152"/>
      </w:pPr>
    </w:p>
    <w:p w:rsidR="00C32810" w:rsidRDefault="00C32810" w:rsidP="00A25BBC">
      <w:pPr>
        <w:pStyle w:val="BodyText"/>
        <w:ind w:right="5152"/>
      </w:pPr>
    </w:p>
    <w:p w:rsidR="00C32810" w:rsidRPr="00AA22C3" w:rsidRDefault="00C32810" w:rsidP="00AA22C3">
      <w:r w:rsidRPr="00AA22C3">
        <w:t xml:space="preserve">В соответствии Федеральным </w:t>
      </w:r>
      <w:r w:rsidRPr="008C2842">
        <w:t>законом</w:t>
      </w:r>
      <w:r>
        <w:t xml:space="preserve"> от 27.07.2010 </w:t>
      </w:r>
      <w:hyperlink r:id="rId7" w:tooltip="№ 210-фз" w:history="1">
        <w:r w:rsidRPr="008C2842">
          <w:rPr>
            <w:rStyle w:val="Hyperlink"/>
          </w:rPr>
          <w:t>№210-ФЗ</w:t>
        </w:r>
      </w:hyperlink>
      <w:r w:rsidRPr="00AA22C3">
        <w:t xml:space="preserve"> «Об организации предоставления государственных и муниципальных услуг», Федеральным Законом от 06.10.2003 №</w:t>
      </w:r>
      <w:hyperlink r:id="rId8" w:tooltip="№ 131-ФЗ" w:history="1">
        <w:r w:rsidRPr="008C2842">
          <w:rPr>
            <w:rStyle w:val="Hyperlink"/>
          </w:rPr>
          <w:t>131-ФЗ</w:t>
        </w:r>
      </w:hyperlink>
      <w:r w:rsidRPr="00AA22C3">
        <w:t xml:space="preserve"> «</w:t>
      </w:r>
      <w:hyperlink r:id="rId9" w:tooltip="Об общих принципах организации местного самоуправления в Российской" w:history="1">
        <w:r w:rsidRPr="008C2842">
          <w:rPr>
            <w:rStyle w:val="Hyperlink"/>
          </w:rPr>
          <w:t>Об общих принципах организации местного самоуправления в Российской</w:t>
        </w:r>
      </w:hyperlink>
      <w:r w:rsidRPr="00AA22C3">
        <w:t xml:space="preserve"> Федерации, </w:t>
      </w:r>
      <w:hyperlink r:id="rId10" w:tooltip=", Уставом муниципального района " w:history="1">
        <w:r w:rsidRPr="008C2842">
          <w:rPr>
            <w:rStyle w:val="Hyperlink"/>
          </w:rPr>
          <w:t>Уставом муниципального района «Город Людиново и Людино</w:t>
        </w:r>
        <w:r w:rsidRPr="008C2842">
          <w:rPr>
            <w:rStyle w:val="Hyperlink"/>
          </w:rPr>
          <w:t>в</w:t>
        </w:r>
        <w:r w:rsidRPr="008C2842">
          <w:rPr>
            <w:rStyle w:val="Hyperlink"/>
          </w:rPr>
          <w:t>ский район»</w:t>
        </w:r>
      </w:hyperlink>
      <w:r w:rsidRPr="00AA22C3">
        <w:t>, постановлением администрации муниципального района «Город Людиново и Людиновский район» от 15.09.2009 №</w:t>
      </w:r>
      <w:hyperlink r:id="rId11" w:tgtFrame="Logical" w:history="1">
        <w:r w:rsidRPr="0095202B">
          <w:rPr>
            <w:rStyle w:val="Hyperlink"/>
          </w:rPr>
          <w:t xml:space="preserve"> 1095</w:t>
        </w:r>
      </w:hyperlink>
      <w:r w:rsidRPr="00AA22C3">
        <w:t xml:space="preserve"> «О порядке разработки и утверждения а</w:t>
      </w:r>
      <w:r w:rsidRPr="00AA22C3">
        <w:t>д</w:t>
      </w:r>
      <w:r w:rsidRPr="00AA22C3">
        <w:t>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 орган</w:t>
      </w:r>
      <w:r w:rsidRPr="00AA22C3">
        <w:t>и</w:t>
      </w:r>
      <w:r w:rsidRPr="00AA22C3">
        <w:t>зациям администрацией муниципального района «Город Людиново и Людиновский ра</w:t>
      </w:r>
      <w:r w:rsidRPr="00AA22C3">
        <w:t>й</w:t>
      </w:r>
      <w:r w:rsidRPr="00AA22C3">
        <w:t>он» администрация (исполнительно-распорядительный орган) муниципального района «Город Людиново и Людиновский район»</w:t>
      </w:r>
    </w:p>
    <w:p w:rsidR="00C32810" w:rsidRPr="00AA22C3" w:rsidRDefault="00C32810" w:rsidP="00AA22C3">
      <w:r w:rsidRPr="00AA22C3">
        <w:t>ПОСТАНОВЛ</w:t>
      </w:r>
      <w:r>
        <w:t>Я</w:t>
      </w:r>
      <w:r w:rsidRPr="00AA22C3">
        <w:t>ЕТ:</w:t>
      </w:r>
    </w:p>
    <w:p w:rsidR="00C32810" w:rsidRPr="00AA22C3" w:rsidRDefault="00C32810" w:rsidP="00AA22C3">
      <w:r w:rsidRPr="00AA22C3">
        <w:t>1. Утвердить административный регламент предоставления муниципальной услуги  «Предоставление земельных участков в аренду</w:t>
      </w:r>
      <w:r>
        <w:t xml:space="preserve">, </w:t>
      </w:r>
      <w:r w:rsidRPr="00AA22C3">
        <w:t>не связанных со строительством».</w:t>
      </w:r>
    </w:p>
    <w:p w:rsidR="00C32810" w:rsidRPr="00AA22C3" w:rsidRDefault="00C32810" w:rsidP="00AA22C3">
      <w:r w:rsidRPr="00AA22C3">
        <w:t>2. Признать утратившим силу постановление администрации муниципального ра</w:t>
      </w:r>
      <w:r w:rsidRPr="00AA22C3">
        <w:t>й</w:t>
      </w:r>
      <w:r w:rsidRPr="00AA22C3">
        <w:t xml:space="preserve">она «Город Людиново и Людиновский район» от </w:t>
      </w:r>
      <w:hyperlink r:id="rId12" w:tgtFrame="Cancelling" w:history="1">
        <w:r w:rsidRPr="00AC0CC1">
          <w:rPr>
            <w:rStyle w:val="Hyperlink"/>
          </w:rPr>
          <w:t>12.09.2012 г. № 1225</w:t>
        </w:r>
      </w:hyperlink>
      <w:r w:rsidRPr="00AA22C3">
        <w:t xml:space="preserve"> «Об утверждении административного регламента предоставления муниципальной услуги «Предоставл</w:t>
      </w:r>
      <w:r w:rsidRPr="00AA22C3">
        <w:t>е</w:t>
      </w:r>
      <w:r w:rsidRPr="00AA22C3">
        <w:t>ние земельных участков  в аренду</w:t>
      </w:r>
      <w:r>
        <w:t>, не связанных  со строительством</w:t>
      </w:r>
      <w:r w:rsidRPr="00AA22C3">
        <w:t>».</w:t>
      </w:r>
    </w:p>
    <w:p w:rsidR="00C32810" w:rsidRPr="00AA22C3" w:rsidRDefault="00C32810" w:rsidP="00AA22C3">
      <w:r w:rsidRPr="00AA22C3">
        <w:t>3. 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            В.Н. Фарутина.</w:t>
      </w:r>
    </w:p>
    <w:p w:rsidR="00C32810" w:rsidRPr="00AA22C3" w:rsidRDefault="00C32810" w:rsidP="00AA22C3">
      <w:r w:rsidRPr="00AA22C3">
        <w:t>4. Настоящее постановление вступает в силу с момента официального опублик</w:t>
      </w:r>
      <w:r w:rsidRPr="00AA22C3">
        <w:t>о</w:t>
      </w:r>
      <w:r w:rsidRPr="00AA22C3">
        <w:t>вания.</w:t>
      </w:r>
    </w:p>
    <w:p w:rsidR="00C32810" w:rsidRPr="00AA22C3" w:rsidRDefault="00C32810" w:rsidP="00AA22C3"/>
    <w:p w:rsidR="00C32810" w:rsidRPr="00AA22C3" w:rsidRDefault="00C32810" w:rsidP="00AA22C3">
      <w:pPr>
        <w:ind w:firstLine="0"/>
      </w:pPr>
    </w:p>
    <w:p w:rsidR="00C32810" w:rsidRPr="00AA22C3" w:rsidRDefault="00C32810" w:rsidP="00AA22C3">
      <w:pPr>
        <w:ind w:firstLine="0"/>
      </w:pPr>
      <w:r w:rsidRPr="00AA22C3">
        <w:t>Глава администрации</w:t>
      </w:r>
    </w:p>
    <w:p w:rsidR="00C32810" w:rsidRPr="00AA22C3" w:rsidRDefault="00C32810" w:rsidP="00AA22C3">
      <w:pPr>
        <w:ind w:firstLine="0"/>
      </w:pPr>
      <w:r w:rsidRPr="00AA22C3">
        <w:t>муниципального района</w:t>
      </w:r>
      <w:r w:rsidRPr="00AA22C3">
        <w:tab/>
      </w:r>
      <w:r w:rsidRPr="00AA22C3">
        <w:tab/>
      </w:r>
      <w:r w:rsidRPr="00AA22C3">
        <w:tab/>
      </w:r>
      <w:r w:rsidRPr="00AA22C3">
        <w:tab/>
      </w:r>
      <w:r w:rsidRPr="00AA22C3">
        <w:tab/>
      </w:r>
      <w:r w:rsidRPr="00AA22C3">
        <w:tab/>
      </w:r>
      <w:r w:rsidRPr="00AA22C3">
        <w:tab/>
        <w:t xml:space="preserve">                  Д.М. Аганичев</w:t>
      </w:r>
    </w:p>
    <w:p w:rsidR="00C32810" w:rsidRDefault="00C32810" w:rsidP="00102BE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2810" w:rsidRDefault="00C32810" w:rsidP="00102BE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2810" w:rsidRDefault="00C32810" w:rsidP="00102BE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2810" w:rsidRDefault="00C32810" w:rsidP="00102BE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2810" w:rsidRDefault="00C32810" w:rsidP="00102BE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2810" w:rsidRDefault="00C32810" w:rsidP="00102BE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2810" w:rsidRDefault="00C32810" w:rsidP="00102BE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2810" w:rsidRDefault="00C32810" w:rsidP="00102BE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2810" w:rsidRDefault="00C32810" w:rsidP="00102BE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2810" w:rsidRDefault="00C32810" w:rsidP="00102BE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2810" w:rsidRDefault="00C32810" w:rsidP="00102BE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2810" w:rsidRDefault="00C32810" w:rsidP="00102BE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2810" w:rsidRDefault="00C32810" w:rsidP="00102BE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2810" w:rsidRDefault="00C32810" w:rsidP="00102BE4">
      <w:pPr>
        <w:pStyle w:val="ConsPlusNormal"/>
        <w:jc w:val="right"/>
        <w:outlineLvl w:val="1"/>
        <w:rPr>
          <w:rFonts w:ascii="Times New Roman" w:hAnsi="Times New Roman"/>
        </w:rPr>
      </w:pPr>
    </w:p>
    <w:p w:rsidR="00C32810" w:rsidRDefault="00C32810" w:rsidP="000E33D6"/>
    <w:p w:rsidR="00C32810" w:rsidRPr="000D7B3C" w:rsidRDefault="00C32810" w:rsidP="000D7B3C">
      <w:pPr>
        <w:pStyle w:val="ConsPlusNormal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0D7B3C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C32810" w:rsidRPr="000D7B3C" w:rsidRDefault="00C32810" w:rsidP="000D7B3C">
      <w:pPr>
        <w:pStyle w:val="ConsPlusNormal"/>
        <w:jc w:val="right"/>
        <w:rPr>
          <w:rFonts w:cs="Arial"/>
          <w:b/>
          <w:bCs/>
          <w:kern w:val="28"/>
          <w:sz w:val="32"/>
          <w:szCs w:val="32"/>
        </w:rPr>
      </w:pPr>
      <w:r w:rsidRPr="000D7B3C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C32810" w:rsidRPr="000D7B3C" w:rsidRDefault="00C32810" w:rsidP="000D7B3C">
      <w:pPr>
        <w:pStyle w:val="ConsPlusNormal"/>
        <w:jc w:val="right"/>
        <w:rPr>
          <w:rFonts w:cs="Arial"/>
          <w:b/>
          <w:bCs/>
          <w:kern w:val="28"/>
          <w:sz w:val="32"/>
          <w:szCs w:val="32"/>
        </w:rPr>
      </w:pPr>
      <w:r w:rsidRPr="000D7B3C">
        <w:rPr>
          <w:rFonts w:cs="Arial"/>
          <w:b/>
          <w:bCs/>
          <w:kern w:val="28"/>
          <w:sz w:val="32"/>
          <w:szCs w:val="32"/>
        </w:rPr>
        <w:t>муниципального района «Город Людиново</w:t>
      </w:r>
    </w:p>
    <w:p w:rsidR="00C32810" w:rsidRPr="000D7B3C" w:rsidRDefault="00C32810" w:rsidP="000D7B3C">
      <w:pPr>
        <w:pStyle w:val="ConsPlusNormal"/>
        <w:jc w:val="right"/>
        <w:rPr>
          <w:rFonts w:cs="Arial"/>
          <w:b/>
          <w:bCs/>
          <w:kern w:val="28"/>
          <w:sz w:val="32"/>
          <w:szCs w:val="32"/>
        </w:rPr>
      </w:pPr>
      <w:r w:rsidRPr="000D7B3C">
        <w:rPr>
          <w:rFonts w:cs="Arial"/>
          <w:b/>
          <w:bCs/>
          <w:kern w:val="28"/>
          <w:sz w:val="32"/>
          <w:szCs w:val="32"/>
        </w:rPr>
        <w:t xml:space="preserve"> и Людиновский район»</w:t>
      </w:r>
    </w:p>
    <w:p w:rsidR="00C32810" w:rsidRPr="00DA6204" w:rsidRDefault="00C32810" w:rsidP="000D7B3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D7B3C">
        <w:rPr>
          <w:rFonts w:cs="Arial"/>
          <w:b/>
          <w:bCs/>
          <w:kern w:val="28"/>
          <w:sz w:val="32"/>
          <w:szCs w:val="32"/>
        </w:rPr>
        <w:t>от 02.10.2017  № 1736</w:t>
      </w:r>
    </w:p>
    <w:p w:rsidR="00C32810" w:rsidRPr="00B234CE" w:rsidRDefault="00C32810" w:rsidP="000E33D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C32810" w:rsidRPr="000E33D6" w:rsidRDefault="00C32810" w:rsidP="000E33D6">
      <w:pPr>
        <w:pStyle w:val="ConsPlusNormal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E33D6">
        <w:rPr>
          <w:rFonts w:cs="Arial"/>
          <w:b/>
          <w:bCs/>
          <w:kern w:val="28"/>
          <w:sz w:val="32"/>
          <w:szCs w:val="32"/>
        </w:rPr>
        <w:t>Административный регламент предоставления</w:t>
      </w:r>
    </w:p>
    <w:p w:rsidR="00C32810" w:rsidRPr="000E33D6" w:rsidRDefault="00C32810" w:rsidP="000E33D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E33D6">
        <w:rPr>
          <w:rFonts w:cs="Arial"/>
          <w:b/>
          <w:bCs/>
          <w:kern w:val="28"/>
          <w:sz w:val="32"/>
          <w:szCs w:val="32"/>
        </w:rPr>
        <w:t>муниципальной услуги «Предоставле</w:t>
      </w:r>
      <w:r>
        <w:rPr>
          <w:rFonts w:cs="Arial"/>
          <w:b/>
          <w:bCs/>
          <w:kern w:val="28"/>
          <w:sz w:val="32"/>
          <w:szCs w:val="32"/>
        </w:rPr>
        <w:t xml:space="preserve">ние земельных участков в аренду, </w:t>
      </w:r>
      <w:r w:rsidRPr="000E33D6">
        <w:rPr>
          <w:rFonts w:cs="Arial"/>
          <w:b/>
          <w:bCs/>
          <w:kern w:val="28"/>
          <w:sz w:val="32"/>
          <w:szCs w:val="32"/>
        </w:rPr>
        <w:t>не связанных со строительством»</w:t>
      </w:r>
    </w:p>
    <w:p w:rsidR="00C32810" w:rsidRPr="00DA6204" w:rsidRDefault="00C32810" w:rsidP="000E33D6"/>
    <w:p w:rsidR="00C32810" w:rsidRPr="000E33D6" w:rsidRDefault="00C32810" w:rsidP="000E33D6">
      <w:pPr>
        <w:numPr>
          <w:ilvl w:val="0"/>
          <w:numId w:val="18"/>
        </w:numPr>
        <w:jc w:val="center"/>
        <w:rPr>
          <w:rFonts w:cs="Arial"/>
          <w:b/>
          <w:bCs/>
          <w:kern w:val="32"/>
          <w:sz w:val="32"/>
          <w:szCs w:val="32"/>
        </w:rPr>
      </w:pPr>
      <w:r w:rsidRPr="000E33D6">
        <w:rPr>
          <w:rFonts w:cs="Arial"/>
          <w:b/>
          <w:bCs/>
          <w:kern w:val="32"/>
          <w:sz w:val="32"/>
          <w:szCs w:val="32"/>
        </w:rPr>
        <w:t>Общие положения</w:t>
      </w:r>
    </w:p>
    <w:p w:rsidR="00C32810" w:rsidRPr="005242FC" w:rsidRDefault="00C32810" w:rsidP="000E33D6">
      <w:pPr>
        <w:ind w:left="720"/>
        <w:rPr>
          <w:b/>
        </w:rPr>
      </w:pP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1.1. Административный регламент предоставления муниципальной услуги «Предо</w:t>
      </w:r>
      <w:r w:rsidRPr="000E33D6">
        <w:rPr>
          <w:rFonts w:cs="Arial"/>
          <w:sz w:val="24"/>
          <w:szCs w:val="24"/>
        </w:rPr>
        <w:t>с</w:t>
      </w:r>
      <w:r w:rsidRPr="000E33D6">
        <w:rPr>
          <w:rFonts w:cs="Arial"/>
          <w:sz w:val="24"/>
          <w:szCs w:val="24"/>
        </w:rPr>
        <w:t>тавление земельных участков в аренду</w:t>
      </w:r>
      <w:r>
        <w:rPr>
          <w:rFonts w:cs="Arial"/>
          <w:sz w:val="24"/>
          <w:szCs w:val="24"/>
        </w:rPr>
        <w:t xml:space="preserve">, </w:t>
      </w:r>
      <w:r w:rsidRPr="000E33D6">
        <w:rPr>
          <w:rFonts w:cs="Arial"/>
          <w:sz w:val="24"/>
          <w:szCs w:val="24"/>
        </w:rPr>
        <w:t>не связанных со строительством» (далее - Ре</w:t>
      </w:r>
      <w:r w:rsidRPr="000E33D6">
        <w:rPr>
          <w:rFonts w:cs="Arial"/>
          <w:sz w:val="24"/>
          <w:szCs w:val="24"/>
        </w:rPr>
        <w:t>г</w:t>
      </w:r>
      <w:r w:rsidRPr="000E33D6">
        <w:rPr>
          <w:rFonts w:cs="Arial"/>
          <w:sz w:val="24"/>
          <w:szCs w:val="24"/>
        </w:rPr>
        <w:t>ламент) разработан в целях повышения качества исполнения и доступности результатов предоставления муниципальной услуги, направленной на принятие решения о предо</w:t>
      </w:r>
      <w:r w:rsidRPr="000E33D6">
        <w:rPr>
          <w:rFonts w:cs="Arial"/>
          <w:sz w:val="24"/>
          <w:szCs w:val="24"/>
        </w:rPr>
        <w:t>с</w:t>
      </w:r>
      <w:r w:rsidRPr="000E33D6">
        <w:rPr>
          <w:rFonts w:cs="Arial"/>
          <w:sz w:val="24"/>
          <w:szCs w:val="24"/>
        </w:rPr>
        <w:t>тавлении земельных участков, создания комфортных условий для участников отнош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ний, определяет порядок предоставления муниципальной услуги и стандарт предоста</w:t>
      </w:r>
      <w:r w:rsidRPr="000E33D6">
        <w:rPr>
          <w:rFonts w:cs="Arial"/>
          <w:sz w:val="24"/>
          <w:szCs w:val="24"/>
        </w:rPr>
        <w:t>в</w:t>
      </w:r>
      <w:r w:rsidRPr="000E33D6">
        <w:rPr>
          <w:rFonts w:cs="Arial"/>
          <w:sz w:val="24"/>
          <w:szCs w:val="24"/>
        </w:rPr>
        <w:t>ления муниципальной услуги.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Регламент распространяется на правоотношения, возникающие при предоставл</w:t>
      </w:r>
      <w:r w:rsidRPr="000E33D6">
        <w:rPr>
          <w:rFonts w:cs="Arial"/>
        </w:rPr>
        <w:t>е</w:t>
      </w:r>
      <w:r w:rsidRPr="000E33D6">
        <w:rPr>
          <w:rFonts w:cs="Arial"/>
        </w:rPr>
        <w:t>нии    земельного участка для целей, не связанных со строительством, без проведения торгов.</w:t>
      </w:r>
    </w:p>
    <w:p w:rsidR="00C32810" w:rsidRPr="000E33D6" w:rsidRDefault="00C32810" w:rsidP="000E33D6">
      <w:pPr>
        <w:pStyle w:val="ConsPlusNormal"/>
        <w:spacing w:before="220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1.2. Наименование органа местного самоуправления, непосредственно предоста</w:t>
      </w:r>
      <w:r w:rsidRPr="000E33D6">
        <w:rPr>
          <w:rFonts w:cs="Arial"/>
          <w:sz w:val="24"/>
          <w:szCs w:val="24"/>
        </w:rPr>
        <w:t>в</w:t>
      </w:r>
      <w:r w:rsidRPr="000E33D6">
        <w:rPr>
          <w:rFonts w:cs="Arial"/>
          <w:sz w:val="24"/>
          <w:szCs w:val="24"/>
        </w:rPr>
        <w:t>ляющего муниципальную услугу, - администрация муниципального района «Город Л</w:t>
      </w:r>
      <w:r w:rsidRPr="000E33D6">
        <w:rPr>
          <w:rFonts w:cs="Arial"/>
          <w:sz w:val="24"/>
          <w:szCs w:val="24"/>
        </w:rPr>
        <w:t>ю</w:t>
      </w:r>
      <w:r w:rsidRPr="000E33D6">
        <w:rPr>
          <w:rFonts w:cs="Arial"/>
          <w:sz w:val="24"/>
          <w:szCs w:val="24"/>
        </w:rPr>
        <w:t>диново и Людиновский район».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1.3. Заявителями на предоставление муниципальной услуги «Предоставление з</w:t>
      </w:r>
      <w:r w:rsidRPr="000E33D6">
        <w:rPr>
          <w:rFonts w:cs="Arial"/>
        </w:rPr>
        <w:t>е</w:t>
      </w:r>
      <w:r w:rsidRPr="000E33D6">
        <w:rPr>
          <w:rFonts w:cs="Arial"/>
        </w:rPr>
        <w:t>мельных участков в аренду</w:t>
      </w:r>
      <w:r>
        <w:rPr>
          <w:rFonts w:cs="Arial"/>
        </w:rPr>
        <w:t>, не связанных со строительством</w:t>
      </w:r>
      <w:r w:rsidRPr="000E33D6">
        <w:rPr>
          <w:rFonts w:cs="Arial"/>
        </w:rPr>
        <w:t>» (далее - муниципальная услуга) являются физические и юридические лица, обратившиеся непосредственно, а также через своего представителя, действующего на основании доверенности, офор</w:t>
      </w:r>
      <w:r w:rsidRPr="000E33D6">
        <w:rPr>
          <w:rFonts w:cs="Arial"/>
        </w:rPr>
        <w:t>м</w:t>
      </w:r>
      <w:r w:rsidRPr="000E33D6">
        <w:rPr>
          <w:rFonts w:cs="Arial"/>
        </w:rPr>
        <w:t>ленной в соответствии с требованиями законодательства РФ, в адрес администрации муниципального района «Город Людиново и Людиновский район» с заявлением о пр</w:t>
      </w:r>
      <w:r w:rsidRPr="000E33D6">
        <w:rPr>
          <w:rFonts w:cs="Arial"/>
        </w:rPr>
        <w:t>е</w:t>
      </w:r>
      <w:r w:rsidRPr="000E33D6">
        <w:rPr>
          <w:rFonts w:cs="Arial"/>
        </w:rPr>
        <w:t>доставлении земельного участка для целей, не связанных со строительством.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1.4. Порядок информирования о предоставлении муниципальной услуги.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Предоставление муниципальной услуги осуществляется отделом имущественных и земельных отношений администрации муниципального района «Город Людиново и Л</w:t>
      </w:r>
      <w:r w:rsidRPr="000E33D6">
        <w:rPr>
          <w:rFonts w:cs="Arial"/>
          <w:sz w:val="24"/>
          <w:szCs w:val="24"/>
        </w:rPr>
        <w:t>ю</w:t>
      </w:r>
      <w:r w:rsidRPr="000E33D6">
        <w:rPr>
          <w:rFonts w:cs="Arial"/>
          <w:sz w:val="24"/>
          <w:szCs w:val="24"/>
        </w:rPr>
        <w:t>диновский район».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Консультации заявителей по вопросу подачи документов на предоставление мун</w:t>
      </w:r>
      <w:r w:rsidRPr="000E33D6">
        <w:rPr>
          <w:rFonts w:cs="Arial"/>
        </w:rPr>
        <w:t>и</w:t>
      </w:r>
      <w:r w:rsidRPr="000E33D6">
        <w:rPr>
          <w:rFonts w:cs="Arial"/>
        </w:rPr>
        <w:t>ципальной услуги, а также прием заявлений на предоставление муниципальной услуги оказывает отдел имущественных и земельных отношений администрации муниципал</w:t>
      </w:r>
      <w:r w:rsidRPr="000E33D6">
        <w:rPr>
          <w:rFonts w:cs="Arial"/>
        </w:rPr>
        <w:t>ь</w:t>
      </w:r>
      <w:r w:rsidRPr="000E33D6">
        <w:rPr>
          <w:rFonts w:cs="Arial"/>
        </w:rPr>
        <w:t>ного района «Город Людиново и Людиновский район» по адресу: 249406, Калужская о</w:t>
      </w:r>
      <w:r w:rsidRPr="000E33D6">
        <w:rPr>
          <w:rFonts w:cs="Arial"/>
        </w:rPr>
        <w:t>б</w:t>
      </w:r>
      <w:r w:rsidRPr="000E33D6">
        <w:rPr>
          <w:rFonts w:cs="Arial"/>
        </w:rPr>
        <w:t>ласть, г. Людиново, ул. Ленина, 20, согласно расписанию работы, указанному в таблице 1.</w:t>
      </w:r>
    </w:p>
    <w:p w:rsidR="00C32810" w:rsidRDefault="00C32810" w:rsidP="000E33D6">
      <w:pPr>
        <w:autoSpaceDE w:val="0"/>
        <w:autoSpaceDN w:val="0"/>
        <w:adjustRightInd w:val="0"/>
        <w:jc w:val="center"/>
        <w:outlineLvl w:val="0"/>
      </w:pPr>
      <w:r>
        <w:t>Таблица 1. Расписание работы отдела имущественных и земельных отношений</w:t>
      </w:r>
    </w:p>
    <w:p w:rsidR="00C32810" w:rsidRDefault="00C32810" w:rsidP="000E33D6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700"/>
        <w:gridCol w:w="1620"/>
        <w:gridCol w:w="1260"/>
        <w:gridCol w:w="2331"/>
      </w:tblGrid>
      <w:tr w:rsidR="00C32810" w:rsidTr="000E33D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95202B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95202B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Дни приема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95202B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Часы приема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95202B">
            <w:pPr>
              <w:autoSpaceDE w:val="0"/>
              <w:autoSpaceDN w:val="0"/>
              <w:adjustRightInd w:val="0"/>
              <w:ind w:hanging="15"/>
              <w:jc w:val="center"/>
            </w:pPr>
            <w:r>
              <w:t>Кабинет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95202B">
            <w:pPr>
              <w:autoSpaceDE w:val="0"/>
              <w:autoSpaceDN w:val="0"/>
              <w:adjustRightInd w:val="0"/>
              <w:ind w:firstLine="1"/>
              <w:jc w:val="center"/>
            </w:pPr>
            <w:r>
              <w:t>Телефон</w:t>
            </w:r>
          </w:p>
        </w:tc>
      </w:tr>
      <w:tr w:rsidR="00C32810" w:rsidTr="000E33D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0E33D6">
            <w:pPr>
              <w:autoSpaceDE w:val="0"/>
              <w:autoSpaceDN w:val="0"/>
              <w:adjustRightInd w:val="0"/>
              <w:ind w:firstLine="0"/>
            </w:pPr>
            <w:r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0E33D6">
            <w:pPr>
              <w:autoSpaceDE w:val="0"/>
              <w:autoSpaceDN w:val="0"/>
              <w:adjustRightInd w:val="0"/>
              <w:ind w:firstLine="0"/>
            </w:pPr>
            <w:r>
              <w:t>Понедельник - четверг 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0E33D6">
            <w:pPr>
              <w:autoSpaceDE w:val="0"/>
              <w:autoSpaceDN w:val="0"/>
              <w:adjustRightInd w:val="0"/>
              <w:ind w:firstLine="0"/>
            </w:pPr>
            <w:r>
              <w:t>8.00 - 17.15</w:t>
            </w:r>
          </w:p>
          <w:p w:rsidR="00C32810" w:rsidRDefault="00C32810" w:rsidP="000E33D6">
            <w:pPr>
              <w:autoSpaceDE w:val="0"/>
              <w:autoSpaceDN w:val="0"/>
              <w:adjustRightInd w:val="0"/>
              <w:ind w:firstLine="0"/>
            </w:pPr>
            <w:r>
              <w:t>8.00 - 16.00.</w:t>
            </w:r>
          </w:p>
          <w:p w:rsidR="00C32810" w:rsidRDefault="00C32810" w:rsidP="000E33D6">
            <w:pPr>
              <w:autoSpaceDE w:val="0"/>
              <w:autoSpaceDN w:val="0"/>
              <w:adjustRightInd w:val="0"/>
              <w:ind w:firstLine="0"/>
            </w:pPr>
            <w:r>
              <w:t>Обед:</w:t>
            </w:r>
          </w:p>
          <w:p w:rsidR="00C32810" w:rsidRDefault="00C32810" w:rsidP="000E33D6">
            <w:pPr>
              <w:autoSpaceDE w:val="0"/>
              <w:autoSpaceDN w:val="0"/>
              <w:adjustRightInd w:val="0"/>
              <w:ind w:firstLine="0"/>
            </w:pPr>
            <w:r>
              <w:t>13.00 - 14.00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0E33D6">
            <w:pPr>
              <w:autoSpaceDE w:val="0"/>
              <w:autoSpaceDN w:val="0"/>
              <w:adjustRightInd w:val="0"/>
              <w:ind w:hanging="15"/>
            </w:pPr>
            <w:r>
              <w:t>13</w:t>
            </w:r>
          </w:p>
          <w:p w:rsidR="00C32810" w:rsidRDefault="00C32810" w:rsidP="000E33D6">
            <w:pPr>
              <w:autoSpaceDE w:val="0"/>
              <w:autoSpaceDN w:val="0"/>
              <w:adjustRightInd w:val="0"/>
              <w:ind w:hanging="15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0E33D6">
            <w:pPr>
              <w:autoSpaceDE w:val="0"/>
              <w:autoSpaceDN w:val="0"/>
              <w:adjustRightInd w:val="0"/>
              <w:ind w:firstLine="1"/>
            </w:pPr>
            <w:r>
              <w:t>6-52-21</w:t>
            </w:r>
          </w:p>
        </w:tc>
      </w:tr>
      <w:tr w:rsidR="00C32810" w:rsidTr="000E33D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0E33D6">
            <w:pPr>
              <w:autoSpaceDE w:val="0"/>
              <w:autoSpaceDN w:val="0"/>
              <w:adjustRightInd w:val="0"/>
              <w:ind w:firstLine="0"/>
            </w:pPr>
            <w:r>
              <w:t>Прием докуме</w:t>
            </w:r>
            <w:r>
              <w:t>н</w:t>
            </w:r>
            <w:r>
              <w:t>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0E33D6">
            <w:pPr>
              <w:autoSpaceDE w:val="0"/>
              <w:autoSpaceDN w:val="0"/>
              <w:adjustRightInd w:val="0"/>
              <w:ind w:firstLine="0"/>
            </w:pPr>
            <w:r>
              <w:t>Понедельник, среда</w:t>
            </w:r>
          </w:p>
          <w:p w:rsidR="00C32810" w:rsidRDefault="00C32810" w:rsidP="000E33D6">
            <w:pPr>
              <w:autoSpaceDE w:val="0"/>
              <w:autoSpaceDN w:val="0"/>
              <w:adjustRightInd w:val="0"/>
              <w:ind w:firstLine="0"/>
            </w:pPr>
            <w: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0E33D6">
            <w:pPr>
              <w:autoSpaceDE w:val="0"/>
              <w:autoSpaceDN w:val="0"/>
              <w:adjustRightInd w:val="0"/>
              <w:ind w:firstLine="0"/>
            </w:pPr>
            <w:r>
              <w:t>8.00 - 17.15.</w:t>
            </w:r>
          </w:p>
          <w:p w:rsidR="00C32810" w:rsidRDefault="00C32810" w:rsidP="000E33D6">
            <w:pPr>
              <w:autoSpaceDE w:val="0"/>
              <w:autoSpaceDN w:val="0"/>
              <w:adjustRightInd w:val="0"/>
              <w:ind w:firstLine="0"/>
            </w:pPr>
            <w:r>
              <w:t>8.00 - 16.00.</w:t>
            </w:r>
          </w:p>
          <w:p w:rsidR="00C32810" w:rsidRDefault="00C32810" w:rsidP="000E33D6">
            <w:pPr>
              <w:autoSpaceDE w:val="0"/>
              <w:autoSpaceDN w:val="0"/>
              <w:adjustRightInd w:val="0"/>
              <w:ind w:firstLine="0"/>
            </w:pPr>
            <w:r>
              <w:t>Обед:</w:t>
            </w:r>
          </w:p>
          <w:p w:rsidR="00C32810" w:rsidRDefault="00C32810" w:rsidP="000E33D6">
            <w:pPr>
              <w:autoSpaceDE w:val="0"/>
              <w:autoSpaceDN w:val="0"/>
              <w:adjustRightInd w:val="0"/>
              <w:ind w:firstLine="0"/>
            </w:pPr>
            <w:r>
              <w:t>13.00 - 14.00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0E33D6">
            <w:pPr>
              <w:autoSpaceDE w:val="0"/>
              <w:autoSpaceDN w:val="0"/>
              <w:adjustRightInd w:val="0"/>
              <w:ind w:hanging="15"/>
            </w:pPr>
            <w:r>
              <w:t>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0E33D6">
            <w:pPr>
              <w:autoSpaceDE w:val="0"/>
              <w:autoSpaceDN w:val="0"/>
              <w:adjustRightInd w:val="0"/>
              <w:ind w:firstLine="1"/>
            </w:pPr>
            <w:r>
              <w:t>6-52-21</w:t>
            </w:r>
          </w:p>
        </w:tc>
      </w:tr>
      <w:tr w:rsidR="00C32810" w:rsidTr="000E33D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0E33D6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0E33D6">
            <w:pPr>
              <w:autoSpaceDE w:val="0"/>
              <w:autoSpaceDN w:val="0"/>
              <w:adjustRightInd w:val="0"/>
              <w:ind w:firstLine="0"/>
            </w:pPr>
            <w:r>
              <w:t>Суббота, воскресенье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0E33D6">
            <w:pPr>
              <w:autoSpaceDE w:val="0"/>
              <w:autoSpaceDN w:val="0"/>
              <w:adjustRightInd w:val="0"/>
              <w:ind w:firstLine="0"/>
            </w:pPr>
            <w:r>
              <w:t>выходной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0E33D6">
            <w:pPr>
              <w:autoSpaceDE w:val="0"/>
              <w:autoSpaceDN w:val="0"/>
              <w:adjustRightInd w:val="0"/>
              <w:ind w:hanging="15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0" w:rsidRDefault="00C32810" w:rsidP="000E33D6">
            <w:pPr>
              <w:autoSpaceDE w:val="0"/>
              <w:autoSpaceDN w:val="0"/>
              <w:adjustRightInd w:val="0"/>
              <w:ind w:firstLine="1"/>
            </w:pPr>
          </w:p>
        </w:tc>
      </w:tr>
    </w:tbl>
    <w:p w:rsidR="00C32810" w:rsidRDefault="00C32810" w:rsidP="000E33D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Информацию о правилах предоставления муниципальной услуги, а также о ходе ее предоставления можно получить непосредственно в уполномоченном органе посредс</w:t>
      </w:r>
      <w:r w:rsidRPr="000E33D6">
        <w:rPr>
          <w:rFonts w:cs="Arial"/>
          <w:sz w:val="24"/>
          <w:szCs w:val="24"/>
        </w:rPr>
        <w:t>т</w:t>
      </w:r>
      <w:r w:rsidRPr="000E33D6">
        <w:rPr>
          <w:rFonts w:cs="Arial"/>
          <w:sz w:val="24"/>
          <w:szCs w:val="24"/>
        </w:rPr>
        <w:t>вом: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письменных обращений заявителей;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личных обращений (в том числе с использованием телефонной связи).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Официальный сайт администрации муниципального района «Город Людиново и Людиновский район»: адмлюдиново.рф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Адрес электронной почты отдела имущественных и земельных отношений:                                     </w:t>
      </w:r>
      <w:hyperlink r:id="rId13" w:history="1">
        <w:r w:rsidRPr="000E33D6">
          <w:rPr>
            <w:rStyle w:val="Hyperlink"/>
            <w:rFonts w:cs="Arial"/>
            <w:lang w:val="en-US"/>
          </w:rPr>
          <w:t>imuludreg</w:t>
        </w:r>
        <w:r w:rsidRPr="000E33D6">
          <w:rPr>
            <w:rStyle w:val="Hyperlink"/>
            <w:rFonts w:cs="Arial"/>
          </w:rPr>
          <w:t>@</w:t>
        </w:r>
        <w:r w:rsidRPr="000E33D6">
          <w:rPr>
            <w:rStyle w:val="Hyperlink"/>
            <w:rFonts w:cs="Arial"/>
            <w:lang w:val="en-US"/>
          </w:rPr>
          <w:t>adm</w:t>
        </w:r>
        <w:r w:rsidRPr="000E33D6">
          <w:rPr>
            <w:rStyle w:val="Hyperlink"/>
            <w:rFonts w:cs="Arial"/>
          </w:rPr>
          <w:t>.</w:t>
        </w:r>
        <w:r w:rsidRPr="000E33D6">
          <w:rPr>
            <w:rStyle w:val="Hyperlink"/>
            <w:rFonts w:cs="Arial"/>
            <w:lang w:val="en-US"/>
          </w:rPr>
          <w:t>kaluga</w:t>
        </w:r>
        <w:r w:rsidRPr="000E33D6">
          <w:rPr>
            <w:rStyle w:val="Hyperlink"/>
            <w:rFonts w:cs="Arial"/>
          </w:rPr>
          <w:t>.</w:t>
        </w:r>
        <w:r w:rsidRPr="000E33D6">
          <w:rPr>
            <w:rStyle w:val="Hyperlink"/>
            <w:rFonts w:cs="Arial"/>
            <w:lang w:val="en-US"/>
          </w:rPr>
          <w:t>ru</w:t>
        </w:r>
      </w:hyperlink>
      <w:r w:rsidRPr="000E33D6">
        <w:rPr>
          <w:rFonts w:cs="Arial"/>
        </w:rPr>
        <w:t>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Специалист, осуществляющий консультирование (посредством телефона или ли</w:t>
      </w:r>
      <w:r w:rsidRPr="000E33D6">
        <w:rPr>
          <w:rFonts w:cs="Arial"/>
          <w:sz w:val="24"/>
          <w:szCs w:val="24"/>
        </w:rPr>
        <w:t>ч</w:t>
      </w:r>
      <w:r w:rsidRPr="000E33D6">
        <w:rPr>
          <w:rFonts w:cs="Arial"/>
          <w:sz w:val="24"/>
          <w:szCs w:val="24"/>
        </w:rPr>
        <w:t>но) по вопросам предоставления муниципальной услуги, должен корректно и вним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тельно относиться к заявителям. Консультирование должно проводиться без больших пауз, лишних слов и эмоций. При консультировании по телефону специалист должен н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звать свои фамилию, имя, отчество, должность, а затем в вежливой форме четко и по</w:t>
      </w:r>
      <w:r w:rsidRPr="000E33D6">
        <w:rPr>
          <w:rFonts w:cs="Arial"/>
          <w:sz w:val="24"/>
          <w:szCs w:val="24"/>
        </w:rPr>
        <w:t>д</w:t>
      </w:r>
      <w:r w:rsidRPr="000E33D6">
        <w:rPr>
          <w:rFonts w:cs="Arial"/>
          <w:sz w:val="24"/>
          <w:szCs w:val="24"/>
        </w:rPr>
        <w:t>робно проинформировать обратившегося по интересующим его вопросам. Если специ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лист, к которому обратилось заинтересованное лицо, не может ответить на вопрос с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мостоятельно либо подготовка ответа требует продолжительного времени,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информации. Продолж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тельность устного информирования каждого заинтересованного лица составляет не б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лее 10 минут.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Информирование заявителей в письменной форме о порядке предоставления м</w:t>
      </w:r>
      <w:r w:rsidRPr="000E33D6">
        <w:rPr>
          <w:rFonts w:cs="Arial"/>
          <w:sz w:val="24"/>
          <w:szCs w:val="24"/>
        </w:rPr>
        <w:t>у</w:t>
      </w:r>
      <w:r w:rsidRPr="000E33D6">
        <w:rPr>
          <w:rFonts w:cs="Arial"/>
          <w:sz w:val="24"/>
          <w:szCs w:val="24"/>
        </w:rPr>
        <w:t>ниципальной услуги осуществляется при письменном запросе заинтересованных лиц. При письменном запросе ответ направляется заинтересованному лицу в течение 30 к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лендарных дней со дня поступления запроса. При консультировании по письменным з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просам заинтересованному лицу дается исчерпывающий ответ на поставленные вопр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сы, указываются фамилия, имя, отчество и номер телефона исполнителя.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Заявление о предоставлении муниципальной услуги представляется в администр</w:t>
      </w:r>
      <w:r w:rsidRPr="000E33D6">
        <w:rPr>
          <w:rFonts w:cs="Arial"/>
        </w:rPr>
        <w:t>а</w:t>
      </w:r>
      <w:r w:rsidRPr="000E33D6">
        <w:rPr>
          <w:rFonts w:cs="Arial"/>
        </w:rPr>
        <w:t>цию муниципального района «Город Людиново и Людиновский район» посредством ли</w:t>
      </w:r>
      <w:r w:rsidRPr="000E33D6">
        <w:rPr>
          <w:rFonts w:cs="Arial"/>
        </w:rPr>
        <w:t>ч</w:t>
      </w:r>
      <w:r w:rsidRPr="000E33D6">
        <w:rPr>
          <w:rFonts w:cs="Arial"/>
        </w:rPr>
        <w:t>ного обращения заявителя или с использованием федеральной государственной и</w:t>
      </w:r>
      <w:r w:rsidRPr="000E33D6">
        <w:rPr>
          <w:rFonts w:cs="Arial"/>
        </w:rPr>
        <w:t>н</w:t>
      </w:r>
      <w:r w:rsidRPr="000E33D6">
        <w:rPr>
          <w:rFonts w:cs="Arial"/>
        </w:rPr>
        <w:t>формационной системы "Единый портал государственных и муниципальных услуг" (www.gosuslugi.ru).</w:t>
      </w:r>
    </w:p>
    <w:p w:rsidR="00C32810" w:rsidRPr="00DA6204" w:rsidRDefault="00C32810" w:rsidP="000E33D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2810" w:rsidRDefault="00C32810" w:rsidP="000E33D6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32810" w:rsidRPr="000E33D6" w:rsidRDefault="00C32810" w:rsidP="000E33D6">
      <w:pPr>
        <w:pStyle w:val="ConsPlusNormal"/>
        <w:numPr>
          <w:ilvl w:val="0"/>
          <w:numId w:val="18"/>
        </w:numPr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0E33D6">
        <w:rPr>
          <w:rFonts w:cs="Arial"/>
          <w:b/>
          <w:bCs/>
          <w:kern w:val="32"/>
          <w:sz w:val="32"/>
          <w:szCs w:val="32"/>
        </w:rPr>
        <w:t>Стандарт предоставления муниципальной услуги</w:t>
      </w:r>
    </w:p>
    <w:p w:rsidR="00C32810" w:rsidRPr="000E33D6" w:rsidRDefault="00C32810" w:rsidP="000E33D6">
      <w:pPr>
        <w:pStyle w:val="ConsPlusNormal"/>
        <w:jc w:val="both"/>
        <w:outlineLvl w:val="1"/>
        <w:rPr>
          <w:rFonts w:cs="Arial"/>
          <w:b/>
          <w:sz w:val="24"/>
          <w:szCs w:val="24"/>
        </w:rPr>
      </w:pP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2.1. Предоставление муниципальной услуги «Предоставление земельных участков в аренду</w:t>
      </w:r>
      <w:r>
        <w:rPr>
          <w:rFonts w:cs="Arial"/>
        </w:rPr>
        <w:t xml:space="preserve">, </w:t>
      </w:r>
      <w:r w:rsidRPr="000E33D6">
        <w:rPr>
          <w:rFonts w:cs="Arial"/>
        </w:rPr>
        <w:t>не связанных со строительством» осуществляется отделом имущественных и земельных отношений администрации муниципального района «Город Людиново и Л</w:t>
      </w:r>
      <w:r w:rsidRPr="000E33D6">
        <w:rPr>
          <w:rFonts w:cs="Arial"/>
        </w:rPr>
        <w:t>ю</w:t>
      </w:r>
      <w:r w:rsidRPr="000E33D6">
        <w:rPr>
          <w:rFonts w:cs="Arial"/>
        </w:rPr>
        <w:t>диновский район».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В предоставлении муниципальной услуги принимают участие следующие структу</w:t>
      </w:r>
      <w:r w:rsidRPr="000E33D6">
        <w:rPr>
          <w:rFonts w:cs="Arial"/>
        </w:rPr>
        <w:t>р</w:t>
      </w:r>
      <w:r w:rsidRPr="000E33D6">
        <w:rPr>
          <w:rFonts w:cs="Arial"/>
        </w:rPr>
        <w:t>ные подразделения администрации муниципального района «Город Людиново и Люд</w:t>
      </w:r>
      <w:r w:rsidRPr="000E33D6">
        <w:rPr>
          <w:rFonts w:cs="Arial"/>
        </w:rPr>
        <w:t>и</w:t>
      </w:r>
      <w:r w:rsidRPr="000E33D6">
        <w:rPr>
          <w:rFonts w:cs="Arial"/>
        </w:rPr>
        <w:t>новский район»: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1) отдел архитектуры и градостроительства;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2) отдел сельского хозяйства.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2.2. Наименование подуслуг: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«Предварительное согласование предоставления земельного участка»;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«Предоставление земельного участка без проведения торгов».</w:t>
      </w:r>
    </w:p>
    <w:p w:rsidR="00C32810" w:rsidRPr="000E33D6" w:rsidRDefault="00C32810" w:rsidP="000E33D6">
      <w:pPr>
        <w:pStyle w:val="ConsPlusNormal"/>
        <w:spacing w:before="220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2.2.1. Результатом предоставления муниципальной подуслуги «Предварительное согласование предоставления земельного участка» является выдача заявителю пост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новления о предварительном согласовании предоставления земельного участка или при наличии оснований, постановление об отказе в предварительном согласовании предо</w:t>
      </w:r>
      <w:r w:rsidRPr="000E33D6">
        <w:rPr>
          <w:rFonts w:cs="Arial"/>
          <w:sz w:val="24"/>
          <w:szCs w:val="24"/>
        </w:rPr>
        <w:t>с</w:t>
      </w:r>
      <w:r w:rsidRPr="000E33D6">
        <w:rPr>
          <w:rFonts w:cs="Arial"/>
          <w:sz w:val="24"/>
          <w:szCs w:val="24"/>
        </w:rPr>
        <w:t>тавления земельного участка.</w:t>
      </w:r>
    </w:p>
    <w:p w:rsidR="00C32810" w:rsidRPr="000E33D6" w:rsidRDefault="00C32810" w:rsidP="000E33D6">
      <w:pPr>
        <w:pStyle w:val="ConsPlusNormal"/>
        <w:spacing w:before="220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2.2.2. Результатом предоставления муниципальной подуслуги «Предоставление земельного участка без проведения торгов» являются выдача заявителю проектов дог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вора аренды земельного участка, договора безвозмездного пользования, постановление о предоставлении земельного участка в постоянное (бессрочное) пользование либо п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становление об отказе в предоставлении земельного участка.</w:t>
      </w:r>
    </w:p>
    <w:p w:rsidR="00C32810" w:rsidRPr="000E33D6" w:rsidRDefault="00C32810" w:rsidP="000E33D6">
      <w:pPr>
        <w:autoSpaceDE w:val="0"/>
        <w:autoSpaceDN w:val="0"/>
        <w:adjustRightInd w:val="0"/>
        <w:spacing w:before="220"/>
        <w:ind w:firstLine="540"/>
        <w:rPr>
          <w:rFonts w:cs="Arial"/>
        </w:rPr>
      </w:pPr>
      <w:r w:rsidRPr="000E33D6">
        <w:rPr>
          <w:rFonts w:cs="Arial"/>
        </w:rPr>
        <w:t>Вид права определяется на основании информации, указанной в заявлении о пре</w:t>
      </w:r>
      <w:r w:rsidRPr="000E33D6">
        <w:rPr>
          <w:rFonts w:cs="Arial"/>
        </w:rPr>
        <w:t>д</w:t>
      </w:r>
      <w:r w:rsidRPr="000E33D6">
        <w:rPr>
          <w:rFonts w:cs="Arial"/>
        </w:rPr>
        <w:t>варительном согласовании предоставления земельного участка.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2.3. Срок предоставления муниципальной услуги: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2.3.1. Срок предоставления подуслуги "Предварительное согласование предоста</w:t>
      </w:r>
      <w:r w:rsidRPr="000E33D6">
        <w:rPr>
          <w:rFonts w:cs="Arial"/>
          <w:sz w:val="24"/>
          <w:szCs w:val="24"/>
        </w:rPr>
        <w:t>в</w:t>
      </w:r>
      <w:r w:rsidRPr="000E33D6">
        <w:rPr>
          <w:rFonts w:cs="Arial"/>
          <w:sz w:val="24"/>
          <w:szCs w:val="24"/>
        </w:rPr>
        <w:t>ления земельного участка" составляет 30 календарных дней.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2.3.2. Срок предоставления подуслуги "Предоставление земельного участка без проведения торгов" составляет 30 календарных дней.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Последовательность и сроки предоставления услуги определяются следующими факторами: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полнотой и правильностью представленных документов и сведений, требуемых для принятия решения о предоставлении услуги, а также в процессе ее реализации;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наличием либо отсутствием на момент инициации услуги сформированных и пр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шедших государственный кадастровый учет земельных участков, для которых опред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лено их разрешенное использование;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качеством и сроками подготовки и корректировки документации землеустроител</w:t>
      </w:r>
      <w:r w:rsidRPr="000E33D6">
        <w:rPr>
          <w:rFonts w:cs="Arial"/>
          <w:sz w:val="24"/>
          <w:szCs w:val="24"/>
        </w:rPr>
        <w:t>ь</w:t>
      </w:r>
      <w:r w:rsidRPr="000E33D6">
        <w:rPr>
          <w:rFonts w:cs="Arial"/>
          <w:sz w:val="24"/>
          <w:szCs w:val="24"/>
        </w:rPr>
        <w:t>ными организациями в процессе ее согласования.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2.4. Предоставление муниципальной услуги осуществляется в соответствии со сл</w:t>
      </w:r>
      <w:r w:rsidRPr="000E33D6">
        <w:rPr>
          <w:rFonts w:cs="Arial"/>
        </w:rPr>
        <w:t>е</w:t>
      </w:r>
      <w:r w:rsidRPr="000E33D6">
        <w:rPr>
          <w:rFonts w:cs="Arial"/>
        </w:rPr>
        <w:t>дующими нормативными правовыми актами: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- </w:t>
      </w:r>
      <w:hyperlink r:id="rId14" w:history="1">
        <w:r w:rsidRPr="000E33D6">
          <w:rPr>
            <w:rFonts w:cs="Arial"/>
            <w:color w:val="0000FF"/>
          </w:rPr>
          <w:t>Конституцией</w:t>
        </w:r>
      </w:hyperlink>
      <w:r w:rsidRPr="000E33D6">
        <w:rPr>
          <w:rFonts w:cs="Arial"/>
        </w:rPr>
        <w:t xml:space="preserve"> Российской Федерации;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- Гражданским </w:t>
      </w:r>
      <w:hyperlink r:id="rId15" w:history="1">
        <w:r w:rsidRPr="000E33D6">
          <w:rPr>
            <w:rFonts w:cs="Arial"/>
            <w:color w:val="0000FF"/>
          </w:rPr>
          <w:t>кодексом</w:t>
        </w:r>
      </w:hyperlink>
      <w:r w:rsidRPr="000E33D6">
        <w:rPr>
          <w:rFonts w:cs="Arial"/>
        </w:rPr>
        <w:t xml:space="preserve"> Российской Федерации;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- Водным </w:t>
      </w:r>
      <w:hyperlink r:id="rId16" w:history="1">
        <w:r w:rsidRPr="000E33D6">
          <w:rPr>
            <w:rFonts w:cs="Arial"/>
            <w:color w:val="0000FF"/>
          </w:rPr>
          <w:t>кодексом</w:t>
        </w:r>
      </w:hyperlink>
      <w:r w:rsidRPr="000E33D6">
        <w:rPr>
          <w:rFonts w:cs="Arial"/>
        </w:rPr>
        <w:t xml:space="preserve"> Российской Федерации;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- Лесным </w:t>
      </w:r>
      <w:hyperlink r:id="rId17" w:history="1">
        <w:r w:rsidRPr="000E33D6">
          <w:rPr>
            <w:rFonts w:cs="Arial"/>
            <w:color w:val="0000FF"/>
          </w:rPr>
          <w:t>кодексом</w:t>
        </w:r>
      </w:hyperlink>
      <w:r w:rsidRPr="000E33D6">
        <w:rPr>
          <w:rFonts w:cs="Arial"/>
        </w:rPr>
        <w:t xml:space="preserve"> Российской Федерации;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- Земельным </w:t>
      </w:r>
      <w:hyperlink r:id="rId18" w:history="1">
        <w:r w:rsidRPr="000E33D6">
          <w:rPr>
            <w:rFonts w:cs="Arial"/>
            <w:color w:val="0000FF"/>
          </w:rPr>
          <w:t>кодексом</w:t>
        </w:r>
      </w:hyperlink>
      <w:r w:rsidRPr="000E33D6">
        <w:rPr>
          <w:rFonts w:cs="Arial"/>
        </w:rPr>
        <w:t xml:space="preserve"> Российской Федерации;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- Федеральным </w:t>
      </w:r>
      <w:hyperlink r:id="rId19" w:history="1">
        <w:r w:rsidRPr="000E33D6">
          <w:rPr>
            <w:rFonts w:cs="Arial"/>
            <w:color w:val="0000FF"/>
          </w:rPr>
          <w:t>законом</w:t>
        </w:r>
      </w:hyperlink>
      <w:r w:rsidRPr="000E33D6">
        <w:rPr>
          <w:rFonts w:cs="Arial"/>
        </w:rPr>
        <w:t xml:space="preserve"> от 06.10.2003 № 131-ФЗ "Об общих принципах организации местного самоуправления в Российской Федерации";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- Федеральным </w:t>
      </w:r>
      <w:hyperlink r:id="rId20" w:history="1">
        <w:r w:rsidRPr="000E33D6">
          <w:rPr>
            <w:rFonts w:cs="Arial"/>
            <w:color w:val="0000FF"/>
          </w:rPr>
          <w:t>законом</w:t>
        </w:r>
      </w:hyperlink>
      <w:r w:rsidRPr="000E33D6">
        <w:rPr>
          <w:rFonts w:cs="Arial"/>
        </w:rPr>
        <w:t xml:space="preserve"> от 24.07.2007 № 221-ФЗ "О государственном кадастре н</w:t>
      </w:r>
      <w:r w:rsidRPr="000E33D6">
        <w:rPr>
          <w:rFonts w:cs="Arial"/>
        </w:rPr>
        <w:t>е</w:t>
      </w:r>
      <w:r w:rsidRPr="000E33D6">
        <w:rPr>
          <w:rFonts w:cs="Arial"/>
        </w:rPr>
        <w:t>движимости";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- Федеральным </w:t>
      </w:r>
      <w:hyperlink r:id="rId21" w:history="1">
        <w:r w:rsidRPr="000E33D6">
          <w:rPr>
            <w:rFonts w:cs="Arial"/>
            <w:color w:val="0000FF"/>
          </w:rPr>
          <w:t>законом</w:t>
        </w:r>
      </w:hyperlink>
      <w:r w:rsidRPr="000E33D6">
        <w:rPr>
          <w:rFonts w:cs="Arial"/>
        </w:rPr>
        <w:t xml:space="preserve"> от 27.07.2010 № 210-ФЗ "Об организации предоставления государственных и муниципальных услуг";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- Федеральным </w:t>
      </w:r>
      <w:hyperlink r:id="rId22" w:history="1">
        <w:r w:rsidRPr="000E33D6">
          <w:rPr>
            <w:rFonts w:cs="Arial"/>
            <w:color w:val="0000FF"/>
          </w:rPr>
          <w:t>законом</w:t>
        </w:r>
      </w:hyperlink>
      <w:r w:rsidRPr="000E33D6">
        <w:rPr>
          <w:rFonts w:cs="Arial"/>
        </w:rPr>
        <w:t xml:space="preserve"> от 24.07.2002 № 101-ФЗ "Об обороте земель сельскохозя</w:t>
      </w:r>
      <w:r w:rsidRPr="000E33D6">
        <w:rPr>
          <w:rFonts w:cs="Arial"/>
        </w:rPr>
        <w:t>й</w:t>
      </w:r>
      <w:r w:rsidRPr="000E33D6">
        <w:rPr>
          <w:rFonts w:cs="Arial"/>
        </w:rPr>
        <w:t>ственного назначения";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- </w:t>
      </w:r>
      <w:hyperlink r:id="rId23" w:history="1">
        <w:r w:rsidRPr="000E33D6">
          <w:rPr>
            <w:rFonts w:cs="Arial"/>
            <w:color w:val="0000FF"/>
          </w:rPr>
          <w:t>приказом</w:t>
        </w:r>
      </w:hyperlink>
      <w:r w:rsidRPr="000E33D6">
        <w:rPr>
          <w:rFonts w:cs="Arial"/>
        </w:rPr>
        <w:t xml:space="preserve"> Министерства экономического развития Российской Федерации от 27.11.2014  № 762 «Об утверждении требований к подготовке схемы расположения з</w:t>
      </w:r>
      <w:r w:rsidRPr="000E33D6">
        <w:rPr>
          <w:rFonts w:cs="Arial"/>
        </w:rPr>
        <w:t>е</w:t>
      </w:r>
      <w:r w:rsidRPr="000E33D6">
        <w:rPr>
          <w:rFonts w:cs="Arial"/>
        </w:rPr>
        <w:t>мельного участка или земельных участков на кадастровом плане территории при подг</w:t>
      </w:r>
      <w:r w:rsidRPr="000E33D6">
        <w:rPr>
          <w:rFonts w:cs="Arial"/>
        </w:rPr>
        <w:t>о</w:t>
      </w:r>
      <w:r w:rsidRPr="000E33D6">
        <w:rPr>
          <w:rFonts w:cs="Arial"/>
        </w:rPr>
        <w:t>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</w:t>
      </w:r>
      <w:r w:rsidRPr="000E33D6">
        <w:rPr>
          <w:rFonts w:cs="Arial"/>
        </w:rPr>
        <w:t>е</w:t>
      </w:r>
      <w:r w:rsidRPr="000E33D6">
        <w:rPr>
          <w:rFonts w:cs="Arial"/>
        </w:rPr>
        <w:t>мельного участка или земельных участков на кадастровом плане территории, подгото</w:t>
      </w:r>
      <w:r w:rsidRPr="000E33D6">
        <w:rPr>
          <w:rFonts w:cs="Arial"/>
        </w:rPr>
        <w:t>в</w:t>
      </w:r>
      <w:r w:rsidRPr="000E33D6">
        <w:rPr>
          <w:rFonts w:cs="Arial"/>
        </w:rPr>
        <w:t>ка которой осуществляется в форме документа на бумажном носителе»;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 xml:space="preserve">- </w:t>
      </w:r>
      <w:hyperlink r:id="rId24" w:tooltip="Устав муниципального образования &quot;Город Калуга&quot; (ред. от 24.12.2014) (принят Постановлением Городской Думы МО &quot;Г. Калуга&quot; от 23.12.1997 N 215) (Зарегистрировано в администрации Губернатора Калужской обл. 16.10.2000 N 19) (с изм. и доп., вступающими в силу с 01" w:history="1">
        <w:r w:rsidRPr="000E33D6">
          <w:rPr>
            <w:rFonts w:cs="Arial"/>
            <w:color w:val="0000FF"/>
            <w:sz w:val="24"/>
            <w:szCs w:val="24"/>
          </w:rPr>
          <w:t>Уставом</w:t>
        </w:r>
      </w:hyperlink>
      <w:r w:rsidRPr="000E33D6">
        <w:rPr>
          <w:rFonts w:cs="Arial"/>
          <w:sz w:val="24"/>
          <w:szCs w:val="24"/>
        </w:rPr>
        <w:t xml:space="preserve"> муниципального района «Город Людиново и Людиновский район»;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- Правила землепользования и застройки муниципального образования «Город Л</w:t>
      </w:r>
      <w:r w:rsidRPr="000E33D6">
        <w:rPr>
          <w:rFonts w:cs="Arial"/>
        </w:rPr>
        <w:t>ю</w:t>
      </w:r>
      <w:r w:rsidRPr="000E33D6">
        <w:rPr>
          <w:rFonts w:cs="Arial"/>
        </w:rPr>
        <w:t>диново».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bookmarkStart w:id="0" w:name="Par39"/>
      <w:bookmarkEnd w:id="0"/>
      <w:r w:rsidRPr="000E33D6">
        <w:rPr>
          <w:rFonts w:cs="Arial"/>
        </w:rPr>
        <w:t>2.5. Перечень документов, необходимых для предоставления муниципальной усл</w:t>
      </w:r>
      <w:r w:rsidRPr="000E33D6">
        <w:rPr>
          <w:rFonts w:cs="Arial"/>
        </w:rPr>
        <w:t>у</w:t>
      </w:r>
      <w:r w:rsidRPr="000E33D6">
        <w:rPr>
          <w:rFonts w:cs="Arial"/>
        </w:rPr>
        <w:t>ги.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2.5.1. Документы, которые заявит</w:t>
      </w:r>
      <w:r>
        <w:rPr>
          <w:rFonts w:cs="Arial"/>
        </w:rPr>
        <w:t>ель представляет самостоятельно: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заявление от физического лица, юридического лица о предоставлении земельного участка (Приложение №1 и №2 к Регламенту);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копия документа, удостоверяющего личность заявителя;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копия документа, удостоверяющего права (полномочия) представителя индивид</w:t>
      </w:r>
      <w:r w:rsidRPr="000E33D6">
        <w:rPr>
          <w:rFonts w:cs="Arial"/>
          <w:sz w:val="24"/>
          <w:szCs w:val="24"/>
        </w:rPr>
        <w:t>у</w:t>
      </w:r>
      <w:r w:rsidRPr="000E33D6">
        <w:rPr>
          <w:rFonts w:cs="Arial"/>
          <w:sz w:val="24"/>
          <w:szCs w:val="24"/>
        </w:rPr>
        <w:t>ального предпринимателя или юридического лица, если с заявлением обращается представитель заявителя (заявителей).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К заявлению о предварительном согласовании предоставления земельного участка также прилагается: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схема расположения земельного участка в случае, если испрашиваемый земел</w:t>
      </w:r>
      <w:r w:rsidRPr="000E33D6">
        <w:rPr>
          <w:rFonts w:cs="Arial"/>
          <w:sz w:val="24"/>
          <w:szCs w:val="24"/>
        </w:rPr>
        <w:t>ь</w:t>
      </w:r>
      <w:r w:rsidRPr="000E33D6">
        <w:rPr>
          <w:rFonts w:cs="Arial"/>
          <w:sz w:val="24"/>
          <w:szCs w:val="24"/>
        </w:rPr>
        <w:t>ный участок предстоит образовать и отсутствует проект межевания территории, в гран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цах которой предстоит образовать такой земельный участок (подготовленная в соотве</w:t>
      </w:r>
      <w:r w:rsidRPr="000E33D6">
        <w:rPr>
          <w:rFonts w:cs="Arial"/>
          <w:sz w:val="24"/>
          <w:szCs w:val="24"/>
        </w:rPr>
        <w:t>т</w:t>
      </w:r>
      <w:r w:rsidRPr="000E33D6">
        <w:rPr>
          <w:rFonts w:cs="Arial"/>
          <w:sz w:val="24"/>
          <w:szCs w:val="24"/>
        </w:rPr>
        <w:t>ствии с</w:t>
      </w:r>
      <w:r w:rsidRPr="000E33D6">
        <w:rPr>
          <w:rFonts w:cs="Arial"/>
        </w:rPr>
        <w:t xml:space="preserve"> </w:t>
      </w:r>
      <w:r w:rsidRPr="000E33D6">
        <w:rPr>
          <w:rFonts w:cs="Arial"/>
          <w:sz w:val="24"/>
          <w:szCs w:val="24"/>
        </w:rPr>
        <w:t>Приказом Минэкономразвития России от 27.11.2014 №762 «Об утверждении требований к подготовке схемы расположения земельного участка или земельных уч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2.5.2. Документы, получаемые уполномоченным специалистом администрации м</w:t>
      </w:r>
      <w:r w:rsidRPr="000E33D6">
        <w:rPr>
          <w:rFonts w:cs="Arial"/>
          <w:sz w:val="24"/>
          <w:szCs w:val="24"/>
        </w:rPr>
        <w:t>у</w:t>
      </w:r>
      <w:r w:rsidRPr="000E33D6">
        <w:rPr>
          <w:rFonts w:cs="Arial"/>
          <w:sz w:val="24"/>
          <w:szCs w:val="24"/>
        </w:rPr>
        <w:t>ниципального района «Город Людиново и Людиновский район» с использованием си</w:t>
      </w:r>
      <w:r w:rsidRPr="000E33D6">
        <w:rPr>
          <w:rFonts w:cs="Arial"/>
          <w:sz w:val="24"/>
          <w:szCs w:val="24"/>
        </w:rPr>
        <w:t>с</w:t>
      </w:r>
      <w:r w:rsidRPr="000E33D6">
        <w:rPr>
          <w:rFonts w:cs="Arial"/>
          <w:sz w:val="24"/>
          <w:szCs w:val="24"/>
        </w:rPr>
        <w:t>темы межведомственного информационного взаимодействия.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В рамках межведомственного взаимодействия с использованием системы межв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домственного информационного взаимодействия специалист администрации муниц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пального района «Город Людиново и Людиновский район», ответственный за предо</w:t>
      </w:r>
      <w:r w:rsidRPr="000E33D6">
        <w:rPr>
          <w:rFonts w:cs="Arial"/>
          <w:sz w:val="24"/>
          <w:szCs w:val="24"/>
        </w:rPr>
        <w:t>с</w:t>
      </w:r>
      <w:r w:rsidRPr="000E33D6">
        <w:rPr>
          <w:rFonts w:cs="Arial"/>
          <w:sz w:val="24"/>
          <w:szCs w:val="24"/>
        </w:rPr>
        <w:t>тавление муниципальной услуги, осуществляет подготовку и направление следующих запросов: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а) в Управлении Федеральной налоговой службы России: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сведения о государственной регистрации юридического лица - выписка из ЕГРЮЛ (в случае обращения юридических лиц);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б) в Управлении Федеральной службы государственной регистрации, кадастра и картографии по Калужской области;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</w:t>
      </w:r>
      <w:r w:rsidRPr="000E33D6">
        <w:rPr>
          <w:rFonts w:cs="Arial"/>
          <w:sz w:val="24"/>
          <w:szCs w:val="24"/>
        </w:rPr>
        <w:t>т</w:t>
      </w:r>
      <w:r w:rsidRPr="000E33D6">
        <w:rPr>
          <w:rFonts w:cs="Arial"/>
          <w:sz w:val="24"/>
          <w:szCs w:val="24"/>
        </w:rPr>
        <w:t>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кадастровый паспорт испрашиваемого земельного участка либо кадастровая в</w:t>
      </w:r>
      <w:r w:rsidRPr="000E33D6">
        <w:rPr>
          <w:rFonts w:cs="Arial"/>
          <w:sz w:val="24"/>
          <w:szCs w:val="24"/>
        </w:rPr>
        <w:t>ы</w:t>
      </w:r>
      <w:r w:rsidRPr="000E33D6">
        <w:rPr>
          <w:rFonts w:cs="Arial"/>
          <w:sz w:val="24"/>
          <w:szCs w:val="24"/>
        </w:rPr>
        <w:t>писка об испрашиваемом земельном участке.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Документы, предусмотренные подпунктом 2.5.2 пункта 2.5 настоящего Регламента, могут быть представлены заявителем по собственной инициативе.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2.6. Оснований для отказа в приеме документов, необходимых для предоставления муниципальной услуги, нет.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2.7. Основания для приостановления предоставления муниципальной услуги.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В случае если на дату поступления в отдел имущественных и земельных отнош</w:t>
      </w:r>
      <w:r w:rsidRPr="000E33D6">
        <w:rPr>
          <w:rFonts w:cs="Arial"/>
        </w:rPr>
        <w:t>е</w:t>
      </w:r>
      <w:r w:rsidRPr="000E33D6">
        <w:rPr>
          <w:rFonts w:cs="Arial"/>
        </w:rPr>
        <w:t>ний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</w:t>
      </w:r>
      <w:r w:rsidRPr="000E33D6">
        <w:rPr>
          <w:rFonts w:cs="Arial"/>
        </w:rPr>
        <w:t>о</w:t>
      </w:r>
      <w:r w:rsidRPr="000E33D6">
        <w:rPr>
          <w:rFonts w:cs="Arial"/>
        </w:rPr>
        <w:t>жения земельного участка, на рассмотрении в отделе имущественных и земельных о</w:t>
      </w:r>
      <w:r w:rsidRPr="000E33D6">
        <w:rPr>
          <w:rFonts w:cs="Arial"/>
        </w:rPr>
        <w:t>т</w:t>
      </w:r>
      <w:r w:rsidRPr="000E33D6">
        <w:rPr>
          <w:rFonts w:cs="Arial"/>
        </w:rPr>
        <w:t>ношений находится представленная ранее другим лицом схема расположения земел</w:t>
      </w:r>
      <w:r w:rsidRPr="000E33D6">
        <w:rPr>
          <w:rFonts w:cs="Arial"/>
        </w:rPr>
        <w:t>ь</w:t>
      </w:r>
      <w:r w:rsidRPr="000E33D6">
        <w:rPr>
          <w:rFonts w:cs="Arial"/>
        </w:rPr>
        <w:t>ного участка и местоположение земельных участков, образование которых предусмо</w:t>
      </w:r>
      <w:r w:rsidRPr="000E33D6">
        <w:rPr>
          <w:rFonts w:cs="Arial"/>
        </w:rPr>
        <w:t>т</w:t>
      </w:r>
      <w:r w:rsidRPr="000E33D6">
        <w:rPr>
          <w:rFonts w:cs="Arial"/>
        </w:rPr>
        <w:t>рено этими схемами, частично или полностью совпадает, отдел имущественных и з</w:t>
      </w:r>
      <w:r w:rsidRPr="000E33D6">
        <w:rPr>
          <w:rFonts w:cs="Arial"/>
        </w:rPr>
        <w:t>е</w:t>
      </w:r>
      <w:r w:rsidRPr="000E33D6">
        <w:rPr>
          <w:rFonts w:cs="Arial"/>
        </w:rPr>
        <w:t>мельных отношений принимает решение о приостановлении срока рассмотрения пода</w:t>
      </w:r>
      <w:r w:rsidRPr="000E33D6">
        <w:rPr>
          <w:rFonts w:cs="Arial"/>
        </w:rPr>
        <w:t>н</w:t>
      </w:r>
      <w:r w:rsidRPr="000E33D6">
        <w:rPr>
          <w:rFonts w:cs="Arial"/>
        </w:rPr>
        <w:t>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</w:t>
      </w:r>
      <w:r w:rsidRPr="000E33D6">
        <w:rPr>
          <w:rFonts w:cs="Arial"/>
        </w:rPr>
        <w:t>т</w:t>
      </w:r>
      <w:r w:rsidRPr="000E33D6">
        <w:rPr>
          <w:rFonts w:cs="Arial"/>
        </w:rPr>
        <w:t>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2.8. Исчерпывающим перечнем оснований для отказа в приеме документов, нео</w:t>
      </w:r>
      <w:r w:rsidRPr="000E33D6">
        <w:rPr>
          <w:rFonts w:cs="Arial"/>
          <w:sz w:val="24"/>
          <w:szCs w:val="24"/>
        </w:rPr>
        <w:t>б</w:t>
      </w:r>
      <w:r w:rsidRPr="000E33D6">
        <w:rPr>
          <w:rFonts w:cs="Arial"/>
          <w:sz w:val="24"/>
          <w:szCs w:val="24"/>
        </w:rPr>
        <w:t>ходимых для предоставления муниципальной услуги, являются: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1) обращение ненадлежащего лица, а именно: несоответствие фамилии, имени, о</w:t>
      </w:r>
      <w:r w:rsidRPr="000E33D6">
        <w:rPr>
          <w:rFonts w:cs="Arial"/>
          <w:sz w:val="24"/>
          <w:szCs w:val="24"/>
        </w:rPr>
        <w:t>т</w:t>
      </w:r>
      <w:r w:rsidRPr="000E33D6">
        <w:rPr>
          <w:rFonts w:cs="Arial"/>
          <w:sz w:val="24"/>
          <w:szCs w:val="24"/>
        </w:rPr>
        <w:t>чества заявителя с данными, указанными в представленных документах, при отсутствии копии документа, удостоверяющего права (полномочия) представителя физического л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ца, если с заявлением обращается представитель заявителя (заявителей);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2) в заявлении не указаны фамилия физического лица, направившего заявление, или наименование организации (для юридического лица), почтовый адрес либо адрес электронной почты, по которому должен быть направлен результат рассмотрения зая</w:t>
      </w:r>
      <w:r w:rsidRPr="000E33D6">
        <w:rPr>
          <w:rFonts w:cs="Arial"/>
          <w:sz w:val="24"/>
          <w:szCs w:val="24"/>
        </w:rPr>
        <w:t>в</w:t>
      </w:r>
      <w:r w:rsidRPr="000E33D6">
        <w:rPr>
          <w:rFonts w:cs="Arial"/>
          <w:sz w:val="24"/>
          <w:szCs w:val="24"/>
        </w:rPr>
        <w:t>ления;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3) текст заявления не поддается прочтению;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4) в заявлении содержатся нецензурные либо оскорбительные выражения, угрозы жизни, здоровью и имуществу должностных и уполномоченных лиц, а также членов их семей.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bookmarkStart w:id="1" w:name="P152"/>
      <w:bookmarkEnd w:id="1"/>
      <w:r w:rsidRPr="000E33D6">
        <w:rPr>
          <w:rFonts w:cs="Arial"/>
          <w:sz w:val="24"/>
          <w:szCs w:val="24"/>
        </w:rPr>
        <w:t>2.9. Исчерпывающий перечень оснований для отказа в предоставлении муниц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пальной услуги: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Уполномоченный орган принимает решение об отказе в предварительном соглас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вании предоставления земельного участка при наличии хотя бы одного из следующих оснований: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1) схема расположения земельного участка, приложенная к заявлению о предвар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 xml:space="preserve">тельном согласовании предоставления земельного участка, не может быть утверждена по основаниям, указанным в </w:t>
      </w:r>
      <w:hyperlink r:id="rId25" w:history="1">
        <w:r w:rsidRPr="000E33D6">
          <w:rPr>
            <w:rFonts w:cs="Arial"/>
            <w:color w:val="0000FF"/>
            <w:sz w:val="24"/>
            <w:szCs w:val="24"/>
          </w:rPr>
          <w:t>пункте 16 статьи 11.10</w:t>
        </w:r>
      </w:hyperlink>
      <w:r w:rsidRPr="000E33D6">
        <w:rPr>
          <w:rFonts w:cs="Arial"/>
          <w:sz w:val="24"/>
          <w:szCs w:val="24"/>
        </w:rPr>
        <w:t xml:space="preserve"> Земельного кодекса Российской Ф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дерации;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26" w:history="1">
        <w:r w:rsidRPr="000E33D6">
          <w:rPr>
            <w:rFonts w:cs="Arial"/>
            <w:color w:val="0000FF"/>
            <w:sz w:val="24"/>
            <w:szCs w:val="24"/>
          </w:rPr>
          <w:t>подпунктах 1</w:t>
        </w:r>
      </w:hyperlink>
      <w:r w:rsidRPr="000E33D6">
        <w:rPr>
          <w:rFonts w:cs="Arial"/>
          <w:sz w:val="24"/>
          <w:szCs w:val="24"/>
        </w:rPr>
        <w:t xml:space="preserve"> - </w:t>
      </w:r>
      <w:hyperlink r:id="rId27" w:history="1">
        <w:r w:rsidRPr="000E33D6">
          <w:rPr>
            <w:rFonts w:cs="Arial"/>
            <w:color w:val="0000FF"/>
            <w:sz w:val="24"/>
            <w:szCs w:val="24"/>
          </w:rPr>
          <w:t>13</w:t>
        </w:r>
      </w:hyperlink>
      <w:r w:rsidRPr="000E33D6">
        <w:rPr>
          <w:rFonts w:cs="Arial"/>
          <w:sz w:val="24"/>
          <w:szCs w:val="24"/>
        </w:rPr>
        <w:t xml:space="preserve">, </w:t>
      </w:r>
      <w:hyperlink r:id="rId28" w:history="1">
        <w:r w:rsidRPr="000E33D6">
          <w:rPr>
            <w:rFonts w:cs="Arial"/>
            <w:color w:val="0000FF"/>
            <w:sz w:val="24"/>
            <w:szCs w:val="24"/>
          </w:rPr>
          <w:t>15</w:t>
        </w:r>
      </w:hyperlink>
      <w:r w:rsidRPr="000E33D6">
        <w:rPr>
          <w:rFonts w:cs="Arial"/>
          <w:sz w:val="24"/>
          <w:szCs w:val="24"/>
        </w:rPr>
        <w:t xml:space="preserve"> - </w:t>
      </w:r>
      <w:hyperlink r:id="rId29" w:history="1">
        <w:r w:rsidRPr="000E33D6">
          <w:rPr>
            <w:rFonts w:cs="Arial"/>
            <w:color w:val="0000FF"/>
            <w:sz w:val="24"/>
            <w:szCs w:val="24"/>
          </w:rPr>
          <w:t>19</w:t>
        </w:r>
      </w:hyperlink>
      <w:r w:rsidRPr="000E33D6">
        <w:rPr>
          <w:rFonts w:cs="Arial"/>
          <w:sz w:val="24"/>
          <w:szCs w:val="24"/>
        </w:rPr>
        <w:t xml:space="preserve">, </w:t>
      </w:r>
      <w:hyperlink r:id="rId30" w:history="1">
        <w:r w:rsidRPr="000E33D6">
          <w:rPr>
            <w:rFonts w:cs="Arial"/>
            <w:color w:val="0000FF"/>
            <w:sz w:val="24"/>
            <w:szCs w:val="24"/>
          </w:rPr>
          <w:t>22</w:t>
        </w:r>
      </w:hyperlink>
      <w:r w:rsidRPr="000E33D6">
        <w:rPr>
          <w:rFonts w:cs="Arial"/>
          <w:sz w:val="24"/>
          <w:szCs w:val="24"/>
        </w:rPr>
        <w:t xml:space="preserve"> и </w:t>
      </w:r>
      <w:hyperlink r:id="rId31" w:history="1">
        <w:r w:rsidRPr="000E33D6">
          <w:rPr>
            <w:rFonts w:cs="Arial"/>
            <w:color w:val="0000FF"/>
            <w:sz w:val="24"/>
            <w:szCs w:val="24"/>
          </w:rPr>
          <w:t>23 статьи 39.16</w:t>
        </w:r>
      </w:hyperlink>
      <w:r w:rsidRPr="000E33D6">
        <w:rPr>
          <w:rFonts w:cs="Arial"/>
          <w:sz w:val="24"/>
          <w:szCs w:val="24"/>
        </w:rPr>
        <w:t xml:space="preserve"> Земельного кодекса Российской Федерации;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3) земельный участок, границы которого подлежат уточнению в соответствии с Ф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 xml:space="preserve">деральным </w:t>
      </w:r>
      <w:hyperlink r:id="rId32" w:history="1">
        <w:r w:rsidRPr="000E33D6">
          <w:rPr>
            <w:rFonts w:cs="Arial"/>
            <w:color w:val="0000FF"/>
            <w:sz w:val="24"/>
            <w:szCs w:val="24"/>
          </w:rPr>
          <w:t>законом</w:t>
        </w:r>
      </w:hyperlink>
      <w:r w:rsidRPr="000E33D6">
        <w:rPr>
          <w:rFonts w:cs="Arial"/>
          <w:sz w:val="24"/>
          <w:szCs w:val="24"/>
        </w:rPr>
        <w:t xml:space="preserve"> "О государственном кадастре недвижимости", не может быть пр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 xml:space="preserve">доставлен заявителю по основаниям, указанным в </w:t>
      </w:r>
      <w:hyperlink r:id="rId33" w:history="1">
        <w:r w:rsidRPr="000E33D6">
          <w:rPr>
            <w:rFonts w:cs="Arial"/>
            <w:color w:val="0000FF"/>
            <w:sz w:val="24"/>
            <w:szCs w:val="24"/>
          </w:rPr>
          <w:t>подпунктах 1</w:t>
        </w:r>
      </w:hyperlink>
      <w:r w:rsidRPr="000E33D6">
        <w:rPr>
          <w:rFonts w:cs="Arial"/>
          <w:sz w:val="24"/>
          <w:szCs w:val="24"/>
        </w:rPr>
        <w:t xml:space="preserve"> - </w:t>
      </w:r>
      <w:hyperlink r:id="rId34" w:history="1">
        <w:r w:rsidRPr="000E33D6">
          <w:rPr>
            <w:rFonts w:cs="Arial"/>
            <w:color w:val="0000FF"/>
            <w:sz w:val="24"/>
            <w:szCs w:val="24"/>
          </w:rPr>
          <w:t>23 статьи 39.16</w:t>
        </w:r>
      </w:hyperlink>
      <w:r w:rsidRPr="000E33D6">
        <w:rPr>
          <w:rFonts w:cs="Arial"/>
          <w:sz w:val="24"/>
          <w:szCs w:val="24"/>
        </w:rPr>
        <w:t xml:space="preserve"> З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мельного кодекса Российской Федерации.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Уполномоченный орган принимает решение об отказе в предоставлении земельн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го участка, находящегося в государственной или муниципальной собственности, без проведения торгов при наличии хотя бы одного из следующих оснований: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</w:t>
      </w:r>
      <w:r w:rsidRPr="000E33D6">
        <w:rPr>
          <w:rFonts w:cs="Arial"/>
          <w:sz w:val="24"/>
          <w:szCs w:val="24"/>
        </w:rPr>
        <w:t>ь</w:t>
      </w:r>
      <w:r w:rsidRPr="000E33D6">
        <w:rPr>
          <w:rFonts w:cs="Arial"/>
          <w:sz w:val="24"/>
          <w:szCs w:val="24"/>
        </w:rPr>
        <w:t>ного участка без проведения торгов;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</w:t>
      </w:r>
      <w:r w:rsidRPr="000E33D6">
        <w:rPr>
          <w:rFonts w:cs="Arial"/>
          <w:sz w:val="24"/>
          <w:szCs w:val="24"/>
        </w:rPr>
        <w:t>ь</w:t>
      </w:r>
      <w:r w:rsidRPr="000E33D6">
        <w:rPr>
          <w:rFonts w:cs="Arial"/>
          <w:sz w:val="24"/>
          <w:szCs w:val="24"/>
        </w:rPr>
        <w:t xml:space="preserve">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35" w:history="1">
        <w:r w:rsidRPr="000E33D6">
          <w:rPr>
            <w:rFonts w:cs="Arial"/>
            <w:color w:val="0000FF"/>
            <w:sz w:val="24"/>
            <w:szCs w:val="24"/>
          </w:rPr>
          <w:t>подпунктом 10 пункта 2 статьи 39.10</w:t>
        </w:r>
      </w:hyperlink>
      <w:r w:rsidRPr="000E33D6">
        <w:rPr>
          <w:rFonts w:cs="Arial"/>
          <w:sz w:val="24"/>
          <w:szCs w:val="24"/>
        </w:rPr>
        <w:t xml:space="preserve"> Земельного кодекса Российской Федерации;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низации, если земельный участок относится к имуществу общего пользования;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4) на указанном в заявлении о предоставлении земельного участка земельном уч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стке расположены здание, сооружение, объект незавершенного строительства, прина</w:t>
      </w:r>
      <w:r w:rsidRPr="000E33D6">
        <w:rPr>
          <w:rFonts w:cs="Arial"/>
          <w:sz w:val="24"/>
          <w:szCs w:val="24"/>
        </w:rPr>
        <w:t>д</w:t>
      </w:r>
      <w:r w:rsidRPr="000E33D6">
        <w:rPr>
          <w:rFonts w:cs="Arial"/>
          <w:sz w:val="24"/>
          <w:szCs w:val="24"/>
        </w:rPr>
        <w:t>лежащие гражданам или юридическим лицам, за исключением случаев, если сооруж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 xml:space="preserve">ние (в том 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36" w:history="1">
        <w:r w:rsidRPr="000E33D6">
          <w:rPr>
            <w:rFonts w:cs="Arial"/>
            <w:color w:val="0000FF"/>
            <w:sz w:val="24"/>
            <w:szCs w:val="24"/>
          </w:rPr>
          <w:t>пунктом 3 статьи 39.36</w:t>
        </w:r>
      </w:hyperlink>
      <w:r w:rsidRPr="000E33D6">
        <w:rPr>
          <w:rFonts w:cs="Arial"/>
          <w:sz w:val="24"/>
          <w:szCs w:val="24"/>
        </w:rPr>
        <w:t xml:space="preserve"> Земельного кодекса Российской Федерации, и это не препятствует использованию земельного участка в соответствии с его разреше</w:t>
      </w:r>
      <w:r w:rsidRPr="000E33D6">
        <w:rPr>
          <w:rFonts w:cs="Arial"/>
          <w:sz w:val="24"/>
          <w:szCs w:val="24"/>
        </w:rPr>
        <w:t>н</w:t>
      </w:r>
      <w:r w:rsidRPr="000E33D6">
        <w:rPr>
          <w:rFonts w:cs="Arial"/>
          <w:sz w:val="24"/>
          <w:szCs w:val="24"/>
        </w:rPr>
        <w:t>ным использованием либо с заявлением о предоставлении земельного участка обр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тился собственник этих здания, сооружения, помещений в них, этого объекта незаве</w:t>
      </w:r>
      <w:r w:rsidRPr="000E33D6">
        <w:rPr>
          <w:rFonts w:cs="Arial"/>
          <w:sz w:val="24"/>
          <w:szCs w:val="24"/>
        </w:rPr>
        <w:t>р</w:t>
      </w:r>
      <w:r w:rsidRPr="000E33D6">
        <w:rPr>
          <w:rFonts w:cs="Arial"/>
          <w:sz w:val="24"/>
          <w:szCs w:val="24"/>
        </w:rPr>
        <w:t>шенного строительства;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5) на указанном в заявлении о предоставлении земельного участка земельном уч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стке расположены здание, сооружение, объект незавершенного строительства, наход</w:t>
      </w:r>
      <w:r w:rsidRPr="000E33D6">
        <w:rPr>
          <w:rFonts w:cs="Arial"/>
          <w:sz w:val="24"/>
          <w:szCs w:val="24"/>
        </w:rPr>
        <w:t>я</w:t>
      </w:r>
      <w:r w:rsidRPr="000E33D6">
        <w:rPr>
          <w:rFonts w:cs="Arial"/>
          <w:sz w:val="24"/>
          <w:szCs w:val="24"/>
        </w:rPr>
        <w:t>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</w:t>
      </w:r>
      <w:r w:rsidRPr="000E33D6">
        <w:rPr>
          <w:rFonts w:cs="Arial"/>
          <w:sz w:val="24"/>
          <w:szCs w:val="24"/>
        </w:rPr>
        <w:t>з</w:t>
      </w:r>
      <w:r w:rsidRPr="000E33D6">
        <w:rPr>
          <w:rFonts w:cs="Arial"/>
          <w:sz w:val="24"/>
          <w:szCs w:val="24"/>
        </w:rPr>
        <w:t>мещается на земельном участке на условиях сервитута или с заявлением о предоста</w:t>
      </w:r>
      <w:r w:rsidRPr="000E33D6">
        <w:rPr>
          <w:rFonts w:cs="Arial"/>
          <w:sz w:val="24"/>
          <w:szCs w:val="24"/>
        </w:rPr>
        <w:t>в</w:t>
      </w:r>
      <w:r w:rsidRPr="000E33D6">
        <w:rPr>
          <w:rFonts w:cs="Arial"/>
          <w:sz w:val="24"/>
          <w:szCs w:val="24"/>
        </w:rPr>
        <w:t>лении земельного участка обратился правообладатель этих здания, сооружения, пом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щений в них, этого объекта незавершенного строительства;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пускается на праве, указанном в заявлении о предоставлении земельного участка;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</w:t>
      </w:r>
      <w:r w:rsidRPr="000E33D6">
        <w:rPr>
          <w:rFonts w:cs="Arial"/>
          <w:sz w:val="24"/>
          <w:szCs w:val="24"/>
        </w:rPr>
        <w:t>т</w:t>
      </w:r>
      <w:r w:rsidRPr="000E33D6">
        <w:rPr>
          <w:rFonts w:cs="Arial"/>
          <w:sz w:val="24"/>
          <w:szCs w:val="24"/>
        </w:rPr>
        <w:t>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доставления земельного участка для целей резервирования;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мещений в них, объекта незавершенного строительства, расположенных на таком з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мельном участке, или правообладатель такого земельного участка;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говор о развитии застроенной территории, или земельный участок образован из земел</w:t>
      </w:r>
      <w:r w:rsidRPr="000E33D6">
        <w:rPr>
          <w:rFonts w:cs="Arial"/>
          <w:sz w:val="24"/>
          <w:szCs w:val="24"/>
        </w:rPr>
        <w:t>ь</w:t>
      </w:r>
      <w:r w:rsidRPr="000E33D6">
        <w:rPr>
          <w:rFonts w:cs="Arial"/>
          <w:sz w:val="24"/>
          <w:szCs w:val="24"/>
        </w:rPr>
        <w:t>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значен для размещения объектов федерального значения, объектов регионального зн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чения или объектов местного значения и с заявлением о предоставлении такого з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мельного участка обратилось лицо, уполномоченное на строительство указанных объе</w:t>
      </w:r>
      <w:r w:rsidRPr="000E33D6">
        <w:rPr>
          <w:rFonts w:cs="Arial"/>
          <w:sz w:val="24"/>
          <w:szCs w:val="24"/>
        </w:rPr>
        <w:t>к</w:t>
      </w:r>
      <w:r w:rsidRPr="000E33D6">
        <w:rPr>
          <w:rFonts w:cs="Arial"/>
          <w:sz w:val="24"/>
          <w:szCs w:val="24"/>
        </w:rPr>
        <w:t>тов;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10) указанный в заявлении о предоставлении земельного участка земельный уч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сток образован из земельного участка, в отношении которого заключен договор о ко</w:t>
      </w:r>
      <w:r w:rsidRPr="000E33D6">
        <w:rPr>
          <w:rFonts w:cs="Arial"/>
          <w:sz w:val="24"/>
          <w:szCs w:val="24"/>
        </w:rPr>
        <w:t>м</w:t>
      </w:r>
      <w:r w:rsidRPr="000E33D6">
        <w:rPr>
          <w:rFonts w:cs="Arial"/>
          <w:sz w:val="24"/>
          <w:szCs w:val="24"/>
        </w:rPr>
        <w:t>плексном освоении территории или договор о развитии застроенной территории, и в с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</w:t>
      </w:r>
      <w:r w:rsidRPr="000E33D6">
        <w:rPr>
          <w:rFonts w:cs="Arial"/>
          <w:sz w:val="24"/>
          <w:szCs w:val="24"/>
        </w:rPr>
        <w:t>в</w:t>
      </w:r>
      <w:r w:rsidRPr="000E33D6">
        <w:rPr>
          <w:rFonts w:cs="Arial"/>
          <w:sz w:val="24"/>
          <w:szCs w:val="24"/>
        </w:rPr>
        <w:t>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11) указанный в заявлении о предоставлении земельного участка земельный уч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сток является предметом аукциона, извещение о проведении которого размещено в с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 xml:space="preserve">ответствии с </w:t>
      </w:r>
      <w:hyperlink r:id="rId37" w:history="1">
        <w:r w:rsidRPr="000E33D6">
          <w:rPr>
            <w:rFonts w:cs="Arial"/>
            <w:color w:val="0000FF"/>
            <w:sz w:val="24"/>
            <w:szCs w:val="24"/>
          </w:rPr>
          <w:t>пунктом 19 статьи 39.11</w:t>
        </w:r>
      </w:hyperlink>
      <w:r w:rsidRPr="000E33D6">
        <w:rPr>
          <w:rFonts w:cs="Arial"/>
          <w:sz w:val="24"/>
          <w:szCs w:val="24"/>
        </w:rPr>
        <w:t xml:space="preserve"> Земельного кодекса Российской Федерации;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38" w:history="1">
        <w:r w:rsidRPr="000E33D6">
          <w:rPr>
            <w:rFonts w:cs="Arial"/>
            <w:color w:val="0000FF"/>
            <w:sz w:val="24"/>
            <w:szCs w:val="24"/>
          </w:rPr>
          <w:t>подпунктом 6 пункта 4 статьи 39.11</w:t>
        </w:r>
      </w:hyperlink>
      <w:r w:rsidRPr="000E33D6">
        <w:rPr>
          <w:rFonts w:cs="Arial"/>
          <w:sz w:val="24"/>
          <w:szCs w:val="24"/>
        </w:rPr>
        <w:t xml:space="preserve">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39" w:history="1">
        <w:r w:rsidRPr="000E33D6">
          <w:rPr>
            <w:rFonts w:cs="Arial"/>
            <w:color w:val="0000FF"/>
            <w:sz w:val="24"/>
            <w:szCs w:val="24"/>
          </w:rPr>
          <w:t>подпунктом 4 пункта 4 статьи 39.11</w:t>
        </w:r>
      </w:hyperlink>
      <w:r w:rsidRPr="000E33D6">
        <w:rPr>
          <w:rFonts w:cs="Arial"/>
          <w:sz w:val="24"/>
          <w:szCs w:val="24"/>
        </w:rPr>
        <w:t xml:space="preserve"> Земельного кодекса Российской Федерации и уполномоченным органом не принято решение об отказе в проведении этого аукциона по основаниям, предусмотренным </w:t>
      </w:r>
      <w:hyperlink r:id="rId40" w:history="1">
        <w:r w:rsidRPr="000E33D6">
          <w:rPr>
            <w:rFonts w:cs="Arial"/>
            <w:color w:val="0000FF"/>
            <w:sz w:val="24"/>
            <w:szCs w:val="24"/>
          </w:rPr>
          <w:t>пунктом 8 статьи 39.11</w:t>
        </w:r>
      </w:hyperlink>
      <w:r w:rsidRPr="000E33D6">
        <w:rPr>
          <w:rFonts w:cs="Arial"/>
          <w:sz w:val="24"/>
          <w:szCs w:val="24"/>
        </w:rPr>
        <w:t xml:space="preserve"> Земельного кодекса Российской Федерации;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41" w:history="1">
        <w:r w:rsidRPr="000E33D6">
          <w:rPr>
            <w:rFonts w:cs="Arial"/>
            <w:color w:val="0000FF"/>
            <w:sz w:val="24"/>
            <w:szCs w:val="24"/>
          </w:rPr>
          <w:t>подпунктом 1 пункта 1 статьи 39.18</w:t>
        </w:r>
      </w:hyperlink>
      <w:r w:rsidRPr="000E33D6">
        <w:rPr>
          <w:rFonts w:cs="Arial"/>
          <w:sz w:val="24"/>
          <w:szCs w:val="24"/>
        </w:rPr>
        <w:t xml:space="preserve"> З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мельного кодекса Российской Федерации извещение о предоставлении земельного уч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стка для индивидуального жилищного строительства, ведения личного подсобного х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зяйства, садоводства, дачного хозяйства или осуществления крестьянским (ферме</w:t>
      </w:r>
      <w:r w:rsidRPr="000E33D6">
        <w:rPr>
          <w:rFonts w:cs="Arial"/>
          <w:sz w:val="24"/>
          <w:szCs w:val="24"/>
        </w:rPr>
        <w:t>р</w:t>
      </w:r>
      <w:r w:rsidRPr="000E33D6">
        <w:rPr>
          <w:rFonts w:cs="Arial"/>
          <w:sz w:val="24"/>
          <w:szCs w:val="24"/>
        </w:rPr>
        <w:t>ским) хозяйством его деятельности;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14) разрешенное использование земельного участка не соответствует целям и</w:t>
      </w:r>
      <w:r w:rsidRPr="000E33D6">
        <w:rPr>
          <w:rFonts w:cs="Arial"/>
          <w:sz w:val="24"/>
          <w:szCs w:val="24"/>
        </w:rPr>
        <w:t>с</w:t>
      </w:r>
      <w:r w:rsidRPr="000E33D6">
        <w:rPr>
          <w:rFonts w:cs="Arial"/>
          <w:sz w:val="24"/>
          <w:szCs w:val="24"/>
        </w:rPr>
        <w:t>пользования такого земельного участка, указанным в заявлении о предоставлении з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мельного участка, за исключением случаев размещения линейного объекта в соответс</w:t>
      </w:r>
      <w:r w:rsidRPr="000E33D6">
        <w:rPr>
          <w:rFonts w:cs="Arial"/>
          <w:sz w:val="24"/>
          <w:szCs w:val="24"/>
        </w:rPr>
        <w:t>т</w:t>
      </w:r>
      <w:r w:rsidRPr="000E33D6">
        <w:rPr>
          <w:rFonts w:cs="Arial"/>
          <w:sz w:val="24"/>
          <w:szCs w:val="24"/>
        </w:rPr>
        <w:t>вии с утвержденным проектом планировки территории;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15) испрашиваемый земельный участок не включен в утвержденный в установле</w:t>
      </w:r>
      <w:r w:rsidRPr="000E33D6">
        <w:rPr>
          <w:rFonts w:cs="Arial"/>
          <w:sz w:val="24"/>
          <w:szCs w:val="24"/>
        </w:rPr>
        <w:t>н</w:t>
      </w:r>
      <w:r w:rsidRPr="000E33D6">
        <w:rPr>
          <w:rFonts w:cs="Arial"/>
          <w:sz w:val="24"/>
          <w:szCs w:val="24"/>
        </w:rPr>
        <w:t xml:space="preserve">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42" w:history="1">
        <w:r w:rsidRPr="000E33D6">
          <w:rPr>
            <w:rFonts w:cs="Arial"/>
            <w:color w:val="0000FF"/>
            <w:sz w:val="24"/>
            <w:szCs w:val="24"/>
          </w:rPr>
          <w:t>подпунктом 10 пункта 2 статьи 39.10</w:t>
        </w:r>
      </w:hyperlink>
      <w:r w:rsidRPr="000E33D6">
        <w:rPr>
          <w:rFonts w:cs="Arial"/>
          <w:sz w:val="24"/>
          <w:szCs w:val="24"/>
        </w:rPr>
        <w:t xml:space="preserve"> Земельного кодекса Российской Федерации;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16) площадь земельного участка, указанного в заявлении о предоставлении з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</w:t>
      </w:r>
      <w:r w:rsidRPr="000E33D6">
        <w:rPr>
          <w:rFonts w:cs="Arial"/>
          <w:sz w:val="24"/>
          <w:szCs w:val="24"/>
        </w:rPr>
        <w:t>т</w:t>
      </w:r>
      <w:r w:rsidRPr="000E33D6">
        <w:rPr>
          <w:rFonts w:cs="Arial"/>
          <w:sz w:val="24"/>
          <w:szCs w:val="24"/>
        </w:rPr>
        <w:t>ветствии с федеральным законом;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17) указанный в заявлении о предоставлении земельного участка земельный уч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</w:t>
      </w:r>
      <w:r w:rsidRPr="000E33D6">
        <w:rPr>
          <w:rFonts w:cs="Arial"/>
          <w:sz w:val="24"/>
          <w:szCs w:val="24"/>
        </w:rPr>
        <w:t>к</w:t>
      </w:r>
      <w:r w:rsidRPr="000E33D6">
        <w:rPr>
          <w:rFonts w:cs="Arial"/>
          <w:sz w:val="24"/>
          <w:szCs w:val="24"/>
        </w:rPr>
        <w:t>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18) указанный в заявлении о предоставлении земельного участка земельный уч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сток предназначен для размещения здания, сооружения в соответствии с государстве</w:t>
      </w:r>
      <w:r w:rsidRPr="000E33D6">
        <w:rPr>
          <w:rFonts w:cs="Arial"/>
          <w:sz w:val="24"/>
          <w:szCs w:val="24"/>
        </w:rPr>
        <w:t>н</w:t>
      </w:r>
      <w:r w:rsidRPr="000E33D6">
        <w:rPr>
          <w:rFonts w:cs="Arial"/>
          <w:sz w:val="24"/>
          <w:szCs w:val="24"/>
        </w:rPr>
        <w:t>ной программой Российской Федерации, государственной программой субъекта Росси</w:t>
      </w:r>
      <w:r w:rsidRPr="000E33D6">
        <w:rPr>
          <w:rFonts w:cs="Arial"/>
          <w:sz w:val="24"/>
          <w:szCs w:val="24"/>
        </w:rPr>
        <w:t>й</w:t>
      </w:r>
      <w:r w:rsidRPr="000E33D6">
        <w:rPr>
          <w:rFonts w:cs="Arial"/>
          <w:sz w:val="24"/>
          <w:szCs w:val="24"/>
        </w:rPr>
        <w:t>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19) предоставление земельного участка на заявленном виде прав не допускается;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21) указанный в заявлении о предоставлении земельного участка земельный уч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сток не отнесен к определенной категории земель;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23) указанный в заявлении о предоставлении земельного участка земельный уч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</w:t>
      </w:r>
      <w:r w:rsidRPr="000E33D6">
        <w:rPr>
          <w:rFonts w:cs="Arial"/>
          <w:sz w:val="24"/>
          <w:szCs w:val="24"/>
        </w:rPr>
        <w:t>у</w:t>
      </w:r>
      <w:r w:rsidRPr="000E33D6">
        <w:rPr>
          <w:rFonts w:cs="Arial"/>
          <w:sz w:val="24"/>
          <w:szCs w:val="24"/>
        </w:rPr>
        <w:t>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 xml:space="preserve">24) границы земельного участка, указанного в заявлении о его предоставлении, подлежат уточнению в соответствии с Федеральным </w:t>
      </w:r>
      <w:hyperlink r:id="rId43" w:history="1">
        <w:r w:rsidRPr="000E33D6">
          <w:rPr>
            <w:rFonts w:cs="Arial"/>
            <w:color w:val="0000FF"/>
            <w:sz w:val="24"/>
            <w:szCs w:val="24"/>
          </w:rPr>
          <w:t>законом</w:t>
        </w:r>
      </w:hyperlink>
      <w:r w:rsidRPr="000E33D6">
        <w:rPr>
          <w:rFonts w:cs="Arial"/>
          <w:sz w:val="24"/>
          <w:szCs w:val="24"/>
        </w:rPr>
        <w:t xml:space="preserve"> "О государственном кад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стре недвижимости";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26) письменного отказа заявителя от предоставления земельного участка;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27) отсутствие у администрации муниципального района «Город Людиново и Люд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новский район» полномочий на предоставление земельного участка на запрашиваемой заявителем услуги территории по основаниям, предусмотренным действующим закон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дательством;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28) наличие вступивших в законную силу судебных постановлений, препятству</w:t>
      </w:r>
      <w:r w:rsidRPr="000E33D6">
        <w:rPr>
          <w:rFonts w:cs="Arial"/>
          <w:sz w:val="24"/>
          <w:szCs w:val="24"/>
        </w:rPr>
        <w:t>ю</w:t>
      </w:r>
      <w:r w:rsidRPr="000E33D6">
        <w:rPr>
          <w:rFonts w:cs="Arial"/>
          <w:sz w:val="24"/>
          <w:szCs w:val="24"/>
        </w:rPr>
        <w:t>щих предоставлению муниципальной услуги.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В случае когда в письменном обращении заявителя содержится вопрос, на который ему многократно давались письменные ответы по существу в связи с ранее направля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мыми обращениями, и при этом в обращении не приводятся новые доводы или обсто</w:t>
      </w:r>
      <w:r w:rsidRPr="000E33D6">
        <w:rPr>
          <w:rFonts w:cs="Arial"/>
          <w:sz w:val="24"/>
          <w:szCs w:val="24"/>
        </w:rPr>
        <w:t>я</w:t>
      </w:r>
      <w:r w:rsidRPr="000E33D6">
        <w:rPr>
          <w:rFonts w:cs="Arial"/>
          <w:sz w:val="24"/>
          <w:szCs w:val="24"/>
        </w:rPr>
        <w:t>тельства, Глава администрации муниципального района «Город Людиново и Людино</w:t>
      </w:r>
      <w:r w:rsidRPr="000E33D6">
        <w:rPr>
          <w:rFonts w:cs="Arial"/>
          <w:sz w:val="24"/>
          <w:szCs w:val="24"/>
        </w:rPr>
        <w:t>в</w:t>
      </w:r>
      <w:r w:rsidRPr="000E33D6">
        <w:rPr>
          <w:rFonts w:cs="Arial"/>
          <w:sz w:val="24"/>
          <w:szCs w:val="24"/>
        </w:rPr>
        <w:t>ский район» вправе принять решение о безосновательности очередного обращения и прекращении переписки по данному вопросу.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В случае отказа в предоставлении муниципальной услуги уполномоченный орган направляет заявителю постановление об отказе в предоставлении земельного участка либо постановление об отказе в предварительном согласовании предоставления з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мельного участка с указанием оснований отказа, основанных на соответствующих пол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жениях законодательства и нормативно-правовой базе Российской Федерации.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2.10. Муниципальная услуга предоставляется заявителю бесплатно.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2.11. Максимальный срок ожидания в очереди при подаче заявления о предоста</w:t>
      </w:r>
      <w:r w:rsidRPr="000E33D6">
        <w:rPr>
          <w:rFonts w:cs="Arial"/>
          <w:sz w:val="24"/>
          <w:szCs w:val="24"/>
        </w:rPr>
        <w:t>в</w:t>
      </w:r>
      <w:r w:rsidRPr="000E33D6">
        <w:rPr>
          <w:rFonts w:cs="Arial"/>
          <w:sz w:val="24"/>
          <w:szCs w:val="24"/>
        </w:rPr>
        <w:t>лении муниципальной услуги и при получении результата предоставления муниципал</w:t>
      </w:r>
      <w:r w:rsidRPr="000E33D6">
        <w:rPr>
          <w:rFonts w:cs="Arial"/>
          <w:sz w:val="24"/>
          <w:szCs w:val="24"/>
        </w:rPr>
        <w:t>ь</w:t>
      </w:r>
      <w:r w:rsidRPr="000E33D6">
        <w:rPr>
          <w:rFonts w:cs="Arial"/>
          <w:sz w:val="24"/>
          <w:szCs w:val="24"/>
        </w:rPr>
        <w:t>ной услуги не должен превышать 15 минут.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2.12. Заявление с приложенными документами, необходимыми для предоставления муниципальной услуги, подлежит обязательной регистрации в течение трех дней с м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мента поступления в администрацию муниципального района «Город Людиново и Люд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новский район».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2.13. Требования к местам предоставления муниципальной услуги: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1) места информирования, предназначенные для ознакомления заявителей с и</w:t>
      </w:r>
      <w:r w:rsidRPr="000E33D6">
        <w:rPr>
          <w:rFonts w:cs="Arial"/>
          <w:sz w:val="24"/>
          <w:szCs w:val="24"/>
        </w:rPr>
        <w:t>н</w:t>
      </w:r>
      <w:r w:rsidRPr="000E33D6">
        <w:rPr>
          <w:rFonts w:cs="Arial"/>
          <w:sz w:val="24"/>
          <w:szCs w:val="24"/>
        </w:rPr>
        <w:t>формационными материалами по предоставлению муниципальной услуги, оборудов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ны: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стендами с информацией;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стульями и столами, канцелярскими принадлежностями и пр.;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2) места ожидания соответствуют комфортным условиям для заявителей и опт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мальным условиям для работы специалистов;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3) условия для обслуживания инвалидов соответствуют требованиям СНиП 35-01-2001 "Доступность зданий и сооружений для маломобильных групп населения";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4) места ожидания в очереди на представление или получение документов обор</w:t>
      </w:r>
      <w:r w:rsidRPr="000E33D6">
        <w:rPr>
          <w:rFonts w:cs="Arial"/>
          <w:sz w:val="24"/>
          <w:szCs w:val="24"/>
        </w:rPr>
        <w:t>у</w:t>
      </w:r>
      <w:r w:rsidRPr="000E33D6">
        <w:rPr>
          <w:rFonts w:cs="Arial"/>
          <w:sz w:val="24"/>
          <w:szCs w:val="24"/>
        </w:rPr>
        <w:t>дованы стульями, кресельными секциями, скамьями (банкетками);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5) кабинеты приема заявителей оборудованы информационными табличками (в</w:t>
      </w:r>
      <w:r w:rsidRPr="000E33D6">
        <w:rPr>
          <w:rFonts w:cs="Arial"/>
          <w:sz w:val="24"/>
          <w:szCs w:val="24"/>
        </w:rPr>
        <w:t>ы</w:t>
      </w:r>
      <w:r w:rsidRPr="000E33D6">
        <w:rPr>
          <w:rFonts w:cs="Arial"/>
          <w:sz w:val="24"/>
          <w:szCs w:val="24"/>
        </w:rPr>
        <w:t>весками) с указанием: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номера кабинета;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фамилии, имени, отчества специалиста, участвующего в приеме заявлений и в</w:t>
      </w:r>
      <w:r w:rsidRPr="000E33D6">
        <w:rPr>
          <w:rFonts w:cs="Arial"/>
          <w:sz w:val="24"/>
          <w:szCs w:val="24"/>
        </w:rPr>
        <w:t>ы</w:t>
      </w:r>
      <w:r w:rsidRPr="000E33D6">
        <w:rPr>
          <w:rFonts w:cs="Arial"/>
          <w:sz w:val="24"/>
          <w:szCs w:val="24"/>
        </w:rPr>
        <w:t>даче результата услуги;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графика приема заявителей.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2.14. Показатели доступности и качества муниципальных услуг.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2.14.1. Показателями качества муниципальной услуги являются: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удовлетворенность сроками предоставления муниципальной услуги;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удовлетворенность условиями ожидания приема;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удовлетворенность вниманием должностных лиц.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Показателями доступности муниципальной услуги являются: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оценка уровня информирования заявителей о порядке предоставления муниц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пальной услуги по результатам опроса (достаточный/недостаточный);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«Город Людиново и Людиновский район»  www.адмлюдиново.рф (% по результатам о</w:t>
      </w:r>
      <w:r w:rsidRPr="000E33D6">
        <w:rPr>
          <w:rFonts w:cs="Arial"/>
          <w:sz w:val="24"/>
          <w:szCs w:val="24"/>
        </w:rPr>
        <w:t>п</w:t>
      </w:r>
      <w:r w:rsidRPr="000E33D6">
        <w:rPr>
          <w:rFonts w:cs="Arial"/>
          <w:sz w:val="24"/>
          <w:szCs w:val="24"/>
        </w:rPr>
        <w:t>роса);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доля получателей, направивших свои замечания и предложения об усовершенс</w:t>
      </w:r>
      <w:r w:rsidRPr="000E33D6">
        <w:rPr>
          <w:rFonts w:cs="Arial"/>
          <w:sz w:val="24"/>
          <w:szCs w:val="24"/>
        </w:rPr>
        <w:t>т</w:t>
      </w:r>
      <w:r w:rsidRPr="000E33D6">
        <w:rPr>
          <w:rFonts w:cs="Arial"/>
          <w:sz w:val="24"/>
          <w:szCs w:val="24"/>
        </w:rPr>
        <w:t>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лей);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количество взаимодействий заявителя с муниципальным служащим в процессе предоставления услуги.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2.14.2. Требования к доступности и качеству муниципальных услуг: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наличие различных каналов получения информации о предоставлении муниц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пальной услуги;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транспортная доступность мест предоставления муниципальной услуги;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соблюдение сроков ожидания в очереди при предоставлении муниципальной у</w:t>
      </w:r>
      <w:r w:rsidRPr="000E33D6">
        <w:rPr>
          <w:rFonts w:cs="Arial"/>
          <w:sz w:val="24"/>
          <w:szCs w:val="24"/>
        </w:rPr>
        <w:t>с</w:t>
      </w:r>
      <w:r w:rsidRPr="000E33D6">
        <w:rPr>
          <w:rFonts w:cs="Arial"/>
          <w:sz w:val="24"/>
          <w:szCs w:val="24"/>
        </w:rPr>
        <w:t>луги;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соблюдение сроков предоставления муниципальной услуги;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наличие информации о порядке предоставления муниципальной услуги на оф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циальном сайте администрации муниципального района «Город Людиново и Людино</w:t>
      </w:r>
      <w:r w:rsidRPr="000E33D6">
        <w:rPr>
          <w:rFonts w:cs="Arial"/>
          <w:sz w:val="24"/>
          <w:szCs w:val="24"/>
        </w:rPr>
        <w:t>в</w:t>
      </w:r>
      <w:r w:rsidRPr="000E33D6">
        <w:rPr>
          <w:rFonts w:cs="Arial"/>
          <w:sz w:val="24"/>
          <w:szCs w:val="24"/>
        </w:rPr>
        <w:t>ский район»   (</w:t>
      </w:r>
      <w:hyperlink r:id="rId44" w:history="1">
        <w:r w:rsidRPr="000E33D6">
          <w:rPr>
            <w:rStyle w:val="Hyperlink"/>
            <w:rFonts w:cs="Arial"/>
            <w:sz w:val="24"/>
            <w:szCs w:val="24"/>
          </w:rPr>
          <w:t>www.адмлюдиново.рф</w:t>
        </w:r>
      </w:hyperlink>
      <w:r w:rsidRPr="000E33D6">
        <w:rPr>
          <w:rFonts w:cs="Arial"/>
          <w:sz w:val="24"/>
          <w:szCs w:val="24"/>
        </w:rPr>
        <w:t>).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2.14.3. Количество взаимодействий заявителя с должностными лицами при предо</w:t>
      </w:r>
      <w:r w:rsidRPr="000E33D6">
        <w:rPr>
          <w:rFonts w:cs="Arial"/>
          <w:sz w:val="24"/>
          <w:szCs w:val="24"/>
        </w:rPr>
        <w:t>с</w:t>
      </w:r>
      <w:r w:rsidRPr="000E33D6">
        <w:rPr>
          <w:rFonts w:cs="Arial"/>
          <w:sz w:val="24"/>
          <w:szCs w:val="24"/>
        </w:rPr>
        <w:t>тавлении муниципальной услуги и их продолжительность не ограничены (по мере нео</w:t>
      </w:r>
      <w:r w:rsidRPr="000E33D6">
        <w:rPr>
          <w:rFonts w:cs="Arial"/>
          <w:sz w:val="24"/>
          <w:szCs w:val="24"/>
        </w:rPr>
        <w:t>б</w:t>
      </w:r>
      <w:r w:rsidRPr="000E33D6">
        <w:rPr>
          <w:rFonts w:cs="Arial"/>
          <w:sz w:val="24"/>
          <w:szCs w:val="24"/>
        </w:rPr>
        <w:t>ходимости и желанию заявителя).</w:t>
      </w:r>
    </w:p>
    <w:p w:rsidR="00C32810" w:rsidRPr="000E33D6" w:rsidRDefault="00C32810" w:rsidP="000E33D6">
      <w:pPr>
        <w:rPr>
          <w:rFonts w:cs="Arial"/>
        </w:rPr>
      </w:pPr>
      <w:r w:rsidRPr="000E33D6">
        <w:rPr>
          <w:rFonts w:cs="Arial"/>
        </w:rPr>
        <w:t>2.15. Администрацией обеспечивается создание инвалидам следующих условий                       доступности услуг в соответствии с требованиями, установленными законодательными и иными нормативными правовыми актами:</w:t>
      </w:r>
    </w:p>
    <w:p w:rsidR="00C32810" w:rsidRPr="000E33D6" w:rsidRDefault="00C32810" w:rsidP="000E33D6">
      <w:pPr>
        <w:rPr>
          <w:rFonts w:cs="Arial"/>
        </w:rPr>
      </w:pPr>
      <w:r w:rsidRPr="000E33D6">
        <w:rPr>
          <w:rFonts w:cs="Arial"/>
        </w:rPr>
        <w:t>- условия беспрепятственного доступа к объекту (зданию, помещению), в котором она предоставляется, а также беспрепятственного пользования транспортом, средств</w:t>
      </w:r>
      <w:r w:rsidRPr="000E33D6">
        <w:rPr>
          <w:rFonts w:cs="Arial"/>
        </w:rPr>
        <w:t>а</w:t>
      </w:r>
      <w:r w:rsidRPr="000E33D6">
        <w:rPr>
          <w:rFonts w:cs="Arial"/>
        </w:rPr>
        <w:t>ми связи и информации;</w:t>
      </w:r>
    </w:p>
    <w:p w:rsidR="00C32810" w:rsidRPr="000E33D6" w:rsidRDefault="00C32810" w:rsidP="000E33D6">
      <w:pPr>
        <w:rPr>
          <w:rFonts w:cs="Arial"/>
        </w:rPr>
      </w:pPr>
      <w:r w:rsidRPr="000E33D6">
        <w:rPr>
          <w:rFonts w:cs="Arial"/>
        </w:rPr>
        <w:t>- возможность самостоятельного передвижения по территории, на которой                            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32810" w:rsidRPr="000E33D6" w:rsidRDefault="00C32810" w:rsidP="000E33D6">
      <w:pPr>
        <w:rPr>
          <w:rFonts w:cs="Arial"/>
        </w:rPr>
      </w:pPr>
      <w:r w:rsidRPr="000E33D6">
        <w:rPr>
          <w:rFonts w:cs="Arial"/>
        </w:rPr>
        <w:t>- сопровождение инвалидов, имеющих стойкие расстройства функции зрения и                    самостоятельного передвижения;</w:t>
      </w:r>
    </w:p>
    <w:p w:rsidR="00C32810" w:rsidRPr="000E33D6" w:rsidRDefault="00C32810" w:rsidP="000E33D6">
      <w:pPr>
        <w:rPr>
          <w:rFonts w:cs="Arial"/>
        </w:rPr>
      </w:pPr>
      <w:r w:rsidRPr="000E33D6">
        <w:rPr>
          <w:rFonts w:cs="Arial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(здания, помещ</w:t>
      </w:r>
      <w:r w:rsidRPr="000E33D6">
        <w:rPr>
          <w:rFonts w:cs="Arial"/>
        </w:rPr>
        <w:t>е</w:t>
      </w:r>
      <w:r w:rsidRPr="000E33D6">
        <w:rPr>
          <w:rFonts w:cs="Arial"/>
        </w:rPr>
        <w:t>ния), в    которых предоставляются услуги, и к услугам с учетом ограничений их жизн</w:t>
      </w:r>
      <w:r w:rsidRPr="000E33D6">
        <w:rPr>
          <w:rFonts w:cs="Arial"/>
        </w:rPr>
        <w:t>е</w:t>
      </w:r>
      <w:r w:rsidRPr="000E33D6">
        <w:rPr>
          <w:rFonts w:cs="Arial"/>
        </w:rPr>
        <w:t>деятельности;</w:t>
      </w:r>
    </w:p>
    <w:p w:rsidR="00C32810" w:rsidRPr="000E33D6" w:rsidRDefault="00C32810" w:rsidP="000E33D6">
      <w:pPr>
        <w:rPr>
          <w:rFonts w:cs="Arial"/>
        </w:rPr>
      </w:pPr>
      <w:r w:rsidRPr="000E33D6">
        <w:rPr>
          <w:rFonts w:cs="Arial"/>
        </w:rPr>
        <w:t>- допуск сурдопереводчика и тифлосурдопереводчика;</w:t>
      </w:r>
    </w:p>
    <w:p w:rsidR="00C32810" w:rsidRPr="000E33D6" w:rsidRDefault="00C32810" w:rsidP="000E33D6">
      <w:pPr>
        <w:rPr>
          <w:rFonts w:cs="Arial"/>
        </w:rPr>
      </w:pPr>
      <w:r w:rsidRPr="000E33D6">
        <w:rPr>
          <w:rFonts w:cs="Arial"/>
        </w:rPr>
        <w:t>- допуск собаки-проводника на объекты (здания, помещения), в которых                                   предоставляются услуги;</w:t>
      </w:r>
    </w:p>
    <w:p w:rsidR="00C32810" w:rsidRPr="000E33D6" w:rsidRDefault="00C32810" w:rsidP="000E33D6">
      <w:pPr>
        <w:rPr>
          <w:rFonts w:cs="Arial"/>
        </w:rPr>
      </w:pPr>
      <w:r w:rsidRPr="000E33D6">
        <w:rPr>
          <w:rFonts w:cs="Arial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В случае невозможности полностью приспособить объект с учетом потребностей             инвалидов в соответствии с частью 4 статьи 15 Федерального закона «О социальной защите инвалидов в Российской Федерации», администрация должна принимать меры для                     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2.16. Особенности предоставления муниципальной услуги в электронном виде.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 xml:space="preserve">Заявитель вправе подать заявление на предоставление муниципальной услуги, а также документы, указанные в </w:t>
      </w:r>
      <w:hyperlink w:anchor="Par39" w:history="1">
        <w:r w:rsidRPr="000E33D6">
          <w:rPr>
            <w:rFonts w:cs="Arial"/>
            <w:color w:val="0000FF"/>
          </w:rPr>
          <w:t>п. 2.</w:t>
        </w:r>
      </w:hyperlink>
      <w:r w:rsidRPr="000E33D6">
        <w:rPr>
          <w:rFonts w:cs="Arial"/>
        </w:rPr>
        <w:t>5.1. Регламента, в электронной форме в том числе через федеральную государственную информационную систему «Единый портал гос</w:t>
      </w:r>
      <w:r w:rsidRPr="000E33D6">
        <w:rPr>
          <w:rFonts w:cs="Arial"/>
        </w:rPr>
        <w:t>у</w:t>
      </w:r>
      <w:r w:rsidRPr="000E33D6">
        <w:rPr>
          <w:rFonts w:cs="Arial"/>
        </w:rPr>
        <w:t>дарственных и муниципальных услуг (функций)».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Предоставление муниципальной услуги в электронном виде обеспечивает возмо</w:t>
      </w:r>
      <w:r w:rsidRPr="000E33D6">
        <w:rPr>
          <w:rFonts w:cs="Arial"/>
        </w:rPr>
        <w:t>ж</w:t>
      </w:r>
      <w:r w:rsidRPr="000E33D6">
        <w:rPr>
          <w:rFonts w:cs="Arial"/>
        </w:rPr>
        <w:t>ность получения заявителем сведений о ходе выполнения запроса о предоставлении муниципальной услуги в электронном виде.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</w:t>
      </w:r>
      <w:r w:rsidRPr="000E33D6">
        <w:rPr>
          <w:rFonts w:cs="Arial"/>
        </w:rPr>
        <w:t>т</w:t>
      </w:r>
      <w:r w:rsidRPr="000E33D6">
        <w:rPr>
          <w:rFonts w:cs="Arial"/>
        </w:rPr>
        <w:t xml:space="preserve">вии с требованиями Федерального </w:t>
      </w:r>
      <w:hyperlink r:id="rId45" w:history="1">
        <w:r w:rsidRPr="000E33D6">
          <w:rPr>
            <w:rFonts w:cs="Arial"/>
            <w:color w:val="0000FF"/>
          </w:rPr>
          <w:t>закона</w:t>
        </w:r>
      </w:hyperlink>
      <w:r w:rsidRPr="000E33D6">
        <w:rPr>
          <w:rFonts w:cs="Arial"/>
        </w:rPr>
        <w:t xml:space="preserve"> от 06.04.2011 N 63-ФЗ "Об электронной по</w:t>
      </w:r>
      <w:r w:rsidRPr="000E33D6">
        <w:rPr>
          <w:rFonts w:cs="Arial"/>
        </w:rPr>
        <w:t>д</w:t>
      </w:r>
      <w:r w:rsidRPr="000E33D6">
        <w:rPr>
          <w:rFonts w:cs="Arial"/>
        </w:rPr>
        <w:t xml:space="preserve">писи" и Федерального </w:t>
      </w:r>
      <w:hyperlink r:id="rId46" w:history="1">
        <w:r w:rsidRPr="000E33D6">
          <w:rPr>
            <w:rFonts w:cs="Arial"/>
            <w:color w:val="0000FF"/>
          </w:rPr>
          <w:t>закона</w:t>
        </w:r>
      </w:hyperlink>
      <w:r w:rsidRPr="000E33D6">
        <w:rPr>
          <w:rFonts w:cs="Arial"/>
        </w:rPr>
        <w:t xml:space="preserve"> от 27.07.2010 N 210-ФЗ "Об организации предоставления государственных и муниципальных услуг".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Регистрация запроса заявителя о предоставлении муниципальной услуги, напра</w:t>
      </w:r>
      <w:r w:rsidRPr="000E33D6">
        <w:rPr>
          <w:rFonts w:cs="Arial"/>
        </w:rPr>
        <w:t>в</w:t>
      </w:r>
      <w:r w:rsidRPr="000E33D6">
        <w:rPr>
          <w:rFonts w:cs="Arial"/>
        </w:rPr>
        <w:t>ленного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(функций)", осуществляется в срок не позднее 1 рабочего дня, следующего за днем п</w:t>
      </w:r>
      <w:r w:rsidRPr="000E33D6">
        <w:rPr>
          <w:rFonts w:cs="Arial"/>
        </w:rPr>
        <w:t>о</w:t>
      </w:r>
      <w:r w:rsidRPr="000E33D6">
        <w:rPr>
          <w:rFonts w:cs="Arial"/>
        </w:rPr>
        <w:t>ступления запроса.</w:t>
      </w:r>
    </w:p>
    <w:p w:rsidR="00C32810" w:rsidRDefault="00C32810" w:rsidP="000E33D6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32810" w:rsidRPr="000E33D6" w:rsidRDefault="00C32810" w:rsidP="000E33D6">
      <w:pPr>
        <w:pStyle w:val="ConsPlusNormal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bookmarkStart w:id="2" w:name="P131"/>
      <w:bookmarkEnd w:id="2"/>
    </w:p>
    <w:p w:rsidR="00C32810" w:rsidRPr="000E33D6" w:rsidRDefault="00C32810" w:rsidP="000E33D6">
      <w:pPr>
        <w:pStyle w:val="ConsPlusNormal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0E33D6">
        <w:rPr>
          <w:rFonts w:cs="Arial"/>
          <w:b/>
          <w:bCs/>
          <w:kern w:val="32"/>
          <w:sz w:val="32"/>
          <w:szCs w:val="32"/>
        </w:rPr>
        <w:t>3. Состав, последовательность и сроки выполнения</w:t>
      </w:r>
    </w:p>
    <w:p w:rsidR="00C32810" w:rsidRPr="000E33D6" w:rsidRDefault="00C32810" w:rsidP="000E33D6">
      <w:pPr>
        <w:pStyle w:val="ConsPlusNormal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E33D6">
        <w:rPr>
          <w:rFonts w:cs="Arial"/>
          <w:b/>
          <w:bCs/>
          <w:kern w:val="32"/>
          <w:sz w:val="32"/>
          <w:szCs w:val="32"/>
        </w:rPr>
        <w:t>административных процедур, требования к порядку</w:t>
      </w:r>
    </w:p>
    <w:p w:rsidR="00C32810" w:rsidRPr="000E33D6" w:rsidRDefault="00C32810" w:rsidP="000E33D6">
      <w:pPr>
        <w:pStyle w:val="ConsPlusNormal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E33D6">
        <w:rPr>
          <w:rFonts w:cs="Arial"/>
          <w:b/>
          <w:bCs/>
          <w:kern w:val="32"/>
          <w:sz w:val="32"/>
          <w:szCs w:val="32"/>
        </w:rPr>
        <w:t>их выполнения, в том числе особенности выполнения</w:t>
      </w:r>
    </w:p>
    <w:p w:rsidR="00C32810" w:rsidRPr="000E33D6" w:rsidRDefault="00C32810" w:rsidP="000E33D6">
      <w:pPr>
        <w:pStyle w:val="ConsPlusNormal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E33D6">
        <w:rPr>
          <w:rFonts w:cs="Arial"/>
          <w:b/>
          <w:bCs/>
          <w:kern w:val="32"/>
          <w:sz w:val="32"/>
          <w:szCs w:val="32"/>
        </w:rPr>
        <w:t>административных процедур в электронной форме</w:t>
      </w:r>
    </w:p>
    <w:p w:rsidR="00C32810" w:rsidRPr="00DA6204" w:rsidRDefault="00C32810" w:rsidP="000E33D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3.1. Состав документов, необходимых для предоставления муниципальной услуги, находящихся в иных органах и ор</w:t>
      </w:r>
      <w:r>
        <w:rPr>
          <w:rFonts w:cs="Arial"/>
        </w:rPr>
        <w:t>ганизациях, представлен в п. 2.5</w:t>
      </w:r>
      <w:r w:rsidRPr="000E33D6">
        <w:rPr>
          <w:rFonts w:cs="Arial"/>
        </w:rPr>
        <w:t xml:space="preserve"> </w:t>
      </w:r>
      <w:r w:rsidRPr="000E33D6">
        <w:rPr>
          <w:rFonts w:cs="Arial"/>
          <w:color w:val="0000FF"/>
        </w:rPr>
        <w:t>раздела 2</w:t>
      </w:r>
      <w:r w:rsidRPr="000E33D6">
        <w:rPr>
          <w:rFonts w:cs="Arial"/>
        </w:rPr>
        <w:t xml:space="preserve"> настоящего Регламента.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3.2. Перечень административных процедур при предоставлении муниципальной у</w:t>
      </w:r>
      <w:r w:rsidRPr="000E33D6">
        <w:rPr>
          <w:rFonts w:cs="Arial"/>
        </w:rPr>
        <w:t>с</w:t>
      </w:r>
      <w:r w:rsidRPr="000E33D6">
        <w:rPr>
          <w:rFonts w:cs="Arial"/>
        </w:rPr>
        <w:t>луги: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3.2.1. Предоставление подуслуги «Предварительное согласование предоставления земельного участка»: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- прием заявления о предварительном согласовании предоставления земельного участка;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- рассмотрение представленных документов специалистами отдела имуществе</w:t>
      </w:r>
      <w:r w:rsidRPr="000E33D6">
        <w:rPr>
          <w:rFonts w:cs="Arial"/>
        </w:rPr>
        <w:t>н</w:t>
      </w:r>
      <w:r w:rsidRPr="000E33D6">
        <w:rPr>
          <w:rFonts w:cs="Arial"/>
        </w:rPr>
        <w:t>ных и земельных отношений, принятие решения о предварительном согласовании или об отказе в предварительном согласовании предоставления земельного участка;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- выдача или направление заявителю результата  предоставления муниципальной услуги.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3.2.2. Предоставление подуслуги «Предоставление земельного участка без пров</w:t>
      </w:r>
      <w:r w:rsidRPr="000E33D6">
        <w:rPr>
          <w:rFonts w:cs="Arial"/>
        </w:rPr>
        <w:t>е</w:t>
      </w:r>
      <w:r w:rsidRPr="000E33D6">
        <w:rPr>
          <w:rFonts w:cs="Arial"/>
        </w:rPr>
        <w:t>дения торгов»: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- прием заявления предоставлении земельного участка без проведения торгов;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- рассмотрение представленных документов специалистами отдела имуществе</w:t>
      </w:r>
      <w:r w:rsidRPr="000E33D6">
        <w:rPr>
          <w:rFonts w:cs="Arial"/>
        </w:rPr>
        <w:t>н</w:t>
      </w:r>
      <w:r w:rsidRPr="000E33D6">
        <w:rPr>
          <w:rFonts w:cs="Arial"/>
        </w:rPr>
        <w:t>ных и земельных отношений, подготовка договора аренды земельного участка, пост</w:t>
      </w:r>
      <w:r w:rsidRPr="000E33D6">
        <w:rPr>
          <w:rFonts w:cs="Arial"/>
        </w:rPr>
        <w:t>а</w:t>
      </w:r>
      <w:r w:rsidRPr="000E33D6">
        <w:rPr>
          <w:rFonts w:cs="Arial"/>
        </w:rPr>
        <w:t>новления о предоставлении земельного участка в постоянное (бессрочное) пользование либо постановления об отказе в предоставлении земельного участка;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- подписание проектов договора аренды земельного участка, договора безвозмез</w:t>
      </w:r>
      <w:r w:rsidRPr="000E33D6">
        <w:rPr>
          <w:rFonts w:cs="Arial"/>
        </w:rPr>
        <w:t>д</w:t>
      </w:r>
      <w:r w:rsidRPr="000E33D6">
        <w:rPr>
          <w:rFonts w:cs="Arial"/>
        </w:rPr>
        <w:t>ного пользования земельным участком;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- выдача или направление заявителю результата предоставления муниципальной услуги.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3.3. Описание административных процедур: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3.3.1. Прием заявления о предварительном согласовании предоставления земел</w:t>
      </w:r>
      <w:r w:rsidRPr="000E33D6">
        <w:rPr>
          <w:rFonts w:cs="Arial"/>
        </w:rPr>
        <w:t>ь</w:t>
      </w:r>
      <w:r w:rsidRPr="000E33D6">
        <w:rPr>
          <w:rFonts w:cs="Arial"/>
        </w:rPr>
        <w:t>ного    участка либо заявления о предоставлении земельного участка: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Основанием для начала административной процедуры является поступление о</w:t>
      </w:r>
      <w:r w:rsidRPr="000E33D6">
        <w:rPr>
          <w:rFonts w:cs="Arial"/>
        </w:rPr>
        <w:t>б</w:t>
      </w:r>
      <w:r w:rsidRPr="000E33D6">
        <w:rPr>
          <w:rFonts w:cs="Arial"/>
        </w:rPr>
        <w:t>ращение заявителя с заявлением о предварительном согласовании предоставления з</w:t>
      </w:r>
      <w:r w:rsidRPr="000E33D6">
        <w:rPr>
          <w:rFonts w:cs="Arial"/>
        </w:rPr>
        <w:t>е</w:t>
      </w:r>
      <w:r w:rsidRPr="000E33D6">
        <w:rPr>
          <w:rFonts w:cs="Arial"/>
        </w:rPr>
        <w:t>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законом «О г</w:t>
      </w:r>
      <w:r w:rsidRPr="000E33D6">
        <w:rPr>
          <w:rFonts w:cs="Arial"/>
        </w:rPr>
        <w:t>о</w:t>
      </w:r>
      <w:r w:rsidRPr="000E33D6">
        <w:rPr>
          <w:rFonts w:cs="Arial"/>
        </w:rPr>
        <w:t xml:space="preserve">сударственном кадастре недвижимости» либо заявления о предоставлении земельного участка. 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Заявление представляется в отдел имущественных и земельных отношений п</w:t>
      </w:r>
      <w:r w:rsidRPr="000E33D6">
        <w:rPr>
          <w:rFonts w:cs="Arial"/>
        </w:rPr>
        <w:t>о</w:t>
      </w:r>
      <w:r w:rsidRPr="000E33D6">
        <w:rPr>
          <w:rFonts w:cs="Arial"/>
        </w:rPr>
        <w:t>средством личного (либо по почте) обращения заявителя или его представителя, упо</w:t>
      </w:r>
      <w:r w:rsidRPr="000E33D6">
        <w:rPr>
          <w:rFonts w:cs="Arial"/>
        </w:rPr>
        <w:t>л</w:t>
      </w:r>
      <w:r w:rsidRPr="000E33D6">
        <w:rPr>
          <w:rFonts w:cs="Arial"/>
        </w:rPr>
        <w:t>номоченного им на основании доверенности, оформленной в соответствии с законод</w:t>
      </w:r>
      <w:r w:rsidRPr="000E33D6">
        <w:rPr>
          <w:rFonts w:cs="Arial"/>
        </w:rPr>
        <w:t>а</w:t>
      </w:r>
      <w:r w:rsidRPr="000E33D6">
        <w:rPr>
          <w:rFonts w:cs="Arial"/>
        </w:rPr>
        <w:t>тельством Российской Федерации.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Заявление вручается специалисту отдела делопроизводства, кадровой работы, контроля и взаимодействия с поселениями, ответственному за прием и регистрацию д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кументов.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hyperlink r:id="rId47" w:history="1">
        <w:r w:rsidRPr="000E33D6">
          <w:rPr>
            <w:rFonts w:cs="Arial"/>
          </w:rPr>
          <w:t>Заявление</w:t>
        </w:r>
      </w:hyperlink>
      <w:r w:rsidRPr="000E33D6">
        <w:rPr>
          <w:rFonts w:cs="Arial"/>
        </w:rPr>
        <w:t xml:space="preserve"> от физических лиц и индивидуальных предпринимателей принимается в свободной форме либо на бланке по форме, рекомендуемой администрацией муниц</w:t>
      </w:r>
      <w:r w:rsidRPr="000E33D6">
        <w:rPr>
          <w:rFonts w:cs="Arial"/>
        </w:rPr>
        <w:t>и</w:t>
      </w:r>
      <w:r w:rsidRPr="000E33D6">
        <w:rPr>
          <w:rFonts w:cs="Arial"/>
        </w:rPr>
        <w:t>пального района «Город Людиново и Людиновский район» (приложение 1 к Регламенту). Юридические лица подают заявление на фирменном бланке организации.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К заявлению о предварительном согласовании предоставления земельного участка прилагаются: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- схема расположения земельного участка на кадастровом плане территории (если земельный участок предстоит образовать и не утвержден проект межевания территории, в границах которой предстоит образовать такой земельный участок), установленной формы;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- копия документа, удостоверяющего личность заявителя либо личность представ</w:t>
      </w:r>
      <w:r w:rsidRPr="000E33D6">
        <w:rPr>
          <w:rFonts w:cs="Arial"/>
        </w:rPr>
        <w:t>и</w:t>
      </w:r>
      <w:r w:rsidRPr="000E33D6">
        <w:rPr>
          <w:rFonts w:cs="Arial"/>
        </w:rPr>
        <w:t>теля заявителя (паспорт) (первый лист и лист с отметкой о регистрации по месту ж</w:t>
      </w:r>
      <w:r w:rsidRPr="000E33D6">
        <w:rPr>
          <w:rFonts w:cs="Arial"/>
        </w:rPr>
        <w:t>и</w:t>
      </w:r>
      <w:r w:rsidRPr="000E33D6">
        <w:rPr>
          <w:rFonts w:cs="Arial"/>
        </w:rPr>
        <w:t>тельства);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иностранный гражданин;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-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К заявлению о предоставлении земельного участка прилагаются: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- копия документа, удостоверяющего личность заявителя либо личность представ</w:t>
      </w:r>
      <w:r w:rsidRPr="000E33D6">
        <w:rPr>
          <w:rFonts w:cs="Arial"/>
        </w:rPr>
        <w:t>и</w:t>
      </w:r>
      <w:r w:rsidRPr="000E33D6">
        <w:rPr>
          <w:rFonts w:cs="Arial"/>
        </w:rPr>
        <w:t>теля заявителя (паспорт) (первый лист и лист с отметкой о регистрации по месту ж</w:t>
      </w:r>
      <w:r w:rsidRPr="000E33D6">
        <w:rPr>
          <w:rFonts w:cs="Arial"/>
        </w:rPr>
        <w:t>и</w:t>
      </w:r>
      <w:r w:rsidRPr="000E33D6">
        <w:rPr>
          <w:rFonts w:cs="Arial"/>
        </w:rPr>
        <w:t>тельства);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иностранный гражданин;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-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Заявитель или представитель заявителя дает </w:t>
      </w:r>
      <w:hyperlink r:id="rId48" w:history="1">
        <w:r w:rsidRPr="000E33D6">
          <w:rPr>
            <w:rFonts w:cs="Arial"/>
            <w:color w:val="0000FF"/>
          </w:rPr>
          <w:t>согласие</w:t>
        </w:r>
      </w:hyperlink>
      <w:r w:rsidRPr="000E33D6">
        <w:rPr>
          <w:rFonts w:cs="Arial"/>
        </w:rPr>
        <w:t xml:space="preserve"> на обработку персональных данных в соответствии с приложением 3 к Регламенту.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При регистрации заявления проверяется наличие, состав исходных данных, пре</w:t>
      </w:r>
      <w:r w:rsidRPr="000E33D6">
        <w:rPr>
          <w:rFonts w:cs="Arial"/>
        </w:rPr>
        <w:t>д</w:t>
      </w:r>
      <w:r w:rsidRPr="000E33D6">
        <w:rPr>
          <w:rFonts w:cs="Arial"/>
        </w:rPr>
        <w:t>ставляемых заявителем, необходимых для предоставления муниципальной услуги.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Датой обращения и представления документов является день получения докуме</w:t>
      </w:r>
      <w:r w:rsidRPr="000E33D6">
        <w:rPr>
          <w:rFonts w:cs="Arial"/>
        </w:rPr>
        <w:t>н</w:t>
      </w:r>
      <w:r w:rsidRPr="000E33D6">
        <w:rPr>
          <w:rFonts w:cs="Arial"/>
        </w:rPr>
        <w:t>тов специалистом отдела делопроизводства, кадровой работы, контроля и взаимоде</w:t>
      </w:r>
      <w:r w:rsidRPr="000E33D6">
        <w:rPr>
          <w:rFonts w:cs="Arial"/>
        </w:rPr>
        <w:t>й</w:t>
      </w:r>
      <w:r w:rsidRPr="000E33D6">
        <w:rPr>
          <w:rFonts w:cs="Arial"/>
        </w:rPr>
        <w:t>ствия с поселениями, осуществляющим прием граждан и представителей организаций.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Заявление представляется на русском языке.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Специалист отдела имущественных и земельных отношений, ответственный за прием документов, выполняет следующие действия: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2) проверяет полномочия заявителя, в том числе полномочия представителя заяв</w:t>
      </w:r>
      <w:r w:rsidRPr="000E33D6">
        <w:rPr>
          <w:rFonts w:cs="Arial"/>
        </w:rPr>
        <w:t>и</w:t>
      </w:r>
      <w:r w:rsidRPr="000E33D6">
        <w:rPr>
          <w:rFonts w:cs="Arial"/>
        </w:rPr>
        <w:t>теля действовать от его имени;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3) проверяет наличие документов, исходя из соответствующего перечня (перечней) документов, необходимых для предоставления муниципальной услуги;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4) проверяет соответствие представленных документов установленным требован</w:t>
      </w:r>
      <w:r w:rsidRPr="000E33D6">
        <w:rPr>
          <w:rFonts w:cs="Arial"/>
        </w:rPr>
        <w:t>и</w:t>
      </w:r>
      <w:r w:rsidRPr="000E33D6">
        <w:rPr>
          <w:rFonts w:cs="Arial"/>
        </w:rPr>
        <w:t>ям, а именно: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- документы в установленных законодательством случаях должны быть скреплены печатями, иметь надлежащие подписи сторон или определенных законодательством должностных лиц;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- тексты документов должны быть написаны разборчиво;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- фамилия, имя и отчество, адрес места жительства (для физических лиц и индив</w:t>
      </w:r>
      <w:r w:rsidRPr="000E33D6">
        <w:rPr>
          <w:rFonts w:cs="Arial"/>
        </w:rPr>
        <w:t>и</w:t>
      </w:r>
      <w:r w:rsidRPr="000E33D6">
        <w:rPr>
          <w:rFonts w:cs="Arial"/>
        </w:rPr>
        <w:t>дуальных предпринимателей), наименование, юридический адрес, фактический адрес (для юридических лиц) должны быть написаны полностью. В заявлении должны быть указаны реквизиты юридического лица (ИНН, КПП, ОГРН) (в случае обращения с зая</w:t>
      </w:r>
      <w:r w:rsidRPr="000E33D6">
        <w:rPr>
          <w:rFonts w:cs="Arial"/>
        </w:rPr>
        <w:t>в</w:t>
      </w:r>
      <w:r w:rsidRPr="000E33D6">
        <w:rPr>
          <w:rFonts w:cs="Arial"/>
        </w:rPr>
        <w:t>лением юридического лица);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- в документах отсутствуют подчистки, приписки, зачеркнутые слова и иные неог</w:t>
      </w:r>
      <w:r w:rsidRPr="000E33D6">
        <w:rPr>
          <w:rFonts w:cs="Arial"/>
        </w:rPr>
        <w:t>о</w:t>
      </w:r>
      <w:r w:rsidRPr="000E33D6">
        <w:rPr>
          <w:rFonts w:cs="Arial"/>
        </w:rPr>
        <w:t>воренные исправления;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- документы не должны быть заполнены карандашом;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- документы не должны иметь серьезных повреждений, наличие которых не позв</w:t>
      </w:r>
      <w:r w:rsidRPr="000E33D6">
        <w:rPr>
          <w:rFonts w:cs="Arial"/>
        </w:rPr>
        <w:t>о</w:t>
      </w:r>
      <w:r w:rsidRPr="000E33D6">
        <w:rPr>
          <w:rFonts w:cs="Arial"/>
        </w:rPr>
        <w:t>ляет однозначно истолковать их содержание;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5)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</w:t>
      </w:r>
      <w:r w:rsidRPr="000E33D6">
        <w:rPr>
          <w:rFonts w:cs="Arial"/>
        </w:rPr>
        <w:t>а</w:t>
      </w:r>
      <w:r w:rsidRPr="000E33D6">
        <w:rPr>
          <w:rFonts w:cs="Arial"/>
        </w:rPr>
        <w:t>нием фамилии и инициалов и предлагает заявителю заверить надпись подписью;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6) при установлении фактов отсутствия необходимых документов, несоответствия представленных документов требованиям, указанным в Регламенте, уведомляет заяв</w:t>
      </w:r>
      <w:r w:rsidRPr="000E33D6">
        <w:rPr>
          <w:rFonts w:cs="Arial"/>
        </w:rPr>
        <w:t>и</w:t>
      </w:r>
      <w:r w:rsidRPr="000E33D6">
        <w:rPr>
          <w:rFonts w:cs="Arial"/>
        </w:rPr>
        <w:t>теля о наличии препятствий для приема заявления,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7) регистрирует заявление в системе электронного документооборота.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Максимальный срок выполнения действий по приему документов на каждого заяв</w:t>
      </w:r>
      <w:r w:rsidRPr="000E33D6">
        <w:rPr>
          <w:rFonts w:cs="Arial"/>
        </w:rPr>
        <w:t>и</w:t>
      </w:r>
      <w:r w:rsidRPr="000E33D6">
        <w:rPr>
          <w:rFonts w:cs="Arial"/>
        </w:rPr>
        <w:t>теля составляет 15 минут.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Специалист отдела при приеме заявления и документов выполняет следующие действия: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1) осуществляет прием заявления и документов, необходимых для предоставления муниципальной услуги;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2) проверяет правильность заполнения заявления;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3) определяет наличие (либо отсутствие) оснований для отказа в приеме докуме</w:t>
      </w:r>
      <w:r w:rsidRPr="000E33D6">
        <w:rPr>
          <w:rFonts w:cs="Arial"/>
          <w:sz w:val="24"/>
          <w:szCs w:val="24"/>
        </w:rPr>
        <w:t>н</w:t>
      </w:r>
      <w:r w:rsidRPr="000E33D6">
        <w:rPr>
          <w:rFonts w:cs="Arial"/>
          <w:sz w:val="24"/>
          <w:szCs w:val="24"/>
        </w:rPr>
        <w:t>тов, установленных пунктом 2.8 стандарта предоставления муниципальной услуги;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4) обеспечивает сохранность поступивших документов.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Максимальный срок приема документов, необходимых для предоставления мун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ципальной услуги, не должен превышать 30 минут.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Регистрация заявления и приложенных документов, необходимых для предоста</w:t>
      </w:r>
      <w:r w:rsidRPr="000E33D6">
        <w:rPr>
          <w:rFonts w:cs="Arial"/>
          <w:sz w:val="24"/>
          <w:szCs w:val="24"/>
        </w:rPr>
        <w:t>в</w:t>
      </w:r>
      <w:r w:rsidRPr="000E33D6">
        <w:rPr>
          <w:rFonts w:cs="Arial"/>
          <w:sz w:val="24"/>
          <w:szCs w:val="24"/>
        </w:rPr>
        <w:t>ления муниципальной услуги, специалистами отдела делопроизводства, кадровой раб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ты, контроля и взаимодействия с поселениями: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Заявление вручается специалисту отдела делопроизводства, кадровой работы, контроля и взаимодействия с поселениями, ответственному за прием и регистрацию д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кументов.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Датой обращения и представления документов является день получения докуме</w:t>
      </w:r>
      <w:r w:rsidRPr="000E33D6">
        <w:rPr>
          <w:rFonts w:cs="Arial"/>
        </w:rPr>
        <w:t>н</w:t>
      </w:r>
      <w:r w:rsidRPr="000E33D6">
        <w:rPr>
          <w:rFonts w:cs="Arial"/>
        </w:rPr>
        <w:t>тов специалистом отдела делопроизводства, кадровой работы, контроля и взаимоде</w:t>
      </w:r>
      <w:r w:rsidRPr="000E33D6">
        <w:rPr>
          <w:rFonts w:cs="Arial"/>
        </w:rPr>
        <w:t>й</w:t>
      </w:r>
      <w:r w:rsidRPr="000E33D6">
        <w:rPr>
          <w:rFonts w:cs="Arial"/>
        </w:rPr>
        <w:t>ствия с поселениями, осуществляющим прием заявлений граждан и представителей о</w:t>
      </w:r>
      <w:r w:rsidRPr="000E33D6">
        <w:rPr>
          <w:rFonts w:cs="Arial"/>
        </w:rPr>
        <w:t>р</w:t>
      </w:r>
      <w:r w:rsidRPr="000E33D6">
        <w:rPr>
          <w:rFonts w:cs="Arial"/>
        </w:rPr>
        <w:t>ганизаций.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Результатом действий в рамках административной процедуры является регистр</w:t>
      </w:r>
      <w:r w:rsidRPr="000E33D6">
        <w:rPr>
          <w:rFonts w:cs="Arial"/>
        </w:rPr>
        <w:t>а</w:t>
      </w:r>
      <w:r w:rsidRPr="000E33D6">
        <w:rPr>
          <w:rFonts w:cs="Arial"/>
        </w:rPr>
        <w:t>ция заявления, наложение на каждое заявление резолюции и передача заявлений в о</w:t>
      </w:r>
      <w:r w:rsidRPr="000E33D6">
        <w:rPr>
          <w:rFonts w:cs="Arial"/>
        </w:rPr>
        <w:t>т</w:t>
      </w:r>
      <w:r w:rsidRPr="000E33D6">
        <w:rPr>
          <w:rFonts w:cs="Arial"/>
        </w:rPr>
        <w:t>дел имущественных и земельных отношений.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Максимальный срок выполнения действий в рамках административной процедуры составляет 3 рабочих дня.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3.3.2. Рассмотрение представленных документов и подготовка постановления о предварительном согласовании предоставления земельного участка либо постановл</w:t>
      </w:r>
      <w:r w:rsidRPr="000E33D6">
        <w:rPr>
          <w:rFonts w:cs="Arial"/>
        </w:rPr>
        <w:t>е</w:t>
      </w:r>
      <w:r w:rsidRPr="000E33D6">
        <w:rPr>
          <w:rFonts w:cs="Arial"/>
        </w:rPr>
        <w:t>ния об отказе в предварительном согласовании предоставления земельного участка.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Основанием для начала административной процедуры является поступление о предварительном согласовании предоставления земельного участка и приложенного к нему пакета документов в отдел имущественных и земельных отношений.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Специалисты отдела имущественных и земельных отношений выполняют следу</w:t>
      </w:r>
      <w:r w:rsidRPr="000E33D6">
        <w:rPr>
          <w:rFonts w:cs="Arial"/>
        </w:rPr>
        <w:t>ю</w:t>
      </w:r>
      <w:r w:rsidRPr="000E33D6">
        <w:rPr>
          <w:rFonts w:cs="Arial"/>
        </w:rPr>
        <w:t>щие действия: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1) проводят проверку наличия документов, необходимых для принятия решения об утверждении схемы расположения земельного участка на кадастровом плане террит</w:t>
      </w:r>
      <w:r w:rsidRPr="000E33D6">
        <w:rPr>
          <w:rFonts w:cs="Arial"/>
        </w:rPr>
        <w:t>о</w:t>
      </w:r>
      <w:r w:rsidRPr="000E33D6">
        <w:rPr>
          <w:rFonts w:cs="Arial"/>
        </w:rPr>
        <w:t>рии;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2) запрашивают документы и (или) информацию, указанные в пп. 2.5.2 </w:t>
      </w:r>
      <w:hyperlink r:id="rId49" w:history="1">
        <w:r w:rsidRPr="000E33D6">
          <w:rPr>
            <w:rFonts w:cs="Arial"/>
          </w:rPr>
          <w:t>п. 2.5 разд</w:t>
        </w:r>
        <w:r w:rsidRPr="000E33D6">
          <w:rPr>
            <w:rFonts w:cs="Arial"/>
          </w:rPr>
          <w:t>е</w:t>
        </w:r>
        <w:r w:rsidRPr="000E33D6">
          <w:rPr>
            <w:rFonts w:cs="Arial"/>
          </w:rPr>
          <w:t>ла 2</w:t>
        </w:r>
      </w:hyperlink>
      <w:r w:rsidRPr="000E33D6">
        <w:rPr>
          <w:rFonts w:cs="Arial"/>
        </w:rPr>
        <w:t xml:space="preserve"> Регламента, по каналам системы межведомственного взаимодействия.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Продолжительность процедуры межведомственного информационного взаимоде</w:t>
      </w:r>
      <w:r w:rsidRPr="000E33D6">
        <w:rPr>
          <w:rFonts w:cs="Arial"/>
        </w:rPr>
        <w:t>й</w:t>
      </w:r>
      <w:r w:rsidRPr="000E33D6">
        <w:rPr>
          <w:rFonts w:cs="Arial"/>
        </w:rPr>
        <w:t>ствия не должна превышать 5 рабочих дней со дня направления запроса. В течение 1 дня, следующего за днем получения запрашиваемой информации (документа), ответс</w:t>
      </w:r>
      <w:r w:rsidRPr="000E33D6">
        <w:rPr>
          <w:rFonts w:cs="Arial"/>
        </w:rPr>
        <w:t>т</w:t>
      </w:r>
      <w:r w:rsidRPr="000E33D6">
        <w:rPr>
          <w:rFonts w:cs="Arial"/>
        </w:rPr>
        <w:t>венный исполнитель проверяет полноту полученной информации (документа).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В случае поступления запрошенной информации (документа) не в полном объеме или содержащей противоречивые сведения, ответственный исполнитель уточняет з</w:t>
      </w:r>
      <w:r w:rsidRPr="000E33D6">
        <w:rPr>
          <w:rFonts w:cs="Arial"/>
        </w:rPr>
        <w:t>а</w:t>
      </w:r>
      <w:r w:rsidRPr="000E33D6">
        <w:rPr>
          <w:rFonts w:cs="Arial"/>
        </w:rPr>
        <w:t>прос и направляет его повторно в течение 3-х дней с момента поступления указанной информации (документа).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В случае если указанные документы были представлены заявителем по собстве</w:t>
      </w:r>
      <w:r w:rsidRPr="000E33D6">
        <w:rPr>
          <w:rFonts w:cs="Arial"/>
        </w:rPr>
        <w:t>н</w:t>
      </w:r>
      <w:r w:rsidRPr="000E33D6">
        <w:rPr>
          <w:rFonts w:cs="Arial"/>
        </w:rPr>
        <w:t>ной инициативе, направление межведомственных запросов не производится;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3) определяют правомочность заявителя на обращение с целью предоставления земельного участка;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 xml:space="preserve">4) проверяют соблюдение требований к образуемым и измененным земельным участкам, предусмотренных </w:t>
      </w:r>
      <w:hyperlink r:id="rId50" w:history="1">
        <w:r w:rsidRPr="000E33D6">
          <w:rPr>
            <w:rFonts w:cs="Arial"/>
            <w:color w:val="0000FF"/>
          </w:rPr>
          <w:t>ст. 11.9</w:t>
        </w:r>
      </w:hyperlink>
      <w:r w:rsidRPr="000E33D6">
        <w:rPr>
          <w:rFonts w:cs="Arial"/>
        </w:rPr>
        <w:t xml:space="preserve"> Земельного кодекса РФ.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При наличии оснований для отказа в предоставлении муниципальной услуги, ук</w:t>
      </w:r>
      <w:r w:rsidRPr="000E33D6">
        <w:rPr>
          <w:rFonts w:cs="Arial"/>
        </w:rPr>
        <w:t>а</w:t>
      </w:r>
      <w:r w:rsidRPr="000E33D6">
        <w:rPr>
          <w:rFonts w:cs="Arial"/>
        </w:rPr>
        <w:t>занных в пункте 2.9 настоящего Регламента, специалист отдела имущественных и з</w:t>
      </w:r>
      <w:r w:rsidRPr="000E33D6">
        <w:rPr>
          <w:rFonts w:cs="Arial"/>
        </w:rPr>
        <w:t>е</w:t>
      </w:r>
      <w:r w:rsidRPr="000E33D6">
        <w:rPr>
          <w:rFonts w:cs="Arial"/>
        </w:rPr>
        <w:t>мельных отношений готовит решение об отказе в предоставлении земельного участка в виде письма администрации муниципального района «Город Людиново и Людиновский район» с указанием причин отказа.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Отказ в предоставлении муниципальной услуги может быть оспорен заявителем в порядке, обозначенном в </w:t>
      </w:r>
      <w:hyperlink r:id="rId51" w:history="1">
        <w:r w:rsidRPr="000E33D6">
          <w:rPr>
            <w:rFonts w:cs="Arial"/>
            <w:color w:val="0000FF"/>
          </w:rPr>
          <w:t>разделе 5</w:t>
        </w:r>
      </w:hyperlink>
      <w:r w:rsidRPr="000E33D6">
        <w:rPr>
          <w:rFonts w:cs="Arial"/>
        </w:rPr>
        <w:t xml:space="preserve"> Регламента.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При отсутствии оснований для отказа в предоставлении муниципальной услуги, указанных в пункте 2.9 настоящего Регламента, специалист отдела имущественных и земельных отношений готовит проект постановления администрации муниципального района «Город Людиново и              Людиновский район» о предварительном согласов</w:t>
      </w:r>
      <w:r w:rsidRPr="000E33D6">
        <w:rPr>
          <w:rFonts w:cs="Arial"/>
        </w:rPr>
        <w:t>а</w:t>
      </w:r>
      <w:r w:rsidRPr="000E33D6">
        <w:rPr>
          <w:rFonts w:cs="Arial"/>
        </w:rPr>
        <w:t>нии предоставления земельного участка.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Результатом выполнения данной административной процедуры является подп</w:t>
      </w:r>
      <w:r w:rsidRPr="000E33D6">
        <w:rPr>
          <w:rFonts w:cs="Arial"/>
        </w:rPr>
        <w:t>и</w:t>
      </w:r>
      <w:r w:rsidRPr="000E33D6">
        <w:rPr>
          <w:rFonts w:cs="Arial"/>
        </w:rPr>
        <w:t>санное постановление администрации муниципального района «Город Людиново и  Л</w:t>
      </w:r>
      <w:r w:rsidRPr="000E33D6">
        <w:rPr>
          <w:rFonts w:cs="Arial"/>
        </w:rPr>
        <w:t>ю</w:t>
      </w:r>
      <w:r w:rsidRPr="000E33D6">
        <w:rPr>
          <w:rFonts w:cs="Arial"/>
        </w:rPr>
        <w:t>диновский район» о предварительном согласовании предоставления земельного учас</w:t>
      </w:r>
      <w:r w:rsidRPr="000E33D6">
        <w:rPr>
          <w:rFonts w:cs="Arial"/>
        </w:rPr>
        <w:t>т</w:t>
      </w:r>
      <w:r w:rsidRPr="000E33D6">
        <w:rPr>
          <w:rFonts w:cs="Arial"/>
        </w:rPr>
        <w:t>ка либо постановление администрации муниципального района «Город Людиново и Л</w:t>
      </w:r>
      <w:r w:rsidRPr="000E33D6">
        <w:rPr>
          <w:rFonts w:cs="Arial"/>
        </w:rPr>
        <w:t>ю</w:t>
      </w:r>
      <w:r w:rsidRPr="000E33D6">
        <w:rPr>
          <w:rFonts w:cs="Arial"/>
        </w:rPr>
        <w:t>диновский район» об отказе в предварительном согласовании предоставления земел</w:t>
      </w:r>
      <w:r w:rsidRPr="000E33D6">
        <w:rPr>
          <w:rFonts w:cs="Arial"/>
        </w:rPr>
        <w:t>ь</w:t>
      </w:r>
      <w:r w:rsidRPr="000E33D6">
        <w:rPr>
          <w:rFonts w:cs="Arial"/>
        </w:rPr>
        <w:t>ного участка.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Максимальный срок выполнения действий в рамках административной процедуры составляет 27 календарных дней.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bookmarkStart w:id="3" w:name="Par64"/>
      <w:bookmarkEnd w:id="3"/>
      <w:r w:rsidRPr="000E33D6">
        <w:rPr>
          <w:rFonts w:cs="Arial"/>
          <w:sz w:val="24"/>
          <w:szCs w:val="24"/>
        </w:rPr>
        <w:t>3.3.3. Рассмотрение представленных документов и подготовка проектов договора аренды земельного участка, договора безвозмездного пользования, постановления о предоставлении земельного участка в постоянное (бессрочное) пользование либо п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становления об отказе в предоставлении земельного участка.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Основанием для начала административной процедуры является о предоставлении земельного участка и приложенного к нему пакета документов в отдел имущественных и земельных отношений.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Специалисты отдела имущественных и земельных отношений выполняют следу</w:t>
      </w:r>
      <w:r w:rsidRPr="000E33D6">
        <w:rPr>
          <w:rFonts w:cs="Arial"/>
        </w:rPr>
        <w:t>ю</w:t>
      </w:r>
      <w:r w:rsidRPr="000E33D6">
        <w:rPr>
          <w:rFonts w:cs="Arial"/>
        </w:rPr>
        <w:t>щие действия: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1) проводят проверку наличия документов, необходимых для принятия решения об утверждении схемы расположения земельного участка на кадастровом плане террит</w:t>
      </w:r>
      <w:r w:rsidRPr="000E33D6">
        <w:rPr>
          <w:rFonts w:cs="Arial"/>
        </w:rPr>
        <w:t>о</w:t>
      </w:r>
      <w:r w:rsidRPr="000E33D6">
        <w:rPr>
          <w:rFonts w:cs="Arial"/>
        </w:rPr>
        <w:t>рии;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2) запрашивают документы и (или) информацию, указанные в пп. 2.5.2 </w:t>
      </w:r>
      <w:hyperlink r:id="rId52" w:history="1">
        <w:r w:rsidRPr="000E33D6">
          <w:rPr>
            <w:rFonts w:cs="Arial"/>
            <w:color w:val="0000FF"/>
          </w:rPr>
          <w:t>п. 2.5 разд</w:t>
        </w:r>
        <w:r w:rsidRPr="000E33D6">
          <w:rPr>
            <w:rFonts w:cs="Arial"/>
            <w:color w:val="0000FF"/>
          </w:rPr>
          <w:t>е</w:t>
        </w:r>
        <w:r w:rsidRPr="000E33D6">
          <w:rPr>
            <w:rFonts w:cs="Arial"/>
            <w:color w:val="0000FF"/>
          </w:rPr>
          <w:t>ла 2</w:t>
        </w:r>
      </w:hyperlink>
      <w:r w:rsidRPr="000E33D6">
        <w:rPr>
          <w:rFonts w:cs="Arial"/>
        </w:rPr>
        <w:t xml:space="preserve"> Регламента, по каналам системы межведомственного взаимодействия.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Продолжительность процедуры межведомственного информационного взаимоде</w:t>
      </w:r>
      <w:r w:rsidRPr="000E33D6">
        <w:rPr>
          <w:rFonts w:cs="Arial"/>
          <w:sz w:val="24"/>
          <w:szCs w:val="24"/>
        </w:rPr>
        <w:t>й</w:t>
      </w:r>
      <w:r w:rsidRPr="000E33D6">
        <w:rPr>
          <w:rFonts w:cs="Arial"/>
          <w:sz w:val="24"/>
          <w:szCs w:val="24"/>
        </w:rPr>
        <w:t>ствия не должна превышать 5 рабочих дней со дня направления запроса.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В течение 1 дня, следующего за днем получения запрашиваемой информации (д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кументов), специалист администрации, ответственный за предоставление муниципал</w:t>
      </w:r>
      <w:r w:rsidRPr="000E33D6">
        <w:rPr>
          <w:rFonts w:cs="Arial"/>
          <w:sz w:val="24"/>
          <w:szCs w:val="24"/>
        </w:rPr>
        <w:t>ь</w:t>
      </w:r>
      <w:r w:rsidRPr="000E33D6">
        <w:rPr>
          <w:rFonts w:cs="Arial"/>
          <w:sz w:val="24"/>
          <w:szCs w:val="24"/>
        </w:rPr>
        <w:t>ной услуги, проверяет полноту полученной информации (документов).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В случае поступления запрошенной информации (документов) не в полном объеме или содержащей противоречивые сведения специалист администрации, ответственный за предоставление муниципальной услуги, уточняет запрос и направляет его повторно в течение 3-х дней с момента поступления указанной информации.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При наличии оснований для отказа в предоставлении муниципальной услуги, ук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 xml:space="preserve">занных в </w:t>
      </w:r>
      <w:hyperlink w:anchor="P147" w:history="1">
        <w:r w:rsidRPr="000E33D6">
          <w:rPr>
            <w:rFonts w:cs="Arial"/>
            <w:color w:val="0000FF"/>
            <w:sz w:val="24"/>
            <w:szCs w:val="24"/>
          </w:rPr>
          <w:t>пункте 2.</w:t>
        </w:r>
      </w:hyperlink>
      <w:r w:rsidRPr="000E33D6">
        <w:rPr>
          <w:rFonts w:cs="Arial"/>
          <w:color w:val="0000FF"/>
          <w:sz w:val="24"/>
          <w:szCs w:val="24"/>
        </w:rPr>
        <w:t>9</w:t>
      </w:r>
      <w:r w:rsidRPr="000E33D6">
        <w:rPr>
          <w:rFonts w:cs="Arial"/>
          <w:sz w:val="24"/>
          <w:szCs w:val="24"/>
        </w:rPr>
        <w:t xml:space="preserve"> настоящего Регламента, специалист отдела имущественных и з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мельных отношений готовит решение об отказе в предоставлении земельного участка в виде письма администрации муниципального района «Город Людиново и Людиновский район» с указанием причин отказа.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Отказ в предоставлении муниципальной услуги может быть оспорен заявителем в порядке, обозначенном в </w:t>
      </w:r>
      <w:hyperlink r:id="rId53" w:history="1">
        <w:r w:rsidRPr="000E33D6">
          <w:rPr>
            <w:rFonts w:cs="Arial"/>
            <w:color w:val="0000FF"/>
          </w:rPr>
          <w:t>разделе 5</w:t>
        </w:r>
      </w:hyperlink>
      <w:r w:rsidRPr="000E33D6">
        <w:rPr>
          <w:rFonts w:cs="Arial"/>
        </w:rPr>
        <w:t xml:space="preserve"> Регламента.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 xml:space="preserve">При отсутствии оснований для отказа в предоставлении муниципальной услуги, указанных в </w:t>
      </w:r>
      <w:hyperlink w:anchor="P147" w:history="1">
        <w:r w:rsidRPr="000E33D6">
          <w:rPr>
            <w:rFonts w:cs="Arial"/>
            <w:color w:val="0000FF"/>
            <w:sz w:val="24"/>
            <w:szCs w:val="24"/>
          </w:rPr>
          <w:t>пункте</w:t>
        </w:r>
      </w:hyperlink>
      <w:r w:rsidRPr="000E33D6">
        <w:rPr>
          <w:rFonts w:cs="Arial"/>
          <w:color w:val="0000FF"/>
          <w:sz w:val="24"/>
          <w:szCs w:val="24"/>
        </w:rPr>
        <w:t xml:space="preserve"> 2.9</w:t>
      </w:r>
      <w:r w:rsidRPr="000E33D6">
        <w:rPr>
          <w:rFonts w:cs="Arial"/>
          <w:sz w:val="24"/>
          <w:szCs w:val="24"/>
        </w:rPr>
        <w:t xml:space="preserve"> настоящего Регламента, специалист администрации осущест</w:t>
      </w:r>
      <w:r w:rsidRPr="000E33D6">
        <w:rPr>
          <w:rFonts w:cs="Arial"/>
          <w:sz w:val="24"/>
          <w:szCs w:val="24"/>
        </w:rPr>
        <w:t>в</w:t>
      </w:r>
      <w:r w:rsidRPr="000E33D6">
        <w:rPr>
          <w:rFonts w:cs="Arial"/>
          <w:sz w:val="24"/>
          <w:szCs w:val="24"/>
        </w:rPr>
        <w:t>ляет подготовку проекта договора аренды земельного участка, договора безвозмездного пользования, постановления администрации муниципального района «Город Людиново и Людиновский район» о предоставлении земельного участка в постоянное (бессрочное) пользование (далее - Проект постановления)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Результатом выполнения данной административной процедуры является подгото</w:t>
      </w:r>
      <w:r w:rsidRPr="000E33D6">
        <w:rPr>
          <w:rFonts w:cs="Arial"/>
          <w:sz w:val="24"/>
          <w:szCs w:val="24"/>
        </w:rPr>
        <w:t>в</w:t>
      </w:r>
      <w:r w:rsidRPr="000E33D6">
        <w:rPr>
          <w:rFonts w:cs="Arial"/>
          <w:sz w:val="24"/>
          <w:szCs w:val="24"/>
        </w:rPr>
        <w:t>ленный проект договора аренды земельного участка, договора безвозмездного польз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вания, подписанное постановление администрации муниципального района «Город Л</w:t>
      </w:r>
      <w:r w:rsidRPr="000E33D6">
        <w:rPr>
          <w:rFonts w:cs="Arial"/>
          <w:sz w:val="24"/>
          <w:szCs w:val="24"/>
        </w:rPr>
        <w:t>ю</w:t>
      </w:r>
      <w:r w:rsidRPr="000E33D6">
        <w:rPr>
          <w:rFonts w:cs="Arial"/>
          <w:sz w:val="24"/>
          <w:szCs w:val="24"/>
        </w:rPr>
        <w:t>диново и Людиновский район» о предоставлении земельного участка в постоянное (бе</w:t>
      </w:r>
      <w:r w:rsidRPr="000E33D6">
        <w:rPr>
          <w:rFonts w:cs="Arial"/>
          <w:sz w:val="24"/>
          <w:szCs w:val="24"/>
        </w:rPr>
        <w:t>с</w:t>
      </w:r>
      <w:r w:rsidRPr="000E33D6">
        <w:rPr>
          <w:rFonts w:cs="Arial"/>
          <w:sz w:val="24"/>
          <w:szCs w:val="24"/>
        </w:rPr>
        <w:t>срочное) пользование либо решение об отказе в предоставлении земельного участка.</w:t>
      </w:r>
    </w:p>
    <w:p w:rsidR="00C32810" w:rsidRPr="000E33D6" w:rsidRDefault="00C32810" w:rsidP="000E33D6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Максимальный срок выполнения действий в рамках данной административной пр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цедуры - 27 календарных дней.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3.3.4. Подписание проектов договора аренды земельного участка или договора бе</w:t>
      </w:r>
      <w:r w:rsidRPr="000E33D6">
        <w:rPr>
          <w:rFonts w:cs="Arial"/>
        </w:rPr>
        <w:t>з</w:t>
      </w:r>
      <w:r w:rsidRPr="000E33D6">
        <w:rPr>
          <w:rFonts w:cs="Arial"/>
        </w:rPr>
        <w:t>возмездного пользования земельным участком, выдача вышеуказанных договоров за</w:t>
      </w:r>
      <w:r w:rsidRPr="000E33D6">
        <w:rPr>
          <w:rFonts w:cs="Arial"/>
        </w:rPr>
        <w:t>я</w:t>
      </w:r>
      <w:r w:rsidRPr="000E33D6">
        <w:rPr>
          <w:rFonts w:cs="Arial"/>
        </w:rPr>
        <w:t>вителю.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Основанием для начала административной процедуры является получение заяв</w:t>
      </w:r>
      <w:r w:rsidRPr="000E33D6">
        <w:rPr>
          <w:rFonts w:cs="Arial"/>
        </w:rPr>
        <w:t>и</w:t>
      </w:r>
      <w:r w:rsidRPr="000E33D6">
        <w:rPr>
          <w:rFonts w:cs="Arial"/>
        </w:rPr>
        <w:t>телем проектов договора аренды земельного участка или договора безвозмездного пользования земельным участком.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Проекты договоров, направленные заявителю или выданные нарочно, должны быть им подписаны и представлены в отдел имущественных и земельных отношений не позднее чем в течение 30 дней со дня получения заявителем проектов указанных дог</w:t>
      </w:r>
      <w:r w:rsidRPr="000E33D6">
        <w:rPr>
          <w:rFonts w:cs="Arial"/>
        </w:rPr>
        <w:t>о</w:t>
      </w:r>
      <w:r w:rsidRPr="000E33D6">
        <w:rPr>
          <w:rFonts w:cs="Arial"/>
        </w:rPr>
        <w:t>воров.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Результатом выполнения действий в рамках административной процедуры являе</w:t>
      </w:r>
      <w:r w:rsidRPr="000E33D6">
        <w:rPr>
          <w:rFonts w:cs="Arial"/>
        </w:rPr>
        <w:t>т</w:t>
      </w:r>
      <w:r w:rsidRPr="000E33D6">
        <w:rPr>
          <w:rFonts w:cs="Arial"/>
        </w:rPr>
        <w:t>ся выдача договора аренды земельного участка, договора безвозмездного пользования земельным участком либо принятие и направление заявителю решения об отказе в пр</w:t>
      </w:r>
      <w:r w:rsidRPr="000E33D6">
        <w:rPr>
          <w:rFonts w:cs="Arial"/>
        </w:rPr>
        <w:t>е</w:t>
      </w:r>
      <w:r w:rsidRPr="000E33D6">
        <w:rPr>
          <w:rFonts w:cs="Arial"/>
        </w:rPr>
        <w:t>доставлении земельного участка с указанием причин отказа.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Максимальный срок выполнения действий в рамках административной процедуры составляет 30 календарных дней.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3.4. Срок предоставления муниципальной услуги включает в себя: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1) в срок, не превышающий 30 календарных дней с даты поступления заявления о предварительном согласовании предоставления земельного участка, отдел имущес</w:t>
      </w:r>
      <w:r w:rsidRPr="000E33D6">
        <w:rPr>
          <w:rFonts w:cs="Arial"/>
        </w:rPr>
        <w:t>т</w:t>
      </w:r>
      <w:r w:rsidRPr="000E33D6">
        <w:rPr>
          <w:rFonts w:cs="Arial"/>
        </w:rPr>
        <w:t>венных и земельных отношений администрации муниципального района «Город Люд</w:t>
      </w:r>
      <w:r w:rsidRPr="000E33D6">
        <w:rPr>
          <w:rFonts w:cs="Arial"/>
        </w:rPr>
        <w:t>и</w:t>
      </w:r>
      <w:r w:rsidRPr="000E33D6">
        <w:rPr>
          <w:rFonts w:cs="Arial"/>
        </w:rPr>
        <w:t>ново и Людиновский район» готовит постановление о предварительном согласовании предоставления земельного участка либо принимает решение об отказе в предвар</w:t>
      </w:r>
      <w:r w:rsidRPr="000E33D6">
        <w:rPr>
          <w:rFonts w:cs="Arial"/>
        </w:rPr>
        <w:t>и</w:t>
      </w:r>
      <w:r w:rsidRPr="000E33D6">
        <w:rPr>
          <w:rFonts w:cs="Arial"/>
        </w:rPr>
        <w:t xml:space="preserve">тельном согласовании предоставления земельного участка в соответствии с </w:t>
      </w:r>
      <w:hyperlink r:id="rId54" w:history="1">
        <w:r w:rsidRPr="000E33D6">
          <w:rPr>
            <w:rFonts w:cs="Arial"/>
            <w:color w:val="0000FF"/>
          </w:rPr>
          <w:t>п. 2.9 ра</w:t>
        </w:r>
        <w:r w:rsidRPr="000E33D6">
          <w:rPr>
            <w:rFonts w:cs="Arial"/>
            <w:color w:val="0000FF"/>
          </w:rPr>
          <w:t>з</w:t>
        </w:r>
        <w:r w:rsidRPr="000E33D6">
          <w:rPr>
            <w:rFonts w:cs="Arial"/>
            <w:color w:val="0000FF"/>
          </w:rPr>
          <w:t>дела 2</w:t>
        </w:r>
      </w:hyperlink>
      <w:r w:rsidRPr="000E33D6">
        <w:rPr>
          <w:rFonts w:cs="Arial"/>
        </w:rPr>
        <w:t xml:space="preserve"> Регламента;</w:t>
      </w:r>
    </w:p>
    <w:p w:rsidR="00C32810" w:rsidRPr="000E33D6" w:rsidRDefault="00C32810" w:rsidP="000E33D6">
      <w:pPr>
        <w:autoSpaceDE w:val="0"/>
        <w:autoSpaceDN w:val="0"/>
        <w:adjustRightInd w:val="0"/>
        <w:rPr>
          <w:rFonts w:cs="Arial"/>
        </w:rPr>
      </w:pP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>
        <w:rPr>
          <w:rFonts w:cs="Arial"/>
        </w:rPr>
        <w:t>2</w:t>
      </w:r>
      <w:r w:rsidRPr="000E33D6">
        <w:rPr>
          <w:rFonts w:cs="Arial"/>
        </w:rPr>
        <w:t>) в срок не более чем 30 календарных дней со дня поступления заявления о пр</w:t>
      </w:r>
      <w:r w:rsidRPr="000E33D6">
        <w:rPr>
          <w:rFonts w:cs="Arial"/>
        </w:rPr>
        <w:t>е</w:t>
      </w:r>
      <w:r w:rsidRPr="000E33D6">
        <w:rPr>
          <w:rFonts w:cs="Arial"/>
        </w:rPr>
        <w:t>доставлении земельного участка отдел имущественных и земельных отношений адм</w:t>
      </w:r>
      <w:r w:rsidRPr="000E33D6">
        <w:rPr>
          <w:rFonts w:cs="Arial"/>
        </w:rPr>
        <w:t>и</w:t>
      </w:r>
      <w:r w:rsidRPr="000E33D6">
        <w:rPr>
          <w:rFonts w:cs="Arial"/>
        </w:rPr>
        <w:t>нистрации муниципального района «Город Людиново и Людиновский район» рассматр</w:t>
      </w:r>
      <w:r w:rsidRPr="000E33D6">
        <w:rPr>
          <w:rFonts w:cs="Arial"/>
        </w:rPr>
        <w:t>и</w:t>
      </w:r>
      <w:r w:rsidRPr="000E33D6">
        <w:rPr>
          <w:rFonts w:cs="Arial"/>
        </w:rPr>
        <w:t>вает поступившее заявление, проверяет наличие или отсутствие оснований для предо</w:t>
      </w:r>
      <w:r w:rsidRPr="000E33D6">
        <w:rPr>
          <w:rFonts w:cs="Arial"/>
        </w:rPr>
        <w:t>с</w:t>
      </w:r>
      <w:r w:rsidRPr="000E33D6">
        <w:rPr>
          <w:rFonts w:cs="Arial"/>
        </w:rPr>
        <w:t>тавления земельного участка и по результатам указанных рассмотрения и проверки осуществляет одно из следующих действий: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>- осуществляет подготовку договора аренды земельного участка, договора безво</w:t>
      </w:r>
      <w:r w:rsidRPr="000E33D6">
        <w:rPr>
          <w:rFonts w:cs="Arial"/>
        </w:rPr>
        <w:t>з</w:t>
      </w:r>
      <w:r w:rsidRPr="000E33D6">
        <w:rPr>
          <w:rFonts w:cs="Arial"/>
        </w:rPr>
        <w:t>мездного пользования земельным участком в трех экземплярах и их подписание, а та</w:t>
      </w:r>
      <w:r w:rsidRPr="000E33D6">
        <w:rPr>
          <w:rFonts w:cs="Arial"/>
        </w:rPr>
        <w:t>к</w:t>
      </w:r>
      <w:r w:rsidRPr="000E33D6">
        <w:rPr>
          <w:rFonts w:cs="Arial"/>
        </w:rPr>
        <w:t>же направляет проекты указанных договоров для подписания заявителю по адресу, с</w:t>
      </w:r>
      <w:r w:rsidRPr="000E33D6">
        <w:rPr>
          <w:rFonts w:cs="Arial"/>
        </w:rPr>
        <w:t>о</w:t>
      </w:r>
      <w:r w:rsidRPr="000E33D6">
        <w:rPr>
          <w:rFonts w:cs="Arial"/>
        </w:rPr>
        <w:t>держащемуся в его заявлении о предоставлении земельного участка либо выдает н</w:t>
      </w:r>
      <w:r w:rsidRPr="000E33D6">
        <w:rPr>
          <w:rFonts w:cs="Arial"/>
        </w:rPr>
        <w:t>а</w:t>
      </w:r>
      <w:r w:rsidRPr="000E33D6">
        <w:rPr>
          <w:rFonts w:cs="Arial"/>
        </w:rPr>
        <w:t>рочно заявителю;</w:t>
      </w:r>
    </w:p>
    <w:p w:rsidR="00C32810" w:rsidRPr="000E33D6" w:rsidRDefault="00C32810" w:rsidP="000E33D6">
      <w:pPr>
        <w:autoSpaceDE w:val="0"/>
        <w:autoSpaceDN w:val="0"/>
        <w:adjustRightInd w:val="0"/>
        <w:ind w:firstLine="539"/>
        <w:rPr>
          <w:rFonts w:cs="Arial"/>
        </w:rPr>
      </w:pPr>
      <w:r w:rsidRPr="000E33D6">
        <w:rPr>
          <w:rFonts w:cs="Arial"/>
        </w:rPr>
        <w:t xml:space="preserve">- принимает решение об отказе в предоставлении земельного участка при наличии хотя бы одного из оснований, предусмотренных </w:t>
      </w:r>
      <w:hyperlink r:id="rId55" w:history="1">
        <w:r w:rsidRPr="000E33D6">
          <w:rPr>
            <w:rFonts w:cs="Arial"/>
            <w:color w:val="0000FF"/>
          </w:rPr>
          <w:t>п. 2.9 раздела 2</w:t>
        </w:r>
      </w:hyperlink>
      <w:r w:rsidRPr="000E33D6">
        <w:rPr>
          <w:rFonts w:cs="Arial"/>
        </w:rPr>
        <w:t xml:space="preserve"> Регламента;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- проекты договоров, направленные заявителю, должны быть им подписаны и н</w:t>
      </w:r>
      <w:r w:rsidRPr="000E33D6">
        <w:rPr>
          <w:rFonts w:cs="Arial"/>
        </w:rPr>
        <w:t>а</w:t>
      </w:r>
      <w:r w:rsidRPr="000E33D6">
        <w:rPr>
          <w:rFonts w:cs="Arial"/>
        </w:rPr>
        <w:t>правлены в отдел имущественных и земельных отношений администрации муниципал</w:t>
      </w:r>
      <w:r w:rsidRPr="000E33D6">
        <w:rPr>
          <w:rFonts w:cs="Arial"/>
        </w:rPr>
        <w:t>ь</w:t>
      </w:r>
      <w:r w:rsidRPr="000E33D6">
        <w:rPr>
          <w:rFonts w:cs="Arial"/>
        </w:rPr>
        <w:t>ного района «Город Людиново и Людиновский район» не позднее чем в течение 30 к</w:t>
      </w:r>
      <w:r w:rsidRPr="000E33D6">
        <w:rPr>
          <w:rFonts w:cs="Arial"/>
        </w:rPr>
        <w:t>а</w:t>
      </w:r>
      <w:r w:rsidRPr="000E33D6">
        <w:rPr>
          <w:rFonts w:cs="Arial"/>
        </w:rPr>
        <w:t>лендарных дней со дня получения заявителем указанных договоров.</w:t>
      </w:r>
    </w:p>
    <w:p w:rsidR="00C32810" w:rsidRPr="000E33D6" w:rsidRDefault="00C32810" w:rsidP="000E33D6">
      <w:pPr>
        <w:autoSpaceDE w:val="0"/>
        <w:autoSpaceDN w:val="0"/>
        <w:adjustRightInd w:val="0"/>
        <w:ind w:firstLine="540"/>
        <w:rPr>
          <w:rFonts w:cs="Arial"/>
        </w:rPr>
      </w:pPr>
      <w:r w:rsidRPr="000E33D6">
        <w:rPr>
          <w:rFonts w:cs="Arial"/>
        </w:rPr>
        <w:t>3.5. Информирование о ходе предоставления муниципальной услуги осуществл</w:t>
      </w:r>
      <w:r w:rsidRPr="000E33D6">
        <w:rPr>
          <w:rFonts w:cs="Arial"/>
        </w:rPr>
        <w:t>я</w:t>
      </w:r>
      <w:r w:rsidRPr="000E33D6">
        <w:rPr>
          <w:rFonts w:cs="Arial"/>
        </w:rPr>
        <w:t>ется при личном контакте с заявителем, а также с использованием почтовой, телефо</w:t>
      </w:r>
      <w:r w:rsidRPr="000E33D6">
        <w:rPr>
          <w:rFonts w:cs="Arial"/>
        </w:rPr>
        <w:t>н</w:t>
      </w:r>
      <w:r w:rsidRPr="000E33D6">
        <w:rPr>
          <w:rFonts w:cs="Arial"/>
        </w:rPr>
        <w:t>ной связи.</w:t>
      </w:r>
    </w:p>
    <w:p w:rsidR="00C32810" w:rsidRDefault="00C32810" w:rsidP="000E33D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C32810" w:rsidRPr="000E33D6" w:rsidRDefault="00C32810" w:rsidP="000E33D6">
      <w:pPr>
        <w:pStyle w:val="ConsPlusNormal"/>
        <w:jc w:val="center"/>
        <w:rPr>
          <w:rFonts w:cs="Arial"/>
          <w:b/>
          <w:bCs/>
          <w:kern w:val="32"/>
          <w:sz w:val="32"/>
          <w:szCs w:val="32"/>
        </w:rPr>
      </w:pPr>
      <w:r w:rsidRPr="000E33D6">
        <w:rPr>
          <w:rFonts w:cs="Arial"/>
          <w:b/>
          <w:bCs/>
          <w:kern w:val="32"/>
          <w:sz w:val="32"/>
          <w:szCs w:val="32"/>
        </w:rPr>
        <w:t>4. Формы контроля за исполнением административного регламента</w:t>
      </w:r>
    </w:p>
    <w:p w:rsidR="00C32810" w:rsidRPr="00DA6204" w:rsidRDefault="00C32810" w:rsidP="000E33D6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4.1. Текущий контроль за принятием решений, соблюдением и выполнением пол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жений настоящего Регламента и иных нормативных правовых актов, устанавливающих требования к предоставлению муниципальной услуги, осуществляется заместителем главы администрации муниципального района «Город Людиново и Людиновский район» непосредственно при предоставлении услуги, а также путем организации проведения проверок в ходе предоставления муниципальной услуги.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По результатам контроля заместитель главы администрации муниципального ра</w:t>
      </w:r>
      <w:r w:rsidRPr="000E33D6">
        <w:rPr>
          <w:rFonts w:cs="Arial"/>
          <w:sz w:val="24"/>
          <w:szCs w:val="24"/>
        </w:rPr>
        <w:t>й</w:t>
      </w:r>
      <w:r w:rsidRPr="000E33D6">
        <w:rPr>
          <w:rFonts w:cs="Arial"/>
          <w:sz w:val="24"/>
          <w:szCs w:val="24"/>
        </w:rPr>
        <w:t>она «Город Людиново и Людиновский район»  дает указания муниципальным служащим по устранению выявленных нарушений и контролирует их выполнение.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4.2. Непосредственный контроль за принятием решений, соблюдением и исполн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нием положений Регламента и иных нормативных правовых актов, устанавливающих требования к предоставлению муниципальной услуги, осуществляет начальник отдела имущественных и земельных отношений.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 xml:space="preserve">По результатам контроля </w:t>
      </w:r>
      <w:bookmarkStart w:id="4" w:name="_GoBack"/>
      <w:bookmarkEnd w:id="4"/>
      <w:r w:rsidRPr="000E33D6">
        <w:rPr>
          <w:rFonts w:cs="Arial"/>
          <w:sz w:val="24"/>
          <w:szCs w:val="24"/>
        </w:rPr>
        <w:t>начальник отдела имущественных и земельных отнош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ний дают указания специалистам отдела по устранению выявленных нарушений и ко</w:t>
      </w:r>
      <w:r w:rsidRPr="000E33D6">
        <w:rPr>
          <w:rFonts w:cs="Arial"/>
          <w:sz w:val="24"/>
          <w:szCs w:val="24"/>
        </w:rPr>
        <w:t>н</w:t>
      </w:r>
      <w:r w:rsidRPr="000E33D6">
        <w:rPr>
          <w:rFonts w:cs="Arial"/>
          <w:sz w:val="24"/>
          <w:szCs w:val="24"/>
        </w:rPr>
        <w:t>тролирует их исполнение.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4.3. Порядок осуществления текущего контроля за соблюдением ответственными муниципальными служащими положений Регламента и иных нормативных правовых а</w:t>
      </w:r>
      <w:r w:rsidRPr="000E33D6">
        <w:rPr>
          <w:rFonts w:cs="Arial"/>
          <w:sz w:val="24"/>
          <w:szCs w:val="24"/>
        </w:rPr>
        <w:t>к</w:t>
      </w:r>
      <w:r w:rsidRPr="000E33D6">
        <w:rPr>
          <w:rFonts w:cs="Arial"/>
          <w:sz w:val="24"/>
          <w:szCs w:val="24"/>
        </w:rPr>
        <w:t>тов, устанавливающих требования к предоставлению муниципальной услуги, заключ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ется в рассмотрении, принятии решений и подготовке ответов на обращения заявит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лей, содержащие жалобы на решения (действия, бездействие), принимаемые (осущес</w:t>
      </w:r>
      <w:r w:rsidRPr="000E33D6">
        <w:rPr>
          <w:rFonts w:cs="Arial"/>
          <w:sz w:val="24"/>
          <w:szCs w:val="24"/>
        </w:rPr>
        <w:t>т</w:t>
      </w:r>
      <w:r w:rsidRPr="000E33D6">
        <w:rPr>
          <w:rFonts w:cs="Arial"/>
          <w:sz w:val="24"/>
          <w:szCs w:val="24"/>
        </w:rPr>
        <w:t>вляемые) в ходе предоставления муниципальной услуги.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4.4. Периодичность осуществления плановых проверок полноты и качества выдачи решения (заключения) о предоставлении муниципальной услуги устанавливается в с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ответствии с планом работы отдела имущественных и земельных отношений админис</w:t>
      </w:r>
      <w:r w:rsidRPr="000E33D6">
        <w:rPr>
          <w:rFonts w:cs="Arial"/>
          <w:sz w:val="24"/>
          <w:szCs w:val="24"/>
        </w:rPr>
        <w:t>т</w:t>
      </w:r>
      <w:r w:rsidRPr="000E33D6">
        <w:rPr>
          <w:rFonts w:cs="Arial"/>
          <w:sz w:val="24"/>
          <w:szCs w:val="24"/>
        </w:rPr>
        <w:t>рации муниципального района «Город Людиново и Людиновский район». Внеплановые проверки полноты и качества принятия решения о предоставлении муниципальной усл</w:t>
      </w:r>
      <w:r w:rsidRPr="000E33D6">
        <w:rPr>
          <w:rFonts w:cs="Arial"/>
          <w:sz w:val="24"/>
          <w:szCs w:val="24"/>
        </w:rPr>
        <w:t>у</w:t>
      </w:r>
      <w:r w:rsidRPr="000E33D6">
        <w:rPr>
          <w:rFonts w:cs="Arial"/>
          <w:sz w:val="24"/>
          <w:szCs w:val="24"/>
        </w:rPr>
        <w:t>ги проводятся в случаях поступления жалоб и обращений граждан.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4.5. По результатам проверок муниципальные служащие, допустившие нарушения положений настоящего Регламента, могут быть привлечены к дисциплинарной ответс</w:t>
      </w:r>
      <w:r w:rsidRPr="000E33D6">
        <w:rPr>
          <w:rFonts w:cs="Arial"/>
          <w:sz w:val="24"/>
          <w:szCs w:val="24"/>
        </w:rPr>
        <w:t>т</w:t>
      </w:r>
      <w:r w:rsidRPr="000E33D6">
        <w:rPr>
          <w:rFonts w:cs="Arial"/>
          <w:sz w:val="24"/>
          <w:szCs w:val="24"/>
        </w:rPr>
        <w:t>венности в соответствии с законодательством.</w:t>
      </w:r>
    </w:p>
    <w:p w:rsidR="00C32810" w:rsidRPr="00DA6204" w:rsidRDefault="00C32810" w:rsidP="000E33D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32810" w:rsidRDefault="00C32810" w:rsidP="000E33D6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322"/>
      <w:bookmarkEnd w:id="5"/>
    </w:p>
    <w:p w:rsidR="00C32810" w:rsidRPr="000E33D6" w:rsidRDefault="00C32810" w:rsidP="000E33D6">
      <w:pPr>
        <w:pStyle w:val="ConsPlusNormal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0E33D6">
        <w:rPr>
          <w:rFonts w:cs="Arial"/>
          <w:b/>
          <w:bCs/>
          <w:kern w:val="32"/>
          <w:sz w:val="32"/>
          <w:szCs w:val="32"/>
        </w:rPr>
        <w:t>5. Порядок досудебного (внесудебного) обжалования решений и действий (бездействия)</w:t>
      </w:r>
      <w:r>
        <w:rPr>
          <w:rFonts w:cs="Arial"/>
          <w:b/>
          <w:bCs/>
          <w:kern w:val="32"/>
          <w:sz w:val="32"/>
          <w:szCs w:val="32"/>
        </w:rPr>
        <w:t xml:space="preserve"> </w:t>
      </w:r>
      <w:r w:rsidRPr="000E33D6">
        <w:rPr>
          <w:rFonts w:cs="Arial"/>
          <w:b/>
          <w:bCs/>
          <w:kern w:val="32"/>
          <w:sz w:val="32"/>
          <w:szCs w:val="32"/>
        </w:rPr>
        <w:t>должностных лиц, предоставля</w:t>
      </w:r>
      <w:r w:rsidRPr="000E33D6">
        <w:rPr>
          <w:rFonts w:cs="Arial"/>
          <w:b/>
          <w:bCs/>
          <w:kern w:val="32"/>
          <w:sz w:val="32"/>
          <w:szCs w:val="32"/>
        </w:rPr>
        <w:t>ю</w:t>
      </w:r>
      <w:r w:rsidRPr="000E33D6">
        <w:rPr>
          <w:rFonts w:cs="Arial"/>
          <w:b/>
          <w:bCs/>
          <w:kern w:val="32"/>
          <w:sz w:val="32"/>
          <w:szCs w:val="32"/>
        </w:rPr>
        <w:t>щих муниципальную услугу</w:t>
      </w:r>
    </w:p>
    <w:p w:rsidR="00C32810" w:rsidRPr="00DA6204" w:rsidRDefault="00C32810" w:rsidP="000E33D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5.1. Заявитель имеет право на обжалование решений и действий (бездействия) должностных лиц администрации муниципального района «Город Людиново и Людино</w:t>
      </w:r>
      <w:r w:rsidRPr="000E33D6">
        <w:rPr>
          <w:rFonts w:cs="Arial"/>
          <w:sz w:val="24"/>
          <w:szCs w:val="24"/>
        </w:rPr>
        <w:t>в</w:t>
      </w:r>
      <w:r w:rsidRPr="000E33D6">
        <w:rPr>
          <w:rFonts w:cs="Arial"/>
          <w:sz w:val="24"/>
          <w:szCs w:val="24"/>
        </w:rPr>
        <w:t>ский район» в    досудебном (внесудебном) порядке.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5.2. Предметом досудебного (внесудебного) обжалования являются нарушение прав и законных интересов Заявителя, противоправные решения, действия (бездейс</w:t>
      </w:r>
      <w:r w:rsidRPr="000E33D6">
        <w:rPr>
          <w:rFonts w:cs="Arial"/>
          <w:sz w:val="24"/>
          <w:szCs w:val="24"/>
        </w:rPr>
        <w:t>т</w:t>
      </w:r>
      <w:r w:rsidRPr="000E33D6">
        <w:rPr>
          <w:rFonts w:cs="Arial"/>
          <w:sz w:val="24"/>
          <w:szCs w:val="24"/>
        </w:rPr>
        <w:t>вие) должностных лиц отдела имущественных и земельных отношений администрации муниципального района «Город Людиново и Людиновский район» при предоставлении муниципальной услуги, нарушение положений административного регламента, неко</w:t>
      </w:r>
      <w:r w:rsidRPr="000E33D6">
        <w:rPr>
          <w:rFonts w:cs="Arial"/>
          <w:sz w:val="24"/>
          <w:szCs w:val="24"/>
        </w:rPr>
        <w:t>р</w:t>
      </w:r>
      <w:r w:rsidRPr="000E33D6">
        <w:rPr>
          <w:rFonts w:cs="Arial"/>
          <w:sz w:val="24"/>
          <w:szCs w:val="24"/>
        </w:rPr>
        <w:t>ректное поведение или нарушение служебной этики в ходе предоставления муниц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пальной услуги, а также иные случаи, предусмотренные действующим законодательс</w:t>
      </w:r>
      <w:r w:rsidRPr="000E33D6">
        <w:rPr>
          <w:rFonts w:cs="Arial"/>
          <w:sz w:val="24"/>
          <w:szCs w:val="24"/>
        </w:rPr>
        <w:t>т</w:t>
      </w:r>
      <w:r w:rsidRPr="000E33D6">
        <w:rPr>
          <w:rFonts w:cs="Arial"/>
          <w:sz w:val="24"/>
          <w:szCs w:val="24"/>
        </w:rPr>
        <w:t>вом.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нарушение срока регистрации запроса Заявителя о предоставлении муниципал</w:t>
      </w:r>
      <w:r w:rsidRPr="000E33D6">
        <w:rPr>
          <w:rFonts w:cs="Arial"/>
          <w:sz w:val="24"/>
          <w:szCs w:val="24"/>
        </w:rPr>
        <w:t>ь</w:t>
      </w:r>
      <w:r w:rsidRPr="000E33D6">
        <w:rPr>
          <w:rFonts w:cs="Arial"/>
          <w:sz w:val="24"/>
          <w:szCs w:val="24"/>
        </w:rPr>
        <w:t>ной услуги;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нарушение срока предоставления муниципальной услуги;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требование у Заявителя документов, не предусмотренных нормативными прав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выми актами Российской Федерации, Калужской области, муниципального района «Г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род Людиново и Людиновский район» для предоставления муниципальной услуги;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отказ в приеме документов, представление которых предусмотрено нормативн</w:t>
      </w:r>
      <w:r w:rsidRPr="000E33D6">
        <w:rPr>
          <w:rFonts w:cs="Arial"/>
          <w:sz w:val="24"/>
          <w:szCs w:val="24"/>
        </w:rPr>
        <w:t>ы</w:t>
      </w:r>
      <w:r w:rsidRPr="000E33D6">
        <w:rPr>
          <w:rFonts w:cs="Arial"/>
          <w:sz w:val="24"/>
          <w:szCs w:val="24"/>
        </w:rPr>
        <w:t>ми правовыми актами Российской Федерации, Калужской области, муниципального ра</w:t>
      </w:r>
      <w:r w:rsidRPr="000E33D6">
        <w:rPr>
          <w:rFonts w:cs="Arial"/>
          <w:sz w:val="24"/>
          <w:szCs w:val="24"/>
        </w:rPr>
        <w:t>й</w:t>
      </w:r>
      <w:r w:rsidRPr="000E33D6">
        <w:rPr>
          <w:rFonts w:cs="Arial"/>
          <w:sz w:val="24"/>
          <w:szCs w:val="24"/>
        </w:rPr>
        <w:t>она «Город Людиново и Людиновский район» для предоставления муниципальной усл</w:t>
      </w:r>
      <w:r w:rsidRPr="000E33D6">
        <w:rPr>
          <w:rFonts w:cs="Arial"/>
          <w:sz w:val="24"/>
          <w:szCs w:val="24"/>
        </w:rPr>
        <w:t>у</w:t>
      </w:r>
      <w:r w:rsidRPr="000E33D6">
        <w:rPr>
          <w:rFonts w:cs="Arial"/>
          <w:sz w:val="24"/>
          <w:szCs w:val="24"/>
        </w:rPr>
        <w:t>ги, у Заявителя;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отказ в предоставлении муниципальной услуги, если основания отказа не пред</w:t>
      </w:r>
      <w:r w:rsidRPr="000E33D6">
        <w:rPr>
          <w:rFonts w:cs="Arial"/>
          <w:sz w:val="24"/>
          <w:szCs w:val="24"/>
        </w:rPr>
        <w:t>у</w:t>
      </w:r>
      <w:r w:rsidRPr="000E33D6">
        <w:rPr>
          <w:rFonts w:cs="Arial"/>
          <w:sz w:val="24"/>
          <w:szCs w:val="24"/>
        </w:rPr>
        <w:t>смотрены федеральными законами и принятыми в соответствии с ними иными норм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тивными правовыми актами Российской Федерации, Калужской области, муниципальн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го района «Город Людиново и Людиновский район»;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муниципального района «Город Людиново и Людиновский район»;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отказ должностного лица администрации муниципального района «Город Людин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во и Людиновский район», предоставляющего муниципальную услугу, в исправлении допущенных опечаток и ошибок в выданных в результате предоставления муниципал</w:t>
      </w:r>
      <w:r w:rsidRPr="000E33D6">
        <w:rPr>
          <w:rFonts w:cs="Arial"/>
          <w:sz w:val="24"/>
          <w:szCs w:val="24"/>
        </w:rPr>
        <w:t>ь</w:t>
      </w:r>
      <w:r w:rsidRPr="000E33D6">
        <w:rPr>
          <w:rFonts w:cs="Arial"/>
          <w:sz w:val="24"/>
          <w:szCs w:val="24"/>
        </w:rPr>
        <w:t>ной услуги документах либо нарушение установленного срока таких исправлений.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5.3. Ответ на жалобу не дается в случаях, если: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в жалобе не указаны фамилия либо наименование Заявителя и почтовый адрес, по которому должен быть направлен ответ;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в жалобе содержатся нецензурные либо оскорбительные выражения, угрозы жи</w:t>
      </w:r>
      <w:r w:rsidRPr="000E33D6">
        <w:rPr>
          <w:rFonts w:cs="Arial"/>
          <w:sz w:val="24"/>
          <w:szCs w:val="24"/>
        </w:rPr>
        <w:t>з</w:t>
      </w:r>
      <w:r w:rsidRPr="000E33D6">
        <w:rPr>
          <w:rFonts w:cs="Arial"/>
          <w:sz w:val="24"/>
          <w:szCs w:val="24"/>
        </w:rPr>
        <w:t>ни, здоровью и имуществу должностного лица, а также членов его семьи;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текст жалобы не поддается прочтению.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администрации муниципального района «Город Людиново и Людиновский район» либо лицо, его зам</w:t>
      </w:r>
      <w:r w:rsidRPr="000E33D6">
        <w:rPr>
          <w:rFonts w:cs="Arial"/>
          <w:sz w:val="24"/>
          <w:szCs w:val="24"/>
        </w:rPr>
        <w:t>е</w:t>
      </w:r>
      <w:r w:rsidRPr="000E33D6">
        <w:rPr>
          <w:rFonts w:cs="Arial"/>
          <w:sz w:val="24"/>
          <w:szCs w:val="24"/>
        </w:rPr>
        <w:t>щающее, вправе принять решение о безосновательности очередной жалобы и прекр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щении переписки с Заявителем по данному вопросу при условии, что указанная жалоба и ранее направляемые обращения направлялись в администрацию муниципального района «Город Людиново и Людиновский район» или одному и тому же должностному лицу. О данном решении в течение трех рабочих дней Заявителю направляется пис</w:t>
      </w:r>
      <w:r w:rsidRPr="000E33D6">
        <w:rPr>
          <w:rFonts w:cs="Arial"/>
          <w:sz w:val="24"/>
          <w:szCs w:val="24"/>
        </w:rPr>
        <w:t>ь</w:t>
      </w:r>
      <w:r w:rsidRPr="000E33D6">
        <w:rPr>
          <w:rFonts w:cs="Arial"/>
          <w:sz w:val="24"/>
          <w:szCs w:val="24"/>
        </w:rPr>
        <w:t>менное уведомление, если его фамилия либо наименование и почтовый адрес подд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ются прочтению.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5.4. Основанием для начала процедуры досудебного обжалования является жал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ба Заявителя, поданная в письменной форме или в форме электронного документа, а также устное обращение.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Жалоба Заявителя должна содержать: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наименование органа, предоставляющего муниципальную услугу, должностного лица либо муниципального служащего, решения и действия (бездействие) которых о</w:t>
      </w:r>
      <w:r w:rsidRPr="000E33D6">
        <w:rPr>
          <w:rFonts w:cs="Arial"/>
          <w:sz w:val="24"/>
          <w:szCs w:val="24"/>
        </w:rPr>
        <w:t>б</w:t>
      </w:r>
      <w:r w:rsidRPr="000E33D6">
        <w:rPr>
          <w:rFonts w:cs="Arial"/>
          <w:sz w:val="24"/>
          <w:szCs w:val="24"/>
        </w:rPr>
        <w:t>жалуются;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</w:t>
      </w:r>
      <w:r w:rsidRPr="000E33D6">
        <w:rPr>
          <w:rFonts w:cs="Arial"/>
          <w:sz w:val="24"/>
          <w:szCs w:val="24"/>
        </w:rPr>
        <w:t>я</w:t>
      </w:r>
      <w:r w:rsidRPr="000E33D6">
        <w:rPr>
          <w:rFonts w:cs="Arial"/>
          <w:sz w:val="24"/>
          <w:szCs w:val="24"/>
        </w:rPr>
        <w:t>вителя - юридического лица, а также номер (номера) контактного телефона, адрес (а</w:t>
      </w:r>
      <w:r w:rsidRPr="000E33D6">
        <w:rPr>
          <w:rFonts w:cs="Arial"/>
          <w:sz w:val="24"/>
          <w:szCs w:val="24"/>
        </w:rPr>
        <w:t>д</w:t>
      </w:r>
      <w:r w:rsidRPr="000E33D6">
        <w:rPr>
          <w:rFonts w:cs="Arial"/>
          <w:sz w:val="24"/>
          <w:szCs w:val="24"/>
        </w:rPr>
        <w:t>реса) электронной почты (при наличии) и почтовый адрес, по которым должен быть н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правлен ответ Заявителю;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сведения об обжалуемых решениях и действиях (бездействии) администрации муниципального района «Город Людиново и Людиновский район», должностного лица либо муниципального служащего администрации муниципального района «Город Люд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ново и Людиновский район»;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доводы, на основании которых Заявитель не согласен с решением и действиями (бездействием) администрации муниципального района «Город Людиново и Людино</w:t>
      </w:r>
      <w:r w:rsidRPr="000E33D6">
        <w:rPr>
          <w:rFonts w:cs="Arial"/>
          <w:sz w:val="24"/>
          <w:szCs w:val="24"/>
        </w:rPr>
        <w:t>в</w:t>
      </w:r>
      <w:r w:rsidRPr="000E33D6">
        <w:rPr>
          <w:rFonts w:cs="Arial"/>
          <w:sz w:val="24"/>
          <w:szCs w:val="24"/>
        </w:rPr>
        <w:t>ский район», должностного лица либо муниципального служащего администрации мун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ципального района «Город Людиново и Людиновский район».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5.5. Заявитель вправе получить информацию и документы, необходимые для обо</w:t>
      </w:r>
      <w:r w:rsidRPr="000E33D6">
        <w:rPr>
          <w:rFonts w:cs="Arial"/>
          <w:sz w:val="24"/>
          <w:szCs w:val="24"/>
        </w:rPr>
        <w:t>с</w:t>
      </w:r>
      <w:r w:rsidRPr="000E33D6">
        <w:rPr>
          <w:rFonts w:cs="Arial"/>
          <w:sz w:val="24"/>
          <w:szCs w:val="24"/>
        </w:rPr>
        <w:t>нования и рассмотрения жалобы.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5.6. Заявитель вправе обжаловать действия (бездействие) должностных лиц адм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нистрации муниципального района «Город Людиново и Людиновский район» Главе а</w:t>
      </w:r>
      <w:r w:rsidRPr="000E33D6">
        <w:rPr>
          <w:rFonts w:cs="Arial"/>
          <w:sz w:val="24"/>
          <w:szCs w:val="24"/>
        </w:rPr>
        <w:t>д</w:t>
      </w:r>
      <w:r w:rsidRPr="000E33D6">
        <w:rPr>
          <w:rFonts w:cs="Arial"/>
          <w:sz w:val="24"/>
          <w:szCs w:val="24"/>
        </w:rPr>
        <w:t>министрации муниципального района «Город Людиново и Людиновский район».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5.7. Жалоба, поступившая в администрацию муниципального района «Город Люд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ново и Людиновский район»,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должностного лица администрации мун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ципального района «Город Людиново и Людиновский район» в приеме документов у Заявителя либо в исправлении допущенных опечаток и ошибок или в случае обжалов</w:t>
      </w:r>
      <w:r w:rsidRPr="000E33D6">
        <w:rPr>
          <w:rFonts w:cs="Arial"/>
          <w:sz w:val="24"/>
          <w:szCs w:val="24"/>
        </w:rPr>
        <w:t>а</w:t>
      </w:r>
      <w:r w:rsidRPr="000E33D6">
        <w:rPr>
          <w:rFonts w:cs="Arial"/>
          <w:sz w:val="24"/>
          <w:szCs w:val="24"/>
        </w:rPr>
        <w:t>ния нарушения установленного срока таких исправлений - в течение пяти рабочих дней со дня ее регистрации.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5.8. По результатам рассмотрения жалобы уполномоченным должностным лицом администрации муниципального района «Город Людиново и Людиновский район» пр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нимается одно из следующих решений: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удовлетворение жалобы, в том числе в форме отмены принятого решения, и</w:t>
      </w:r>
      <w:r w:rsidRPr="000E33D6">
        <w:rPr>
          <w:rFonts w:cs="Arial"/>
          <w:sz w:val="24"/>
          <w:szCs w:val="24"/>
        </w:rPr>
        <w:t>с</w:t>
      </w:r>
      <w:r w:rsidRPr="000E33D6">
        <w:rPr>
          <w:rFonts w:cs="Arial"/>
          <w:sz w:val="24"/>
          <w:szCs w:val="24"/>
        </w:rPr>
        <w:t>правления допущенных администрацией муниципального района «Город Людиново и Людиновский район» опечаток и ошибок в выданных в результате предоставления м</w:t>
      </w:r>
      <w:r w:rsidRPr="000E33D6">
        <w:rPr>
          <w:rFonts w:cs="Arial"/>
          <w:sz w:val="24"/>
          <w:szCs w:val="24"/>
        </w:rPr>
        <w:t>у</w:t>
      </w:r>
      <w:r w:rsidRPr="000E33D6">
        <w:rPr>
          <w:rFonts w:cs="Arial"/>
          <w:sz w:val="24"/>
          <w:szCs w:val="24"/>
        </w:rPr>
        <w:t>ниципальной услуги документах;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- отказ в удовлетворении жалобы.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5.9. Не позднее дня, следующего за днем принятия решения о результатах ра</w:t>
      </w:r>
      <w:r w:rsidRPr="000E33D6">
        <w:rPr>
          <w:rFonts w:cs="Arial"/>
          <w:sz w:val="24"/>
          <w:szCs w:val="24"/>
        </w:rPr>
        <w:t>с</w:t>
      </w:r>
      <w:r w:rsidRPr="000E33D6">
        <w:rPr>
          <w:rFonts w:cs="Arial"/>
          <w:sz w:val="24"/>
          <w:szCs w:val="24"/>
        </w:rPr>
        <w:t>смотрения жалобы, Заявителю в письменной форме и по желанию Заявителя по эле</w:t>
      </w:r>
      <w:r w:rsidRPr="000E33D6">
        <w:rPr>
          <w:rFonts w:cs="Arial"/>
          <w:sz w:val="24"/>
          <w:szCs w:val="24"/>
        </w:rPr>
        <w:t>к</w:t>
      </w:r>
      <w:r w:rsidRPr="000E33D6">
        <w:rPr>
          <w:rFonts w:cs="Arial"/>
          <w:sz w:val="24"/>
          <w:szCs w:val="24"/>
        </w:rPr>
        <w:t>тронной почте направляется мотивированный ответ о результатах рассмотрения жал</w:t>
      </w:r>
      <w:r w:rsidRPr="000E33D6">
        <w:rPr>
          <w:rFonts w:cs="Arial"/>
          <w:sz w:val="24"/>
          <w:szCs w:val="24"/>
        </w:rPr>
        <w:t>о</w:t>
      </w:r>
      <w:r w:rsidRPr="000E33D6">
        <w:rPr>
          <w:rFonts w:cs="Arial"/>
          <w:sz w:val="24"/>
          <w:szCs w:val="24"/>
        </w:rPr>
        <w:t>бы.</w:t>
      </w:r>
    </w:p>
    <w:p w:rsidR="00C32810" w:rsidRPr="000E33D6" w:rsidRDefault="00C32810" w:rsidP="000E33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E33D6">
        <w:rPr>
          <w:rFonts w:cs="Arial"/>
          <w:sz w:val="24"/>
          <w:szCs w:val="24"/>
        </w:rPr>
        <w:t>5.10. В случае установления в ходе или по результатам рассмотрения жалобы пр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знаков состава административного правонарушения или преступления должностное л</w:t>
      </w:r>
      <w:r w:rsidRPr="000E33D6">
        <w:rPr>
          <w:rFonts w:cs="Arial"/>
          <w:sz w:val="24"/>
          <w:szCs w:val="24"/>
        </w:rPr>
        <w:t>и</w:t>
      </w:r>
      <w:r w:rsidRPr="000E33D6">
        <w:rPr>
          <w:rFonts w:cs="Arial"/>
          <w:sz w:val="24"/>
          <w:szCs w:val="24"/>
        </w:rPr>
        <w:t>цо администрации муниципального района «Город Людиново и Людиновский район», наделенное полномочиями по рассмотрению жалоб, незамедлительно направляет имеющиеся материалы в органы прокуратуры.</w:t>
      </w:r>
    </w:p>
    <w:p w:rsidR="00C32810" w:rsidRPr="00DA6204" w:rsidRDefault="00C32810" w:rsidP="000E33D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2810" w:rsidRPr="00DA6204" w:rsidRDefault="00C32810" w:rsidP="000E33D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2810" w:rsidRDefault="00C32810" w:rsidP="000E33D6">
      <w:pPr>
        <w:pStyle w:val="ConsPlusNormal"/>
        <w:jc w:val="right"/>
        <w:outlineLvl w:val="1"/>
        <w:rPr>
          <w:rFonts w:ascii="Times New Roman" w:hAnsi="Times New Roman"/>
        </w:rPr>
      </w:pPr>
    </w:p>
    <w:p w:rsidR="00C32810" w:rsidRPr="000E33D6" w:rsidRDefault="00C32810" w:rsidP="000E33D6">
      <w:pPr>
        <w:pStyle w:val="ConsPlusNormal"/>
        <w:ind w:firstLine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0E33D6">
        <w:rPr>
          <w:rFonts w:cs="Arial"/>
          <w:b/>
          <w:bCs/>
          <w:kern w:val="28"/>
          <w:sz w:val="32"/>
          <w:szCs w:val="32"/>
        </w:rPr>
        <w:t>Приложение 1</w:t>
      </w:r>
    </w:p>
    <w:p w:rsidR="00C32810" w:rsidRPr="000E33D6" w:rsidRDefault="00C32810" w:rsidP="000E33D6">
      <w:pPr>
        <w:pStyle w:val="ConsPlusNormal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E33D6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C32810" w:rsidRPr="00315132" w:rsidRDefault="00C32810" w:rsidP="000E33D6">
      <w:pPr>
        <w:pStyle w:val="ConsPlusNormal"/>
        <w:ind w:firstLine="0"/>
        <w:jc w:val="right"/>
        <w:rPr>
          <w:rFonts w:ascii="Times New Roman" w:hAnsi="Times New Roman"/>
        </w:rPr>
      </w:pPr>
    </w:p>
    <w:p w:rsidR="00C32810" w:rsidRPr="00315132" w:rsidRDefault="00C32810" w:rsidP="000E33D6">
      <w:pPr>
        <w:pStyle w:val="ConsPlusNormal"/>
        <w:ind w:left="3969" w:firstLine="0"/>
        <w:rPr>
          <w:rFonts w:ascii="Times New Roman" w:hAnsi="Times New Roman"/>
        </w:rPr>
      </w:pPr>
    </w:p>
    <w:p w:rsidR="00C32810" w:rsidRPr="002D09FA" w:rsidRDefault="00C32810" w:rsidP="000E33D6">
      <w:pPr>
        <w:pStyle w:val="ConsPlusNonformat"/>
        <w:ind w:left="3969"/>
        <w:rPr>
          <w:rFonts w:ascii="Arial" w:hAnsi="Arial" w:cs="Arial"/>
          <w:sz w:val="24"/>
          <w:szCs w:val="24"/>
        </w:rPr>
      </w:pPr>
      <w:r w:rsidRPr="002D09FA">
        <w:rPr>
          <w:rFonts w:ascii="Arial" w:hAnsi="Arial" w:cs="Arial"/>
          <w:sz w:val="24"/>
          <w:szCs w:val="24"/>
        </w:rPr>
        <w:t>Главе администрации</w:t>
      </w:r>
    </w:p>
    <w:p w:rsidR="00C32810" w:rsidRPr="002D09FA" w:rsidRDefault="00C32810" w:rsidP="000E33D6">
      <w:pPr>
        <w:pStyle w:val="ConsPlusNonformat"/>
        <w:ind w:left="3969"/>
        <w:rPr>
          <w:rFonts w:ascii="Arial" w:hAnsi="Arial" w:cs="Arial"/>
          <w:sz w:val="24"/>
          <w:szCs w:val="24"/>
        </w:rPr>
      </w:pPr>
      <w:r w:rsidRPr="002D09FA">
        <w:rPr>
          <w:rFonts w:ascii="Arial" w:hAnsi="Arial" w:cs="Arial"/>
          <w:sz w:val="24"/>
          <w:szCs w:val="24"/>
        </w:rPr>
        <w:t>муниципального района «Город Людиново</w:t>
      </w:r>
    </w:p>
    <w:p w:rsidR="00C32810" w:rsidRPr="002D09FA" w:rsidRDefault="00C32810" w:rsidP="000E33D6">
      <w:pPr>
        <w:pStyle w:val="ConsPlusNonformat"/>
        <w:ind w:left="3969"/>
        <w:rPr>
          <w:rFonts w:ascii="Arial" w:hAnsi="Arial" w:cs="Arial"/>
          <w:sz w:val="24"/>
          <w:szCs w:val="24"/>
        </w:rPr>
      </w:pPr>
      <w:r w:rsidRPr="002D09FA">
        <w:rPr>
          <w:rFonts w:ascii="Arial" w:hAnsi="Arial" w:cs="Arial"/>
          <w:sz w:val="24"/>
          <w:szCs w:val="24"/>
        </w:rPr>
        <w:t>и Людиновский район»</w:t>
      </w:r>
    </w:p>
    <w:p w:rsidR="00C32810" w:rsidRPr="002D09FA" w:rsidRDefault="00C32810" w:rsidP="000E33D6">
      <w:pPr>
        <w:pStyle w:val="ConsPlusNonformat"/>
        <w:ind w:left="3969"/>
        <w:rPr>
          <w:rFonts w:ascii="Arial" w:hAnsi="Arial" w:cs="Arial"/>
        </w:rPr>
      </w:pPr>
      <w:r w:rsidRPr="002D09FA">
        <w:rPr>
          <w:rFonts w:ascii="Arial" w:hAnsi="Arial" w:cs="Arial"/>
        </w:rPr>
        <w:t>_______________________________</w:t>
      </w:r>
    </w:p>
    <w:p w:rsidR="00C32810" w:rsidRPr="002D09FA" w:rsidRDefault="00C32810" w:rsidP="000E33D6">
      <w:pPr>
        <w:ind w:left="3969" w:firstLine="0"/>
        <w:jc w:val="left"/>
        <w:rPr>
          <w:rFonts w:cs="Arial"/>
        </w:rPr>
      </w:pPr>
      <w:r w:rsidRPr="002D09FA">
        <w:rPr>
          <w:rFonts w:cs="Arial"/>
        </w:rPr>
        <w:t>гражданина(ки)_______________________________</w:t>
      </w:r>
    </w:p>
    <w:p w:rsidR="00C32810" w:rsidRPr="002D09FA" w:rsidRDefault="00C32810" w:rsidP="000E33D6">
      <w:pPr>
        <w:ind w:left="3969" w:firstLine="0"/>
        <w:jc w:val="left"/>
        <w:rPr>
          <w:rFonts w:cs="Arial"/>
          <w:vertAlign w:val="superscript"/>
        </w:rPr>
      </w:pPr>
      <w:r w:rsidRPr="002D09FA">
        <w:rPr>
          <w:rFonts w:cs="Arial"/>
          <w:vertAlign w:val="superscript"/>
        </w:rPr>
        <w:t>(фамилия)</w:t>
      </w:r>
    </w:p>
    <w:p w:rsidR="00C32810" w:rsidRPr="002D09FA" w:rsidRDefault="00C32810" w:rsidP="000E33D6">
      <w:pPr>
        <w:ind w:left="3969" w:firstLine="0"/>
        <w:jc w:val="left"/>
        <w:rPr>
          <w:rFonts w:cs="Arial"/>
        </w:rPr>
      </w:pPr>
      <w:r w:rsidRPr="002D09FA">
        <w:rPr>
          <w:rFonts w:cs="Arial"/>
        </w:rPr>
        <w:t>_____________________________________________</w:t>
      </w:r>
    </w:p>
    <w:p w:rsidR="00C32810" w:rsidRPr="002D09FA" w:rsidRDefault="00C32810" w:rsidP="000E33D6">
      <w:pPr>
        <w:pBdr>
          <w:bottom w:val="single" w:sz="12" w:space="1" w:color="auto"/>
        </w:pBdr>
        <w:ind w:left="3969" w:firstLine="0"/>
        <w:jc w:val="left"/>
        <w:rPr>
          <w:rFonts w:cs="Arial"/>
          <w:vertAlign w:val="superscript"/>
        </w:rPr>
      </w:pPr>
      <w:r w:rsidRPr="002D09FA">
        <w:rPr>
          <w:rFonts w:cs="Arial"/>
          <w:vertAlign w:val="superscript"/>
        </w:rPr>
        <w:t>(имя, отчество (при наличии))</w:t>
      </w:r>
    </w:p>
    <w:p w:rsidR="00C32810" w:rsidRPr="002D09FA" w:rsidRDefault="00C32810" w:rsidP="000E33D6">
      <w:pPr>
        <w:pBdr>
          <w:bottom w:val="single" w:sz="12" w:space="1" w:color="auto"/>
        </w:pBdr>
        <w:ind w:left="3969" w:firstLine="0"/>
        <w:jc w:val="left"/>
        <w:rPr>
          <w:rFonts w:cs="Arial"/>
          <w:vertAlign w:val="superscript"/>
        </w:rPr>
      </w:pPr>
    </w:p>
    <w:p w:rsidR="00C32810" w:rsidRPr="002D09FA" w:rsidRDefault="00C32810" w:rsidP="000E33D6">
      <w:pPr>
        <w:spacing w:line="360" w:lineRule="auto"/>
        <w:ind w:left="3969" w:firstLine="0"/>
        <w:jc w:val="left"/>
        <w:rPr>
          <w:rFonts w:cs="Arial"/>
        </w:rPr>
      </w:pPr>
      <w:r w:rsidRPr="002D09FA">
        <w:rPr>
          <w:rFonts w:cs="Arial"/>
        </w:rPr>
        <w:t>паспорт _________ № __________ выдан __________</w:t>
      </w:r>
    </w:p>
    <w:p w:rsidR="00C32810" w:rsidRPr="002D09FA" w:rsidRDefault="00C32810" w:rsidP="000E33D6">
      <w:pPr>
        <w:spacing w:line="360" w:lineRule="auto"/>
        <w:ind w:left="3969" w:firstLine="0"/>
        <w:jc w:val="left"/>
        <w:rPr>
          <w:rFonts w:cs="Arial"/>
        </w:rPr>
      </w:pPr>
      <w:r w:rsidRPr="002D09FA">
        <w:rPr>
          <w:rFonts w:cs="Arial"/>
        </w:rPr>
        <w:t>__________________________________________________________________________________________</w:t>
      </w:r>
    </w:p>
    <w:p w:rsidR="00C32810" w:rsidRPr="002D09FA" w:rsidRDefault="00C32810" w:rsidP="000E33D6">
      <w:pPr>
        <w:spacing w:line="360" w:lineRule="auto"/>
        <w:ind w:left="3969" w:firstLine="0"/>
        <w:jc w:val="left"/>
        <w:rPr>
          <w:rFonts w:cs="Arial"/>
        </w:rPr>
      </w:pPr>
      <w:r w:rsidRPr="002D09FA">
        <w:rPr>
          <w:rFonts w:cs="Arial"/>
        </w:rPr>
        <w:t>зарегистрирован(а) по адресу: ___________________</w:t>
      </w:r>
    </w:p>
    <w:p w:rsidR="00C32810" w:rsidRPr="002D09FA" w:rsidRDefault="00C32810" w:rsidP="000E33D6">
      <w:pPr>
        <w:spacing w:line="360" w:lineRule="auto"/>
        <w:ind w:left="3969" w:firstLine="0"/>
        <w:jc w:val="left"/>
        <w:rPr>
          <w:rFonts w:cs="Arial"/>
        </w:rPr>
      </w:pPr>
      <w:r w:rsidRPr="002D09FA">
        <w:rPr>
          <w:rFonts w:cs="Arial"/>
        </w:rPr>
        <w:t>_________________</w:t>
      </w:r>
      <w:r>
        <w:rPr>
          <w:rFonts w:cs="Arial"/>
        </w:rPr>
        <w:t>____________________________</w:t>
      </w:r>
    </w:p>
    <w:p w:rsidR="00C32810" w:rsidRPr="002D09FA" w:rsidRDefault="00C32810" w:rsidP="000E33D6">
      <w:pPr>
        <w:spacing w:line="360" w:lineRule="auto"/>
        <w:ind w:left="3969" w:firstLine="0"/>
        <w:jc w:val="left"/>
        <w:rPr>
          <w:rFonts w:cs="Arial"/>
        </w:rPr>
      </w:pPr>
      <w:r w:rsidRPr="002D09FA">
        <w:rPr>
          <w:rFonts w:cs="Arial"/>
        </w:rPr>
        <w:t>адрес электронной почты (номе телефо</w:t>
      </w:r>
      <w:r>
        <w:rPr>
          <w:rFonts w:cs="Arial"/>
        </w:rPr>
        <w:t>на):_______</w:t>
      </w:r>
    </w:p>
    <w:p w:rsidR="00C32810" w:rsidRPr="002D09FA" w:rsidRDefault="00C32810" w:rsidP="000E33D6">
      <w:pPr>
        <w:ind w:left="3969" w:firstLine="0"/>
        <w:jc w:val="left"/>
        <w:rPr>
          <w:rFonts w:cs="Arial"/>
        </w:rPr>
      </w:pPr>
      <w:r w:rsidRPr="002D09FA">
        <w:rPr>
          <w:rFonts w:cs="Arial"/>
        </w:rPr>
        <w:t>_____________________________________________</w:t>
      </w:r>
    </w:p>
    <w:p w:rsidR="00C32810" w:rsidRPr="00B37019" w:rsidRDefault="00C32810" w:rsidP="000E33D6">
      <w:pPr>
        <w:ind w:left="4140" w:firstLine="0"/>
        <w:jc w:val="right"/>
        <w:rPr>
          <w:vertAlign w:val="superscript"/>
        </w:rPr>
      </w:pPr>
    </w:p>
    <w:p w:rsidR="00C32810" w:rsidRPr="00B37019" w:rsidRDefault="00C32810" w:rsidP="000E33D6">
      <w:pPr>
        <w:jc w:val="center"/>
        <w:rPr>
          <w:b/>
          <w:sz w:val="32"/>
          <w:szCs w:val="40"/>
        </w:rPr>
      </w:pPr>
      <w:r w:rsidRPr="00B37019">
        <w:rPr>
          <w:b/>
          <w:sz w:val="32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810" w:rsidRPr="00B37019" w:rsidRDefault="00C32810" w:rsidP="002D09FA">
      <w:pPr>
        <w:ind w:firstLine="0"/>
        <w:jc w:val="center"/>
        <w:rPr>
          <w:sz w:val="28"/>
          <w:szCs w:val="28"/>
        </w:rPr>
      </w:pPr>
      <w:r w:rsidRPr="00B37019">
        <w:rPr>
          <w:sz w:val="28"/>
          <w:szCs w:val="28"/>
        </w:rPr>
        <w:t>Заявление</w:t>
      </w:r>
    </w:p>
    <w:p w:rsidR="00C32810" w:rsidRPr="00B37019" w:rsidRDefault="00C32810" w:rsidP="002D09FA">
      <w:pPr>
        <w:ind w:firstLine="0"/>
        <w:jc w:val="center"/>
      </w:pPr>
      <w:r w:rsidRPr="00B37019">
        <w:t>о предварительном согласовании предоставления земельного участка</w:t>
      </w:r>
    </w:p>
    <w:p w:rsidR="00C32810" w:rsidRPr="00B37019" w:rsidRDefault="00C32810" w:rsidP="000E33D6">
      <w:pPr>
        <w:jc w:val="center"/>
      </w:pPr>
    </w:p>
    <w:p w:rsidR="00C32810" w:rsidRPr="00B37019" w:rsidRDefault="00C32810" w:rsidP="002D09FA">
      <w:pPr>
        <w:ind w:firstLine="0"/>
      </w:pPr>
      <w:r w:rsidRPr="00B37019">
        <w:t>Прошу Вас согласовать предоставление земельного участка, с кадастровым номером:</w:t>
      </w:r>
    </w:p>
    <w:p w:rsidR="00C32810" w:rsidRPr="00B37019" w:rsidRDefault="00C32810" w:rsidP="002D09FA">
      <w:pPr>
        <w:ind w:firstLine="0"/>
      </w:pPr>
    </w:p>
    <w:p w:rsidR="00C32810" w:rsidRPr="00B37019" w:rsidRDefault="00C32810" w:rsidP="002D09FA">
      <w:pPr>
        <w:ind w:firstLine="0"/>
      </w:pPr>
      <w:r w:rsidRPr="00B37019">
        <w:t>_______________________________, площадью _________</w:t>
      </w:r>
      <w:r>
        <w:t>_ кв.м., для _____________</w:t>
      </w:r>
    </w:p>
    <w:p w:rsidR="00C32810" w:rsidRPr="00B37019" w:rsidRDefault="00C32810" w:rsidP="002D09FA">
      <w:pPr>
        <w:spacing w:line="36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37019">
        <w:rPr>
          <w:sz w:val="16"/>
          <w:szCs w:val="16"/>
        </w:rPr>
        <w:t>(цель использования)</w:t>
      </w:r>
    </w:p>
    <w:p w:rsidR="00C32810" w:rsidRPr="00B37019" w:rsidRDefault="00C32810" w:rsidP="002D09FA">
      <w:pPr>
        <w:spacing w:line="360" w:lineRule="auto"/>
        <w:ind w:firstLine="0"/>
      </w:pPr>
      <w:r w:rsidRPr="00B37019">
        <w:t>________________________, расположенного по адресу: К</w:t>
      </w:r>
      <w:r>
        <w:t>алужская обл., __________</w:t>
      </w:r>
    </w:p>
    <w:p w:rsidR="00C32810" w:rsidRPr="00B37019" w:rsidRDefault="00C32810" w:rsidP="002D09FA">
      <w:pPr>
        <w:spacing w:line="360" w:lineRule="auto"/>
        <w:ind w:firstLine="0"/>
      </w:pPr>
      <w:r w:rsidRPr="00B37019">
        <w:t>________________________________________________</w:t>
      </w:r>
      <w:r>
        <w:t>___________________________</w:t>
      </w:r>
    </w:p>
    <w:p w:rsidR="00C32810" w:rsidRPr="00B37019" w:rsidRDefault="00C32810" w:rsidP="002D09FA">
      <w:pPr>
        <w:ind w:firstLine="0"/>
      </w:pPr>
      <w:r w:rsidRPr="00B37019">
        <w:t>с находящимся на нем ____________________________________</w:t>
      </w:r>
      <w:r>
        <w:t>___________________</w:t>
      </w:r>
    </w:p>
    <w:p w:rsidR="00C32810" w:rsidRPr="00B37019" w:rsidRDefault="00C32810" w:rsidP="002D09FA">
      <w:pPr>
        <w:ind w:firstLine="0"/>
      </w:pPr>
    </w:p>
    <w:p w:rsidR="00C32810" w:rsidRPr="00B37019" w:rsidRDefault="00C32810" w:rsidP="002D09FA">
      <w:pPr>
        <w:ind w:firstLine="0"/>
      </w:pPr>
      <w:r w:rsidRPr="00B37019">
        <w:t>в ________________________________  согласно _____</w:t>
      </w:r>
      <w:r>
        <w:t>_________________________</w:t>
      </w:r>
    </w:p>
    <w:p w:rsidR="00C32810" w:rsidRPr="00B37019" w:rsidRDefault="00C32810" w:rsidP="002D09FA">
      <w:pPr>
        <w:tabs>
          <w:tab w:val="left" w:pos="5777"/>
        </w:tabs>
        <w:ind w:firstLine="0"/>
        <w:rPr>
          <w:sz w:val="16"/>
          <w:szCs w:val="16"/>
        </w:rPr>
      </w:pPr>
      <w:r w:rsidRPr="00B37019">
        <w:rPr>
          <w:sz w:val="16"/>
          <w:szCs w:val="16"/>
        </w:rPr>
        <w:t>(вид права)</w:t>
      </w:r>
      <w:r w:rsidRPr="00B37019">
        <w:rPr>
          <w:sz w:val="16"/>
          <w:szCs w:val="16"/>
        </w:rPr>
        <w:tab/>
        <w:t xml:space="preserve">         (основания предоставления)</w:t>
      </w:r>
    </w:p>
    <w:p w:rsidR="00C32810" w:rsidRPr="00B37019" w:rsidRDefault="00C32810" w:rsidP="002D09FA">
      <w:pPr>
        <w:spacing w:line="480" w:lineRule="auto"/>
        <w:ind w:firstLine="0"/>
      </w:pPr>
      <w:r w:rsidRPr="00B37019">
        <w:t>________________________________________________________________</w:t>
      </w:r>
      <w:r>
        <w:t>__________</w:t>
      </w:r>
      <w:r w:rsidRPr="00B37019">
        <w:t>.</w:t>
      </w:r>
    </w:p>
    <w:p w:rsidR="00C32810" w:rsidRPr="00B37019" w:rsidRDefault="00C32810" w:rsidP="002D09FA">
      <w:pPr>
        <w:spacing w:line="480" w:lineRule="auto"/>
        <w:ind w:firstLine="0"/>
      </w:pPr>
      <w:r w:rsidRPr="00B37019">
        <w:t>Приложение:</w:t>
      </w:r>
    </w:p>
    <w:p w:rsidR="00C32810" w:rsidRPr="00B37019" w:rsidRDefault="00C32810" w:rsidP="002D09FA">
      <w:pPr>
        <w:numPr>
          <w:ilvl w:val="0"/>
          <w:numId w:val="19"/>
        </w:numPr>
        <w:spacing w:line="480" w:lineRule="auto"/>
        <w:ind w:firstLine="0"/>
      </w:pPr>
      <w:r w:rsidRPr="00B37019">
        <w:t>__________________________________________</w:t>
      </w:r>
      <w:r>
        <w:t>______________________</w:t>
      </w:r>
    </w:p>
    <w:p w:rsidR="00C32810" w:rsidRPr="00B37019" w:rsidRDefault="00C32810" w:rsidP="002D09FA">
      <w:pPr>
        <w:numPr>
          <w:ilvl w:val="0"/>
          <w:numId w:val="19"/>
        </w:numPr>
        <w:spacing w:line="480" w:lineRule="auto"/>
        <w:ind w:firstLine="0"/>
      </w:pPr>
      <w:r w:rsidRPr="00B37019">
        <w:t>__________________________________________</w:t>
      </w:r>
      <w:r>
        <w:t>______________________</w:t>
      </w:r>
    </w:p>
    <w:p w:rsidR="00C32810" w:rsidRPr="00B37019" w:rsidRDefault="00C32810" w:rsidP="002D09FA">
      <w:pPr>
        <w:numPr>
          <w:ilvl w:val="0"/>
          <w:numId w:val="19"/>
        </w:numPr>
        <w:spacing w:line="480" w:lineRule="auto"/>
        <w:ind w:firstLine="0"/>
      </w:pPr>
      <w:r w:rsidRPr="00B37019">
        <w:t>__________________________________________</w:t>
      </w:r>
      <w:r>
        <w:t>______________________</w:t>
      </w:r>
    </w:p>
    <w:p w:rsidR="00C32810" w:rsidRPr="00B37019" w:rsidRDefault="00C32810" w:rsidP="002D09FA">
      <w:pPr>
        <w:numPr>
          <w:ilvl w:val="0"/>
          <w:numId w:val="19"/>
        </w:numPr>
        <w:spacing w:line="480" w:lineRule="auto"/>
        <w:ind w:firstLine="0"/>
      </w:pPr>
      <w:r w:rsidRPr="00B37019">
        <w:t>__________________________________________</w:t>
      </w:r>
      <w:r>
        <w:t>______________________</w:t>
      </w:r>
    </w:p>
    <w:p w:rsidR="00C32810" w:rsidRPr="00B37019" w:rsidRDefault="00C32810" w:rsidP="002D09FA">
      <w:pPr>
        <w:ind w:firstLine="0"/>
      </w:pPr>
    </w:p>
    <w:p w:rsidR="00C32810" w:rsidRPr="00B37019" w:rsidRDefault="00C32810" w:rsidP="002D09FA">
      <w:pPr>
        <w:ind w:firstLine="0"/>
      </w:pPr>
      <w:r w:rsidRPr="00B37019">
        <w:t xml:space="preserve">"___"_______________ </w:t>
      </w:r>
      <w:r>
        <w:t>________ г.</w:t>
      </w:r>
      <w:r>
        <w:tab/>
        <w:t xml:space="preserve">    _________________</w:t>
      </w:r>
      <w:r w:rsidRPr="00B37019">
        <w:t xml:space="preserve">     </w:t>
      </w:r>
      <w:r>
        <w:t xml:space="preserve">             _____________</w:t>
      </w:r>
    </w:p>
    <w:p w:rsidR="00C32810" w:rsidRPr="00B37019" w:rsidRDefault="00C32810" w:rsidP="002D09FA">
      <w:pPr>
        <w:ind w:firstLine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</w:t>
      </w:r>
      <w:r w:rsidRPr="00B37019">
        <w:rPr>
          <w:vertAlign w:val="superscript"/>
        </w:rPr>
        <w:t>(подпись)</w:t>
      </w:r>
      <w:r w:rsidRPr="00B37019">
        <w:rPr>
          <w:vertAlign w:val="superscript"/>
        </w:rPr>
        <w:tab/>
      </w:r>
      <w:r w:rsidRPr="00B37019">
        <w:rPr>
          <w:vertAlign w:val="superscript"/>
        </w:rPr>
        <w:tab/>
      </w:r>
      <w:r w:rsidRPr="00B37019">
        <w:rPr>
          <w:vertAlign w:val="superscript"/>
        </w:rPr>
        <w:tab/>
      </w:r>
      <w:r w:rsidRPr="00B37019">
        <w:rPr>
          <w:vertAlign w:val="superscript"/>
        </w:rPr>
        <w:tab/>
        <w:t>(Ф.И.О.)</w:t>
      </w:r>
    </w:p>
    <w:p w:rsidR="00C32810" w:rsidRDefault="00C32810" w:rsidP="002D09FA">
      <w:pPr>
        <w:pStyle w:val="ConsPlusNormal"/>
        <w:ind w:firstLine="0"/>
        <w:jc w:val="both"/>
      </w:pPr>
    </w:p>
    <w:p w:rsidR="00C32810" w:rsidRDefault="00C32810" w:rsidP="000E33D6">
      <w:pPr>
        <w:pStyle w:val="ConsPlusNormal"/>
        <w:jc w:val="both"/>
      </w:pPr>
    </w:p>
    <w:p w:rsidR="00C32810" w:rsidRDefault="00C32810" w:rsidP="000E33D6">
      <w:pPr>
        <w:pStyle w:val="ConsPlusNormal"/>
        <w:jc w:val="both"/>
      </w:pPr>
    </w:p>
    <w:p w:rsidR="00C32810" w:rsidRDefault="00C32810" w:rsidP="000E33D6">
      <w:pPr>
        <w:pStyle w:val="ConsPlusNormal"/>
        <w:jc w:val="both"/>
      </w:pPr>
    </w:p>
    <w:p w:rsidR="00C32810" w:rsidRPr="002D09FA" w:rsidRDefault="00C32810" w:rsidP="002D09FA">
      <w:pPr>
        <w:pStyle w:val="ConsPlusNormal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2D09FA">
        <w:rPr>
          <w:rFonts w:cs="Arial"/>
          <w:b/>
          <w:bCs/>
          <w:kern w:val="28"/>
          <w:sz w:val="32"/>
          <w:szCs w:val="32"/>
        </w:rPr>
        <w:t>Приложение 2</w:t>
      </w:r>
    </w:p>
    <w:p w:rsidR="00C32810" w:rsidRPr="002D09FA" w:rsidRDefault="00C32810" w:rsidP="002D09FA">
      <w:pPr>
        <w:pStyle w:val="ConsPlusNormal"/>
        <w:jc w:val="right"/>
        <w:rPr>
          <w:rFonts w:cs="Arial"/>
          <w:b/>
          <w:bCs/>
          <w:kern w:val="28"/>
          <w:sz w:val="32"/>
          <w:szCs w:val="32"/>
        </w:rPr>
      </w:pPr>
      <w:r w:rsidRPr="002D09FA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C32810" w:rsidRDefault="00C32810" w:rsidP="002D09FA">
      <w:pPr>
        <w:pStyle w:val="ConsPlusNormal"/>
        <w:ind w:left="4111" w:firstLine="0"/>
      </w:pPr>
    </w:p>
    <w:p w:rsidR="00C32810" w:rsidRDefault="00C32810" w:rsidP="002D09FA">
      <w:pPr>
        <w:pStyle w:val="ConsPlusNormal"/>
        <w:ind w:left="4111" w:firstLine="0"/>
      </w:pPr>
    </w:p>
    <w:p w:rsidR="00C32810" w:rsidRPr="002D09FA" w:rsidRDefault="00C32810" w:rsidP="002D09FA">
      <w:pPr>
        <w:pStyle w:val="ConsPlusNormal"/>
        <w:ind w:left="4111" w:firstLine="0"/>
        <w:rPr>
          <w:rFonts w:cs="Arial"/>
          <w:sz w:val="24"/>
          <w:szCs w:val="24"/>
        </w:rPr>
      </w:pPr>
      <w:r w:rsidRPr="002D09FA">
        <w:rPr>
          <w:rFonts w:cs="Arial"/>
          <w:sz w:val="24"/>
          <w:szCs w:val="24"/>
        </w:rPr>
        <w:t>Главе администрации</w:t>
      </w:r>
    </w:p>
    <w:p w:rsidR="00C32810" w:rsidRPr="002D09FA" w:rsidRDefault="00C32810" w:rsidP="002D09FA">
      <w:pPr>
        <w:pStyle w:val="ConsPlusNormal"/>
        <w:ind w:left="4111" w:firstLine="0"/>
        <w:rPr>
          <w:rFonts w:cs="Arial"/>
          <w:sz w:val="24"/>
          <w:szCs w:val="24"/>
        </w:rPr>
      </w:pPr>
      <w:r w:rsidRPr="002D09FA">
        <w:rPr>
          <w:rFonts w:cs="Arial"/>
          <w:sz w:val="24"/>
          <w:szCs w:val="24"/>
        </w:rPr>
        <w:t>муниципального района «Город Людиново</w:t>
      </w:r>
    </w:p>
    <w:p w:rsidR="00C32810" w:rsidRPr="002D09FA" w:rsidRDefault="00C32810" w:rsidP="002D09FA">
      <w:pPr>
        <w:pStyle w:val="ConsPlusNormal"/>
        <w:ind w:left="4111" w:firstLine="0"/>
        <w:rPr>
          <w:rFonts w:cs="Arial"/>
          <w:sz w:val="24"/>
          <w:szCs w:val="24"/>
        </w:rPr>
      </w:pPr>
      <w:r w:rsidRPr="002D09FA">
        <w:rPr>
          <w:rFonts w:cs="Arial"/>
          <w:sz w:val="24"/>
          <w:szCs w:val="24"/>
        </w:rPr>
        <w:t>и Людиновский район»</w:t>
      </w:r>
    </w:p>
    <w:p w:rsidR="00C32810" w:rsidRPr="002D09FA" w:rsidRDefault="00C32810" w:rsidP="002D09FA">
      <w:pPr>
        <w:pStyle w:val="ConsPlusNormal"/>
        <w:ind w:left="4111" w:firstLine="0"/>
        <w:rPr>
          <w:rFonts w:cs="Arial"/>
        </w:rPr>
      </w:pPr>
    </w:p>
    <w:p w:rsidR="00C32810" w:rsidRPr="002D09FA" w:rsidRDefault="00C32810" w:rsidP="002D09FA">
      <w:pPr>
        <w:ind w:left="4111" w:firstLine="0"/>
        <w:jc w:val="left"/>
        <w:rPr>
          <w:rFonts w:cs="Arial"/>
        </w:rPr>
      </w:pPr>
      <w:r w:rsidRPr="002D09FA">
        <w:rPr>
          <w:rFonts w:cs="Arial"/>
        </w:rPr>
        <w:t>гражданина(ки)_______________________________</w:t>
      </w:r>
    </w:p>
    <w:p w:rsidR="00C32810" w:rsidRPr="002D09FA" w:rsidRDefault="00C32810" w:rsidP="002D09FA">
      <w:pPr>
        <w:ind w:left="4111" w:firstLine="0"/>
        <w:jc w:val="left"/>
        <w:rPr>
          <w:rFonts w:cs="Arial"/>
          <w:vertAlign w:val="superscript"/>
        </w:rPr>
      </w:pPr>
      <w:r>
        <w:rPr>
          <w:rFonts w:cs="Arial"/>
          <w:vertAlign w:val="superscript"/>
        </w:rPr>
        <w:t xml:space="preserve">                                                                          </w:t>
      </w:r>
      <w:r w:rsidRPr="002D09FA">
        <w:rPr>
          <w:rFonts w:cs="Arial"/>
          <w:vertAlign w:val="superscript"/>
        </w:rPr>
        <w:t>(фамилия)</w:t>
      </w:r>
    </w:p>
    <w:p w:rsidR="00C32810" w:rsidRPr="002D09FA" w:rsidRDefault="00C32810" w:rsidP="002D09FA">
      <w:pPr>
        <w:ind w:left="4111" w:firstLine="0"/>
        <w:jc w:val="left"/>
        <w:rPr>
          <w:rFonts w:cs="Arial"/>
        </w:rPr>
      </w:pPr>
      <w:r w:rsidRPr="002D09FA">
        <w:rPr>
          <w:rFonts w:cs="Arial"/>
        </w:rPr>
        <w:t>_____________</w:t>
      </w:r>
      <w:r>
        <w:rPr>
          <w:rFonts w:cs="Arial"/>
        </w:rPr>
        <w:t>_______________________________</w:t>
      </w:r>
    </w:p>
    <w:p w:rsidR="00C32810" w:rsidRPr="002D09FA" w:rsidRDefault="00C32810" w:rsidP="002D09FA">
      <w:pPr>
        <w:pBdr>
          <w:bottom w:val="single" w:sz="12" w:space="1" w:color="auto"/>
        </w:pBdr>
        <w:ind w:left="4111" w:firstLine="0"/>
        <w:jc w:val="left"/>
        <w:rPr>
          <w:rFonts w:cs="Arial"/>
          <w:vertAlign w:val="superscript"/>
        </w:rPr>
      </w:pPr>
      <w:r>
        <w:rPr>
          <w:rFonts w:cs="Arial"/>
          <w:vertAlign w:val="superscript"/>
        </w:rPr>
        <w:t xml:space="preserve">                                                           </w:t>
      </w:r>
      <w:r w:rsidRPr="002D09FA">
        <w:rPr>
          <w:rFonts w:cs="Arial"/>
          <w:vertAlign w:val="superscript"/>
        </w:rPr>
        <w:t>(имя, отчество (при наличии))</w:t>
      </w:r>
    </w:p>
    <w:p w:rsidR="00C32810" w:rsidRPr="002D09FA" w:rsidRDefault="00C32810" w:rsidP="002D09FA">
      <w:pPr>
        <w:pBdr>
          <w:bottom w:val="single" w:sz="12" w:space="1" w:color="auto"/>
        </w:pBdr>
        <w:ind w:left="4111" w:firstLine="0"/>
        <w:jc w:val="left"/>
        <w:rPr>
          <w:rFonts w:cs="Arial"/>
          <w:vertAlign w:val="superscript"/>
        </w:rPr>
      </w:pPr>
    </w:p>
    <w:p w:rsidR="00C32810" w:rsidRPr="002D09FA" w:rsidRDefault="00C32810" w:rsidP="002D09FA">
      <w:pPr>
        <w:spacing w:line="360" w:lineRule="auto"/>
        <w:ind w:left="4111" w:firstLine="0"/>
        <w:jc w:val="left"/>
        <w:rPr>
          <w:rFonts w:cs="Arial"/>
        </w:rPr>
      </w:pPr>
    </w:p>
    <w:p w:rsidR="00C32810" w:rsidRPr="002D09FA" w:rsidRDefault="00C32810" w:rsidP="002D09FA">
      <w:pPr>
        <w:spacing w:line="360" w:lineRule="auto"/>
        <w:ind w:left="4111" w:firstLine="0"/>
        <w:jc w:val="left"/>
        <w:rPr>
          <w:rFonts w:cs="Arial"/>
        </w:rPr>
      </w:pPr>
      <w:r w:rsidRPr="002D09FA">
        <w:rPr>
          <w:rFonts w:cs="Arial"/>
        </w:rPr>
        <w:t>паспорт _______</w:t>
      </w:r>
      <w:r>
        <w:rPr>
          <w:rFonts w:cs="Arial"/>
        </w:rPr>
        <w:t>__ № __________ выдан _________</w:t>
      </w:r>
    </w:p>
    <w:p w:rsidR="00C32810" w:rsidRPr="002D09FA" w:rsidRDefault="00C32810" w:rsidP="002D09FA">
      <w:pPr>
        <w:spacing w:line="360" w:lineRule="auto"/>
        <w:ind w:left="4111" w:firstLine="0"/>
        <w:jc w:val="left"/>
        <w:rPr>
          <w:rFonts w:cs="Arial"/>
        </w:rPr>
      </w:pPr>
      <w:r w:rsidRPr="002D09FA">
        <w:rPr>
          <w:rFonts w:cs="Arial"/>
        </w:rPr>
        <w:t>__________________________________________________________</w:t>
      </w:r>
      <w:r>
        <w:rPr>
          <w:rFonts w:cs="Arial"/>
        </w:rPr>
        <w:t>______________________________</w:t>
      </w:r>
    </w:p>
    <w:p w:rsidR="00C32810" w:rsidRPr="002D09FA" w:rsidRDefault="00C32810" w:rsidP="002D09FA">
      <w:pPr>
        <w:spacing w:line="360" w:lineRule="auto"/>
        <w:ind w:left="4111" w:firstLine="0"/>
        <w:jc w:val="left"/>
        <w:rPr>
          <w:rFonts w:cs="Arial"/>
        </w:rPr>
      </w:pPr>
      <w:r w:rsidRPr="002D09FA">
        <w:rPr>
          <w:rFonts w:cs="Arial"/>
        </w:rPr>
        <w:t>зарегистрирован(а</w:t>
      </w:r>
      <w:r>
        <w:rPr>
          <w:rFonts w:cs="Arial"/>
        </w:rPr>
        <w:t>) по адресу: __________________</w:t>
      </w:r>
    </w:p>
    <w:p w:rsidR="00C32810" w:rsidRPr="002D09FA" w:rsidRDefault="00C32810" w:rsidP="002D09FA">
      <w:pPr>
        <w:spacing w:line="360" w:lineRule="auto"/>
        <w:ind w:left="4111" w:firstLine="0"/>
        <w:jc w:val="left"/>
        <w:rPr>
          <w:rFonts w:cs="Arial"/>
        </w:rPr>
      </w:pPr>
      <w:r w:rsidRPr="002D09FA">
        <w:rPr>
          <w:rFonts w:cs="Arial"/>
        </w:rPr>
        <w:t>__________________________________________________________</w:t>
      </w:r>
      <w:r>
        <w:rPr>
          <w:rFonts w:cs="Arial"/>
        </w:rPr>
        <w:t>______________________________</w:t>
      </w:r>
    </w:p>
    <w:p w:rsidR="00C32810" w:rsidRPr="002D09FA" w:rsidRDefault="00C32810" w:rsidP="002D09FA">
      <w:pPr>
        <w:spacing w:line="360" w:lineRule="auto"/>
        <w:ind w:left="4111" w:firstLine="0"/>
        <w:jc w:val="left"/>
        <w:rPr>
          <w:rFonts w:cs="Arial"/>
        </w:rPr>
      </w:pPr>
      <w:r w:rsidRPr="002D09FA">
        <w:rPr>
          <w:rFonts w:cs="Arial"/>
        </w:rPr>
        <w:t>адрес электронной почты (номе телефо</w:t>
      </w:r>
      <w:r>
        <w:rPr>
          <w:rFonts w:cs="Arial"/>
        </w:rPr>
        <w:t>на):_______</w:t>
      </w:r>
    </w:p>
    <w:p w:rsidR="00C32810" w:rsidRPr="002D09FA" w:rsidRDefault="00C32810" w:rsidP="002D09FA">
      <w:pPr>
        <w:ind w:left="4111" w:firstLine="0"/>
        <w:jc w:val="left"/>
        <w:rPr>
          <w:rFonts w:cs="Arial"/>
        </w:rPr>
      </w:pPr>
      <w:r w:rsidRPr="002D09FA">
        <w:rPr>
          <w:rFonts w:cs="Arial"/>
        </w:rPr>
        <w:t>_____________</w:t>
      </w:r>
      <w:r>
        <w:rPr>
          <w:rFonts w:cs="Arial"/>
        </w:rPr>
        <w:t>_______________________________</w:t>
      </w:r>
    </w:p>
    <w:p w:rsidR="00C32810" w:rsidRPr="00C00313" w:rsidRDefault="00C32810" w:rsidP="000E33D6">
      <w:pPr>
        <w:ind w:left="4140"/>
        <w:jc w:val="center"/>
        <w:rPr>
          <w:b/>
          <w:sz w:val="32"/>
          <w:szCs w:val="40"/>
        </w:rPr>
      </w:pPr>
      <w:r w:rsidRPr="00C00313">
        <w:rPr>
          <w:b/>
          <w:sz w:val="32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810" w:rsidRPr="00C00313" w:rsidRDefault="00C32810" w:rsidP="000E33D6">
      <w:pPr>
        <w:jc w:val="center"/>
        <w:rPr>
          <w:sz w:val="28"/>
          <w:szCs w:val="28"/>
        </w:rPr>
      </w:pPr>
      <w:r w:rsidRPr="00C00313">
        <w:rPr>
          <w:sz w:val="28"/>
          <w:szCs w:val="28"/>
        </w:rPr>
        <w:t>Заявление</w:t>
      </w:r>
    </w:p>
    <w:p w:rsidR="00C32810" w:rsidRPr="00C00313" w:rsidRDefault="00C32810" w:rsidP="000E33D6">
      <w:pPr>
        <w:jc w:val="center"/>
      </w:pPr>
      <w:r w:rsidRPr="00C00313">
        <w:t>о предоставлении земельного участка</w:t>
      </w:r>
    </w:p>
    <w:p w:rsidR="00C32810" w:rsidRPr="00C00313" w:rsidRDefault="00C32810" w:rsidP="000E33D6">
      <w:r w:rsidRPr="00C00313">
        <w:tab/>
      </w:r>
    </w:p>
    <w:p w:rsidR="00C32810" w:rsidRPr="00C00313" w:rsidRDefault="00C32810" w:rsidP="002D09FA">
      <w:pPr>
        <w:ind w:firstLine="0"/>
      </w:pPr>
      <w:r w:rsidRPr="00C00313">
        <w:tab/>
        <w:t>Прошу Вас предоставить земельный участок, с кадастровым номе</w:t>
      </w:r>
      <w:r>
        <w:t>ром:__________</w:t>
      </w:r>
    </w:p>
    <w:p w:rsidR="00C32810" w:rsidRPr="00C00313" w:rsidRDefault="00C32810" w:rsidP="002D09FA">
      <w:pPr>
        <w:ind w:firstLine="0"/>
      </w:pPr>
      <w:r w:rsidRPr="00C00313">
        <w:t>___________________, площадью __________ кв.м., для</w:t>
      </w:r>
      <w:r>
        <w:t xml:space="preserve"> __________________________</w:t>
      </w:r>
      <w:r w:rsidRPr="00C00313">
        <w:t>,</w:t>
      </w:r>
    </w:p>
    <w:p w:rsidR="00C32810" w:rsidRPr="00C00313" w:rsidRDefault="00C32810" w:rsidP="002D09FA">
      <w:pPr>
        <w:spacing w:line="360" w:lineRule="auto"/>
        <w:ind w:firstLine="0"/>
        <w:rPr>
          <w:sz w:val="16"/>
          <w:szCs w:val="16"/>
        </w:rPr>
      </w:pPr>
      <w:r w:rsidRPr="00C00313">
        <w:rPr>
          <w:sz w:val="16"/>
          <w:szCs w:val="16"/>
        </w:rPr>
        <w:t xml:space="preserve">                                                                                                                                                  (цель использования)</w:t>
      </w:r>
    </w:p>
    <w:p w:rsidR="00C32810" w:rsidRPr="00C00313" w:rsidRDefault="00C32810" w:rsidP="002D09FA">
      <w:pPr>
        <w:spacing w:line="360" w:lineRule="auto"/>
        <w:ind w:firstLine="0"/>
      </w:pPr>
      <w:r w:rsidRPr="00C00313">
        <w:t>расположенного по адресу: Калужская обл., __________</w:t>
      </w:r>
      <w:r>
        <w:t>___________________________</w:t>
      </w:r>
    </w:p>
    <w:p w:rsidR="00C32810" w:rsidRPr="00C00313" w:rsidRDefault="00C32810" w:rsidP="002D09FA">
      <w:pPr>
        <w:ind w:firstLine="0"/>
      </w:pPr>
      <w:r w:rsidRPr="00C00313">
        <w:t xml:space="preserve">__________________________________________________________с находящимся на нем </w:t>
      </w:r>
    </w:p>
    <w:p w:rsidR="00C32810" w:rsidRPr="00C00313" w:rsidRDefault="00C32810" w:rsidP="002D09FA">
      <w:pPr>
        <w:ind w:firstLine="0"/>
      </w:pPr>
      <w:r w:rsidRPr="00C00313">
        <w:t>________________________________________________</w:t>
      </w:r>
      <w:r>
        <w:t>___________в_______________</w:t>
      </w:r>
      <w:r w:rsidRPr="00C00313">
        <w:t xml:space="preserve">                                </w:t>
      </w:r>
      <w:r w:rsidRPr="00C00313">
        <w:tab/>
      </w:r>
      <w:r w:rsidRPr="00C00313">
        <w:tab/>
      </w:r>
      <w:r w:rsidRPr="00C00313">
        <w:tab/>
      </w:r>
      <w:r w:rsidRPr="00C00313">
        <w:tab/>
      </w:r>
      <w:r w:rsidRPr="00C00313">
        <w:tab/>
      </w:r>
      <w:r w:rsidRPr="00C00313">
        <w:tab/>
      </w:r>
      <w:r w:rsidRPr="00C00313">
        <w:tab/>
      </w:r>
      <w:r w:rsidRPr="00C00313">
        <w:tab/>
      </w:r>
      <w:r w:rsidRPr="00C00313">
        <w:tab/>
      </w:r>
      <w:r w:rsidRPr="00C00313">
        <w:tab/>
      </w:r>
      <w:r w:rsidRPr="00C00313">
        <w:tab/>
      </w:r>
      <w:r>
        <w:t xml:space="preserve">           </w:t>
      </w:r>
      <w:r w:rsidRPr="00C00313">
        <w:rPr>
          <w:sz w:val="16"/>
          <w:szCs w:val="16"/>
        </w:rPr>
        <w:t>(вид права)</w:t>
      </w:r>
    </w:p>
    <w:p w:rsidR="00C32810" w:rsidRPr="00C00313" w:rsidRDefault="00C32810" w:rsidP="002D09FA">
      <w:pPr>
        <w:ind w:firstLine="0"/>
      </w:pPr>
      <w:r w:rsidRPr="00C00313">
        <w:t>согласно ___________________________________________________, на основа</w:t>
      </w:r>
      <w:r>
        <w:t>нии ___</w:t>
      </w:r>
      <w:r w:rsidRPr="00C00313">
        <w:t xml:space="preserve">    </w:t>
      </w:r>
      <w:r w:rsidRPr="00C00313">
        <w:rPr>
          <w:sz w:val="16"/>
          <w:szCs w:val="16"/>
        </w:rPr>
        <w:t xml:space="preserve">      </w:t>
      </w:r>
      <w:r w:rsidRPr="00C00313">
        <w:rPr>
          <w:sz w:val="16"/>
          <w:szCs w:val="16"/>
        </w:rPr>
        <w:tab/>
      </w:r>
      <w:r w:rsidRPr="00C00313">
        <w:rPr>
          <w:sz w:val="16"/>
          <w:szCs w:val="16"/>
        </w:rPr>
        <w:tab/>
      </w:r>
      <w:r w:rsidRPr="00C00313">
        <w:rPr>
          <w:sz w:val="16"/>
          <w:szCs w:val="16"/>
        </w:rPr>
        <w:tab/>
        <w:t xml:space="preserve">                   (основания предоставления)</w:t>
      </w:r>
    </w:p>
    <w:p w:rsidR="00C32810" w:rsidRPr="00C00313" w:rsidRDefault="00C32810" w:rsidP="002D09FA">
      <w:pPr>
        <w:ind w:firstLine="0"/>
      </w:pPr>
      <w:r w:rsidRPr="00C00313">
        <w:t>_______________________________________________</w:t>
      </w:r>
      <w:r>
        <w:t>___________________________</w:t>
      </w:r>
      <w:r w:rsidRPr="00C00313">
        <w:t>.</w:t>
      </w:r>
    </w:p>
    <w:p w:rsidR="00C32810" w:rsidRPr="00C00313" w:rsidRDefault="00C32810" w:rsidP="002D09FA">
      <w:pPr>
        <w:ind w:firstLine="0"/>
        <w:rPr>
          <w:sz w:val="16"/>
          <w:szCs w:val="16"/>
        </w:rPr>
      </w:pPr>
      <w:r w:rsidRPr="00C00313">
        <w:rPr>
          <w:sz w:val="16"/>
          <w:szCs w:val="16"/>
        </w:rPr>
        <w:t xml:space="preserve">                                    (реквизиты решения о предварительном согласовании предоставления з\у)</w:t>
      </w:r>
    </w:p>
    <w:p w:rsidR="00C32810" w:rsidRPr="00C00313" w:rsidRDefault="00C32810" w:rsidP="002D09FA">
      <w:pPr>
        <w:spacing w:line="480" w:lineRule="auto"/>
        <w:ind w:firstLine="0"/>
      </w:pPr>
    </w:p>
    <w:p w:rsidR="00C32810" w:rsidRPr="00C00313" w:rsidRDefault="00C32810" w:rsidP="002D09FA">
      <w:pPr>
        <w:spacing w:line="480" w:lineRule="auto"/>
        <w:ind w:firstLine="0"/>
      </w:pPr>
      <w:r w:rsidRPr="00C00313">
        <w:t>Приложение:</w:t>
      </w:r>
    </w:p>
    <w:p w:rsidR="00C32810" w:rsidRPr="00C00313" w:rsidRDefault="00C32810" w:rsidP="002D09FA">
      <w:pPr>
        <w:numPr>
          <w:ilvl w:val="0"/>
          <w:numId w:val="20"/>
        </w:numPr>
        <w:spacing w:line="480" w:lineRule="auto"/>
        <w:ind w:firstLine="0"/>
      </w:pPr>
      <w:r w:rsidRPr="00C00313">
        <w:t>__________________________________________</w:t>
      </w:r>
      <w:r>
        <w:t>______________________</w:t>
      </w:r>
    </w:p>
    <w:p w:rsidR="00C32810" w:rsidRPr="00C00313" w:rsidRDefault="00C32810" w:rsidP="002D09FA">
      <w:pPr>
        <w:numPr>
          <w:ilvl w:val="0"/>
          <w:numId w:val="20"/>
        </w:numPr>
        <w:spacing w:line="480" w:lineRule="auto"/>
        <w:ind w:firstLine="0"/>
      </w:pPr>
      <w:r w:rsidRPr="00C00313">
        <w:t>__________________________________________</w:t>
      </w:r>
      <w:r>
        <w:t>______________________</w:t>
      </w:r>
    </w:p>
    <w:p w:rsidR="00C32810" w:rsidRPr="00C00313" w:rsidRDefault="00C32810" w:rsidP="002D09FA">
      <w:pPr>
        <w:numPr>
          <w:ilvl w:val="0"/>
          <w:numId w:val="20"/>
        </w:numPr>
        <w:spacing w:line="480" w:lineRule="auto"/>
        <w:ind w:firstLine="0"/>
      </w:pPr>
      <w:r w:rsidRPr="00C00313">
        <w:t>________________________________________________________________</w:t>
      </w:r>
    </w:p>
    <w:p w:rsidR="00C32810" w:rsidRPr="00C00313" w:rsidRDefault="00C32810" w:rsidP="002D09FA">
      <w:pPr>
        <w:numPr>
          <w:ilvl w:val="0"/>
          <w:numId w:val="20"/>
        </w:numPr>
        <w:spacing w:line="480" w:lineRule="auto"/>
        <w:ind w:firstLine="0"/>
      </w:pPr>
      <w:r w:rsidRPr="00C00313">
        <w:t>__________________________________________</w:t>
      </w:r>
      <w:r>
        <w:t>______________________</w:t>
      </w:r>
    </w:p>
    <w:p w:rsidR="00C32810" w:rsidRPr="00C00313" w:rsidRDefault="00C32810" w:rsidP="002D09FA">
      <w:pPr>
        <w:ind w:firstLine="0"/>
      </w:pPr>
    </w:p>
    <w:p w:rsidR="00C32810" w:rsidRPr="00C00313" w:rsidRDefault="00C32810" w:rsidP="002D09FA">
      <w:pPr>
        <w:ind w:firstLine="0"/>
      </w:pPr>
      <w:r w:rsidRPr="00C00313">
        <w:t>"___"_______________ __ г.</w:t>
      </w:r>
      <w:r w:rsidRPr="00C00313">
        <w:tab/>
        <w:t xml:space="preserve">    __________________       </w:t>
      </w:r>
      <w:r>
        <w:t xml:space="preserve">             _________________</w:t>
      </w:r>
    </w:p>
    <w:p w:rsidR="00C32810" w:rsidRDefault="00C32810" w:rsidP="002D09FA">
      <w:pPr>
        <w:ind w:firstLine="0"/>
        <w:rPr>
          <w:vertAlign w:val="superscript"/>
        </w:rPr>
      </w:pPr>
      <w:r w:rsidRPr="00C00313">
        <w:rPr>
          <w:vertAlign w:val="superscript"/>
        </w:rPr>
        <w:tab/>
      </w:r>
      <w:r w:rsidRPr="00C00313">
        <w:rPr>
          <w:vertAlign w:val="superscript"/>
        </w:rPr>
        <w:tab/>
      </w:r>
      <w:r w:rsidRPr="00C00313">
        <w:rPr>
          <w:vertAlign w:val="superscript"/>
        </w:rPr>
        <w:tab/>
      </w:r>
      <w:r w:rsidRPr="00C00313">
        <w:rPr>
          <w:vertAlign w:val="superscript"/>
        </w:rPr>
        <w:tab/>
      </w:r>
      <w:r w:rsidRPr="00C00313">
        <w:rPr>
          <w:vertAlign w:val="superscript"/>
        </w:rPr>
        <w:tab/>
      </w:r>
      <w:r w:rsidRPr="00C00313">
        <w:rPr>
          <w:vertAlign w:val="superscript"/>
        </w:rPr>
        <w:tab/>
        <w:t xml:space="preserve">  (подпись)</w:t>
      </w:r>
      <w:r w:rsidRPr="00C00313">
        <w:rPr>
          <w:vertAlign w:val="superscript"/>
        </w:rPr>
        <w:tab/>
      </w:r>
      <w:r w:rsidRPr="00C00313">
        <w:rPr>
          <w:vertAlign w:val="superscript"/>
        </w:rPr>
        <w:tab/>
      </w:r>
      <w:r w:rsidRPr="00C00313">
        <w:rPr>
          <w:vertAlign w:val="superscript"/>
        </w:rPr>
        <w:tab/>
      </w:r>
      <w:r w:rsidRPr="00C00313">
        <w:rPr>
          <w:vertAlign w:val="superscript"/>
        </w:rPr>
        <w:tab/>
        <w:t>(Ф.И.О.)</w:t>
      </w:r>
    </w:p>
    <w:p w:rsidR="00C32810" w:rsidRDefault="00C32810" w:rsidP="002D09FA">
      <w:pPr>
        <w:ind w:firstLine="0"/>
        <w:rPr>
          <w:vertAlign w:val="superscript"/>
        </w:rPr>
      </w:pPr>
    </w:p>
    <w:p w:rsidR="00C32810" w:rsidRDefault="00C32810" w:rsidP="002D09FA">
      <w:pPr>
        <w:ind w:firstLine="0"/>
        <w:rPr>
          <w:vertAlign w:val="superscript"/>
        </w:rPr>
      </w:pPr>
    </w:p>
    <w:p w:rsidR="00C32810" w:rsidRPr="005F6800" w:rsidRDefault="00C32810" w:rsidP="002D09FA">
      <w:pPr>
        <w:ind w:firstLine="0"/>
        <w:rPr>
          <w:sz w:val="20"/>
          <w:vertAlign w:val="superscript"/>
        </w:rPr>
      </w:pPr>
    </w:p>
    <w:p w:rsidR="00C32810" w:rsidRPr="002D09FA" w:rsidRDefault="00C32810" w:rsidP="002D09FA">
      <w:pPr>
        <w:pStyle w:val="ConsPlusNormal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2D09FA">
        <w:rPr>
          <w:rFonts w:cs="Arial"/>
          <w:b/>
          <w:bCs/>
          <w:kern w:val="28"/>
          <w:sz w:val="32"/>
          <w:szCs w:val="32"/>
        </w:rPr>
        <w:t>Приложение 3</w:t>
      </w:r>
    </w:p>
    <w:p w:rsidR="00C32810" w:rsidRPr="002D09FA" w:rsidRDefault="00C32810" w:rsidP="002D09FA">
      <w:pPr>
        <w:pStyle w:val="ConsPlusNormal"/>
        <w:jc w:val="right"/>
        <w:rPr>
          <w:rFonts w:cs="Arial"/>
          <w:b/>
          <w:bCs/>
          <w:kern w:val="28"/>
          <w:sz w:val="32"/>
          <w:szCs w:val="32"/>
        </w:rPr>
      </w:pPr>
      <w:r w:rsidRPr="002D09FA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C32810" w:rsidRDefault="00C32810" w:rsidP="000E33D6">
      <w:pPr>
        <w:pStyle w:val="ConsPlusNormal"/>
        <w:jc w:val="right"/>
        <w:outlineLvl w:val="1"/>
        <w:rPr>
          <w:rFonts w:ascii="Times New Roman" w:hAnsi="Times New Roman"/>
        </w:rPr>
      </w:pPr>
    </w:p>
    <w:p w:rsidR="00C32810" w:rsidRDefault="00C32810" w:rsidP="000E33D6">
      <w:pPr>
        <w:pStyle w:val="ConsPlusNormal"/>
        <w:jc w:val="right"/>
        <w:outlineLvl w:val="1"/>
        <w:rPr>
          <w:rFonts w:ascii="Times New Roman" w:hAnsi="Times New Roman"/>
        </w:rPr>
      </w:pPr>
    </w:p>
    <w:p w:rsidR="00C32810" w:rsidRDefault="00C32810" w:rsidP="000E33D6">
      <w:pPr>
        <w:pStyle w:val="ConsPlusNormal"/>
        <w:jc w:val="right"/>
        <w:outlineLvl w:val="1"/>
        <w:rPr>
          <w:rFonts w:ascii="Times New Roman" w:hAnsi="Times New Roman"/>
        </w:rPr>
      </w:pPr>
    </w:p>
    <w:p w:rsidR="00C32810" w:rsidRPr="002D09FA" w:rsidRDefault="00C32810" w:rsidP="002D09FA">
      <w:pPr>
        <w:pStyle w:val="ConsPlusNormal"/>
        <w:jc w:val="center"/>
        <w:outlineLvl w:val="1"/>
        <w:rPr>
          <w:rFonts w:cs="Arial"/>
          <w:b/>
          <w:bCs/>
          <w:kern w:val="28"/>
          <w:sz w:val="32"/>
          <w:szCs w:val="32"/>
        </w:rPr>
      </w:pPr>
    </w:p>
    <w:p w:rsidR="00C32810" w:rsidRPr="002D09FA" w:rsidRDefault="00C32810" w:rsidP="002D09FA">
      <w:pPr>
        <w:jc w:val="center"/>
        <w:rPr>
          <w:rFonts w:cs="Arial"/>
          <w:b/>
          <w:bCs/>
          <w:kern w:val="28"/>
          <w:sz w:val="32"/>
          <w:szCs w:val="32"/>
          <w:u w:val="single"/>
        </w:rPr>
      </w:pPr>
      <w:r w:rsidRPr="002D09FA">
        <w:rPr>
          <w:rFonts w:cs="Arial"/>
          <w:b/>
          <w:bCs/>
          <w:kern w:val="28"/>
          <w:sz w:val="32"/>
          <w:szCs w:val="32"/>
        </w:rPr>
        <w:tab/>
      </w:r>
      <w:r w:rsidRPr="002D09FA">
        <w:rPr>
          <w:rFonts w:cs="Arial"/>
          <w:b/>
          <w:bCs/>
          <w:kern w:val="28"/>
          <w:sz w:val="32"/>
          <w:szCs w:val="32"/>
          <w:u w:val="single"/>
        </w:rPr>
        <w:t>СОГЛАСИЕ</w:t>
      </w:r>
    </w:p>
    <w:p w:rsidR="00C32810" w:rsidRPr="002D09FA" w:rsidRDefault="00C32810" w:rsidP="002D09F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D09FA">
        <w:rPr>
          <w:rFonts w:cs="Arial"/>
          <w:b/>
          <w:bCs/>
          <w:kern w:val="28"/>
          <w:sz w:val="32"/>
          <w:szCs w:val="32"/>
        </w:rPr>
        <w:t>на обработку персональных данных</w:t>
      </w:r>
    </w:p>
    <w:p w:rsidR="00C32810" w:rsidRPr="00C00313" w:rsidRDefault="00C32810" w:rsidP="000E33D6">
      <w:r w:rsidRPr="00C00313">
        <w:tab/>
        <w:t>Я,________________________________________</w:t>
      </w:r>
      <w:r>
        <w:t>____________________________</w:t>
      </w:r>
    </w:p>
    <w:p w:rsidR="00C32810" w:rsidRPr="00C410C3" w:rsidRDefault="00C32810" w:rsidP="000E33D6">
      <w:pPr>
        <w:ind w:firstLine="840"/>
        <w:rPr>
          <w:sz w:val="16"/>
          <w:szCs w:val="16"/>
        </w:rPr>
      </w:pPr>
      <w:r w:rsidRPr="00C410C3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C410C3">
        <w:rPr>
          <w:sz w:val="16"/>
          <w:szCs w:val="16"/>
        </w:rPr>
        <w:t xml:space="preserve"> (фамилия, имя, отчество)</w:t>
      </w:r>
    </w:p>
    <w:p w:rsidR="00C32810" w:rsidRPr="00C00313" w:rsidRDefault="00C32810" w:rsidP="000E33D6">
      <w:pPr>
        <w:rPr>
          <w:sz w:val="20"/>
        </w:rPr>
      </w:pPr>
      <w:r w:rsidRPr="00C00313">
        <w:rPr>
          <w:sz w:val="20"/>
        </w:rPr>
        <w:t>______________________________________________________________________________</w:t>
      </w:r>
      <w:r>
        <w:rPr>
          <w:sz w:val="20"/>
        </w:rPr>
        <w:t>_______</w:t>
      </w:r>
    </w:p>
    <w:p w:rsidR="00C32810" w:rsidRPr="00C00313" w:rsidRDefault="00C32810" w:rsidP="000E33D6">
      <w:pPr>
        <w:rPr>
          <w:sz w:val="20"/>
        </w:rPr>
      </w:pPr>
    </w:p>
    <w:p w:rsidR="00C32810" w:rsidRPr="00C00313" w:rsidRDefault="00C32810" w:rsidP="000E33D6">
      <w:r w:rsidRPr="00C00313">
        <w:t>в соответствии с пунктом 4 статьи 9 Федерального закона от 27 июля 2006 г. № 152-ФЗ «О персональных данных», зарегистрирован (а) по адресу:_</w:t>
      </w:r>
      <w:r>
        <w:t>__________________</w:t>
      </w:r>
    </w:p>
    <w:p w:rsidR="00C32810" w:rsidRPr="00C00313" w:rsidRDefault="00C32810" w:rsidP="000E33D6"/>
    <w:p w:rsidR="00C32810" w:rsidRPr="00C00313" w:rsidRDefault="00C32810" w:rsidP="000E33D6">
      <w:r w:rsidRPr="00C00313">
        <w:t>______________________________________________________________</w:t>
      </w:r>
      <w:r>
        <w:t>_________</w:t>
      </w:r>
    </w:p>
    <w:p w:rsidR="00C32810" w:rsidRPr="00C00313" w:rsidRDefault="00C32810" w:rsidP="000E33D6"/>
    <w:p w:rsidR="00C32810" w:rsidRPr="00C00313" w:rsidRDefault="00C32810" w:rsidP="000E33D6">
      <w:r w:rsidRPr="00C00313">
        <w:t>документ, удостоверяющий личность: паспорт граждани</w:t>
      </w:r>
      <w:r>
        <w:t>на РФ серия ______ № ___</w:t>
      </w:r>
    </w:p>
    <w:p w:rsidR="00C32810" w:rsidRPr="00C00313" w:rsidRDefault="00C32810" w:rsidP="000E33D6">
      <w:r w:rsidRPr="00C00313">
        <w:t xml:space="preserve">                                                            (наименование  документа)</w:t>
      </w:r>
    </w:p>
    <w:p w:rsidR="00C32810" w:rsidRPr="00C00313" w:rsidRDefault="00C32810" w:rsidP="000E33D6">
      <w:r w:rsidRPr="00C00313">
        <w:t>выдан____________________________________________________________</w:t>
      </w:r>
      <w:r>
        <w:t>____</w:t>
      </w:r>
    </w:p>
    <w:p w:rsidR="00C32810" w:rsidRPr="00C410C3" w:rsidRDefault="00C32810" w:rsidP="000E33D6">
      <w:pPr>
        <w:rPr>
          <w:sz w:val="16"/>
          <w:szCs w:val="16"/>
        </w:rPr>
      </w:pPr>
      <w:r w:rsidRPr="00C410C3">
        <w:rPr>
          <w:sz w:val="16"/>
          <w:szCs w:val="16"/>
        </w:rPr>
        <w:t xml:space="preserve">                                  (номер документа, сведения о дате выдачи документа и выдавшем его органе)</w:t>
      </w:r>
    </w:p>
    <w:p w:rsidR="00C32810" w:rsidRPr="00C00313" w:rsidRDefault="00C32810" w:rsidP="000E33D6">
      <w:r w:rsidRPr="00C00313">
        <w:t>________________________________________________</w:t>
      </w:r>
      <w:r>
        <w:t>_______________________</w:t>
      </w:r>
    </w:p>
    <w:p w:rsidR="00C32810" w:rsidRPr="00C00313" w:rsidRDefault="00C32810" w:rsidP="000E33D6"/>
    <w:p w:rsidR="00C32810" w:rsidRPr="00C00313" w:rsidRDefault="00C32810" w:rsidP="000E33D6">
      <w:r w:rsidRPr="00C00313">
        <w:t>даю согласие на обработку моих персональных данных, а именно: фамилии, имени, отчества, должности, места работы, вида деятельности и иной информации, необход</w:t>
      </w:r>
      <w:r w:rsidRPr="00C00313">
        <w:t>и</w:t>
      </w:r>
      <w:r w:rsidRPr="00C00313">
        <w:t>мой при обращении в администрацию муниципального района «Город Людиново и Л</w:t>
      </w:r>
      <w:r w:rsidRPr="00C00313">
        <w:t>ю</w:t>
      </w:r>
      <w:r w:rsidRPr="00C00313">
        <w:t>диновский район», то есть на совершение действий, предусмотренных пунктом 3 части 1 статьи 3 Федерального закона «О персональных данных».</w:t>
      </w:r>
    </w:p>
    <w:p w:rsidR="00C32810" w:rsidRPr="00C00313" w:rsidRDefault="00C32810" w:rsidP="000E33D6">
      <w:r w:rsidRPr="00C00313">
        <w:tab/>
        <w:t>Настоящее согласие действует со дня его подписания до дня отзыва в письме</w:t>
      </w:r>
      <w:r w:rsidRPr="00C00313">
        <w:t>н</w:t>
      </w:r>
      <w:r w:rsidRPr="00C00313">
        <w:t xml:space="preserve">ной форме. </w:t>
      </w:r>
    </w:p>
    <w:p w:rsidR="00C32810" w:rsidRPr="00C00313" w:rsidRDefault="00C32810" w:rsidP="000E33D6">
      <w:pPr>
        <w:ind w:firstLine="840"/>
      </w:pPr>
    </w:p>
    <w:p w:rsidR="00C32810" w:rsidRPr="00C00313" w:rsidRDefault="00C32810" w:rsidP="000E33D6">
      <w:pPr>
        <w:ind w:firstLine="840"/>
      </w:pPr>
    </w:p>
    <w:p w:rsidR="00C32810" w:rsidRPr="00C00313" w:rsidRDefault="00C32810" w:rsidP="000E33D6">
      <w:r w:rsidRPr="00C00313">
        <w:t>«____»________________</w:t>
      </w:r>
      <w:r>
        <w:t>______</w:t>
      </w:r>
      <w:r w:rsidRPr="00C00313">
        <w:t>г.                  ____________</w:t>
      </w:r>
      <w:r>
        <w:t>__________________</w:t>
      </w:r>
    </w:p>
    <w:p w:rsidR="00C32810" w:rsidRPr="00C00313" w:rsidRDefault="00C32810" w:rsidP="000E33D6">
      <w:pPr>
        <w:rPr>
          <w:sz w:val="20"/>
        </w:rPr>
      </w:pPr>
      <w:r w:rsidRPr="00C00313"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        </w:t>
      </w:r>
      <w:r w:rsidRPr="00C00313">
        <w:rPr>
          <w:sz w:val="20"/>
        </w:rPr>
        <w:t xml:space="preserve"> (подпись субъекта персональных данных и ее расшифровка)</w:t>
      </w:r>
    </w:p>
    <w:p w:rsidR="00C32810" w:rsidRDefault="00C32810" w:rsidP="000E33D6">
      <w:pPr>
        <w:pStyle w:val="ConsPlusNormal"/>
        <w:tabs>
          <w:tab w:val="left" w:pos="2895"/>
        </w:tabs>
        <w:outlineLvl w:val="1"/>
        <w:rPr>
          <w:rFonts w:ascii="Times New Roman" w:hAnsi="Times New Roman"/>
        </w:rPr>
      </w:pPr>
    </w:p>
    <w:p w:rsidR="00C32810" w:rsidRDefault="00C32810" w:rsidP="000E33D6">
      <w:pPr>
        <w:pStyle w:val="ConsPlusNormal"/>
        <w:jc w:val="right"/>
        <w:outlineLvl w:val="1"/>
        <w:rPr>
          <w:rFonts w:ascii="Times New Roman" w:hAnsi="Times New Roman"/>
        </w:rPr>
      </w:pPr>
    </w:p>
    <w:p w:rsidR="00C32810" w:rsidRPr="002D09FA" w:rsidRDefault="00C32810" w:rsidP="002D09FA">
      <w:pPr>
        <w:pStyle w:val="ConsPlusNormal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2D09FA">
        <w:rPr>
          <w:rFonts w:cs="Arial"/>
          <w:b/>
          <w:bCs/>
          <w:kern w:val="28"/>
          <w:sz w:val="32"/>
          <w:szCs w:val="32"/>
        </w:rPr>
        <w:t>Приложение 4</w:t>
      </w:r>
    </w:p>
    <w:p w:rsidR="00C32810" w:rsidRPr="00315132" w:rsidRDefault="00C32810" w:rsidP="002D09FA">
      <w:pPr>
        <w:pStyle w:val="ConsPlusNormal"/>
        <w:jc w:val="right"/>
        <w:rPr>
          <w:rFonts w:ascii="Times New Roman" w:hAnsi="Times New Roman"/>
        </w:rPr>
      </w:pPr>
      <w:r w:rsidRPr="002D09FA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C32810" w:rsidRPr="00315132" w:rsidRDefault="00C32810" w:rsidP="000E33D6">
      <w:pPr>
        <w:pStyle w:val="ConsPlusNormal"/>
        <w:jc w:val="right"/>
        <w:rPr>
          <w:rFonts w:ascii="Times New Roman" w:hAnsi="Times New Roman"/>
        </w:rPr>
      </w:pPr>
    </w:p>
    <w:p w:rsidR="00C32810" w:rsidRPr="00DA6204" w:rsidRDefault="00C32810" w:rsidP="000E33D6">
      <w:pPr>
        <w:pStyle w:val="ConsPlusNormal"/>
        <w:jc w:val="both"/>
      </w:pPr>
    </w:p>
    <w:p w:rsidR="00C32810" w:rsidRPr="002D09FA" w:rsidRDefault="00C32810" w:rsidP="002D09FA">
      <w:pPr>
        <w:pStyle w:val="ConsPlusNormal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D09FA">
        <w:rPr>
          <w:rFonts w:cs="Arial"/>
          <w:b/>
          <w:bCs/>
          <w:kern w:val="28"/>
          <w:sz w:val="32"/>
          <w:szCs w:val="32"/>
        </w:rPr>
        <w:t>БЛОК-СХЕМА</w:t>
      </w:r>
    </w:p>
    <w:p w:rsidR="00C32810" w:rsidRPr="002D09FA" w:rsidRDefault="00C32810" w:rsidP="002D09FA">
      <w:pPr>
        <w:pStyle w:val="ConsPlusNormal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D09FA">
        <w:rPr>
          <w:rFonts w:cs="Arial"/>
          <w:b/>
          <w:bCs/>
          <w:kern w:val="28"/>
          <w:sz w:val="32"/>
          <w:szCs w:val="32"/>
        </w:rPr>
        <w:t xml:space="preserve">ПРЕДОСТАВЛЕНИЯ МУНИЦИПАЛЬНОЙ УСЛУГИ </w:t>
      </w:r>
    </w:p>
    <w:p w:rsidR="00C32810" w:rsidRPr="002D09FA" w:rsidRDefault="00C32810" w:rsidP="002D09FA">
      <w:pPr>
        <w:pStyle w:val="ConsPlusNormal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D09FA">
        <w:rPr>
          <w:rFonts w:cs="Arial"/>
          <w:b/>
          <w:bCs/>
          <w:kern w:val="28"/>
          <w:sz w:val="32"/>
          <w:szCs w:val="32"/>
        </w:rPr>
        <w:t>«ПРЕДОСТАВЛЕНИЕ ЗЕМЕЛЬНЫХ УЧАСТКОВ В АРЕНДУ (НЕ СВЯЗАННЫХ СО СТРОИТЕЛЬСТВОМ)»</w:t>
      </w:r>
    </w:p>
    <w:p w:rsidR="00C32810" w:rsidRPr="00DA6204" w:rsidRDefault="00C32810" w:rsidP="000E33D6">
      <w:pPr>
        <w:pStyle w:val="ConsPlusNormal"/>
        <w:jc w:val="both"/>
      </w:pPr>
    </w:p>
    <w:p w:rsidR="00C32810" w:rsidRDefault="00C32810" w:rsidP="000E33D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32810" w:rsidRDefault="00C32810" w:rsidP="000E33D6">
      <w:pPr>
        <w:pStyle w:val="ConsPlusNonformat"/>
        <w:jc w:val="both"/>
      </w:pPr>
      <w:r>
        <w:t>│       Прием и регистрация заявления о предварительном согласовании      │</w:t>
      </w:r>
    </w:p>
    <w:p w:rsidR="00C32810" w:rsidRDefault="00C32810" w:rsidP="000E33D6">
      <w:pPr>
        <w:pStyle w:val="ConsPlusNonformat"/>
        <w:jc w:val="both"/>
      </w:pPr>
      <w:r>
        <w:t>│       предоставления земельного участка и документов, необходимых       │</w:t>
      </w:r>
    </w:p>
    <w:p w:rsidR="00C32810" w:rsidRDefault="00C32810" w:rsidP="000E33D6">
      <w:pPr>
        <w:pStyle w:val="ConsPlusNonformat"/>
        <w:jc w:val="both"/>
      </w:pPr>
      <w:r>
        <w:t>│                 для предоставления муниципальной услуги                 │</w:t>
      </w:r>
    </w:p>
    <w:p w:rsidR="00C32810" w:rsidRDefault="00C32810" w:rsidP="000E33D6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C32810" w:rsidRDefault="00C32810" w:rsidP="000E33D6">
      <w:pPr>
        <w:pStyle w:val="ConsPlusNonformat"/>
        <w:jc w:val="both"/>
      </w:pPr>
      <w:r>
        <w:t xml:space="preserve">                                   \/</w:t>
      </w:r>
    </w:p>
    <w:p w:rsidR="00C32810" w:rsidRDefault="00C32810" w:rsidP="000E33D6">
      <w:pPr>
        <w:pStyle w:val="ConsPlusNonformat"/>
        <w:jc w:val="both"/>
      </w:pPr>
      <w:r>
        <w:t xml:space="preserve">                     ┌────────────────────────────┐</w:t>
      </w:r>
    </w:p>
    <w:p w:rsidR="00C32810" w:rsidRDefault="00C32810" w:rsidP="000E33D6">
      <w:pPr>
        <w:pStyle w:val="ConsPlusNonformat"/>
        <w:jc w:val="both"/>
      </w:pPr>
      <w:r>
        <w:t xml:space="preserve">                     │  Рассмотрение заявления и  │</w:t>
      </w:r>
    </w:p>
    <w:p w:rsidR="00C32810" w:rsidRDefault="00C32810" w:rsidP="000E33D6">
      <w:pPr>
        <w:pStyle w:val="ConsPlusNonformat"/>
        <w:jc w:val="both"/>
      </w:pPr>
      <w:r>
        <w:t xml:space="preserve">              ┌──────┤   документов структурным   ├──────┐</w:t>
      </w:r>
    </w:p>
    <w:p w:rsidR="00C32810" w:rsidRDefault="00C32810" w:rsidP="000E33D6">
      <w:pPr>
        <w:pStyle w:val="ConsPlusNonformat"/>
        <w:jc w:val="both"/>
      </w:pPr>
      <w:r>
        <w:t xml:space="preserve">              │      │     подразделением ОМС     │      │</w:t>
      </w:r>
    </w:p>
    <w:p w:rsidR="00C32810" w:rsidRDefault="00C32810" w:rsidP="000E33D6">
      <w:pPr>
        <w:pStyle w:val="ConsPlusNonformat"/>
        <w:jc w:val="both"/>
      </w:pPr>
      <w:r>
        <w:t xml:space="preserve">              │      └────────────────────────────┘      │</w:t>
      </w:r>
    </w:p>
    <w:p w:rsidR="00C32810" w:rsidRDefault="00C32810" w:rsidP="000E33D6">
      <w:pPr>
        <w:pStyle w:val="ConsPlusNonformat"/>
        <w:jc w:val="both"/>
      </w:pPr>
      <w:r>
        <w:t xml:space="preserve">             \/                                         \/</w:t>
      </w:r>
    </w:p>
    <w:p w:rsidR="00C32810" w:rsidRDefault="00C32810" w:rsidP="000E33D6">
      <w:pPr>
        <w:pStyle w:val="ConsPlusNonformat"/>
        <w:jc w:val="both"/>
      </w:pPr>
      <w:r>
        <w:t>┌───────────────────────────────┐      ┌──────────────────────────────────┐</w:t>
      </w:r>
    </w:p>
    <w:p w:rsidR="00C32810" w:rsidRDefault="00C32810" w:rsidP="000E33D6">
      <w:pPr>
        <w:pStyle w:val="ConsPlusNonformat"/>
        <w:jc w:val="both"/>
      </w:pPr>
      <w:r>
        <w:t>│    Если заявление и (или)     │      │    Если заявление и документы    │</w:t>
      </w:r>
    </w:p>
    <w:p w:rsidR="00C32810" w:rsidRDefault="00C32810" w:rsidP="000E33D6">
      <w:pPr>
        <w:pStyle w:val="ConsPlusNonformat"/>
        <w:jc w:val="both"/>
      </w:pPr>
      <w:r>
        <w:t>│  документы не соответствуют   │      │   соответствуют установленным    │</w:t>
      </w:r>
    </w:p>
    <w:p w:rsidR="00C32810" w:rsidRDefault="00C32810" w:rsidP="000E33D6">
      <w:pPr>
        <w:pStyle w:val="ConsPlusNonformat"/>
        <w:jc w:val="both"/>
      </w:pPr>
      <w:r>
        <w:t>│   установленным требованиям   │      │           требованиям            │</w:t>
      </w:r>
    </w:p>
    <w:p w:rsidR="00C32810" w:rsidRDefault="00C32810" w:rsidP="000E33D6">
      <w:pPr>
        <w:pStyle w:val="ConsPlusNonformat"/>
        <w:jc w:val="both"/>
      </w:pPr>
      <w:r>
        <w:t>└─────────────┬─────────────────┘      └─────────────────┬────────────────┘</w:t>
      </w:r>
    </w:p>
    <w:p w:rsidR="00C32810" w:rsidRDefault="00C32810" w:rsidP="000E33D6">
      <w:pPr>
        <w:pStyle w:val="ConsPlusNonformat"/>
        <w:jc w:val="both"/>
      </w:pPr>
      <w:r>
        <w:t xml:space="preserve">             \/                                         \/</w:t>
      </w:r>
    </w:p>
    <w:p w:rsidR="00C32810" w:rsidRDefault="00C32810" w:rsidP="000E33D6">
      <w:pPr>
        <w:pStyle w:val="ConsPlusNonformat"/>
        <w:jc w:val="both"/>
      </w:pPr>
      <w:r>
        <w:t>┌──────────────────┐                   ┌──────────────────────────────────┐</w:t>
      </w:r>
    </w:p>
    <w:p w:rsidR="00C32810" w:rsidRDefault="00C32810" w:rsidP="000E33D6">
      <w:pPr>
        <w:pStyle w:val="ConsPlusNonformat"/>
        <w:jc w:val="both"/>
      </w:pPr>
      <w:r>
        <w:t>│Возврат заявления │                   │  Организация межведомственного   │</w:t>
      </w:r>
    </w:p>
    <w:p w:rsidR="00C32810" w:rsidRDefault="00C32810" w:rsidP="000E33D6">
      <w:pPr>
        <w:pStyle w:val="ConsPlusNonformat"/>
        <w:jc w:val="both"/>
      </w:pPr>
      <w:r>
        <w:t>│    заявителю     │                   │   взаимодействия (подготовка и   │</w:t>
      </w:r>
    </w:p>
    <w:p w:rsidR="00C32810" w:rsidRDefault="00C32810" w:rsidP="000E33D6">
      <w:pPr>
        <w:pStyle w:val="ConsPlusNonformat"/>
        <w:jc w:val="both"/>
      </w:pPr>
      <w:r>
        <w:t>└──────────────────┘                   │    направление информационных    │</w:t>
      </w:r>
    </w:p>
    <w:p w:rsidR="00C32810" w:rsidRDefault="00C32810" w:rsidP="000E33D6">
      <w:pPr>
        <w:pStyle w:val="ConsPlusNonformat"/>
        <w:jc w:val="both"/>
      </w:pPr>
      <w:r>
        <w:t xml:space="preserve">                                       │            запросов)             │</w:t>
      </w:r>
    </w:p>
    <w:p w:rsidR="00C32810" w:rsidRDefault="00C32810" w:rsidP="000E33D6">
      <w:pPr>
        <w:pStyle w:val="ConsPlusNonformat"/>
        <w:jc w:val="both"/>
      </w:pPr>
      <w:r>
        <w:t xml:space="preserve">                                       └──┬───────────────────┬───────────┘</w:t>
      </w:r>
    </w:p>
    <w:p w:rsidR="00C32810" w:rsidRDefault="00C32810" w:rsidP="000E33D6">
      <w:pPr>
        <w:pStyle w:val="ConsPlusNonformat"/>
        <w:jc w:val="both"/>
      </w:pPr>
      <w:r>
        <w:t xml:space="preserve">                                          \/                  \/</w:t>
      </w:r>
    </w:p>
    <w:p w:rsidR="00C32810" w:rsidRDefault="00C32810" w:rsidP="000E33D6">
      <w:pPr>
        <w:pStyle w:val="ConsPlusNonformat"/>
        <w:jc w:val="both"/>
      </w:pPr>
      <w:r>
        <w:t xml:space="preserve">                      ┌─────────────────────────┐ ┌───────────────────────┐</w:t>
      </w:r>
    </w:p>
    <w:p w:rsidR="00C32810" w:rsidRDefault="00C32810" w:rsidP="000E33D6">
      <w:pPr>
        <w:pStyle w:val="ConsPlusNonformat"/>
        <w:jc w:val="both"/>
      </w:pPr>
      <w:r>
        <w:t xml:space="preserve">                      │ Подготовка и подписание │ │Подготовка и подписание│</w:t>
      </w:r>
    </w:p>
    <w:p w:rsidR="00C32810" w:rsidRDefault="00C32810" w:rsidP="000E33D6">
      <w:pPr>
        <w:pStyle w:val="ConsPlusNonformat"/>
        <w:jc w:val="both"/>
      </w:pPr>
      <w:r>
        <w:t xml:space="preserve">                      │постановления об отказе в│ │    постановления о    │</w:t>
      </w:r>
    </w:p>
    <w:p w:rsidR="00C32810" w:rsidRDefault="00C32810" w:rsidP="000E33D6">
      <w:pPr>
        <w:pStyle w:val="ConsPlusNonformat"/>
        <w:jc w:val="both"/>
      </w:pPr>
      <w:r>
        <w:t xml:space="preserve">                      │     предварительном     │ │    предварительном    │</w:t>
      </w:r>
    </w:p>
    <w:p w:rsidR="00C32810" w:rsidRDefault="00C32810" w:rsidP="000E33D6">
      <w:pPr>
        <w:pStyle w:val="ConsPlusNonformat"/>
        <w:jc w:val="both"/>
      </w:pPr>
      <w:r>
        <w:t xml:space="preserve">                      │      согласовании       │ │      согласовании     │</w:t>
      </w:r>
    </w:p>
    <w:p w:rsidR="00C32810" w:rsidRDefault="00C32810" w:rsidP="000E33D6">
      <w:pPr>
        <w:pStyle w:val="ConsPlusNonformat"/>
        <w:jc w:val="both"/>
      </w:pPr>
      <w:r>
        <w:t xml:space="preserve">                      │предоставления земельного│ │     предоставления    │</w:t>
      </w:r>
    </w:p>
    <w:p w:rsidR="00C32810" w:rsidRDefault="00C32810" w:rsidP="000E33D6">
      <w:pPr>
        <w:pStyle w:val="ConsPlusNonformat"/>
        <w:jc w:val="both"/>
      </w:pPr>
      <w:r>
        <w:t xml:space="preserve">                      │          участка        │ │  земельного участка   │</w:t>
      </w:r>
    </w:p>
    <w:p w:rsidR="00C32810" w:rsidRDefault="00C32810" w:rsidP="000E33D6">
      <w:pPr>
        <w:pStyle w:val="ConsPlusNonformat"/>
        <w:jc w:val="both"/>
      </w:pPr>
      <w:r>
        <w:t xml:space="preserve">                      └───────────────────┬─────┘ └────────────────┬──────┘</w:t>
      </w:r>
    </w:p>
    <w:p w:rsidR="00C32810" w:rsidRDefault="00C32810" w:rsidP="000E33D6">
      <w:pPr>
        <w:pStyle w:val="ConsPlusNonformat"/>
        <w:jc w:val="both"/>
      </w:pPr>
      <w:r>
        <w:t xml:space="preserve">                                          │   ┌───────────────┐    │</w:t>
      </w:r>
    </w:p>
    <w:p w:rsidR="00C32810" w:rsidRDefault="00C32810" w:rsidP="000E33D6">
      <w:pPr>
        <w:pStyle w:val="ConsPlusNonformat"/>
        <w:jc w:val="both"/>
      </w:pPr>
      <w:r>
        <w:t xml:space="preserve">                                          │   │    Выдача     │    │</w:t>
      </w:r>
    </w:p>
    <w:p w:rsidR="00C32810" w:rsidRDefault="00C32810" w:rsidP="000E33D6">
      <w:pPr>
        <w:pStyle w:val="ConsPlusNonformat"/>
        <w:jc w:val="both"/>
      </w:pPr>
      <w:r>
        <w:t xml:space="preserve">                                          └──&gt;│ постановления │&lt;───┘</w:t>
      </w:r>
    </w:p>
    <w:p w:rsidR="00C32810" w:rsidRDefault="00C32810" w:rsidP="000E33D6">
      <w:pPr>
        <w:pStyle w:val="ConsPlusNonformat"/>
        <w:jc w:val="both"/>
      </w:pPr>
      <w:r>
        <w:t xml:space="preserve">                                              │   заявителю   │</w:t>
      </w:r>
    </w:p>
    <w:p w:rsidR="00C32810" w:rsidRDefault="00C32810" w:rsidP="000E33D6">
      <w:pPr>
        <w:pStyle w:val="ConsPlusNonformat"/>
        <w:jc w:val="both"/>
      </w:pPr>
      <w:r>
        <w:t xml:space="preserve">                                              └───────────────┘</w:t>
      </w:r>
    </w:p>
    <w:p w:rsidR="00C32810" w:rsidRDefault="00C32810" w:rsidP="000E33D6">
      <w:pPr>
        <w:pStyle w:val="ConsPlusNonformat"/>
        <w:jc w:val="both"/>
      </w:pPr>
    </w:p>
    <w:sectPr w:rsidR="00C32810" w:rsidSect="000E4BED">
      <w:headerReference w:type="even" r:id="rId56"/>
      <w:pgSz w:w="11907" w:h="16840" w:code="9"/>
      <w:pgMar w:top="357" w:right="567" w:bottom="426" w:left="1276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810" w:rsidRDefault="00C32810">
      <w:r>
        <w:separator/>
      </w:r>
    </w:p>
  </w:endnote>
  <w:endnote w:type="continuationSeparator" w:id="0">
    <w:p w:rsidR="00C32810" w:rsidRDefault="00C3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810" w:rsidRDefault="00C32810">
      <w:r>
        <w:separator/>
      </w:r>
    </w:p>
  </w:footnote>
  <w:footnote w:type="continuationSeparator" w:id="0">
    <w:p w:rsidR="00C32810" w:rsidRDefault="00C32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10" w:rsidRDefault="00C328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32810" w:rsidRDefault="00C328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7218"/>
    <w:multiLevelType w:val="hybridMultilevel"/>
    <w:tmpl w:val="C82E46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910896"/>
    <w:multiLevelType w:val="hybridMultilevel"/>
    <w:tmpl w:val="D77C5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F25D44"/>
    <w:multiLevelType w:val="hybridMultilevel"/>
    <w:tmpl w:val="3158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17727E"/>
    <w:multiLevelType w:val="hybridMultilevel"/>
    <w:tmpl w:val="6B620B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5B0C46"/>
    <w:multiLevelType w:val="hybridMultilevel"/>
    <w:tmpl w:val="3E52335A"/>
    <w:lvl w:ilvl="0" w:tplc="19CCF15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62C55E0"/>
    <w:multiLevelType w:val="hybridMultilevel"/>
    <w:tmpl w:val="3158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A15AA4"/>
    <w:multiLevelType w:val="singleLevel"/>
    <w:tmpl w:val="03D20AE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7E310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D7D7AE6"/>
    <w:multiLevelType w:val="singleLevel"/>
    <w:tmpl w:val="17824C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2C5875D9"/>
    <w:multiLevelType w:val="hybridMultilevel"/>
    <w:tmpl w:val="4A32C7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98092B"/>
    <w:multiLevelType w:val="hybridMultilevel"/>
    <w:tmpl w:val="DF927A92"/>
    <w:lvl w:ilvl="0" w:tplc="66880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2F354D"/>
    <w:multiLevelType w:val="hybridMultilevel"/>
    <w:tmpl w:val="EDA2F1F2"/>
    <w:lvl w:ilvl="0" w:tplc="2CF65144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2">
    <w:nsid w:val="405C3D63"/>
    <w:multiLevelType w:val="hybridMultilevel"/>
    <w:tmpl w:val="4E48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F52B43"/>
    <w:multiLevelType w:val="multilevel"/>
    <w:tmpl w:val="A9C4782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4">
    <w:nsid w:val="4ACE1839"/>
    <w:multiLevelType w:val="multilevel"/>
    <w:tmpl w:val="F12CD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0023D5"/>
    <w:multiLevelType w:val="hybridMultilevel"/>
    <w:tmpl w:val="EE5E454E"/>
    <w:lvl w:ilvl="0" w:tplc="9692CD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6BA31C17"/>
    <w:multiLevelType w:val="multilevel"/>
    <w:tmpl w:val="6688D2D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7">
    <w:nsid w:val="71BF06B1"/>
    <w:multiLevelType w:val="hybridMultilevel"/>
    <w:tmpl w:val="64A0E570"/>
    <w:lvl w:ilvl="0" w:tplc="FD4A98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760C6D1B"/>
    <w:multiLevelType w:val="hybridMultilevel"/>
    <w:tmpl w:val="FC4217CC"/>
    <w:lvl w:ilvl="0" w:tplc="2F7CF9E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7A4C11C0"/>
    <w:multiLevelType w:val="hybridMultilevel"/>
    <w:tmpl w:val="071C0814"/>
    <w:lvl w:ilvl="0" w:tplc="8E7E111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5"/>
  </w:num>
  <w:num w:numId="5">
    <w:abstractNumId w:val="14"/>
  </w:num>
  <w:num w:numId="6">
    <w:abstractNumId w:val="0"/>
  </w:num>
  <w:num w:numId="7">
    <w:abstractNumId w:val="10"/>
  </w:num>
  <w:num w:numId="8">
    <w:abstractNumId w:val="1"/>
  </w:num>
  <w:num w:numId="9">
    <w:abstractNumId w:val="17"/>
  </w:num>
  <w:num w:numId="10">
    <w:abstractNumId w:val="18"/>
  </w:num>
  <w:num w:numId="11">
    <w:abstractNumId w:val="19"/>
  </w:num>
  <w:num w:numId="12">
    <w:abstractNumId w:val="9"/>
  </w:num>
  <w:num w:numId="13">
    <w:abstractNumId w:val="3"/>
  </w:num>
  <w:num w:numId="14">
    <w:abstractNumId w:val="11"/>
  </w:num>
  <w:num w:numId="15">
    <w:abstractNumId w:val="4"/>
  </w:num>
  <w:num w:numId="16">
    <w:abstractNumId w:val="16"/>
  </w:num>
  <w:num w:numId="17">
    <w:abstractNumId w:val="13"/>
  </w:num>
  <w:num w:numId="18">
    <w:abstractNumId w:val="12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862"/>
    <w:rsid w:val="0000771D"/>
    <w:rsid w:val="000079CF"/>
    <w:rsid w:val="00020859"/>
    <w:rsid w:val="0002113C"/>
    <w:rsid w:val="00027451"/>
    <w:rsid w:val="00027DF9"/>
    <w:rsid w:val="000318C0"/>
    <w:rsid w:val="00041120"/>
    <w:rsid w:val="00050C13"/>
    <w:rsid w:val="00051FA0"/>
    <w:rsid w:val="000541FA"/>
    <w:rsid w:val="00060FAD"/>
    <w:rsid w:val="0006286A"/>
    <w:rsid w:val="00066F67"/>
    <w:rsid w:val="00070BCD"/>
    <w:rsid w:val="00073AAA"/>
    <w:rsid w:val="000763B8"/>
    <w:rsid w:val="00082B02"/>
    <w:rsid w:val="00084F29"/>
    <w:rsid w:val="00090855"/>
    <w:rsid w:val="000917D4"/>
    <w:rsid w:val="00092209"/>
    <w:rsid w:val="00093950"/>
    <w:rsid w:val="0009484D"/>
    <w:rsid w:val="0009714C"/>
    <w:rsid w:val="000A1A3F"/>
    <w:rsid w:val="000A25C2"/>
    <w:rsid w:val="000B05C9"/>
    <w:rsid w:val="000B589E"/>
    <w:rsid w:val="000B6840"/>
    <w:rsid w:val="000C0FD5"/>
    <w:rsid w:val="000C70E1"/>
    <w:rsid w:val="000C7FBD"/>
    <w:rsid w:val="000D1580"/>
    <w:rsid w:val="000D7B3C"/>
    <w:rsid w:val="000E05D5"/>
    <w:rsid w:val="000E33D6"/>
    <w:rsid w:val="000E417C"/>
    <w:rsid w:val="000E45E3"/>
    <w:rsid w:val="000E4A00"/>
    <w:rsid w:val="000E4BED"/>
    <w:rsid w:val="000E6998"/>
    <w:rsid w:val="000E6C92"/>
    <w:rsid w:val="000F3602"/>
    <w:rsid w:val="000F6DBE"/>
    <w:rsid w:val="00101827"/>
    <w:rsid w:val="00102113"/>
    <w:rsid w:val="00102BE4"/>
    <w:rsid w:val="00105E39"/>
    <w:rsid w:val="00111BE5"/>
    <w:rsid w:val="00130508"/>
    <w:rsid w:val="0013245A"/>
    <w:rsid w:val="00135BD5"/>
    <w:rsid w:val="00136A22"/>
    <w:rsid w:val="00142995"/>
    <w:rsid w:val="00145F25"/>
    <w:rsid w:val="001504B5"/>
    <w:rsid w:val="00155E8C"/>
    <w:rsid w:val="001635D6"/>
    <w:rsid w:val="00167572"/>
    <w:rsid w:val="00171B70"/>
    <w:rsid w:val="001736B0"/>
    <w:rsid w:val="00174473"/>
    <w:rsid w:val="00180C3E"/>
    <w:rsid w:val="00180DB7"/>
    <w:rsid w:val="00187149"/>
    <w:rsid w:val="00193874"/>
    <w:rsid w:val="001A0A5D"/>
    <w:rsid w:val="001A261C"/>
    <w:rsid w:val="001A5228"/>
    <w:rsid w:val="001B3C55"/>
    <w:rsid w:val="001B59E1"/>
    <w:rsid w:val="001B5E8D"/>
    <w:rsid w:val="001C2970"/>
    <w:rsid w:val="001C6DEB"/>
    <w:rsid w:val="001D11D0"/>
    <w:rsid w:val="001D5771"/>
    <w:rsid w:val="001D6C6C"/>
    <w:rsid w:val="001E06ED"/>
    <w:rsid w:val="001E07AC"/>
    <w:rsid w:val="001F2D33"/>
    <w:rsid w:val="001F7A94"/>
    <w:rsid w:val="00200F89"/>
    <w:rsid w:val="00204199"/>
    <w:rsid w:val="00213F3E"/>
    <w:rsid w:val="002213DC"/>
    <w:rsid w:val="00223391"/>
    <w:rsid w:val="0022574D"/>
    <w:rsid w:val="00232063"/>
    <w:rsid w:val="0023370F"/>
    <w:rsid w:val="00234731"/>
    <w:rsid w:val="002475E6"/>
    <w:rsid w:val="00250B86"/>
    <w:rsid w:val="002515FF"/>
    <w:rsid w:val="002521AB"/>
    <w:rsid w:val="00260FC7"/>
    <w:rsid w:val="00261FB1"/>
    <w:rsid w:val="00263E70"/>
    <w:rsid w:val="00264FAD"/>
    <w:rsid w:val="002706DC"/>
    <w:rsid w:val="00275EA1"/>
    <w:rsid w:val="00276455"/>
    <w:rsid w:val="002766E0"/>
    <w:rsid w:val="00280018"/>
    <w:rsid w:val="00280889"/>
    <w:rsid w:val="002808FF"/>
    <w:rsid w:val="00284867"/>
    <w:rsid w:val="0028599A"/>
    <w:rsid w:val="00290909"/>
    <w:rsid w:val="00293003"/>
    <w:rsid w:val="002A06DE"/>
    <w:rsid w:val="002A0AF6"/>
    <w:rsid w:val="002A1AF4"/>
    <w:rsid w:val="002A46C0"/>
    <w:rsid w:val="002B04D8"/>
    <w:rsid w:val="002B356E"/>
    <w:rsid w:val="002B3EDD"/>
    <w:rsid w:val="002B4C8D"/>
    <w:rsid w:val="002B6CCB"/>
    <w:rsid w:val="002C1699"/>
    <w:rsid w:val="002D09FA"/>
    <w:rsid w:val="002D45E5"/>
    <w:rsid w:val="002D4D71"/>
    <w:rsid w:val="002D6A71"/>
    <w:rsid w:val="002E1550"/>
    <w:rsid w:val="002F02E4"/>
    <w:rsid w:val="002F0B7C"/>
    <w:rsid w:val="002F1958"/>
    <w:rsid w:val="002F3BE8"/>
    <w:rsid w:val="002F5195"/>
    <w:rsid w:val="002F5846"/>
    <w:rsid w:val="00305EC7"/>
    <w:rsid w:val="003064B6"/>
    <w:rsid w:val="00307227"/>
    <w:rsid w:val="003132E9"/>
    <w:rsid w:val="00315132"/>
    <w:rsid w:val="00320562"/>
    <w:rsid w:val="003253CB"/>
    <w:rsid w:val="003257EA"/>
    <w:rsid w:val="00330C05"/>
    <w:rsid w:val="00334FDD"/>
    <w:rsid w:val="00343752"/>
    <w:rsid w:val="0034421A"/>
    <w:rsid w:val="00347679"/>
    <w:rsid w:val="00351869"/>
    <w:rsid w:val="00355BFC"/>
    <w:rsid w:val="00356792"/>
    <w:rsid w:val="00356944"/>
    <w:rsid w:val="0036273C"/>
    <w:rsid w:val="003628D6"/>
    <w:rsid w:val="00366F0E"/>
    <w:rsid w:val="0037361F"/>
    <w:rsid w:val="00381F27"/>
    <w:rsid w:val="00383E87"/>
    <w:rsid w:val="00387840"/>
    <w:rsid w:val="00387AE5"/>
    <w:rsid w:val="003A0767"/>
    <w:rsid w:val="003A0848"/>
    <w:rsid w:val="003A22E6"/>
    <w:rsid w:val="003A47CA"/>
    <w:rsid w:val="003A5BF8"/>
    <w:rsid w:val="003A5DAC"/>
    <w:rsid w:val="003B4894"/>
    <w:rsid w:val="003B69B5"/>
    <w:rsid w:val="003C6CD4"/>
    <w:rsid w:val="003C7AE6"/>
    <w:rsid w:val="003D085D"/>
    <w:rsid w:val="003D657F"/>
    <w:rsid w:val="003E21B7"/>
    <w:rsid w:val="003E426D"/>
    <w:rsid w:val="003E5A69"/>
    <w:rsid w:val="003F5A68"/>
    <w:rsid w:val="003F7F9B"/>
    <w:rsid w:val="00402A86"/>
    <w:rsid w:val="00404E3D"/>
    <w:rsid w:val="004061ED"/>
    <w:rsid w:val="0040701F"/>
    <w:rsid w:val="00410089"/>
    <w:rsid w:val="004137C9"/>
    <w:rsid w:val="00416032"/>
    <w:rsid w:val="00417554"/>
    <w:rsid w:val="00420ED9"/>
    <w:rsid w:val="004252BC"/>
    <w:rsid w:val="004333EF"/>
    <w:rsid w:val="0043624E"/>
    <w:rsid w:val="00445C61"/>
    <w:rsid w:val="00454E95"/>
    <w:rsid w:val="00455640"/>
    <w:rsid w:val="004570E2"/>
    <w:rsid w:val="0046066B"/>
    <w:rsid w:val="00463DDC"/>
    <w:rsid w:val="0047040D"/>
    <w:rsid w:val="00471AAB"/>
    <w:rsid w:val="0047203A"/>
    <w:rsid w:val="00473650"/>
    <w:rsid w:val="00481976"/>
    <w:rsid w:val="00483403"/>
    <w:rsid w:val="00483714"/>
    <w:rsid w:val="00484C26"/>
    <w:rsid w:val="00484DB6"/>
    <w:rsid w:val="0048688F"/>
    <w:rsid w:val="00486F6F"/>
    <w:rsid w:val="0049336A"/>
    <w:rsid w:val="00493DBF"/>
    <w:rsid w:val="004A4F2A"/>
    <w:rsid w:val="004B1296"/>
    <w:rsid w:val="004B1B18"/>
    <w:rsid w:val="004B2FCD"/>
    <w:rsid w:val="004B3C95"/>
    <w:rsid w:val="004C4056"/>
    <w:rsid w:val="004C46C6"/>
    <w:rsid w:val="004C5E98"/>
    <w:rsid w:val="004D073E"/>
    <w:rsid w:val="004D412F"/>
    <w:rsid w:val="004D6BC8"/>
    <w:rsid w:val="004D6EF0"/>
    <w:rsid w:val="004D7F5B"/>
    <w:rsid w:val="004E1C34"/>
    <w:rsid w:val="004E2725"/>
    <w:rsid w:val="004E2DEF"/>
    <w:rsid w:val="004E556A"/>
    <w:rsid w:val="004E6F48"/>
    <w:rsid w:val="004F076D"/>
    <w:rsid w:val="00502928"/>
    <w:rsid w:val="005035BC"/>
    <w:rsid w:val="005146FF"/>
    <w:rsid w:val="005174F0"/>
    <w:rsid w:val="00517A8D"/>
    <w:rsid w:val="00520D89"/>
    <w:rsid w:val="005242FC"/>
    <w:rsid w:val="005279A4"/>
    <w:rsid w:val="00531417"/>
    <w:rsid w:val="00532940"/>
    <w:rsid w:val="005336E1"/>
    <w:rsid w:val="00537B2E"/>
    <w:rsid w:val="0054509A"/>
    <w:rsid w:val="00551341"/>
    <w:rsid w:val="00551991"/>
    <w:rsid w:val="005535FF"/>
    <w:rsid w:val="005573AD"/>
    <w:rsid w:val="00560BD4"/>
    <w:rsid w:val="00563F07"/>
    <w:rsid w:val="00570ACA"/>
    <w:rsid w:val="00571F05"/>
    <w:rsid w:val="00573C6D"/>
    <w:rsid w:val="00574732"/>
    <w:rsid w:val="00587CC6"/>
    <w:rsid w:val="005956DE"/>
    <w:rsid w:val="005A7F2C"/>
    <w:rsid w:val="005B130A"/>
    <w:rsid w:val="005B38F3"/>
    <w:rsid w:val="005C53DF"/>
    <w:rsid w:val="005D4210"/>
    <w:rsid w:val="005D5896"/>
    <w:rsid w:val="005D710C"/>
    <w:rsid w:val="005E1D7F"/>
    <w:rsid w:val="005F17D3"/>
    <w:rsid w:val="005F1A50"/>
    <w:rsid w:val="005F6039"/>
    <w:rsid w:val="005F634A"/>
    <w:rsid w:val="005F6800"/>
    <w:rsid w:val="006014D0"/>
    <w:rsid w:val="00616CE3"/>
    <w:rsid w:val="0062327B"/>
    <w:rsid w:val="006238A4"/>
    <w:rsid w:val="00624816"/>
    <w:rsid w:val="00624B68"/>
    <w:rsid w:val="00626A5D"/>
    <w:rsid w:val="0063465B"/>
    <w:rsid w:val="00635083"/>
    <w:rsid w:val="00635AF4"/>
    <w:rsid w:val="006459B1"/>
    <w:rsid w:val="006512CB"/>
    <w:rsid w:val="00656A82"/>
    <w:rsid w:val="00666DF8"/>
    <w:rsid w:val="00667414"/>
    <w:rsid w:val="00667F6A"/>
    <w:rsid w:val="006736E9"/>
    <w:rsid w:val="00676B10"/>
    <w:rsid w:val="00684B80"/>
    <w:rsid w:val="006907BE"/>
    <w:rsid w:val="00695E6E"/>
    <w:rsid w:val="00697D9F"/>
    <w:rsid w:val="006A24C5"/>
    <w:rsid w:val="006A6546"/>
    <w:rsid w:val="006B1332"/>
    <w:rsid w:val="006D0D51"/>
    <w:rsid w:val="006D2C97"/>
    <w:rsid w:val="006D48DB"/>
    <w:rsid w:val="006D7A98"/>
    <w:rsid w:val="006E0195"/>
    <w:rsid w:val="006E1864"/>
    <w:rsid w:val="006F5BD0"/>
    <w:rsid w:val="0070034C"/>
    <w:rsid w:val="007018C1"/>
    <w:rsid w:val="00702F15"/>
    <w:rsid w:val="0070328E"/>
    <w:rsid w:val="00704ADC"/>
    <w:rsid w:val="0071113B"/>
    <w:rsid w:val="00711BA4"/>
    <w:rsid w:val="007124CD"/>
    <w:rsid w:val="00715D03"/>
    <w:rsid w:val="00716AD8"/>
    <w:rsid w:val="00724790"/>
    <w:rsid w:val="00725C10"/>
    <w:rsid w:val="0074032E"/>
    <w:rsid w:val="00740A8F"/>
    <w:rsid w:val="0074162A"/>
    <w:rsid w:val="007468E4"/>
    <w:rsid w:val="00747C37"/>
    <w:rsid w:val="00756DFF"/>
    <w:rsid w:val="00760719"/>
    <w:rsid w:val="00762395"/>
    <w:rsid w:val="007718A2"/>
    <w:rsid w:val="00771FF2"/>
    <w:rsid w:val="007752A9"/>
    <w:rsid w:val="007824CF"/>
    <w:rsid w:val="00795C8C"/>
    <w:rsid w:val="007A0122"/>
    <w:rsid w:val="007A2078"/>
    <w:rsid w:val="007A29B0"/>
    <w:rsid w:val="007B402A"/>
    <w:rsid w:val="007B45E6"/>
    <w:rsid w:val="007C3C73"/>
    <w:rsid w:val="007C4B8E"/>
    <w:rsid w:val="007C72DE"/>
    <w:rsid w:val="007D36A5"/>
    <w:rsid w:val="007D49DF"/>
    <w:rsid w:val="007D61FF"/>
    <w:rsid w:val="007E2E81"/>
    <w:rsid w:val="007E44E3"/>
    <w:rsid w:val="007E660F"/>
    <w:rsid w:val="007F3837"/>
    <w:rsid w:val="007F5C26"/>
    <w:rsid w:val="007F639A"/>
    <w:rsid w:val="0080664B"/>
    <w:rsid w:val="00806E98"/>
    <w:rsid w:val="00807130"/>
    <w:rsid w:val="00810793"/>
    <w:rsid w:val="008127CC"/>
    <w:rsid w:val="00834F52"/>
    <w:rsid w:val="0083609F"/>
    <w:rsid w:val="00837DC3"/>
    <w:rsid w:val="008431D2"/>
    <w:rsid w:val="00843EEF"/>
    <w:rsid w:val="00846D08"/>
    <w:rsid w:val="008672DB"/>
    <w:rsid w:val="00872C92"/>
    <w:rsid w:val="00873445"/>
    <w:rsid w:val="00882570"/>
    <w:rsid w:val="00891469"/>
    <w:rsid w:val="008958ED"/>
    <w:rsid w:val="008972D2"/>
    <w:rsid w:val="008A30DA"/>
    <w:rsid w:val="008A3CE4"/>
    <w:rsid w:val="008A57F6"/>
    <w:rsid w:val="008B4FB7"/>
    <w:rsid w:val="008B5EEF"/>
    <w:rsid w:val="008C1C93"/>
    <w:rsid w:val="008C2842"/>
    <w:rsid w:val="008C2E83"/>
    <w:rsid w:val="008C443D"/>
    <w:rsid w:val="008C5719"/>
    <w:rsid w:val="008D0B5C"/>
    <w:rsid w:val="008D36F4"/>
    <w:rsid w:val="008D58F4"/>
    <w:rsid w:val="008D642D"/>
    <w:rsid w:val="008D7E88"/>
    <w:rsid w:val="008E0705"/>
    <w:rsid w:val="008E2045"/>
    <w:rsid w:val="008F2CF7"/>
    <w:rsid w:val="008F2E4C"/>
    <w:rsid w:val="008F3D16"/>
    <w:rsid w:val="009013EB"/>
    <w:rsid w:val="00901FAD"/>
    <w:rsid w:val="0090683A"/>
    <w:rsid w:val="00906E1A"/>
    <w:rsid w:val="00914654"/>
    <w:rsid w:val="00914D33"/>
    <w:rsid w:val="0092216C"/>
    <w:rsid w:val="00923F3D"/>
    <w:rsid w:val="00927C03"/>
    <w:rsid w:val="00933D9F"/>
    <w:rsid w:val="009401B8"/>
    <w:rsid w:val="00944077"/>
    <w:rsid w:val="00946448"/>
    <w:rsid w:val="009518D8"/>
    <w:rsid w:val="0095202B"/>
    <w:rsid w:val="009541E1"/>
    <w:rsid w:val="009628CF"/>
    <w:rsid w:val="00963E98"/>
    <w:rsid w:val="009662F4"/>
    <w:rsid w:val="00966A49"/>
    <w:rsid w:val="00973E29"/>
    <w:rsid w:val="00975379"/>
    <w:rsid w:val="00981DF8"/>
    <w:rsid w:val="00982862"/>
    <w:rsid w:val="00982AE7"/>
    <w:rsid w:val="00995E96"/>
    <w:rsid w:val="00997068"/>
    <w:rsid w:val="009978F8"/>
    <w:rsid w:val="009B0423"/>
    <w:rsid w:val="009B05DA"/>
    <w:rsid w:val="009B0FF2"/>
    <w:rsid w:val="009B1B85"/>
    <w:rsid w:val="009B4E25"/>
    <w:rsid w:val="009B7E45"/>
    <w:rsid w:val="009C018F"/>
    <w:rsid w:val="009C1536"/>
    <w:rsid w:val="009C2F21"/>
    <w:rsid w:val="009D1418"/>
    <w:rsid w:val="009D4CBC"/>
    <w:rsid w:val="009D725E"/>
    <w:rsid w:val="009E5EF3"/>
    <w:rsid w:val="009F1B26"/>
    <w:rsid w:val="009F5182"/>
    <w:rsid w:val="009F61C3"/>
    <w:rsid w:val="00A0033B"/>
    <w:rsid w:val="00A00B8E"/>
    <w:rsid w:val="00A051D6"/>
    <w:rsid w:val="00A0711C"/>
    <w:rsid w:val="00A10844"/>
    <w:rsid w:val="00A14EC2"/>
    <w:rsid w:val="00A218C9"/>
    <w:rsid w:val="00A21D3E"/>
    <w:rsid w:val="00A25BBC"/>
    <w:rsid w:val="00A26D94"/>
    <w:rsid w:val="00A305E2"/>
    <w:rsid w:val="00A32640"/>
    <w:rsid w:val="00A336B4"/>
    <w:rsid w:val="00A35383"/>
    <w:rsid w:val="00A37C1C"/>
    <w:rsid w:val="00A41302"/>
    <w:rsid w:val="00A45721"/>
    <w:rsid w:val="00A46191"/>
    <w:rsid w:val="00A51FBD"/>
    <w:rsid w:val="00A559E0"/>
    <w:rsid w:val="00A57D8D"/>
    <w:rsid w:val="00A625D8"/>
    <w:rsid w:val="00A630C4"/>
    <w:rsid w:val="00A65433"/>
    <w:rsid w:val="00A764B5"/>
    <w:rsid w:val="00A801B5"/>
    <w:rsid w:val="00A871B4"/>
    <w:rsid w:val="00A92CE4"/>
    <w:rsid w:val="00AA0016"/>
    <w:rsid w:val="00AA22C3"/>
    <w:rsid w:val="00AA3399"/>
    <w:rsid w:val="00AA360A"/>
    <w:rsid w:val="00AA3905"/>
    <w:rsid w:val="00AA58B7"/>
    <w:rsid w:val="00AA625F"/>
    <w:rsid w:val="00AB1CA1"/>
    <w:rsid w:val="00AB368E"/>
    <w:rsid w:val="00AB487C"/>
    <w:rsid w:val="00AC0CC1"/>
    <w:rsid w:val="00AC3DAA"/>
    <w:rsid w:val="00AC5C11"/>
    <w:rsid w:val="00AC6EE1"/>
    <w:rsid w:val="00AC7D5F"/>
    <w:rsid w:val="00AD09EB"/>
    <w:rsid w:val="00AD1ED8"/>
    <w:rsid w:val="00AD1F87"/>
    <w:rsid w:val="00AD4D36"/>
    <w:rsid w:val="00AD78DF"/>
    <w:rsid w:val="00AE6F15"/>
    <w:rsid w:val="00AE7444"/>
    <w:rsid w:val="00AF0A2F"/>
    <w:rsid w:val="00AF39C7"/>
    <w:rsid w:val="00AF3AA8"/>
    <w:rsid w:val="00AF656B"/>
    <w:rsid w:val="00AF7ADA"/>
    <w:rsid w:val="00B02A21"/>
    <w:rsid w:val="00B04708"/>
    <w:rsid w:val="00B1069C"/>
    <w:rsid w:val="00B15D4D"/>
    <w:rsid w:val="00B1652A"/>
    <w:rsid w:val="00B16E86"/>
    <w:rsid w:val="00B234CE"/>
    <w:rsid w:val="00B236A2"/>
    <w:rsid w:val="00B23F20"/>
    <w:rsid w:val="00B24B76"/>
    <w:rsid w:val="00B3118C"/>
    <w:rsid w:val="00B37019"/>
    <w:rsid w:val="00B42363"/>
    <w:rsid w:val="00B57FA3"/>
    <w:rsid w:val="00B61859"/>
    <w:rsid w:val="00B61DF3"/>
    <w:rsid w:val="00B63C5D"/>
    <w:rsid w:val="00B64672"/>
    <w:rsid w:val="00B65D1A"/>
    <w:rsid w:val="00B715A0"/>
    <w:rsid w:val="00B7378A"/>
    <w:rsid w:val="00B758A3"/>
    <w:rsid w:val="00B767E3"/>
    <w:rsid w:val="00B7697D"/>
    <w:rsid w:val="00B842F5"/>
    <w:rsid w:val="00B9273C"/>
    <w:rsid w:val="00BA1F0F"/>
    <w:rsid w:val="00BA28BC"/>
    <w:rsid w:val="00BA49B5"/>
    <w:rsid w:val="00BB24C4"/>
    <w:rsid w:val="00BB4F8B"/>
    <w:rsid w:val="00BB7590"/>
    <w:rsid w:val="00BC55CA"/>
    <w:rsid w:val="00BC6AC2"/>
    <w:rsid w:val="00BE578A"/>
    <w:rsid w:val="00BE6A0F"/>
    <w:rsid w:val="00BF2BA8"/>
    <w:rsid w:val="00BF484C"/>
    <w:rsid w:val="00C00313"/>
    <w:rsid w:val="00C0111C"/>
    <w:rsid w:val="00C04048"/>
    <w:rsid w:val="00C069AF"/>
    <w:rsid w:val="00C11762"/>
    <w:rsid w:val="00C11853"/>
    <w:rsid w:val="00C1449D"/>
    <w:rsid w:val="00C14D20"/>
    <w:rsid w:val="00C22EE6"/>
    <w:rsid w:val="00C24FE2"/>
    <w:rsid w:val="00C273A0"/>
    <w:rsid w:val="00C32810"/>
    <w:rsid w:val="00C3356D"/>
    <w:rsid w:val="00C410C3"/>
    <w:rsid w:val="00C4435F"/>
    <w:rsid w:val="00C45792"/>
    <w:rsid w:val="00C51718"/>
    <w:rsid w:val="00C5323B"/>
    <w:rsid w:val="00C53B23"/>
    <w:rsid w:val="00C567A2"/>
    <w:rsid w:val="00C610E2"/>
    <w:rsid w:val="00C630E4"/>
    <w:rsid w:val="00C705D8"/>
    <w:rsid w:val="00C71390"/>
    <w:rsid w:val="00C73977"/>
    <w:rsid w:val="00C75D04"/>
    <w:rsid w:val="00C81196"/>
    <w:rsid w:val="00C85158"/>
    <w:rsid w:val="00C86023"/>
    <w:rsid w:val="00C86BD1"/>
    <w:rsid w:val="00C86E1C"/>
    <w:rsid w:val="00C86FF8"/>
    <w:rsid w:val="00C95B7B"/>
    <w:rsid w:val="00CA3447"/>
    <w:rsid w:val="00CA38C4"/>
    <w:rsid w:val="00CB152D"/>
    <w:rsid w:val="00CC28A4"/>
    <w:rsid w:val="00CC2978"/>
    <w:rsid w:val="00CC2CDD"/>
    <w:rsid w:val="00CC5D0D"/>
    <w:rsid w:val="00CC6475"/>
    <w:rsid w:val="00CD7FD8"/>
    <w:rsid w:val="00CE2D33"/>
    <w:rsid w:val="00CE450B"/>
    <w:rsid w:val="00CE67ED"/>
    <w:rsid w:val="00CE6E34"/>
    <w:rsid w:val="00CF1B02"/>
    <w:rsid w:val="00CF429F"/>
    <w:rsid w:val="00CF53AA"/>
    <w:rsid w:val="00CF7332"/>
    <w:rsid w:val="00D01729"/>
    <w:rsid w:val="00D04025"/>
    <w:rsid w:val="00D10458"/>
    <w:rsid w:val="00D27BA4"/>
    <w:rsid w:val="00D303A7"/>
    <w:rsid w:val="00D32E11"/>
    <w:rsid w:val="00D408BA"/>
    <w:rsid w:val="00D438F3"/>
    <w:rsid w:val="00D513D7"/>
    <w:rsid w:val="00D55C1B"/>
    <w:rsid w:val="00D63006"/>
    <w:rsid w:val="00D7065C"/>
    <w:rsid w:val="00D71AF6"/>
    <w:rsid w:val="00D72F3A"/>
    <w:rsid w:val="00D75614"/>
    <w:rsid w:val="00D764F4"/>
    <w:rsid w:val="00D9035A"/>
    <w:rsid w:val="00D930A0"/>
    <w:rsid w:val="00D93F85"/>
    <w:rsid w:val="00D947AF"/>
    <w:rsid w:val="00D95082"/>
    <w:rsid w:val="00DA2AB4"/>
    <w:rsid w:val="00DA432F"/>
    <w:rsid w:val="00DA6204"/>
    <w:rsid w:val="00DB31C6"/>
    <w:rsid w:val="00DB3A5B"/>
    <w:rsid w:val="00DB4707"/>
    <w:rsid w:val="00DC26BC"/>
    <w:rsid w:val="00DC3A30"/>
    <w:rsid w:val="00DC6AE1"/>
    <w:rsid w:val="00DD1155"/>
    <w:rsid w:val="00DD1F1A"/>
    <w:rsid w:val="00DE3188"/>
    <w:rsid w:val="00DE388C"/>
    <w:rsid w:val="00DF07AA"/>
    <w:rsid w:val="00DF3352"/>
    <w:rsid w:val="00DF52F3"/>
    <w:rsid w:val="00DF5C19"/>
    <w:rsid w:val="00DF6C84"/>
    <w:rsid w:val="00E0513A"/>
    <w:rsid w:val="00E05DCA"/>
    <w:rsid w:val="00E069F0"/>
    <w:rsid w:val="00E06D8D"/>
    <w:rsid w:val="00E11A05"/>
    <w:rsid w:val="00E130A1"/>
    <w:rsid w:val="00E16A8C"/>
    <w:rsid w:val="00E17BEE"/>
    <w:rsid w:val="00E2202C"/>
    <w:rsid w:val="00E363A0"/>
    <w:rsid w:val="00E368DD"/>
    <w:rsid w:val="00E37D3D"/>
    <w:rsid w:val="00E42BB9"/>
    <w:rsid w:val="00E52A8F"/>
    <w:rsid w:val="00E577F1"/>
    <w:rsid w:val="00E62C50"/>
    <w:rsid w:val="00E741BC"/>
    <w:rsid w:val="00E74637"/>
    <w:rsid w:val="00E75BDD"/>
    <w:rsid w:val="00E818C6"/>
    <w:rsid w:val="00E81AC3"/>
    <w:rsid w:val="00E835BF"/>
    <w:rsid w:val="00E90DF0"/>
    <w:rsid w:val="00E91691"/>
    <w:rsid w:val="00E920DC"/>
    <w:rsid w:val="00E926DF"/>
    <w:rsid w:val="00E92B64"/>
    <w:rsid w:val="00E950AF"/>
    <w:rsid w:val="00E96019"/>
    <w:rsid w:val="00EA3315"/>
    <w:rsid w:val="00EA5A3A"/>
    <w:rsid w:val="00EA7B8C"/>
    <w:rsid w:val="00EB1B2D"/>
    <w:rsid w:val="00EB2408"/>
    <w:rsid w:val="00EB2423"/>
    <w:rsid w:val="00EB2560"/>
    <w:rsid w:val="00EB2C91"/>
    <w:rsid w:val="00EB3FA7"/>
    <w:rsid w:val="00EB44D9"/>
    <w:rsid w:val="00EB5A1B"/>
    <w:rsid w:val="00EC30F6"/>
    <w:rsid w:val="00ED0866"/>
    <w:rsid w:val="00ED14C1"/>
    <w:rsid w:val="00ED4463"/>
    <w:rsid w:val="00ED6738"/>
    <w:rsid w:val="00ED7BCD"/>
    <w:rsid w:val="00EE102F"/>
    <w:rsid w:val="00EE51E1"/>
    <w:rsid w:val="00EE76A7"/>
    <w:rsid w:val="00EF53D8"/>
    <w:rsid w:val="00EF5ACE"/>
    <w:rsid w:val="00EF6B44"/>
    <w:rsid w:val="00F01890"/>
    <w:rsid w:val="00F040AC"/>
    <w:rsid w:val="00F04F40"/>
    <w:rsid w:val="00F0525C"/>
    <w:rsid w:val="00F11EEC"/>
    <w:rsid w:val="00F14DBC"/>
    <w:rsid w:val="00F2055E"/>
    <w:rsid w:val="00F227B4"/>
    <w:rsid w:val="00F24B25"/>
    <w:rsid w:val="00F258C2"/>
    <w:rsid w:val="00F2657F"/>
    <w:rsid w:val="00F35829"/>
    <w:rsid w:val="00F36025"/>
    <w:rsid w:val="00F43183"/>
    <w:rsid w:val="00F52974"/>
    <w:rsid w:val="00F547FF"/>
    <w:rsid w:val="00F569DE"/>
    <w:rsid w:val="00F620CB"/>
    <w:rsid w:val="00F63C4B"/>
    <w:rsid w:val="00F640D7"/>
    <w:rsid w:val="00F649C7"/>
    <w:rsid w:val="00F731F5"/>
    <w:rsid w:val="00F75FF2"/>
    <w:rsid w:val="00F950BD"/>
    <w:rsid w:val="00F97D9D"/>
    <w:rsid w:val="00FA1B1E"/>
    <w:rsid w:val="00FA6B1D"/>
    <w:rsid w:val="00FB3BE6"/>
    <w:rsid w:val="00FB4383"/>
    <w:rsid w:val="00FB7361"/>
    <w:rsid w:val="00FC0C91"/>
    <w:rsid w:val="00FC27C1"/>
    <w:rsid w:val="00FC504B"/>
    <w:rsid w:val="00FD6880"/>
    <w:rsid w:val="00FF0DDB"/>
    <w:rsid w:val="00FF1788"/>
    <w:rsid w:val="00FF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B2423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B24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B24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B2423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B2423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A25BB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6054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6054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A25BBC"/>
    <w:rPr>
      <w:rFonts w:ascii="Arial" w:hAnsi="Arial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734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415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uiPriority w:val="99"/>
    <w:rsid w:val="008734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34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415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873445"/>
    <w:pPr>
      <w:framePr w:w="11057" w:h="4317" w:hRule="exact" w:hSpace="284" w:vSpace="284" w:wrap="around" w:vAnchor="page" w:hAnchor="page" w:x="438" w:y="579" w:anchorLock="1"/>
      <w:jc w:val="center"/>
    </w:pPr>
    <w:rPr>
      <w:rFonts w:ascii="Arial Black" w:hAnsi="Arial Black"/>
      <w:b/>
      <w:sz w:val="44"/>
    </w:rPr>
  </w:style>
  <w:style w:type="paragraph" w:styleId="BodyTextIndent">
    <w:name w:val="Body Text Indent"/>
    <w:basedOn w:val="Normal"/>
    <w:link w:val="BodyTextIndentChar"/>
    <w:uiPriority w:val="99"/>
    <w:rsid w:val="00873445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5415"/>
    <w:rPr>
      <w:rFonts w:ascii="Arial" w:hAnsi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73445"/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5415"/>
    <w:rPr>
      <w:rFonts w:ascii="Arial" w:hAnsi="Arial"/>
      <w:sz w:val="24"/>
      <w:szCs w:val="24"/>
    </w:rPr>
  </w:style>
  <w:style w:type="paragraph" w:customStyle="1" w:styleId="ConsNonformat">
    <w:name w:val="ConsNonformat"/>
    <w:uiPriority w:val="99"/>
    <w:rsid w:val="00716AD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51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15"/>
    <w:rPr>
      <w:sz w:val="0"/>
      <w:szCs w:val="0"/>
    </w:rPr>
  </w:style>
  <w:style w:type="paragraph" w:customStyle="1" w:styleId="ConsTitle">
    <w:name w:val="ConsTitle"/>
    <w:uiPriority w:val="99"/>
    <w:rsid w:val="00B106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6D48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D48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37B2E"/>
    <w:pPr>
      <w:autoSpaceDE w:val="0"/>
      <w:autoSpaceDN w:val="0"/>
      <w:adjustRightInd w:val="0"/>
      <w:ind w:firstLine="720"/>
    </w:pPr>
    <w:rPr>
      <w:rFonts w:ascii="Arial" w:hAnsi="Arial"/>
      <w:sz w:val="18"/>
      <w:szCs w:val="18"/>
    </w:rPr>
  </w:style>
  <w:style w:type="paragraph" w:customStyle="1" w:styleId="FR2">
    <w:name w:val="FR2"/>
    <w:uiPriority w:val="99"/>
    <w:rsid w:val="00CE6E34"/>
    <w:pPr>
      <w:widowControl w:val="0"/>
      <w:spacing w:before="120"/>
      <w:jc w:val="right"/>
    </w:pPr>
    <w:rPr>
      <w:rFonts w:ascii="Arial" w:hAnsi="Arial"/>
      <w:sz w:val="12"/>
      <w:szCs w:val="20"/>
    </w:rPr>
  </w:style>
  <w:style w:type="paragraph" w:customStyle="1" w:styleId="ConsNormal">
    <w:name w:val="ConsNormal"/>
    <w:uiPriority w:val="99"/>
    <w:rsid w:val="00A26D94"/>
    <w:pPr>
      <w:snapToGrid w:val="0"/>
      <w:ind w:firstLine="720"/>
    </w:pPr>
    <w:rPr>
      <w:rFonts w:ascii="Consultant" w:hAnsi="Consultant"/>
      <w:sz w:val="16"/>
      <w:szCs w:val="20"/>
    </w:rPr>
  </w:style>
  <w:style w:type="paragraph" w:customStyle="1" w:styleId="1">
    <w:name w:val="Обычный1"/>
    <w:uiPriority w:val="99"/>
    <w:rsid w:val="004B1296"/>
    <w:pPr>
      <w:snapToGrid w:val="0"/>
      <w:ind w:firstLine="720"/>
    </w:pPr>
    <w:rPr>
      <w:sz w:val="20"/>
      <w:szCs w:val="20"/>
    </w:rPr>
  </w:style>
  <w:style w:type="paragraph" w:customStyle="1" w:styleId="a">
    <w:name w:val="???????"/>
    <w:uiPriority w:val="99"/>
    <w:rsid w:val="006D0D51"/>
    <w:rPr>
      <w:sz w:val="26"/>
      <w:szCs w:val="20"/>
    </w:rPr>
  </w:style>
  <w:style w:type="table" w:styleId="TableGrid">
    <w:name w:val="Table Grid"/>
    <w:basedOn w:val="TableNormal"/>
    <w:uiPriority w:val="99"/>
    <w:rsid w:val="00420E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560BD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60BD4"/>
    <w:rPr>
      <w:b/>
      <w:sz w:val="36"/>
    </w:rPr>
  </w:style>
  <w:style w:type="character" w:styleId="Strong">
    <w:name w:val="Strong"/>
    <w:basedOn w:val="DefaultParagraphFont"/>
    <w:uiPriority w:val="99"/>
    <w:qFormat/>
    <w:rsid w:val="00483714"/>
    <w:rPr>
      <w:rFonts w:cs="Times New Roman"/>
      <w:b/>
    </w:rPr>
  </w:style>
  <w:style w:type="character" w:customStyle="1" w:styleId="10">
    <w:name w:val="Знак Знак1"/>
    <w:uiPriority w:val="99"/>
    <w:rsid w:val="00483714"/>
    <w:rPr>
      <w:b/>
      <w:sz w:val="36"/>
    </w:rPr>
  </w:style>
  <w:style w:type="paragraph" w:styleId="BodyText2">
    <w:name w:val="Body Text 2"/>
    <w:basedOn w:val="Normal"/>
    <w:link w:val="BodyText2Char"/>
    <w:uiPriority w:val="99"/>
    <w:rsid w:val="00483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5415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rsid w:val="00EB2423"/>
    <w:rPr>
      <w:rFonts w:cs="Times New Roman"/>
      <w:color w:val="0000FF"/>
      <w:u w:val="none"/>
    </w:rPr>
  </w:style>
  <w:style w:type="paragraph" w:customStyle="1" w:styleId="11">
    <w:name w:val="Обычный (веб)1"/>
    <w:basedOn w:val="Normal"/>
    <w:uiPriority w:val="99"/>
    <w:rsid w:val="00483714"/>
  </w:style>
  <w:style w:type="paragraph" w:customStyle="1" w:styleId="110">
    <w:name w:val="Обычный11"/>
    <w:basedOn w:val="Normal"/>
    <w:uiPriority w:val="99"/>
    <w:rsid w:val="00483714"/>
  </w:style>
  <w:style w:type="character" w:customStyle="1" w:styleId="apple-style-span">
    <w:name w:val="apple-style-span"/>
    <w:uiPriority w:val="99"/>
    <w:rsid w:val="00483714"/>
  </w:style>
  <w:style w:type="paragraph" w:customStyle="1" w:styleId="formattexttopleveltext">
    <w:name w:val="formattext topleveltext"/>
    <w:basedOn w:val="Normal"/>
    <w:uiPriority w:val="99"/>
    <w:rsid w:val="00573C6D"/>
    <w:pPr>
      <w:spacing w:before="100" w:beforeAutospacing="1" w:after="100" w:afterAutospacing="1"/>
    </w:pPr>
  </w:style>
  <w:style w:type="paragraph" w:customStyle="1" w:styleId="u">
    <w:name w:val="u"/>
    <w:basedOn w:val="Normal"/>
    <w:uiPriority w:val="99"/>
    <w:rsid w:val="00E22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E2202C"/>
    <w:rPr>
      <w:rFonts w:cs="Times New Roman"/>
    </w:rPr>
  </w:style>
  <w:style w:type="paragraph" w:customStyle="1" w:styleId="uni">
    <w:name w:val="uni"/>
    <w:basedOn w:val="Normal"/>
    <w:uiPriority w:val="99"/>
    <w:rsid w:val="00E2202C"/>
    <w:pPr>
      <w:spacing w:before="100" w:beforeAutospacing="1" w:after="100" w:afterAutospacing="1"/>
    </w:pPr>
  </w:style>
  <w:style w:type="paragraph" w:customStyle="1" w:styleId="unip">
    <w:name w:val="unip"/>
    <w:basedOn w:val="Normal"/>
    <w:uiPriority w:val="99"/>
    <w:rsid w:val="00E2202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53141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B65D1A"/>
    <w:rPr>
      <w:rFonts w:ascii="Arial" w:hAnsi="Arial"/>
      <w:sz w:val="18"/>
    </w:rPr>
  </w:style>
  <w:style w:type="paragraph" w:styleId="BodyText">
    <w:name w:val="Body Text"/>
    <w:basedOn w:val="Normal"/>
    <w:link w:val="BodyTextChar"/>
    <w:uiPriority w:val="99"/>
    <w:rsid w:val="00A25B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25BBC"/>
    <w:rPr>
      <w:rFonts w:cs="Times New Roman"/>
      <w:sz w:val="2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B2423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EB2423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AA22C3"/>
    <w:rPr>
      <w:rFonts w:ascii="Courier" w:hAnsi="Courier" w:cs="Times New Roman"/>
      <w:sz w:val="22"/>
    </w:rPr>
  </w:style>
  <w:style w:type="paragraph" w:customStyle="1" w:styleId="Title0">
    <w:name w:val="Title!Название НПА"/>
    <w:basedOn w:val="Normal"/>
    <w:uiPriority w:val="99"/>
    <w:rsid w:val="00EB24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EB24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B24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B24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EB24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EB2423"/>
    <w:rPr>
      <w:sz w:val="28"/>
    </w:rPr>
  </w:style>
  <w:style w:type="character" w:styleId="FollowedHyperlink">
    <w:name w:val="FollowedHyperlink"/>
    <w:basedOn w:val="DefaultParagraphFont"/>
    <w:uiPriority w:val="99"/>
    <w:rsid w:val="008C2842"/>
    <w:rPr>
      <w:rFonts w:cs="Times New Roman"/>
      <w:color w:val="800080"/>
      <w:u w:val="single"/>
    </w:rPr>
  </w:style>
  <w:style w:type="paragraph" w:customStyle="1" w:styleId="2">
    <w:name w:val="Обычный2"/>
    <w:uiPriority w:val="99"/>
    <w:rsid w:val="000E33D6"/>
    <w:pPr>
      <w:snapToGrid w:val="0"/>
      <w:ind w:firstLine="720"/>
    </w:pPr>
    <w:rPr>
      <w:sz w:val="20"/>
      <w:szCs w:val="20"/>
    </w:rPr>
  </w:style>
  <w:style w:type="character" w:customStyle="1" w:styleId="111">
    <w:name w:val="Знак Знак11"/>
    <w:uiPriority w:val="99"/>
    <w:rsid w:val="000E33D6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muludreg@adm.kaluga.ru" TargetMode="External"/><Relationship Id="rId18" Type="http://schemas.openxmlformats.org/officeDocument/2006/relationships/hyperlink" Target="consultantplus://offline/ref=9F69F3AAC91AA400F2BA716486DBF01AB27D18ED77B18FA4D4DA6FA43C46h3L" TargetMode="External"/><Relationship Id="rId26" Type="http://schemas.openxmlformats.org/officeDocument/2006/relationships/hyperlink" Target="consultantplus://offline/ref=097C7382FEC8F015C4B1FF5A79C020650F8B3E40E0E8D0131FE5EA25B6B8F18F5E55903722qCM1J" TargetMode="External"/><Relationship Id="rId39" Type="http://schemas.openxmlformats.org/officeDocument/2006/relationships/hyperlink" Target="consultantplus://offline/ref=097C7382FEC8F015C4B1FF5A79C020650F8B3E40E0E8D0131FE5EA25B6B8F18F5E55903922qCM2J" TargetMode="External"/><Relationship Id="rId21" Type="http://schemas.openxmlformats.org/officeDocument/2006/relationships/hyperlink" Target="consultantplus://offline/ref=9F69F3AAC91AA400F2BA716486DBF01AB27F18ED75BB8FA4D4DA6FA43C46h3L" TargetMode="External"/><Relationship Id="rId34" Type="http://schemas.openxmlformats.org/officeDocument/2006/relationships/hyperlink" Target="consultantplus://offline/ref=097C7382FEC8F015C4B1FF5A79C020650F8B3E40E0E8D0131FE5EA25B6B8F18F5E55903720qCM7J" TargetMode="External"/><Relationship Id="rId42" Type="http://schemas.openxmlformats.org/officeDocument/2006/relationships/hyperlink" Target="consultantplus://offline/ref=097C7382FEC8F015C4B1FF5A79C020650F8B3E40E0E8D0131FE5EA25B6B8F18F5E55903A2BqCM6J" TargetMode="External"/><Relationship Id="rId47" Type="http://schemas.openxmlformats.org/officeDocument/2006/relationships/hyperlink" Target="consultantplus://offline/ref=72AD45FEA0A9048E01E2B8D19331630B2F421E8B133CEEC5648ACDE3E83C0DFA784E5F1EA7C97CA6DD5F589DM1O3O" TargetMode="External"/><Relationship Id="rId50" Type="http://schemas.openxmlformats.org/officeDocument/2006/relationships/hyperlink" Target="consultantplus://offline/ref=72AD45FEA0A9048E01E2A6DC855D3D052A4B4183133EE4963AD7CBB4B76C0BAF380E594BE2M8O8O" TargetMode="External"/><Relationship Id="rId55" Type="http://schemas.openxmlformats.org/officeDocument/2006/relationships/hyperlink" Target="consultantplus://offline/ref=72AD45FEA0A9048E01E2B8D19331630B2F421E8B133CEEC5648ACDE3E83C0DFA784E5F1EA7C97CA6DD5F579FM1O6O" TargetMode="External"/><Relationship Id="rId7" Type="http://schemas.openxmlformats.org/officeDocument/2006/relationships/hyperlink" Target="http://dostup.scli.ru:8111/content/act/bba0bfb1-06c7-4e50-a8d3-fe1045784bf1.html" TargetMode="External"/><Relationship Id="rId12" Type="http://schemas.openxmlformats.org/officeDocument/2006/relationships/hyperlink" Target="http://bd-registr:8080/content/act/51a8ead6-c83a-44f9-8c6b-08af733a756f.doc" TargetMode="External"/><Relationship Id="rId17" Type="http://schemas.openxmlformats.org/officeDocument/2006/relationships/hyperlink" Target="consultantplus://offline/ref=9F69F3AAC91AA400F2BA716486DBF01AB27E10E976B08FA4D4DA6FA43C46h3L" TargetMode="External"/><Relationship Id="rId25" Type="http://schemas.openxmlformats.org/officeDocument/2006/relationships/hyperlink" Target="consultantplus://offline/ref=097C7382FEC8F015C4B1FF5A79C020650F8B3E40E0E8D0131FE5EA25B6B8F18F5E55903C25qCMAJ" TargetMode="External"/><Relationship Id="rId33" Type="http://schemas.openxmlformats.org/officeDocument/2006/relationships/hyperlink" Target="consultantplus://offline/ref=097C7382FEC8F015C4B1FF5A79C020650F8B3E40E0E8D0131FE5EA25B6B8F18F5E55903722qCM1J" TargetMode="External"/><Relationship Id="rId38" Type="http://schemas.openxmlformats.org/officeDocument/2006/relationships/hyperlink" Target="consultantplus://offline/ref=097C7382FEC8F015C4B1FF5A79C020650F8B3E40E0E8D0131FE5EA25B6B8F18F5E55903922qCM0J" TargetMode="External"/><Relationship Id="rId46" Type="http://schemas.openxmlformats.org/officeDocument/2006/relationships/hyperlink" Target="consultantplus://offline/ref=9F69F3AAC91AA400F2BA716486DBF01AB27F18ED75BB8FA4D4DA6FA43C46h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69F3AAC91AA400F2BA716486DBF01AB27D18EB75B48FA4D4DA6FA43C46h3L" TargetMode="External"/><Relationship Id="rId20" Type="http://schemas.openxmlformats.org/officeDocument/2006/relationships/hyperlink" Target="consultantplus://offline/ref=9F69F3AAC91AA400F2BA716486DBF01AB27F18EC72B18FA4D4DA6FA43C46h3L" TargetMode="External"/><Relationship Id="rId29" Type="http://schemas.openxmlformats.org/officeDocument/2006/relationships/hyperlink" Target="consultantplus://offline/ref=097C7382FEC8F015C4B1FF5A79C020650F8B3E40E0E8D0131FE5EA25B6B8F18F5E55903720qCM3J" TargetMode="External"/><Relationship Id="rId41" Type="http://schemas.openxmlformats.org/officeDocument/2006/relationships/hyperlink" Target="consultantplus://offline/ref=097C7382FEC8F015C4B1FF5A79C020650F8B3E40E0E8D0131FE5EA25B6B8F18F5E55903725qCM3J" TargetMode="External"/><Relationship Id="rId54" Type="http://schemas.openxmlformats.org/officeDocument/2006/relationships/hyperlink" Target="consultantplus://offline/ref=72AD45FEA0A9048E01E2B8D19331630B2F421E8B133CEEC5648ACDE3E83C0DFA784E5F1EA7C97CA6DD5F579FM1O6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-registr:8080/content/act/d27409c5-59f1-46e5-a5ec-6dd390ad080c.doc" TargetMode="External"/><Relationship Id="rId24" Type="http://schemas.openxmlformats.org/officeDocument/2006/relationships/hyperlink" Target="consultantplus://offline/ref=A705FA1907AC6A1CF4AFB021618AA895629827FC42DB6E9D898022485A336F08FBpCF" TargetMode="External"/><Relationship Id="rId32" Type="http://schemas.openxmlformats.org/officeDocument/2006/relationships/hyperlink" Target="consultantplus://offline/ref=097C7382FEC8F015C4B1FF5A79C020650F893E41E5E8D0131FE5EA25B6qBM8J" TargetMode="External"/><Relationship Id="rId37" Type="http://schemas.openxmlformats.org/officeDocument/2006/relationships/hyperlink" Target="consultantplus://offline/ref=097C7382FEC8F015C4B1FF5A79C020650F8B3E40E0E8D0131FE5EA25B6B8F18F5E55903920qCMAJ" TargetMode="External"/><Relationship Id="rId40" Type="http://schemas.openxmlformats.org/officeDocument/2006/relationships/hyperlink" Target="consultantplus://offline/ref=097C7382FEC8F015C4B1FF5A79C020650F8B3E40E0E8D0131FE5EA25B6B8F18F5E55903921qCM3J" TargetMode="External"/><Relationship Id="rId45" Type="http://schemas.openxmlformats.org/officeDocument/2006/relationships/hyperlink" Target="consultantplus://offline/ref=9F69F3AAC91AA400F2BA716486DBF01AB27F19E976B58FA4D4DA6FA43C46h3L" TargetMode="External"/><Relationship Id="rId53" Type="http://schemas.openxmlformats.org/officeDocument/2006/relationships/hyperlink" Target="consultantplus://offline/ref=72AD45FEA0A9048E01E2B8D19331630B2F421E8B133CEEC5648ACDE3E83C0DFA784E5F1EA7C97CA6DD5F599BM1O8O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F69F3AAC91AA400F2BA716486DBF01AB27D19E17FB68FA4D4DA6FA43C46h3L" TargetMode="External"/><Relationship Id="rId23" Type="http://schemas.openxmlformats.org/officeDocument/2006/relationships/hyperlink" Target="consultantplus://offline/ref=9F69F3AAC91AA400F2BA716486DBF01AB27F1FEE7EB48FA4D4DA6FA43C46h3L" TargetMode="External"/><Relationship Id="rId28" Type="http://schemas.openxmlformats.org/officeDocument/2006/relationships/hyperlink" Target="consultantplus://offline/ref=097C7382FEC8F015C4B1FF5A79C020650F8B3E40E0E8D0131FE5EA25B6B8F18F5E55903721qCM5J" TargetMode="External"/><Relationship Id="rId36" Type="http://schemas.openxmlformats.org/officeDocument/2006/relationships/hyperlink" Target="consultantplus://offline/ref=097C7382FEC8F015C4B1FF5A79C020650F8B3E40E0E8D0131FE5EA25B6B8F18F5E55903E23CAq9MBJ" TargetMode="External"/><Relationship Id="rId49" Type="http://schemas.openxmlformats.org/officeDocument/2006/relationships/hyperlink" Target="consultantplus://offline/ref=72AD45FEA0A9048E01E2B8D19331630B2F421E8B133CEEC5648ACDE3E83C0DFA784E5F1EA7C97CA6DD5F579FM1O0O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bd-registr:8080/content/act/14e39848-0a1f-4fa3-80fb-708fa0f79c75.doc" TargetMode="External"/><Relationship Id="rId19" Type="http://schemas.openxmlformats.org/officeDocument/2006/relationships/hyperlink" Target="consultantplus://offline/ref=9F69F3AAC91AA400F2BA716486DBF01AB27D18EE71BB8FA4D4DA6FA43C46h3L" TargetMode="External"/><Relationship Id="rId31" Type="http://schemas.openxmlformats.org/officeDocument/2006/relationships/hyperlink" Target="consultantplus://offline/ref=097C7382FEC8F015C4B1FF5A79C020650F8B3E40E0E8D0131FE5EA25B6B8F18F5E55903720qCM7J" TargetMode="External"/><Relationship Id="rId44" Type="http://schemas.openxmlformats.org/officeDocument/2006/relationships/hyperlink" Target="http://www.&#1072;&#1076;&#1084;&#1083;&#1102;&#1076;&#1080;&#1085;&#1086;&#1074;&#1086;.&#1088;&#1092;/" TargetMode="External"/><Relationship Id="rId52" Type="http://schemas.openxmlformats.org/officeDocument/2006/relationships/hyperlink" Target="consultantplus://offline/ref=72AD45FEA0A9048E01E2B8D19331630B2F421E8B133CEEC5648ACDE3E83C0DFA784E5F1EA7C97CA6DD5F579FM1O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hyperlink" Target="consultantplus://offline/ref=9F69F3AAC91AA400F2BA716486DBF01AB2771EED7DE5D8A6858F614Ah1L" TargetMode="External"/><Relationship Id="rId22" Type="http://schemas.openxmlformats.org/officeDocument/2006/relationships/hyperlink" Target="consultantplus://offline/ref=9F69F3AAC91AA400F2BA716486DBF01AB27F18EE73B38FA4D4DA6FA43C46h3L" TargetMode="External"/><Relationship Id="rId27" Type="http://schemas.openxmlformats.org/officeDocument/2006/relationships/hyperlink" Target="consultantplus://offline/ref=097C7382FEC8F015C4B1FF5A79C020650F8B3E40E0E8D0131FE5EA25B6B8F18F5E55903721qCM7J" TargetMode="External"/><Relationship Id="rId30" Type="http://schemas.openxmlformats.org/officeDocument/2006/relationships/hyperlink" Target="consultantplus://offline/ref=097C7382FEC8F015C4B1FF5A79C020650F8B3E40E0E8D0131FE5EA25B6B8F18F5E55903720qCM0J" TargetMode="External"/><Relationship Id="rId35" Type="http://schemas.openxmlformats.org/officeDocument/2006/relationships/hyperlink" Target="consultantplus://offline/ref=097C7382FEC8F015C4B1FF5A79C020650F8B3E40E0E8D0131FE5EA25B6B8F18F5E55903A2BqCM6J" TargetMode="External"/><Relationship Id="rId43" Type="http://schemas.openxmlformats.org/officeDocument/2006/relationships/hyperlink" Target="consultantplus://offline/ref=097C7382FEC8F015C4B1FF5A79C020650F893E41E5E8D0131FE5EA25B6qBM8J" TargetMode="External"/><Relationship Id="rId48" Type="http://schemas.openxmlformats.org/officeDocument/2006/relationships/hyperlink" Target="consultantplus://offline/ref=72AD45FEA0A9048E01E2B8D19331630B2F421E8B133CEEC5648ACDE3E83C0DFA784E5F1EA7C97CA6DD5F589FM1O6O" TargetMode="External"/><Relationship Id="rId56" Type="http://schemas.openxmlformats.org/officeDocument/2006/relationships/header" Target="header1.xml"/><Relationship Id="rId8" Type="http://schemas.openxmlformats.org/officeDocument/2006/relationships/hyperlink" Target="http://dostup.scli.ru:8111/content/act/96e20c02-1b12-465a-b64c-24aa92270007.html" TargetMode="External"/><Relationship Id="rId51" Type="http://schemas.openxmlformats.org/officeDocument/2006/relationships/hyperlink" Target="consultantplus://offline/ref=72AD45FEA0A9048E01E2B8D19331630B2F421E8B133CEEC5648ACDE3E83C0DFA784E5F1EA7C97CA6DD5F599BM1O8O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21</Pages>
  <Words>12313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Пользователь Windows</dc:creator>
  <cp:keywords/>
  <dc:description/>
  <cp:lastModifiedBy>Lr2014</cp:lastModifiedBy>
  <cp:revision>2</cp:revision>
  <cp:lastPrinted>2017-10-19T12:31:00Z</cp:lastPrinted>
  <dcterms:created xsi:type="dcterms:W3CDTF">2017-10-19T11:47:00Z</dcterms:created>
  <dcterms:modified xsi:type="dcterms:W3CDTF">2017-10-19T11:47:00Z</dcterms:modified>
</cp:coreProperties>
</file>