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8B" w:rsidRDefault="00E8048B" w:rsidP="00DF7782">
      <w:pPr>
        <w:jc w:val="center"/>
        <w:rPr>
          <w:b/>
          <w:sz w:val="28"/>
          <w:szCs w:val="28"/>
        </w:rPr>
      </w:pPr>
    </w:p>
    <w:p w:rsidR="00E8048B" w:rsidRPr="00911F63" w:rsidRDefault="00E8048B" w:rsidP="0055532A">
      <w:pPr>
        <w:tabs>
          <w:tab w:val="left" w:pos="6096"/>
        </w:tabs>
        <w:ind w:right="-1"/>
        <w:jc w:val="center"/>
        <w:rPr>
          <w:color w:val="000000"/>
          <w:sz w:val="24"/>
          <w:szCs w:val="24"/>
        </w:rPr>
      </w:pPr>
      <w:r w:rsidRPr="00815F23">
        <w:rPr>
          <w:b/>
          <w:sz w:val="24"/>
          <w:szCs w:val="24"/>
        </w:rPr>
        <w:t xml:space="preserve">Заключение о результатах публичных слушаний </w:t>
      </w:r>
      <w:r w:rsidRPr="0055532A">
        <w:rPr>
          <w:b/>
          <w:sz w:val="24"/>
          <w:szCs w:val="24"/>
        </w:rPr>
        <w:t xml:space="preserve">по рассмотрению проекта внесения изменений и дополнений в генеральный план муниципального образования </w:t>
      </w:r>
      <w:r>
        <w:rPr>
          <w:b/>
          <w:sz w:val="24"/>
          <w:szCs w:val="24"/>
        </w:rPr>
        <w:t xml:space="preserve">сельского </w:t>
      </w:r>
      <w:r w:rsidRPr="0055532A">
        <w:rPr>
          <w:b/>
          <w:sz w:val="24"/>
          <w:szCs w:val="24"/>
        </w:rPr>
        <w:t>поселения «</w:t>
      </w:r>
      <w:r>
        <w:rPr>
          <w:b/>
          <w:sz w:val="24"/>
          <w:szCs w:val="24"/>
        </w:rPr>
        <w:t>Село Заречный</w:t>
      </w:r>
      <w:r w:rsidRPr="0055532A">
        <w:rPr>
          <w:b/>
          <w:sz w:val="24"/>
          <w:szCs w:val="24"/>
        </w:rPr>
        <w:t>» Людиновск</w:t>
      </w:r>
      <w:r>
        <w:rPr>
          <w:b/>
          <w:sz w:val="24"/>
          <w:szCs w:val="24"/>
        </w:rPr>
        <w:t>ого</w:t>
      </w:r>
      <w:r w:rsidRPr="0055532A">
        <w:rPr>
          <w:b/>
          <w:sz w:val="24"/>
          <w:szCs w:val="24"/>
        </w:rPr>
        <w:t xml:space="preserve"> район</w:t>
      </w:r>
      <w:r>
        <w:rPr>
          <w:b/>
          <w:sz w:val="24"/>
          <w:szCs w:val="24"/>
        </w:rPr>
        <w:t>а</w:t>
      </w:r>
      <w:r w:rsidRPr="0055532A">
        <w:rPr>
          <w:b/>
          <w:sz w:val="24"/>
          <w:szCs w:val="24"/>
        </w:rPr>
        <w:t xml:space="preserve"> Калужской области</w:t>
      </w:r>
    </w:p>
    <w:p w:rsidR="00E8048B" w:rsidRPr="000E0F9F" w:rsidRDefault="00E8048B" w:rsidP="0055532A">
      <w:pPr>
        <w:tabs>
          <w:tab w:val="left" w:pos="6096"/>
        </w:tabs>
        <w:ind w:right="-1"/>
        <w:jc w:val="center"/>
        <w:rPr>
          <w:b/>
          <w:sz w:val="24"/>
          <w:szCs w:val="24"/>
        </w:rPr>
      </w:pPr>
      <w:r w:rsidRPr="000E0F9F">
        <w:rPr>
          <w:sz w:val="24"/>
          <w:szCs w:val="24"/>
        </w:rPr>
        <w:t xml:space="preserve"> </w:t>
      </w:r>
    </w:p>
    <w:p w:rsidR="00E8048B" w:rsidRDefault="00E8048B" w:rsidP="0055532A">
      <w:pPr>
        <w:tabs>
          <w:tab w:val="left" w:pos="609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0E0F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мая </w:t>
      </w:r>
      <w:r w:rsidRPr="000E0F9F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0E0F9F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в здании администрации сельского поселения «Село Заречный» </w:t>
      </w:r>
      <w:r w:rsidRPr="00821969">
        <w:rPr>
          <w:sz w:val="24"/>
          <w:szCs w:val="24"/>
        </w:rPr>
        <w:t>по адресу: Калужская область,</w:t>
      </w:r>
      <w:r>
        <w:rPr>
          <w:sz w:val="24"/>
          <w:szCs w:val="24"/>
        </w:rPr>
        <w:t xml:space="preserve"> Людиновский район</w:t>
      </w:r>
      <w:r w:rsidRPr="00821969">
        <w:rPr>
          <w:sz w:val="24"/>
          <w:szCs w:val="24"/>
        </w:rPr>
        <w:t>,</w:t>
      </w:r>
      <w:r>
        <w:rPr>
          <w:sz w:val="24"/>
          <w:szCs w:val="24"/>
        </w:rPr>
        <w:t xml:space="preserve"> с. Заречный,</w:t>
      </w:r>
      <w:r w:rsidRPr="00821969">
        <w:rPr>
          <w:sz w:val="24"/>
          <w:szCs w:val="24"/>
        </w:rPr>
        <w:t xml:space="preserve"> </w:t>
      </w:r>
      <w:r>
        <w:rPr>
          <w:sz w:val="24"/>
          <w:szCs w:val="24"/>
        </w:rPr>
        <w:t>ул. Школьная, д. 3</w:t>
      </w:r>
      <w:bookmarkStart w:id="0" w:name="_GoBack"/>
      <w:bookmarkEnd w:id="0"/>
      <w:r>
        <w:rPr>
          <w:sz w:val="24"/>
          <w:szCs w:val="24"/>
        </w:rPr>
        <w:t>,</w:t>
      </w:r>
      <w:r w:rsidRPr="000E0F9F">
        <w:rPr>
          <w:sz w:val="24"/>
          <w:szCs w:val="24"/>
        </w:rPr>
        <w:t xml:space="preserve"> состоялись публичные слушания </w:t>
      </w:r>
      <w:r w:rsidRPr="0055532A">
        <w:rPr>
          <w:sz w:val="24"/>
          <w:szCs w:val="24"/>
        </w:rPr>
        <w:t xml:space="preserve">по рассмотрению </w:t>
      </w:r>
      <w:r w:rsidRPr="00213084">
        <w:rPr>
          <w:sz w:val="24"/>
          <w:szCs w:val="24"/>
        </w:rPr>
        <w:t>проекта внесения изменений и дополнений в генеральный план муниципального образования сельского поселения «Село Заречный» Людиновского района Калужской области</w:t>
      </w:r>
      <w:r>
        <w:rPr>
          <w:sz w:val="24"/>
          <w:szCs w:val="24"/>
        </w:rPr>
        <w:t>.</w:t>
      </w:r>
    </w:p>
    <w:p w:rsidR="00E8048B" w:rsidRDefault="00E8048B" w:rsidP="0055532A">
      <w:pPr>
        <w:tabs>
          <w:tab w:val="left" w:pos="6096"/>
        </w:tabs>
        <w:ind w:firstLine="851"/>
        <w:jc w:val="both"/>
        <w:rPr>
          <w:sz w:val="24"/>
          <w:szCs w:val="24"/>
        </w:rPr>
      </w:pPr>
      <w:r w:rsidRPr="000E0F9F">
        <w:rPr>
          <w:sz w:val="24"/>
          <w:szCs w:val="24"/>
        </w:rPr>
        <w:t xml:space="preserve">Публичные слушания </w:t>
      </w:r>
      <w:r w:rsidRPr="006D7B5D">
        <w:rPr>
          <w:sz w:val="24"/>
          <w:szCs w:val="24"/>
        </w:rPr>
        <w:t xml:space="preserve">назначены решением </w:t>
      </w:r>
      <w:r>
        <w:rPr>
          <w:sz w:val="24"/>
          <w:szCs w:val="24"/>
        </w:rPr>
        <w:t>Людиновского Районного Собрания</w:t>
      </w:r>
      <w:r w:rsidRPr="006D7B5D">
        <w:rPr>
          <w:sz w:val="24"/>
          <w:szCs w:val="24"/>
        </w:rPr>
        <w:t xml:space="preserve"> от </w:t>
      </w:r>
      <w:r>
        <w:rPr>
          <w:sz w:val="24"/>
          <w:szCs w:val="24"/>
        </w:rPr>
        <w:t>04</w:t>
      </w:r>
      <w:r w:rsidRPr="00F57188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F57188">
        <w:rPr>
          <w:sz w:val="24"/>
          <w:szCs w:val="24"/>
        </w:rPr>
        <w:t>.201</w:t>
      </w:r>
      <w:r>
        <w:rPr>
          <w:sz w:val="24"/>
          <w:szCs w:val="24"/>
        </w:rPr>
        <w:t>7  № 17</w:t>
      </w:r>
      <w:r w:rsidRPr="00F57188">
        <w:rPr>
          <w:sz w:val="24"/>
          <w:szCs w:val="24"/>
        </w:rPr>
        <w:t>. Решение опубликовано в газете «Людиновский рабочий», размещено на официальном сайте газеты</w:t>
      </w:r>
      <w:r>
        <w:rPr>
          <w:sz w:val="24"/>
          <w:szCs w:val="24"/>
        </w:rPr>
        <w:t>.</w:t>
      </w:r>
      <w:r w:rsidRPr="006D7B5D">
        <w:rPr>
          <w:sz w:val="24"/>
          <w:szCs w:val="24"/>
        </w:rPr>
        <w:t xml:space="preserve"> Дополнительное сообщение о проведении публичных слушаний опубликовано на официальном сайте администрации муниципального района «Горо</w:t>
      </w:r>
      <w:r>
        <w:rPr>
          <w:sz w:val="24"/>
          <w:szCs w:val="24"/>
        </w:rPr>
        <w:t>д Людиново и Людиновский район»</w:t>
      </w:r>
      <w:r w:rsidRPr="006D7B5D">
        <w:rPr>
          <w:sz w:val="24"/>
          <w:szCs w:val="24"/>
        </w:rPr>
        <w:t>.</w:t>
      </w:r>
    </w:p>
    <w:p w:rsidR="00E8048B" w:rsidRDefault="00E8048B" w:rsidP="00815F23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Проект</w:t>
      </w:r>
      <w:r w:rsidRPr="0055532A">
        <w:rPr>
          <w:sz w:val="24"/>
          <w:szCs w:val="24"/>
        </w:rPr>
        <w:t xml:space="preserve"> внесения изменений и дополнений в генеральный план</w:t>
      </w:r>
      <w:r w:rsidRPr="001C31D8">
        <w:rPr>
          <w:sz w:val="24"/>
          <w:szCs w:val="24"/>
        </w:rPr>
        <w:t xml:space="preserve"> </w:t>
      </w:r>
      <w:r>
        <w:rPr>
          <w:sz w:val="24"/>
          <w:szCs w:val="24"/>
        </w:rPr>
        <w:t>был размещен на официальном сайте администрации муниципального района в разделе «Градостроительство». Все желающие могли ознакомиться с проектом. Объявление и демонстрационные материалы дополнительно размещены на информационном стенде в                   с. Заречный.</w:t>
      </w:r>
    </w:p>
    <w:p w:rsidR="00E8048B" w:rsidRPr="000E0F9F" w:rsidRDefault="00E8048B" w:rsidP="00815F23">
      <w:pPr>
        <w:ind w:right="-1" w:firstLine="851"/>
        <w:jc w:val="both"/>
        <w:rPr>
          <w:b/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>На пу</w:t>
      </w:r>
      <w:r>
        <w:rPr>
          <w:color w:val="000000"/>
          <w:sz w:val="24"/>
          <w:szCs w:val="24"/>
        </w:rPr>
        <w:t>бличных слушаниях присутствовали</w:t>
      </w:r>
      <w:r w:rsidRPr="000E0F9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10 </w:t>
      </w:r>
      <w:r w:rsidRPr="000E0F9F">
        <w:rPr>
          <w:color w:val="000000"/>
          <w:sz w:val="24"/>
          <w:szCs w:val="24"/>
        </w:rPr>
        <w:t>человек.</w:t>
      </w:r>
    </w:p>
    <w:p w:rsidR="00E8048B" w:rsidRPr="000E0F9F" w:rsidRDefault="00E8048B" w:rsidP="00815F23">
      <w:pPr>
        <w:ind w:right="-1" w:firstLine="851"/>
        <w:jc w:val="both"/>
        <w:rPr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 xml:space="preserve">В ходе проведения публичных слушаний внесено </w:t>
      </w:r>
      <w:r>
        <w:rPr>
          <w:color w:val="000000"/>
          <w:sz w:val="24"/>
          <w:szCs w:val="24"/>
        </w:rPr>
        <w:t>4</w:t>
      </w:r>
      <w:r w:rsidRPr="000E0F9F">
        <w:rPr>
          <w:color w:val="000000"/>
          <w:sz w:val="24"/>
          <w:szCs w:val="24"/>
        </w:rPr>
        <w:t xml:space="preserve"> предложен</w:t>
      </w:r>
      <w:r>
        <w:rPr>
          <w:color w:val="000000"/>
          <w:sz w:val="24"/>
          <w:szCs w:val="24"/>
        </w:rPr>
        <w:t>ия</w:t>
      </w:r>
      <w:r w:rsidRPr="000E0F9F">
        <w:rPr>
          <w:color w:val="000000"/>
          <w:sz w:val="24"/>
          <w:szCs w:val="24"/>
        </w:rPr>
        <w:t>.</w:t>
      </w:r>
    </w:p>
    <w:p w:rsidR="00E8048B" w:rsidRPr="000E0F9F" w:rsidRDefault="00E8048B" w:rsidP="00815F23">
      <w:pPr>
        <w:ind w:right="-1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п</w:t>
      </w:r>
      <w:r w:rsidRPr="000E0F9F">
        <w:rPr>
          <w:color w:val="000000"/>
          <w:sz w:val="24"/>
          <w:szCs w:val="24"/>
        </w:rPr>
        <w:t>редложения, поступившие в ходе публичных слушаний</w:t>
      </w:r>
      <w:r>
        <w:rPr>
          <w:color w:val="000000"/>
          <w:sz w:val="24"/>
          <w:szCs w:val="24"/>
        </w:rPr>
        <w:t>, отражены в итоговом документе публичных слушаний.</w:t>
      </w:r>
    </w:p>
    <w:p w:rsidR="00E8048B" w:rsidRPr="000E0F9F" w:rsidRDefault="00E8048B" w:rsidP="00815F23">
      <w:pPr>
        <w:ind w:right="-1" w:firstLine="851"/>
        <w:jc w:val="both"/>
        <w:rPr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>Принято решение:</w:t>
      </w:r>
    </w:p>
    <w:p w:rsidR="00E8048B" w:rsidRPr="000E0F9F" w:rsidRDefault="00E8048B" w:rsidP="00815F23">
      <w:pPr>
        <w:ind w:right="-1" w:firstLine="851"/>
        <w:jc w:val="both"/>
        <w:rPr>
          <w:sz w:val="24"/>
          <w:szCs w:val="24"/>
        </w:rPr>
      </w:pPr>
      <w:r w:rsidRPr="00133498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0E0F9F">
        <w:rPr>
          <w:color w:val="000000"/>
          <w:sz w:val="24"/>
          <w:szCs w:val="24"/>
        </w:rPr>
        <w:t xml:space="preserve">Считать </w:t>
      </w:r>
      <w:r w:rsidRPr="000E0F9F">
        <w:rPr>
          <w:sz w:val="24"/>
          <w:szCs w:val="24"/>
        </w:rPr>
        <w:t>публичные слушания состоявшимися и проведенными в соответствии с действующим градостроительным законодательством.</w:t>
      </w:r>
    </w:p>
    <w:p w:rsidR="00E8048B" w:rsidRDefault="00E8048B" w:rsidP="00815F23">
      <w:pPr>
        <w:ind w:right="-1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Направить </w:t>
      </w:r>
      <w:r>
        <w:rPr>
          <w:sz w:val="24"/>
          <w:szCs w:val="24"/>
        </w:rPr>
        <w:t>проект</w:t>
      </w:r>
      <w:r w:rsidRPr="0055532A">
        <w:rPr>
          <w:sz w:val="24"/>
          <w:szCs w:val="24"/>
        </w:rPr>
        <w:t xml:space="preserve"> внесения изменений и дополнений в генеральный план</w:t>
      </w:r>
      <w:r>
        <w:rPr>
          <w:sz w:val="24"/>
          <w:szCs w:val="24"/>
        </w:rPr>
        <w:t xml:space="preserve"> сельского</w:t>
      </w:r>
      <w:r w:rsidRPr="00E54E5C">
        <w:rPr>
          <w:sz w:val="24"/>
          <w:szCs w:val="24"/>
        </w:rPr>
        <w:t xml:space="preserve"> поселения «</w:t>
      </w:r>
      <w:r>
        <w:rPr>
          <w:sz w:val="24"/>
          <w:szCs w:val="24"/>
        </w:rPr>
        <w:t>Село Заречный</w:t>
      </w:r>
      <w:r w:rsidRPr="00E54E5C">
        <w:rPr>
          <w:sz w:val="24"/>
          <w:szCs w:val="24"/>
        </w:rPr>
        <w:t xml:space="preserve">» </w:t>
      </w:r>
      <w:r>
        <w:rPr>
          <w:sz w:val="24"/>
          <w:szCs w:val="24"/>
        </w:rPr>
        <w:t>Людиновского района Калужской области, протокол публичных слушаний и заключение о результатах публичных слушаний в Людиновское Районное Собрание</w:t>
      </w:r>
      <w:r>
        <w:rPr>
          <w:color w:val="000000"/>
          <w:sz w:val="24"/>
          <w:szCs w:val="24"/>
        </w:rPr>
        <w:t xml:space="preserve"> на утверждение.</w:t>
      </w:r>
    </w:p>
    <w:p w:rsidR="00E8048B" w:rsidRDefault="00E8048B" w:rsidP="00E70D7A">
      <w:pPr>
        <w:ind w:right="-1" w:firstLine="708"/>
        <w:jc w:val="both"/>
        <w:rPr>
          <w:color w:val="000000"/>
          <w:sz w:val="24"/>
          <w:szCs w:val="24"/>
        </w:rPr>
      </w:pPr>
    </w:p>
    <w:p w:rsidR="00E8048B" w:rsidRPr="000E0F9F" w:rsidRDefault="00E8048B" w:rsidP="00E70D7A">
      <w:pPr>
        <w:ind w:right="-1" w:firstLine="708"/>
        <w:jc w:val="both"/>
        <w:rPr>
          <w:color w:val="000000"/>
          <w:sz w:val="24"/>
          <w:szCs w:val="24"/>
        </w:rPr>
      </w:pPr>
    </w:p>
    <w:p w:rsidR="00E8048B" w:rsidRPr="000E0F9F" w:rsidRDefault="00E8048B" w:rsidP="00403072">
      <w:pPr>
        <w:ind w:right="-1"/>
        <w:jc w:val="both"/>
        <w:rPr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>Ведущий публичных слушаний</w:t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С.А. Петров</w:t>
      </w:r>
    </w:p>
    <w:p w:rsidR="00E8048B" w:rsidRPr="000E0F9F" w:rsidRDefault="00E8048B" w:rsidP="00403072">
      <w:pPr>
        <w:ind w:right="-1"/>
        <w:jc w:val="both"/>
        <w:rPr>
          <w:color w:val="000000"/>
          <w:sz w:val="24"/>
          <w:szCs w:val="24"/>
        </w:rPr>
      </w:pPr>
    </w:p>
    <w:p w:rsidR="00E8048B" w:rsidRPr="000E0F9F" w:rsidRDefault="00E8048B" w:rsidP="00403072">
      <w:pPr>
        <w:ind w:right="-1"/>
        <w:jc w:val="both"/>
        <w:rPr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 xml:space="preserve">Секретарь </w:t>
      </w:r>
    </w:p>
    <w:p w:rsidR="00E8048B" w:rsidRPr="000E0F9F" w:rsidRDefault="00E8048B" w:rsidP="00403072">
      <w:pPr>
        <w:ind w:right="-1"/>
        <w:jc w:val="both"/>
        <w:rPr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 xml:space="preserve">публичных слушаний      </w:t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Н.В. Потапова</w:t>
      </w:r>
    </w:p>
    <w:p w:rsidR="00E8048B" w:rsidRDefault="00E8048B" w:rsidP="00403072">
      <w:pPr>
        <w:ind w:right="-1"/>
        <w:jc w:val="both"/>
        <w:rPr>
          <w:color w:val="000000"/>
          <w:sz w:val="26"/>
          <w:szCs w:val="26"/>
        </w:rPr>
      </w:pPr>
    </w:p>
    <w:p w:rsidR="00E8048B" w:rsidRDefault="00E8048B" w:rsidP="00403072">
      <w:pPr>
        <w:ind w:right="-1"/>
        <w:jc w:val="both"/>
        <w:rPr>
          <w:color w:val="000000"/>
          <w:sz w:val="26"/>
          <w:szCs w:val="26"/>
        </w:rPr>
      </w:pPr>
    </w:p>
    <w:p w:rsidR="00E8048B" w:rsidRDefault="00E8048B" w:rsidP="00403072">
      <w:pPr>
        <w:ind w:right="-1"/>
        <w:jc w:val="both"/>
        <w:rPr>
          <w:color w:val="000000"/>
          <w:sz w:val="26"/>
          <w:szCs w:val="26"/>
        </w:rPr>
      </w:pPr>
    </w:p>
    <w:p w:rsidR="00E8048B" w:rsidRDefault="00E8048B" w:rsidP="003C6FC6">
      <w:pPr>
        <w:ind w:right="-1"/>
        <w:jc w:val="center"/>
        <w:rPr>
          <w:color w:val="000000"/>
          <w:sz w:val="26"/>
          <w:szCs w:val="26"/>
        </w:rPr>
      </w:pPr>
    </w:p>
    <w:sectPr w:rsidR="00E8048B" w:rsidSect="009B33EC">
      <w:headerReference w:type="even" r:id="rId7"/>
      <w:headerReference w:type="default" r:id="rId8"/>
      <w:pgSz w:w="11906" w:h="16838"/>
      <w:pgMar w:top="284" w:right="1134" w:bottom="28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48B" w:rsidRDefault="00E8048B">
      <w:r>
        <w:separator/>
      </w:r>
    </w:p>
  </w:endnote>
  <w:endnote w:type="continuationSeparator" w:id="0">
    <w:p w:rsidR="00E8048B" w:rsidRDefault="00E80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48B" w:rsidRDefault="00E8048B">
      <w:r>
        <w:separator/>
      </w:r>
    </w:p>
  </w:footnote>
  <w:footnote w:type="continuationSeparator" w:id="0">
    <w:p w:rsidR="00E8048B" w:rsidRDefault="00E80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8B" w:rsidRDefault="00E8048B" w:rsidP="003248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48B" w:rsidRDefault="00E804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8B" w:rsidRDefault="00E8048B" w:rsidP="003248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8048B" w:rsidRDefault="00E804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6D9"/>
    <w:multiLevelType w:val="hybridMultilevel"/>
    <w:tmpl w:val="B3F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FC36FF"/>
    <w:multiLevelType w:val="hybridMultilevel"/>
    <w:tmpl w:val="388CD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6B3C36"/>
    <w:multiLevelType w:val="hybridMultilevel"/>
    <w:tmpl w:val="3C0E6CCC"/>
    <w:lvl w:ilvl="0" w:tplc="3A40F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270A49"/>
    <w:multiLevelType w:val="hybridMultilevel"/>
    <w:tmpl w:val="6D027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97335C"/>
    <w:multiLevelType w:val="hybridMultilevel"/>
    <w:tmpl w:val="18002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7C634B"/>
    <w:multiLevelType w:val="hybridMultilevel"/>
    <w:tmpl w:val="E6D8A858"/>
    <w:lvl w:ilvl="0" w:tplc="0F688168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B53721F"/>
    <w:multiLevelType w:val="hybridMultilevel"/>
    <w:tmpl w:val="DF485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8F2A54"/>
    <w:multiLevelType w:val="multilevel"/>
    <w:tmpl w:val="01F0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A84130D"/>
    <w:multiLevelType w:val="hybridMultilevel"/>
    <w:tmpl w:val="B742E636"/>
    <w:lvl w:ilvl="0" w:tplc="6CB0305C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1686509"/>
    <w:multiLevelType w:val="hybridMultilevel"/>
    <w:tmpl w:val="9828A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C99"/>
    <w:rsid w:val="00002516"/>
    <w:rsid w:val="0001028D"/>
    <w:rsid w:val="00021120"/>
    <w:rsid w:val="00043FFA"/>
    <w:rsid w:val="00050782"/>
    <w:rsid w:val="000517EF"/>
    <w:rsid w:val="000700AB"/>
    <w:rsid w:val="0008028A"/>
    <w:rsid w:val="0008222C"/>
    <w:rsid w:val="00085609"/>
    <w:rsid w:val="000A6842"/>
    <w:rsid w:val="000B7F56"/>
    <w:rsid w:val="000C59E6"/>
    <w:rsid w:val="000C673B"/>
    <w:rsid w:val="000D0D71"/>
    <w:rsid w:val="000D505D"/>
    <w:rsid w:val="000E0F9F"/>
    <w:rsid w:val="000E13A8"/>
    <w:rsid w:val="00116C99"/>
    <w:rsid w:val="001200AA"/>
    <w:rsid w:val="00122A4B"/>
    <w:rsid w:val="00124699"/>
    <w:rsid w:val="00133498"/>
    <w:rsid w:val="00135C0A"/>
    <w:rsid w:val="001A2BF6"/>
    <w:rsid w:val="001A4095"/>
    <w:rsid w:val="001B7F68"/>
    <w:rsid w:val="001C0351"/>
    <w:rsid w:val="001C31D8"/>
    <w:rsid w:val="001D40D8"/>
    <w:rsid w:val="001F5677"/>
    <w:rsid w:val="002003B8"/>
    <w:rsid w:val="002010E4"/>
    <w:rsid w:val="0020152B"/>
    <w:rsid w:val="00212C13"/>
    <w:rsid w:val="00213084"/>
    <w:rsid w:val="00216428"/>
    <w:rsid w:val="0023144E"/>
    <w:rsid w:val="002344FE"/>
    <w:rsid w:val="00247C4A"/>
    <w:rsid w:val="00256E2B"/>
    <w:rsid w:val="0027411F"/>
    <w:rsid w:val="0028352A"/>
    <w:rsid w:val="002A2E1F"/>
    <w:rsid w:val="002A4DED"/>
    <w:rsid w:val="002B0327"/>
    <w:rsid w:val="002B4BA1"/>
    <w:rsid w:val="002C7B59"/>
    <w:rsid w:val="002E60D4"/>
    <w:rsid w:val="003204B1"/>
    <w:rsid w:val="00324892"/>
    <w:rsid w:val="00336A0E"/>
    <w:rsid w:val="0035131B"/>
    <w:rsid w:val="00351A05"/>
    <w:rsid w:val="00357749"/>
    <w:rsid w:val="00374362"/>
    <w:rsid w:val="003867AB"/>
    <w:rsid w:val="003907AE"/>
    <w:rsid w:val="00390C93"/>
    <w:rsid w:val="00397B64"/>
    <w:rsid w:val="003B48D4"/>
    <w:rsid w:val="003B70D2"/>
    <w:rsid w:val="003B7A37"/>
    <w:rsid w:val="003C0996"/>
    <w:rsid w:val="003C6FC6"/>
    <w:rsid w:val="003E3E43"/>
    <w:rsid w:val="00403072"/>
    <w:rsid w:val="00414234"/>
    <w:rsid w:val="0042401C"/>
    <w:rsid w:val="00427849"/>
    <w:rsid w:val="00431B43"/>
    <w:rsid w:val="00436968"/>
    <w:rsid w:val="00441C72"/>
    <w:rsid w:val="0044683C"/>
    <w:rsid w:val="00450FB5"/>
    <w:rsid w:val="00463490"/>
    <w:rsid w:val="00475D80"/>
    <w:rsid w:val="004D015A"/>
    <w:rsid w:val="004E26ED"/>
    <w:rsid w:val="004F0037"/>
    <w:rsid w:val="00513E08"/>
    <w:rsid w:val="0055532A"/>
    <w:rsid w:val="005654C1"/>
    <w:rsid w:val="005C2FD5"/>
    <w:rsid w:val="005E177B"/>
    <w:rsid w:val="005E6A3D"/>
    <w:rsid w:val="005F034F"/>
    <w:rsid w:val="005F3161"/>
    <w:rsid w:val="005F65A5"/>
    <w:rsid w:val="0062067D"/>
    <w:rsid w:val="00623F66"/>
    <w:rsid w:val="006401F4"/>
    <w:rsid w:val="006748C8"/>
    <w:rsid w:val="006764D1"/>
    <w:rsid w:val="00687A4A"/>
    <w:rsid w:val="006935E0"/>
    <w:rsid w:val="00695F78"/>
    <w:rsid w:val="006A1DEF"/>
    <w:rsid w:val="006A5EAA"/>
    <w:rsid w:val="006A6DB8"/>
    <w:rsid w:val="006C17A9"/>
    <w:rsid w:val="006D64F3"/>
    <w:rsid w:val="006D7B5D"/>
    <w:rsid w:val="00712095"/>
    <w:rsid w:val="0072073E"/>
    <w:rsid w:val="00721B0E"/>
    <w:rsid w:val="00731743"/>
    <w:rsid w:val="00737FD2"/>
    <w:rsid w:val="007416A4"/>
    <w:rsid w:val="007511B8"/>
    <w:rsid w:val="00777CFB"/>
    <w:rsid w:val="00781FBE"/>
    <w:rsid w:val="0078207A"/>
    <w:rsid w:val="007A5899"/>
    <w:rsid w:val="007C3F5E"/>
    <w:rsid w:val="007C4698"/>
    <w:rsid w:val="007D3DC7"/>
    <w:rsid w:val="007F70BB"/>
    <w:rsid w:val="00810935"/>
    <w:rsid w:val="008134F9"/>
    <w:rsid w:val="008145B3"/>
    <w:rsid w:val="00815F23"/>
    <w:rsid w:val="00821969"/>
    <w:rsid w:val="00836874"/>
    <w:rsid w:val="00841D7C"/>
    <w:rsid w:val="00865080"/>
    <w:rsid w:val="008934A1"/>
    <w:rsid w:val="008B379E"/>
    <w:rsid w:val="008B469D"/>
    <w:rsid w:val="008E1EC1"/>
    <w:rsid w:val="008F0FBB"/>
    <w:rsid w:val="00911F63"/>
    <w:rsid w:val="00913A5C"/>
    <w:rsid w:val="00930B0C"/>
    <w:rsid w:val="009321C6"/>
    <w:rsid w:val="009324D8"/>
    <w:rsid w:val="0094680F"/>
    <w:rsid w:val="00961BF6"/>
    <w:rsid w:val="009668CE"/>
    <w:rsid w:val="009804C9"/>
    <w:rsid w:val="00992EC6"/>
    <w:rsid w:val="009B33EC"/>
    <w:rsid w:val="009C4446"/>
    <w:rsid w:val="009F5D10"/>
    <w:rsid w:val="00A21C86"/>
    <w:rsid w:val="00A26802"/>
    <w:rsid w:val="00A60F8D"/>
    <w:rsid w:val="00A6312A"/>
    <w:rsid w:val="00A7127F"/>
    <w:rsid w:val="00A80AAF"/>
    <w:rsid w:val="00A8307E"/>
    <w:rsid w:val="00A844FC"/>
    <w:rsid w:val="00A939FE"/>
    <w:rsid w:val="00AA3664"/>
    <w:rsid w:val="00AB4CCE"/>
    <w:rsid w:val="00AE064D"/>
    <w:rsid w:val="00AF3F3A"/>
    <w:rsid w:val="00B01E3F"/>
    <w:rsid w:val="00B02CF7"/>
    <w:rsid w:val="00B17F80"/>
    <w:rsid w:val="00B24933"/>
    <w:rsid w:val="00B4121E"/>
    <w:rsid w:val="00B540A4"/>
    <w:rsid w:val="00B5500E"/>
    <w:rsid w:val="00B71664"/>
    <w:rsid w:val="00B824E1"/>
    <w:rsid w:val="00B87C0E"/>
    <w:rsid w:val="00B91340"/>
    <w:rsid w:val="00B931FB"/>
    <w:rsid w:val="00B94C3D"/>
    <w:rsid w:val="00BC2F92"/>
    <w:rsid w:val="00BC65A7"/>
    <w:rsid w:val="00BD058E"/>
    <w:rsid w:val="00C26AE9"/>
    <w:rsid w:val="00C33B66"/>
    <w:rsid w:val="00C351EA"/>
    <w:rsid w:val="00C440A0"/>
    <w:rsid w:val="00C662F8"/>
    <w:rsid w:val="00C81AD2"/>
    <w:rsid w:val="00C87D4E"/>
    <w:rsid w:val="00C972AD"/>
    <w:rsid w:val="00CA7007"/>
    <w:rsid w:val="00CB276F"/>
    <w:rsid w:val="00CB7BD2"/>
    <w:rsid w:val="00CD3442"/>
    <w:rsid w:val="00CE00DA"/>
    <w:rsid w:val="00CF4E55"/>
    <w:rsid w:val="00D04FB9"/>
    <w:rsid w:val="00D060AE"/>
    <w:rsid w:val="00D460FC"/>
    <w:rsid w:val="00D86825"/>
    <w:rsid w:val="00D86E6D"/>
    <w:rsid w:val="00D90FD7"/>
    <w:rsid w:val="00D92454"/>
    <w:rsid w:val="00D9544A"/>
    <w:rsid w:val="00DC2D34"/>
    <w:rsid w:val="00DC6FAB"/>
    <w:rsid w:val="00DE07D0"/>
    <w:rsid w:val="00DE1F73"/>
    <w:rsid w:val="00DE4AC0"/>
    <w:rsid w:val="00DF2E1B"/>
    <w:rsid w:val="00DF7782"/>
    <w:rsid w:val="00E15757"/>
    <w:rsid w:val="00E2551E"/>
    <w:rsid w:val="00E35A19"/>
    <w:rsid w:val="00E42476"/>
    <w:rsid w:val="00E42789"/>
    <w:rsid w:val="00E54E5C"/>
    <w:rsid w:val="00E627FE"/>
    <w:rsid w:val="00E67157"/>
    <w:rsid w:val="00E70D7A"/>
    <w:rsid w:val="00E8048B"/>
    <w:rsid w:val="00E96BAD"/>
    <w:rsid w:val="00EA0CA5"/>
    <w:rsid w:val="00EF73DB"/>
    <w:rsid w:val="00F148FE"/>
    <w:rsid w:val="00F26CFA"/>
    <w:rsid w:val="00F31491"/>
    <w:rsid w:val="00F47CCA"/>
    <w:rsid w:val="00F57188"/>
    <w:rsid w:val="00F75D91"/>
    <w:rsid w:val="00F848D0"/>
    <w:rsid w:val="00F90516"/>
    <w:rsid w:val="00F91DF8"/>
    <w:rsid w:val="00FE368E"/>
    <w:rsid w:val="00FF367B"/>
    <w:rsid w:val="00FF5E44"/>
    <w:rsid w:val="00FF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72"/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3072"/>
    <w:pPr>
      <w:keepNext/>
      <w:ind w:right="-1333"/>
      <w:outlineLvl w:val="2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F7231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0307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723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03072"/>
    <w:rPr>
      <w:rFonts w:cs="Times New Roman"/>
    </w:rPr>
  </w:style>
  <w:style w:type="table" w:styleId="TableGrid">
    <w:name w:val="Table Grid"/>
    <w:basedOn w:val="TableNormal"/>
    <w:uiPriority w:val="99"/>
    <w:rsid w:val="004030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4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7231"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5E177B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F7231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B7F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F7231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0A684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4D01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301</Words>
  <Characters>1722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Larisa</dc:creator>
  <cp:keywords/>
  <dc:description/>
  <cp:lastModifiedBy>Lr2014</cp:lastModifiedBy>
  <cp:revision>2</cp:revision>
  <cp:lastPrinted>2017-08-09T08:58:00Z</cp:lastPrinted>
  <dcterms:created xsi:type="dcterms:W3CDTF">2017-08-11T11:01:00Z</dcterms:created>
  <dcterms:modified xsi:type="dcterms:W3CDTF">2017-08-11T11:01:00Z</dcterms:modified>
</cp:coreProperties>
</file>