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D8" w:rsidRDefault="00E008D8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object w:dxaOrig="971" w:dyaOrig="1052">
          <v:rect id="rectole0000000000" o:spid="_x0000_i1025" style="width:48.75pt;height:52.5pt" o:ole="" o:preferrelative="t" stroked="f">
            <v:imagedata r:id="rId4" o:title=""/>
          </v:rect>
          <o:OLEObject Type="Embed" ProgID="StaticMetafile" ShapeID="rectole0000000000" DrawAspect="Content" ObjectID="_1553427198" r:id="rId5"/>
        </w:object>
      </w:r>
    </w:p>
    <w:p w:rsidR="00E008D8" w:rsidRDefault="001C7DEC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pacing w:val="34"/>
          <w:sz w:val="24"/>
        </w:rPr>
      </w:pPr>
      <w:r>
        <w:rPr>
          <w:rFonts w:ascii="Times New Roman" w:eastAsia="Times New Roman" w:hAnsi="Times New Roman" w:cs="Times New Roman"/>
          <w:b/>
          <w:spacing w:val="34"/>
          <w:sz w:val="24"/>
        </w:rPr>
        <w:t>Калужская область</w:t>
      </w:r>
    </w:p>
    <w:p w:rsidR="00E008D8" w:rsidRDefault="001C7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  <w:sz w:val="32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20"/>
          <w:sz w:val="32"/>
        </w:rPr>
        <w:t>ГОРОДСКАЯ ДУМА</w:t>
      </w:r>
    </w:p>
    <w:p w:rsidR="00E008D8" w:rsidRDefault="001C7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  <w:sz w:val="32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20"/>
          <w:sz w:val="32"/>
        </w:rPr>
        <w:t>городского поселения «Город ЛЮдиново»</w:t>
      </w:r>
    </w:p>
    <w:p w:rsidR="00E008D8" w:rsidRDefault="00E008D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</w:rPr>
      </w:pPr>
    </w:p>
    <w:p w:rsidR="00E008D8" w:rsidRDefault="001C7DE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44"/>
        </w:rPr>
      </w:pPr>
      <w:r>
        <w:rPr>
          <w:rFonts w:ascii="Times New Roman" w:eastAsia="Times New Roman" w:hAnsi="Times New Roman" w:cs="Times New Roman"/>
          <w:b/>
          <w:spacing w:val="40"/>
          <w:sz w:val="44"/>
        </w:rPr>
        <w:t>РЕШЕНИЕ</w:t>
      </w:r>
    </w:p>
    <w:p w:rsidR="00E008D8" w:rsidRDefault="00E0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</w:rPr>
      </w:pPr>
    </w:p>
    <w:p w:rsidR="00E008D8" w:rsidRDefault="00AF5C76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от 06.04.</w:t>
      </w:r>
      <w:r w:rsidR="001C7DEC">
        <w:rPr>
          <w:rFonts w:ascii="Times New Roman" w:eastAsia="Times New Roman" w:hAnsi="Times New Roman" w:cs="Times New Roman"/>
          <w:b/>
          <w:caps/>
          <w:color w:val="000000"/>
          <w:sz w:val="24"/>
        </w:rPr>
        <w:t>2017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 xml:space="preserve"> </w:t>
      </w:r>
      <w:r w:rsidR="001C7DEC">
        <w:rPr>
          <w:rFonts w:ascii="Times New Roman" w:eastAsia="Times New Roman" w:hAnsi="Times New Roman" w:cs="Times New Roman"/>
          <w:b/>
          <w:color w:val="000000"/>
          <w:sz w:val="26"/>
        </w:rPr>
        <w:t>г.</w:t>
      </w:r>
      <w:r w:rsidR="001C7DEC">
        <w:rPr>
          <w:rFonts w:ascii="Times New Roman" w:eastAsia="Times New Roman" w:hAnsi="Times New Roman" w:cs="Times New Roman"/>
          <w:b/>
          <w:caps/>
          <w:color w:val="000000"/>
          <w:sz w:val="24"/>
        </w:rPr>
        <w:tab/>
      </w:r>
      <w:r w:rsidR="001C7DEC">
        <w:rPr>
          <w:rFonts w:ascii="Times New Roman" w:eastAsia="Times New Roman" w:hAnsi="Times New Roman" w:cs="Times New Roman"/>
          <w:b/>
          <w:caps/>
          <w:color w:val="000000"/>
          <w:sz w:val="24"/>
        </w:rPr>
        <w:tab/>
      </w:r>
      <w:r w:rsidR="001C7DEC">
        <w:rPr>
          <w:rFonts w:ascii="Times New Roman" w:eastAsia="Times New Roman" w:hAnsi="Times New Roman" w:cs="Times New Roman"/>
          <w:b/>
          <w:caps/>
          <w:color w:val="000000"/>
          <w:sz w:val="24"/>
        </w:rPr>
        <w:tab/>
      </w:r>
      <w:r w:rsidR="001C7DEC">
        <w:rPr>
          <w:rFonts w:ascii="Times New Roman" w:eastAsia="Times New Roman" w:hAnsi="Times New Roman" w:cs="Times New Roman"/>
          <w:b/>
          <w:caps/>
          <w:color w:val="000000"/>
          <w:sz w:val="24"/>
        </w:rPr>
        <w:tab/>
      </w:r>
      <w:r w:rsidR="001C7DEC">
        <w:rPr>
          <w:rFonts w:ascii="Times New Roman" w:eastAsia="Times New Roman" w:hAnsi="Times New Roman" w:cs="Times New Roman"/>
          <w:b/>
          <w:caps/>
          <w:color w:val="000000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 xml:space="preserve">                                               № 19-р</w:t>
      </w:r>
    </w:p>
    <w:p w:rsidR="00E008D8" w:rsidRDefault="00E0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E008D8" w:rsidRDefault="00E008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008D8" w:rsidRDefault="001C7D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Об обращении к Губернатору Калужской области А.Д. Артамонову с инициативой об установлении предельного (максимального) индекса, превышающего индекс по Калужской области на период с 01.07.2017 г. по 31.12.2017 г.</w:t>
      </w:r>
    </w:p>
    <w:p w:rsidR="00E008D8" w:rsidRDefault="00E008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008D8" w:rsidRDefault="001C7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 xml:space="preserve">В соответствии  с Федеральным  </w:t>
      </w:r>
      <w:r w:rsidR="00515C24">
        <w:rPr>
          <w:rFonts w:ascii="Times New Roman" w:eastAsia="Times New Roman" w:hAnsi="Times New Roman" w:cs="Times New Roman"/>
          <w:color w:val="000000"/>
          <w:sz w:val="26"/>
        </w:rPr>
        <w:t>законом от 06.10.2003 № 131-ФЗ «</w:t>
      </w:r>
      <w:r>
        <w:rPr>
          <w:rFonts w:ascii="Times New Roman" w:eastAsia="Times New Roman" w:hAnsi="Times New Roman" w:cs="Times New Roman"/>
          <w:color w:val="000000"/>
          <w:sz w:val="26"/>
        </w:rPr>
        <w:t>Об общих принципах организации местного самоуправления в Р</w:t>
      </w:r>
      <w:r w:rsidR="00515C24">
        <w:rPr>
          <w:rFonts w:ascii="Times New Roman" w:eastAsia="Times New Roman" w:hAnsi="Times New Roman" w:cs="Times New Roman"/>
          <w:color w:val="000000"/>
          <w:sz w:val="26"/>
        </w:rPr>
        <w:t>оссийской Федерации»</w:t>
      </w:r>
      <w:r>
        <w:rPr>
          <w:rFonts w:ascii="Times New Roman" w:eastAsia="Times New Roman" w:hAnsi="Times New Roman" w:cs="Times New Roman"/>
          <w:color w:val="000000"/>
          <w:sz w:val="26"/>
        </w:rPr>
        <w:t>,</w:t>
      </w:r>
      <w:r w:rsidR="00515C2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руководствуясь постановлением Правительства Российской Федерации</w:t>
      </w:r>
      <w:r w:rsidR="00515C24">
        <w:rPr>
          <w:rFonts w:ascii="Times New Roman" w:eastAsia="Times New Roman" w:hAnsi="Times New Roman" w:cs="Times New Roman"/>
          <w:color w:val="000000"/>
          <w:sz w:val="26"/>
        </w:rPr>
        <w:t xml:space="preserve">  от 30 апреля 2014 года № 400 «</w:t>
      </w:r>
      <w:r>
        <w:rPr>
          <w:rFonts w:ascii="Times New Roman" w:eastAsia="Times New Roman" w:hAnsi="Times New Roman" w:cs="Times New Roman"/>
          <w:color w:val="000000"/>
          <w:sz w:val="26"/>
        </w:rPr>
        <w:t>О формировании индексов изменения размера  платы граждан за коммунальные</w:t>
      </w:r>
      <w:r w:rsidR="00515C24">
        <w:rPr>
          <w:rFonts w:ascii="Times New Roman" w:eastAsia="Times New Roman" w:hAnsi="Times New Roman" w:cs="Times New Roman"/>
          <w:color w:val="000000"/>
          <w:sz w:val="26"/>
        </w:rPr>
        <w:t xml:space="preserve"> услуги в Российской  Федерации»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 на  основании экономически обоснованных тарифов на ресурсы, приобретаемые в целях оказания коммунальных услуг и нормативов потребления коммунальных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 соответствии с требованиями законодательства Российской Федерации, Городская Дума  </w:t>
      </w:r>
    </w:p>
    <w:p w:rsidR="00E008D8" w:rsidRDefault="001C7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РЕШИЛА:</w:t>
      </w:r>
    </w:p>
    <w:p w:rsidR="00E008D8" w:rsidRDefault="001C7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  Обратиться к Губернатору Калужской области А.Д. Артамонову с инициативой об установлении</w:t>
      </w:r>
      <w:r w:rsidR="00E3486F">
        <w:rPr>
          <w:rFonts w:ascii="Times New Roman" w:eastAsia="Times New Roman" w:hAnsi="Times New Roman" w:cs="Times New Roman"/>
          <w:color w:val="000000"/>
          <w:sz w:val="26"/>
        </w:rPr>
        <w:t xml:space="preserve"> с 01.07.</w:t>
      </w:r>
      <w:r w:rsidR="00FB2D63">
        <w:rPr>
          <w:rFonts w:ascii="Times New Roman" w:eastAsia="Times New Roman" w:hAnsi="Times New Roman" w:cs="Times New Roman"/>
          <w:color w:val="000000"/>
          <w:sz w:val="26"/>
        </w:rPr>
        <w:t>17 года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 городском поселении "Город Людиново" предельного (максимального) индекса, превышающего индекс по Калужской области более чем на величину отклонения по Калужской области в размере 9 процентов</w:t>
      </w:r>
      <w:r w:rsidR="00AF5C76">
        <w:rPr>
          <w:rFonts w:ascii="Times New Roman" w:eastAsia="Times New Roman" w:hAnsi="Times New Roman" w:cs="Times New Roman"/>
          <w:color w:val="000000"/>
          <w:sz w:val="26"/>
        </w:rPr>
        <w:t xml:space="preserve"> и направить пояснительную записку (прилагается)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E008D8" w:rsidRDefault="001C7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2. </w:t>
      </w:r>
      <w:r w:rsidR="00AC7909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Поручить администрации муниципального района "Город Людиново и Людиновский район" проводить разъяснительную работу с населением по принятию предельного (максимального) индекса изменения размера вносимой  гражданами платы за коммунальные услуги</w:t>
      </w:r>
      <w:r w:rsidR="00E3486F">
        <w:rPr>
          <w:rFonts w:ascii="Times New Roman" w:eastAsia="Times New Roman" w:hAnsi="Times New Roman" w:cs="Times New Roman"/>
          <w:color w:val="000000"/>
          <w:sz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E008D8" w:rsidRDefault="00AC790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</w:t>
      </w:r>
      <w:r w:rsidR="001C7DEC">
        <w:rPr>
          <w:rFonts w:ascii="Times New Roman" w:eastAsia="Times New Roman" w:hAnsi="Times New Roman" w:cs="Times New Roman"/>
          <w:color w:val="000000"/>
          <w:sz w:val="26"/>
        </w:rPr>
        <w:t xml:space="preserve"> 3. 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gramStart"/>
      <w:r w:rsidR="001C7DEC">
        <w:rPr>
          <w:rFonts w:ascii="Times New Roman" w:eastAsia="Times New Roman" w:hAnsi="Times New Roman" w:cs="Times New Roman"/>
          <w:color w:val="000000"/>
          <w:sz w:val="26"/>
        </w:rPr>
        <w:t>Контроль за</w:t>
      </w:r>
      <w:proofErr w:type="gramEnd"/>
      <w:r w:rsidR="001C7DEC">
        <w:rPr>
          <w:rFonts w:ascii="Times New Roman" w:eastAsia="Times New Roman" w:hAnsi="Times New Roman" w:cs="Times New Roman"/>
          <w:color w:val="000000"/>
          <w:sz w:val="26"/>
        </w:rPr>
        <w:t xml:space="preserve"> исполнением настоящего решения возложить на комитет по  социальной политике и депутатской этике (</w:t>
      </w:r>
      <w:proofErr w:type="spellStart"/>
      <w:r w:rsidR="001C7DEC">
        <w:rPr>
          <w:rFonts w:ascii="Times New Roman" w:eastAsia="Times New Roman" w:hAnsi="Times New Roman" w:cs="Times New Roman"/>
          <w:color w:val="000000"/>
          <w:sz w:val="26"/>
        </w:rPr>
        <w:t>Ухина</w:t>
      </w:r>
      <w:proofErr w:type="spellEnd"/>
      <w:r w:rsidR="001C7DEC">
        <w:rPr>
          <w:rFonts w:ascii="Times New Roman" w:eastAsia="Times New Roman" w:hAnsi="Times New Roman" w:cs="Times New Roman"/>
          <w:color w:val="000000"/>
          <w:sz w:val="26"/>
        </w:rPr>
        <w:t xml:space="preserve"> М.А.).</w:t>
      </w:r>
    </w:p>
    <w:p w:rsidR="00E008D8" w:rsidRDefault="001C7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AC7909">
        <w:rPr>
          <w:rFonts w:ascii="Times New Roman" w:eastAsia="Times New Roman" w:hAnsi="Times New Roman" w:cs="Times New Roman"/>
          <w:color w:val="000000"/>
          <w:sz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4.   </w:t>
      </w:r>
      <w:r w:rsidR="00AC7909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Настоящее решение вступает в силу с момента принятия.</w:t>
      </w:r>
    </w:p>
    <w:p w:rsidR="00E008D8" w:rsidRDefault="00E00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E008D8" w:rsidRDefault="00E008D8" w:rsidP="00515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E008D8" w:rsidRDefault="001C7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Глава городского поселения «Город Людиново»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  <w:t xml:space="preserve">   Т.А. Прохорова</w:t>
      </w:r>
    </w:p>
    <w:sectPr w:rsidR="00E008D8" w:rsidSect="00CD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8D8"/>
    <w:rsid w:val="001C7DEC"/>
    <w:rsid w:val="00372B0A"/>
    <w:rsid w:val="00515C24"/>
    <w:rsid w:val="00AC7909"/>
    <w:rsid w:val="00AF5C76"/>
    <w:rsid w:val="00C30F44"/>
    <w:rsid w:val="00C73C49"/>
    <w:rsid w:val="00CD750E"/>
    <w:rsid w:val="00E008D8"/>
    <w:rsid w:val="00E3486F"/>
    <w:rsid w:val="00FB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ludra</cp:lastModifiedBy>
  <cp:revision>8</cp:revision>
  <cp:lastPrinted>2017-04-11T11:41:00Z</cp:lastPrinted>
  <dcterms:created xsi:type="dcterms:W3CDTF">2017-02-01T09:43:00Z</dcterms:created>
  <dcterms:modified xsi:type="dcterms:W3CDTF">2017-04-11T11:47:00Z</dcterms:modified>
</cp:coreProperties>
</file>