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6.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140" w:rsidRDefault="00F11140" w:rsidP="00F11140">
      <w:pPr>
        <w:pStyle w:val="1"/>
        <w:ind w:right="-28"/>
        <w:rPr>
          <w:sz w:val="12"/>
        </w:rPr>
      </w:pPr>
    </w:p>
    <w:p w:rsidR="00F11140" w:rsidRPr="00791E04" w:rsidRDefault="00F11140" w:rsidP="00791E04">
      <w:pPr>
        <w:pStyle w:val="1"/>
        <w:spacing w:line="360" w:lineRule="auto"/>
        <w:ind w:right="-28" w:firstLine="0"/>
        <w:rPr>
          <w:spacing w:val="60"/>
          <w:sz w:val="30"/>
          <w:szCs w:val="28"/>
        </w:rPr>
      </w:pPr>
      <w:r w:rsidRPr="00791E04">
        <w:rPr>
          <w:spacing w:val="60"/>
          <w:sz w:val="30"/>
          <w:szCs w:val="28"/>
        </w:rPr>
        <w:t>Калужская область</w:t>
      </w:r>
    </w:p>
    <w:p w:rsidR="00F11140" w:rsidRPr="00791E04" w:rsidRDefault="00F11140" w:rsidP="00791E04">
      <w:pPr>
        <w:spacing w:line="264" w:lineRule="auto"/>
        <w:ind w:firstLine="0"/>
        <w:jc w:val="center"/>
        <w:rPr>
          <w:rFonts w:cs="Arial"/>
          <w:b/>
          <w:spacing w:val="60"/>
          <w:sz w:val="30"/>
          <w:szCs w:val="28"/>
        </w:rPr>
      </w:pPr>
      <w:r w:rsidRPr="00791E04">
        <w:rPr>
          <w:rFonts w:cs="Arial"/>
          <w:b/>
          <w:spacing w:val="60"/>
          <w:sz w:val="30"/>
          <w:szCs w:val="28"/>
        </w:rPr>
        <w:t>Администрация муниципального района</w:t>
      </w:r>
    </w:p>
    <w:p w:rsidR="00F11140" w:rsidRPr="00791E04" w:rsidRDefault="00F11140" w:rsidP="00791E04">
      <w:pPr>
        <w:spacing w:line="264" w:lineRule="auto"/>
        <w:ind w:firstLine="0"/>
        <w:jc w:val="center"/>
        <w:rPr>
          <w:rFonts w:cs="Arial"/>
          <w:b/>
          <w:spacing w:val="60"/>
          <w:sz w:val="30"/>
          <w:szCs w:val="28"/>
        </w:rPr>
      </w:pPr>
      <w:r w:rsidRPr="00791E04">
        <w:rPr>
          <w:rFonts w:cs="Arial"/>
          <w:b/>
          <w:spacing w:val="60"/>
          <w:sz w:val="30"/>
          <w:szCs w:val="28"/>
        </w:rPr>
        <w:t>«Город Людиново и Людиновский район»</w:t>
      </w:r>
    </w:p>
    <w:p w:rsidR="00F11140" w:rsidRPr="00791E04" w:rsidRDefault="00F11140" w:rsidP="00791E04">
      <w:pPr>
        <w:spacing w:line="312" w:lineRule="auto"/>
        <w:ind w:firstLine="0"/>
        <w:jc w:val="center"/>
        <w:rPr>
          <w:rFonts w:cs="Arial"/>
          <w:b/>
          <w:spacing w:val="100"/>
          <w:sz w:val="10"/>
          <w:szCs w:val="16"/>
        </w:rPr>
      </w:pPr>
    </w:p>
    <w:p w:rsidR="00F11140" w:rsidRPr="00791E04" w:rsidRDefault="00F11140" w:rsidP="00791E04">
      <w:pPr>
        <w:pStyle w:val="1"/>
        <w:ind w:right="-28" w:firstLine="0"/>
        <w:rPr>
          <w:spacing w:val="60"/>
          <w:sz w:val="8"/>
          <w:szCs w:val="30"/>
        </w:rPr>
      </w:pPr>
    </w:p>
    <w:p w:rsidR="00F11140" w:rsidRPr="00791E04" w:rsidRDefault="00F11140" w:rsidP="00791E04">
      <w:pPr>
        <w:pStyle w:val="4"/>
        <w:ind w:firstLine="0"/>
        <w:jc w:val="center"/>
        <w:rPr>
          <w:rFonts w:cs="Arial"/>
          <w:b w:val="0"/>
          <w:bCs w:val="0"/>
          <w:sz w:val="34"/>
        </w:rPr>
      </w:pPr>
      <w:proofErr w:type="gramStart"/>
      <w:r w:rsidRPr="00791E04">
        <w:rPr>
          <w:rFonts w:cs="Arial"/>
          <w:sz w:val="34"/>
        </w:rPr>
        <w:t>П</w:t>
      </w:r>
      <w:proofErr w:type="gramEnd"/>
      <w:r w:rsidRPr="00791E04">
        <w:rPr>
          <w:rFonts w:cs="Arial"/>
          <w:sz w:val="34"/>
        </w:rPr>
        <w:t xml:space="preserve"> О С Т А Н О В Л Е Н И Е</w:t>
      </w:r>
    </w:p>
    <w:p w:rsidR="00F11140" w:rsidRDefault="00F11140" w:rsidP="00791E04">
      <w:pPr>
        <w:jc w:val="center"/>
        <w:rPr>
          <w:sz w:val="12"/>
        </w:rPr>
      </w:pPr>
    </w:p>
    <w:p w:rsidR="00F11140" w:rsidRDefault="00F11140" w:rsidP="00F11140">
      <w:pPr>
        <w:jc w:val="center"/>
        <w:rPr>
          <w:b/>
          <w:spacing w:val="40"/>
          <w:sz w:val="30"/>
          <w:szCs w:val="28"/>
        </w:rPr>
      </w:pPr>
      <w:r>
        <w:rPr>
          <w:b/>
          <w:spacing w:val="40"/>
          <w:sz w:val="30"/>
          <w:szCs w:val="28"/>
        </w:rPr>
        <w:t xml:space="preserve"> </w:t>
      </w:r>
    </w:p>
    <w:p w:rsidR="00F11140" w:rsidRDefault="00F11140" w:rsidP="00F11140">
      <w:pPr>
        <w:rPr>
          <w:sz w:val="16"/>
          <w:szCs w:val="16"/>
        </w:rPr>
      </w:pPr>
    </w:p>
    <w:p w:rsidR="00F11140" w:rsidRPr="00506B25" w:rsidRDefault="005D0EB8" w:rsidP="00791E04">
      <w:pPr>
        <w:ind w:firstLine="0"/>
        <w:rPr>
          <w:u w:val="single"/>
        </w:rPr>
      </w:pPr>
      <w:r w:rsidRPr="00F94937">
        <w:t xml:space="preserve">от </w:t>
      </w:r>
      <w:r w:rsidR="00506B25">
        <w:t xml:space="preserve"> 07</w:t>
      </w:r>
      <w:r w:rsidR="00B741AD">
        <w:t xml:space="preserve"> </w:t>
      </w:r>
      <w:r w:rsidR="00411AD3" w:rsidRPr="00F94937">
        <w:t xml:space="preserve">  </w:t>
      </w:r>
      <w:r w:rsidR="00506B25">
        <w:t xml:space="preserve">декабря </w:t>
      </w:r>
      <w:r w:rsidR="00B741AD">
        <w:t xml:space="preserve">  </w:t>
      </w:r>
      <w:r w:rsidR="006E092D" w:rsidRPr="00791E04">
        <w:t>201</w:t>
      </w:r>
      <w:r w:rsidR="00C2237D" w:rsidRPr="00791E04">
        <w:t>6</w:t>
      </w:r>
      <w:r w:rsidR="00791E04">
        <w:t xml:space="preserve"> </w:t>
      </w:r>
      <w:r w:rsidR="006E092D" w:rsidRPr="00791E04">
        <w:t>г.</w:t>
      </w:r>
      <w:r w:rsidR="00F11140" w:rsidRPr="00791E04">
        <w:tab/>
      </w:r>
      <w:r w:rsidR="00F11140" w:rsidRPr="00791E04">
        <w:tab/>
      </w:r>
      <w:r w:rsidR="00F11140" w:rsidRPr="00791E04">
        <w:tab/>
      </w:r>
      <w:r w:rsidR="00F11140" w:rsidRPr="00791E04">
        <w:tab/>
      </w:r>
      <w:r w:rsidR="00F11140" w:rsidRPr="00791E04">
        <w:tab/>
      </w:r>
      <w:r w:rsidR="00F11140" w:rsidRPr="00791E04">
        <w:tab/>
      </w:r>
      <w:r w:rsidR="00F11140" w:rsidRPr="00791E04">
        <w:tab/>
        <w:t xml:space="preserve">             </w:t>
      </w:r>
      <w:r w:rsidR="00F94937" w:rsidRPr="00791E04">
        <w:t xml:space="preserve">          </w:t>
      </w:r>
      <w:r w:rsidR="00F11140" w:rsidRPr="00791E04">
        <w:t>№</w:t>
      </w:r>
      <w:r w:rsidRPr="00791E04">
        <w:t xml:space="preserve"> </w:t>
      </w:r>
      <w:r w:rsidR="00506B25" w:rsidRPr="00791E04">
        <w:t xml:space="preserve"> 1875</w:t>
      </w:r>
    </w:p>
    <w:p w:rsidR="00F11140" w:rsidRPr="00F11140" w:rsidRDefault="00F11140" w:rsidP="00F11140">
      <w:pPr>
        <w:rPr>
          <w:sz w:val="22"/>
          <w:szCs w:val="22"/>
        </w:rPr>
      </w:pPr>
    </w:p>
    <w:p w:rsidR="00F11140" w:rsidRPr="00791E04" w:rsidRDefault="00F11140" w:rsidP="00FF00F6">
      <w:pPr>
        <w:ind w:firstLine="0"/>
        <w:jc w:val="center"/>
        <w:rPr>
          <w:rFonts w:cs="Arial"/>
          <w:b/>
          <w:bCs/>
          <w:kern w:val="28"/>
          <w:sz w:val="32"/>
          <w:szCs w:val="32"/>
        </w:rPr>
      </w:pPr>
      <w:r w:rsidRPr="00791E04">
        <w:rPr>
          <w:rFonts w:cs="Arial"/>
          <w:b/>
          <w:bCs/>
          <w:kern w:val="28"/>
          <w:sz w:val="32"/>
          <w:szCs w:val="32"/>
        </w:rPr>
        <w:t xml:space="preserve">Об утверждении </w:t>
      </w:r>
      <w:r w:rsidR="00A94B26" w:rsidRPr="00791E04">
        <w:rPr>
          <w:rFonts w:cs="Arial"/>
          <w:b/>
          <w:bCs/>
          <w:kern w:val="28"/>
          <w:sz w:val="32"/>
          <w:szCs w:val="32"/>
        </w:rPr>
        <w:t xml:space="preserve">муниципальной </w:t>
      </w:r>
      <w:r w:rsidR="006E092D" w:rsidRPr="00791E04">
        <w:rPr>
          <w:rFonts w:cs="Arial"/>
          <w:b/>
          <w:bCs/>
          <w:kern w:val="28"/>
          <w:sz w:val="32"/>
          <w:szCs w:val="32"/>
        </w:rPr>
        <w:t>программы</w:t>
      </w:r>
      <w:r w:rsidR="00791E04" w:rsidRPr="00791E04">
        <w:rPr>
          <w:rFonts w:cs="Arial"/>
          <w:b/>
          <w:bCs/>
          <w:kern w:val="28"/>
          <w:sz w:val="32"/>
          <w:szCs w:val="32"/>
        </w:rPr>
        <w:t xml:space="preserve"> </w:t>
      </w:r>
      <w:r w:rsidRPr="00791E04">
        <w:rPr>
          <w:rFonts w:cs="Arial"/>
          <w:b/>
          <w:bCs/>
          <w:kern w:val="28"/>
          <w:sz w:val="32"/>
          <w:szCs w:val="32"/>
        </w:rPr>
        <w:t>«</w:t>
      </w:r>
      <w:r w:rsidR="00BE682D" w:rsidRPr="00791E04">
        <w:rPr>
          <w:rFonts w:cs="Arial"/>
          <w:b/>
          <w:bCs/>
          <w:kern w:val="28"/>
          <w:sz w:val="32"/>
          <w:szCs w:val="32"/>
        </w:rPr>
        <w:t>Обеспечение доступным и комфортным жильем и коммунальными услугам</w:t>
      </w:r>
      <w:r w:rsidR="00E2080A" w:rsidRPr="00791E04">
        <w:rPr>
          <w:rFonts w:cs="Arial"/>
          <w:b/>
          <w:bCs/>
          <w:kern w:val="28"/>
          <w:sz w:val="32"/>
          <w:szCs w:val="32"/>
        </w:rPr>
        <w:t>и населения Людиновского района</w:t>
      </w:r>
      <w:r w:rsidR="00791E04" w:rsidRPr="00791E04">
        <w:rPr>
          <w:rFonts w:cs="Arial"/>
          <w:b/>
          <w:bCs/>
          <w:kern w:val="28"/>
          <w:sz w:val="32"/>
          <w:szCs w:val="32"/>
        </w:rPr>
        <w:t xml:space="preserve"> </w:t>
      </w:r>
      <w:r w:rsidR="00E2080A" w:rsidRPr="00791E04">
        <w:rPr>
          <w:rFonts w:cs="Arial"/>
          <w:b/>
          <w:bCs/>
          <w:kern w:val="28"/>
          <w:sz w:val="32"/>
          <w:szCs w:val="32"/>
        </w:rPr>
        <w:t>в новой редакции»</w:t>
      </w:r>
    </w:p>
    <w:p w:rsidR="003D545D" w:rsidRDefault="003D545D" w:rsidP="00F11140">
      <w:pPr>
        <w:rPr>
          <w:b/>
        </w:rPr>
      </w:pPr>
    </w:p>
    <w:p w:rsidR="00F11140" w:rsidRDefault="00B24750" w:rsidP="00791E04">
      <w:proofErr w:type="gramStart"/>
      <w:r>
        <w:t xml:space="preserve">В соответствии </w:t>
      </w:r>
      <w:r w:rsidR="0063758D">
        <w:t>со статьей 15 Федерального закона Российской Федера</w:t>
      </w:r>
      <w:r w:rsidR="003C18CC">
        <w:t xml:space="preserve">ции от 06.10.2003 № </w:t>
      </w:r>
      <w:hyperlink r:id="rId8" w:tgtFrame="Logical" w:history="1">
        <w:r w:rsidR="003C18CC" w:rsidRPr="00735CAE">
          <w:rPr>
            <w:rStyle w:val="a3"/>
          </w:rPr>
          <w:t>131-ФЗ</w:t>
        </w:r>
      </w:hyperlink>
      <w:r w:rsidR="0063758D">
        <w:t xml:space="preserve"> «Об общих принципах организации местного самоуправления в Российской Федерации»,</w:t>
      </w:r>
      <w:r w:rsidR="00F11140">
        <w:t xml:space="preserve"> постановлени</w:t>
      </w:r>
      <w:r w:rsidR="0063758D">
        <w:t xml:space="preserve">ем </w:t>
      </w:r>
      <w:r w:rsidR="00F11140">
        <w:t xml:space="preserve"> администрации муниципального района «Город Людиново и Людиновский район» от </w:t>
      </w:r>
      <w:r w:rsidR="0019380D">
        <w:t>21.09.2016</w:t>
      </w:r>
      <w:r w:rsidR="00F94937">
        <w:t xml:space="preserve"> </w:t>
      </w:r>
      <w:r w:rsidR="00F11140">
        <w:t xml:space="preserve">№ </w:t>
      </w:r>
      <w:hyperlink r:id="rId9" w:tgtFrame="Logical" w:history="1">
        <w:r w:rsidR="0019380D" w:rsidRPr="00735CAE">
          <w:rPr>
            <w:rStyle w:val="a3"/>
          </w:rPr>
          <w:t>1375</w:t>
        </w:r>
      </w:hyperlink>
      <w:r w:rsidR="00F11140">
        <w:t xml:space="preserve"> «Об утверждении </w:t>
      </w:r>
      <w:r w:rsidR="00F94937">
        <w:t>Порядка принятия решения о разработке муниципальных программ муниципального района «Город Людиново и Людин</w:t>
      </w:r>
      <w:r w:rsidR="0019380D">
        <w:t>овский район», их формировании и</w:t>
      </w:r>
      <w:r w:rsidR="00F94937">
        <w:t xml:space="preserve"> реализации и Порядка проведения оценки эффективности реализации муниципальных</w:t>
      </w:r>
      <w:proofErr w:type="gramEnd"/>
      <w:r w:rsidR="00F94937">
        <w:t xml:space="preserve"> программ, реализуемых на территории муниципального района «Гор</w:t>
      </w:r>
      <w:r w:rsidR="00B2657C">
        <w:t>од Людиново и Людиновский район</w:t>
      </w:r>
      <w:r w:rsidR="00F94937">
        <w:t>»</w:t>
      </w:r>
      <w:r w:rsidR="003C18CC">
        <w:t xml:space="preserve">, </w:t>
      </w:r>
      <w:r w:rsidR="00F11140">
        <w:t>администрация муниципального района «Город Людиново и Людиновский район»</w:t>
      </w:r>
    </w:p>
    <w:p w:rsidR="00F11140" w:rsidRDefault="00F11140" w:rsidP="00791E04">
      <w:r>
        <w:t>ПОСТАНОВЛЯЕТ:</w:t>
      </w:r>
    </w:p>
    <w:p w:rsidR="00F11140" w:rsidRDefault="00F11140" w:rsidP="00791E04">
      <w:r>
        <w:t xml:space="preserve">1. Утвердить </w:t>
      </w:r>
      <w:r w:rsidR="0063758D">
        <w:t xml:space="preserve">муниципальную </w:t>
      </w:r>
      <w:r>
        <w:t>программу «</w:t>
      </w:r>
      <w:r w:rsidR="00680615">
        <w:t>Обеспечение доступным и комфортным жильем и коммунальными услугами население Людиновского района</w:t>
      </w:r>
      <w:r w:rsidR="006652D8">
        <w:t xml:space="preserve"> в новой редакции</w:t>
      </w:r>
      <w:r w:rsidR="003D545D">
        <w:t>»</w:t>
      </w:r>
      <w:r>
        <w:t xml:space="preserve"> </w:t>
      </w:r>
      <w:r w:rsidRPr="00F11140">
        <w:t>(прилагается).</w:t>
      </w:r>
    </w:p>
    <w:p w:rsidR="006652D8" w:rsidRPr="00F11140" w:rsidRDefault="006652D8" w:rsidP="00791E04">
      <w:r>
        <w:t xml:space="preserve">2. Постановление администрации муниципального района «Город Людиново и Людиновский район» от 30.06.2016 № </w:t>
      </w:r>
      <w:hyperlink r:id="rId10" w:tgtFrame="Cancelling" w:history="1">
        <w:r w:rsidRPr="0087318E">
          <w:rPr>
            <w:rStyle w:val="a3"/>
          </w:rPr>
          <w:t>860</w:t>
        </w:r>
      </w:hyperlink>
      <w:r>
        <w:t xml:space="preserve"> считать утратившим силу.</w:t>
      </w:r>
    </w:p>
    <w:p w:rsidR="005F17FC" w:rsidRPr="005C3361" w:rsidRDefault="006652D8" w:rsidP="00791E04">
      <w:pPr>
        <w:ind w:firstLine="708"/>
      </w:pPr>
      <w:r>
        <w:t>3</w:t>
      </w:r>
      <w:r w:rsidR="005F17FC">
        <w:t xml:space="preserve">. </w:t>
      </w:r>
      <w:proofErr w:type="gramStart"/>
      <w:r w:rsidR="005F17FC">
        <w:t>Контроль за</w:t>
      </w:r>
      <w:proofErr w:type="gramEnd"/>
      <w:r w:rsidR="005F17FC">
        <w:t xml:space="preserve"> исполнением настоящего постановления оставляю за собой.</w:t>
      </w:r>
    </w:p>
    <w:p w:rsidR="005F17FC" w:rsidRPr="006401DA" w:rsidRDefault="006652D8" w:rsidP="00791E04">
      <w:pPr>
        <w:ind w:firstLine="708"/>
      </w:pPr>
      <w:r>
        <w:t>4</w:t>
      </w:r>
      <w:r w:rsidR="005F17FC">
        <w:t>. Настоящее постановление вступает в силу с момент</w:t>
      </w:r>
      <w:r w:rsidR="00B24CDD">
        <w:t>а подписания и распространяется на правоотношения, возникшие с 1 января 201</w:t>
      </w:r>
      <w:r w:rsidR="00DF4806">
        <w:t>4</w:t>
      </w:r>
      <w:r w:rsidR="00B24CDD">
        <w:t xml:space="preserve"> года</w:t>
      </w:r>
      <w:r w:rsidR="005F17FC">
        <w:t>.</w:t>
      </w:r>
    </w:p>
    <w:p w:rsidR="005F17FC" w:rsidRDefault="005F17FC" w:rsidP="00791E04"/>
    <w:p w:rsidR="00F94937" w:rsidRDefault="00F94937" w:rsidP="00F11140"/>
    <w:p w:rsidR="00F11140" w:rsidRPr="002B16E0" w:rsidRDefault="000E6EDC" w:rsidP="00791E04">
      <w:pPr>
        <w:ind w:firstLine="0"/>
      </w:pPr>
      <w:r>
        <w:t>Г</w:t>
      </w:r>
      <w:r w:rsidR="00F11140" w:rsidRPr="002B16E0">
        <w:t>лав</w:t>
      </w:r>
      <w:r>
        <w:t>а</w:t>
      </w:r>
      <w:r w:rsidR="00F11140" w:rsidRPr="002B16E0">
        <w:t xml:space="preserve"> администрации </w:t>
      </w:r>
    </w:p>
    <w:p w:rsidR="00F11140" w:rsidRPr="002B16E0" w:rsidRDefault="000E6EDC" w:rsidP="00791E04">
      <w:pPr>
        <w:ind w:firstLine="0"/>
      </w:pPr>
      <w:r>
        <w:t>муниципального района</w:t>
      </w:r>
      <w:r>
        <w:tab/>
      </w:r>
      <w:r>
        <w:tab/>
      </w:r>
      <w:r>
        <w:tab/>
      </w:r>
      <w:r>
        <w:tab/>
      </w:r>
      <w:r>
        <w:tab/>
      </w:r>
      <w:r>
        <w:tab/>
      </w:r>
      <w:r>
        <w:tab/>
      </w:r>
      <w:r>
        <w:tab/>
        <w:t>Д.М. Аганичев</w:t>
      </w:r>
    </w:p>
    <w:p w:rsidR="00F11140" w:rsidRPr="002B16E0" w:rsidRDefault="00F11140" w:rsidP="00F11140"/>
    <w:p w:rsidR="00F11140" w:rsidRDefault="00F11140" w:rsidP="00F11140"/>
    <w:p w:rsidR="00F11140" w:rsidRDefault="00F11140" w:rsidP="00F11140"/>
    <w:p w:rsidR="00791E04" w:rsidRDefault="00791E04" w:rsidP="00586EF5">
      <w:pPr>
        <w:pStyle w:val="ConsPlusNormal"/>
        <w:jc w:val="right"/>
        <w:rPr>
          <w:rFonts w:ascii="Times New Roman" w:hAnsi="Times New Roman" w:cs="Times New Roman"/>
          <w:sz w:val="22"/>
          <w:szCs w:val="22"/>
        </w:rPr>
      </w:pPr>
    </w:p>
    <w:p w:rsidR="00791E04" w:rsidRDefault="00791E04" w:rsidP="00586EF5">
      <w:pPr>
        <w:pStyle w:val="ConsPlusNormal"/>
        <w:jc w:val="right"/>
        <w:rPr>
          <w:rFonts w:ascii="Times New Roman" w:hAnsi="Times New Roman" w:cs="Times New Roman"/>
          <w:sz w:val="22"/>
          <w:szCs w:val="22"/>
        </w:rPr>
      </w:pPr>
    </w:p>
    <w:p w:rsidR="00791E04" w:rsidRDefault="00791E04" w:rsidP="00586EF5">
      <w:pPr>
        <w:pStyle w:val="ConsPlusNormal"/>
        <w:jc w:val="right"/>
        <w:rPr>
          <w:rFonts w:ascii="Times New Roman" w:hAnsi="Times New Roman" w:cs="Times New Roman"/>
          <w:sz w:val="22"/>
          <w:szCs w:val="22"/>
        </w:rPr>
      </w:pPr>
    </w:p>
    <w:p w:rsidR="00791E04" w:rsidRDefault="00791E04" w:rsidP="00586EF5">
      <w:pPr>
        <w:pStyle w:val="ConsPlusNormal"/>
        <w:jc w:val="right"/>
        <w:rPr>
          <w:rFonts w:ascii="Times New Roman" w:hAnsi="Times New Roman" w:cs="Times New Roman"/>
          <w:sz w:val="22"/>
          <w:szCs w:val="22"/>
        </w:rPr>
      </w:pPr>
    </w:p>
    <w:p w:rsidR="00791E04" w:rsidRDefault="00791E04" w:rsidP="00586EF5">
      <w:pPr>
        <w:pStyle w:val="ConsPlusNormal"/>
        <w:jc w:val="right"/>
        <w:rPr>
          <w:rFonts w:ascii="Times New Roman" w:hAnsi="Times New Roman" w:cs="Times New Roman"/>
          <w:sz w:val="22"/>
          <w:szCs w:val="22"/>
        </w:rPr>
      </w:pPr>
    </w:p>
    <w:p w:rsidR="00791E04" w:rsidRDefault="00791E04" w:rsidP="00586EF5">
      <w:pPr>
        <w:pStyle w:val="ConsPlusNormal"/>
        <w:jc w:val="right"/>
        <w:rPr>
          <w:rFonts w:ascii="Times New Roman" w:hAnsi="Times New Roman" w:cs="Times New Roman"/>
          <w:sz w:val="22"/>
          <w:szCs w:val="22"/>
        </w:rPr>
      </w:pPr>
    </w:p>
    <w:p w:rsidR="00791E04" w:rsidRDefault="00791E04" w:rsidP="00586EF5">
      <w:pPr>
        <w:pStyle w:val="ConsPlusNormal"/>
        <w:jc w:val="right"/>
        <w:rPr>
          <w:rFonts w:ascii="Times New Roman" w:hAnsi="Times New Roman" w:cs="Times New Roman"/>
          <w:sz w:val="22"/>
          <w:szCs w:val="22"/>
        </w:rPr>
      </w:pPr>
    </w:p>
    <w:p w:rsidR="00791E04" w:rsidRDefault="00791E04" w:rsidP="00586EF5">
      <w:pPr>
        <w:pStyle w:val="ConsPlusNormal"/>
        <w:jc w:val="right"/>
        <w:rPr>
          <w:rFonts w:ascii="Times New Roman" w:hAnsi="Times New Roman" w:cs="Times New Roman"/>
          <w:sz w:val="22"/>
          <w:szCs w:val="22"/>
        </w:rPr>
      </w:pPr>
    </w:p>
    <w:p w:rsidR="00791E04" w:rsidRDefault="00791E04" w:rsidP="00586EF5">
      <w:pPr>
        <w:pStyle w:val="ConsPlusNormal"/>
        <w:jc w:val="right"/>
        <w:rPr>
          <w:rFonts w:ascii="Times New Roman" w:hAnsi="Times New Roman" w:cs="Times New Roman"/>
          <w:sz w:val="22"/>
          <w:szCs w:val="22"/>
        </w:rPr>
      </w:pPr>
    </w:p>
    <w:p w:rsidR="00791E04" w:rsidRDefault="00791E04" w:rsidP="00586EF5">
      <w:pPr>
        <w:pStyle w:val="ConsPlusNormal"/>
        <w:jc w:val="right"/>
        <w:rPr>
          <w:rFonts w:ascii="Times New Roman" w:hAnsi="Times New Roman" w:cs="Times New Roman"/>
          <w:sz w:val="22"/>
          <w:szCs w:val="22"/>
        </w:rPr>
      </w:pPr>
    </w:p>
    <w:p w:rsidR="00586EF5" w:rsidRPr="00791E04" w:rsidRDefault="00791E04" w:rsidP="00791E04">
      <w:pPr>
        <w:pStyle w:val="ConsPlusNormal"/>
        <w:jc w:val="right"/>
        <w:rPr>
          <w:b/>
          <w:bCs/>
          <w:kern w:val="28"/>
          <w:sz w:val="32"/>
          <w:szCs w:val="32"/>
        </w:rPr>
      </w:pPr>
      <w:r w:rsidRPr="00791E04">
        <w:rPr>
          <w:b/>
          <w:bCs/>
          <w:kern w:val="28"/>
          <w:sz w:val="32"/>
          <w:szCs w:val="32"/>
        </w:rPr>
        <w:t>Пр</w:t>
      </w:r>
      <w:r w:rsidR="00586EF5" w:rsidRPr="00791E04">
        <w:rPr>
          <w:b/>
          <w:bCs/>
          <w:kern w:val="28"/>
          <w:sz w:val="32"/>
          <w:szCs w:val="32"/>
        </w:rPr>
        <w:t>иложение</w:t>
      </w:r>
    </w:p>
    <w:p w:rsidR="00586EF5" w:rsidRPr="00791E04" w:rsidRDefault="00D933FF" w:rsidP="00791E04">
      <w:pPr>
        <w:pStyle w:val="ConsPlusNormal"/>
        <w:jc w:val="right"/>
        <w:rPr>
          <w:b/>
          <w:bCs/>
          <w:kern w:val="28"/>
          <w:sz w:val="32"/>
          <w:szCs w:val="32"/>
        </w:rPr>
      </w:pPr>
      <w:r w:rsidRPr="00791E04">
        <w:rPr>
          <w:b/>
          <w:bCs/>
          <w:kern w:val="28"/>
          <w:sz w:val="32"/>
          <w:szCs w:val="32"/>
        </w:rPr>
        <w:t xml:space="preserve">к </w:t>
      </w:r>
      <w:r w:rsidR="00586EF5" w:rsidRPr="00791E04">
        <w:rPr>
          <w:b/>
          <w:bCs/>
          <w:kern w:val="28"/>
          <w:sz w:val="32"/>
          <w:szCs w:val="32"/>
        </w:rPr>
        <w:t xml:space="preserve"> Постановлению</w:t>
      </w:r>
    </w:p>
    <w:p w:rsidR="00586EF5" w:rsidRPr="00791E04" w:rsidRDefault="0067502C" w:rsidP="00791E04">
      <w:pPr>
        <w:pStyle w:val="ConsPlusNormal"/>
        <w:jc w:val="right"/>
        <w:rPr>
          <w:b/>
          <w:bCs/>
          <w:kern w:val="28"/>
          <w:sz w:val="32"/>
          <w:szCs w:val="32"/>
        </w:rPr>
      </w:pPr>
      <w:r w:rsidRPr="00791E04">
        <w:rPr>
          <w:b/>
          <w:bCs/>
          <w:kern w:val="28"/>
          <w:sz w:val="32"/>
          <w:szCs w:val="32"/>
        </w:rPr>
        <w:t>администрации муниципального района</w:t>
      </w:r>
    </w:p>
    <w:p w:rsidR="00485A2A" w:rsidRPr="00791E04" w:rsidRDefault="00485A2A" w:rsidP="00791E04">
      <w:pPr>
        <w:pStyle w:val="ConsPlusNormal"/>
        <w:jc w:val="right"/>
        <w:rPr>
          <w:b/>
          <w:bCs/>
          <w:kern w:val="28"/>
          <w:sz w:val="32"/>
          <w:szCs w:val="32"/>
        </w:rPr>
      </w:pPr>
      <w:r w:rsidRPr="00791E04">
        <w:rPr>
          <w:b/>
          <w:bCs/>
          <w:kern w:val="28"/>
          <w:sz w:val="32"/>
          <w:szCs w:val="32"/>
        </w:rPr>
        <w:t>«Город Людиново и Людиновский район»</w:t>
      </w:r>
    </w:p>
    <w:p w:rsidR="00586EF5" w:rsidRPr="005231A8" w:rsidRDefault="0067502C" w:rsidP="00791E04">
      <w:pPr>
        <w:pStyle w:val="ConsPlusNormal"/>
        <w:jc w:val="right"/>
        <w:rPr>
          <w:rFonts w:ascii="Times New Roman" w:hAnsi="Times New Roman" w:cs="Times New Roman"/>
          <w:sz w:val="22"/>
          <w:szCs w:val="22"/>
          <w:u w:val="single"/>
        </w:rPr>
      </w:pPr>
      <w:r w:rsidRPr="00791E04">
        <w:rPr>
          <w:b/>
          <w:bCs/>
          <w:kern w:val="28"/>
          <w:sz w:val="32"/>
          <w:szCs w:val="32"/>
        </w:rPr>
        <w:t xml:space="preserve">от </w:t>
      </w:r>
      <w:r w:rsidR="00791E04" w:rsidRPr="00791E04">
        <w:rPr>
          <w:b/>
          <w:bCs/>
          <w:kern w:val="28"/>
          <w:sz w:val="32"/>
          <w:szCs w:val="32"/>
        </w:rPr>
        <w:t>07.12.2016 № 1875</w:t>
      </w:r>
      <w:r w:rsidR="005231A8" w:rsidRPr="00791E04">
        <w:rPr>
          <w:b/>
          <w:bCs/>
          <w:kern w:val="28"/>
          <w:sz w:val="32"/>
          <w:szCs w:val="32"/>
          <w:u w:val="single"/>
        </w:rPr>
        <w:t xml:space="preserve"> </w:t>
      </w:r>
    </w:p>
    <w:p w:rsidR="00586EF5" w:rsidRPr="001B15D2" w:rsidRDefault="00586EF5" w:rsidP="00586EF5">
      <w:pPr>
        <w:pStyle w:val="ConsPlusNormal"/>
        <w:jc w:val="both"/>
        <w:rPr>
          <w:rFonts w:ascii="Times New Roman" w:hAnsi="Times New Roman" w:cs="Times New Roman"/>
          <w:sz w:val="22"/>
          <w:szCs w:val="22"/>
        </w:rPr>
      </w:pPr>
    </w:p>
    <w:p w:rsidR="00485A2A" w:rsidRDefault="00485A2A" w:rsidP="00586EF5">
      <w:pPr>
        <w:pStyle w:val="ConsPlusNormal"/>
        <w:jc w:val="both"/>
      </w:pPr>
    </w:p>
    <w:p w:rsidR="004313DA" w:rsidRPr="00791E04" w:rsidRDefault="004313DA" w:rsidP="00791E04">
      <w:pPr>
        <w:pStyle w:val="ConsPlusTitle"/>
        <w:jc w:val="center"/>
        <w:rPr>
          <w:kern w:val="28"/>
          <w:sz w:val="32"/>
          <w:szCs w:val="32"/>
        </w:rPr>
      </w:pPr>
      <w:bookmarkStart w:id="0" w:name="P36"/>
      <w:bookmarkEnd w:id="0"/>
      <w:r w:rsidRPr="00791E04">
        <w:rPr>
          <w:kern w:val="28"/>
          <w:sz w:val="32"/>
          <w:szCs w:val="32"/>
        </w:rPr>
        <w:t>МУНИЦИПАЛЬНАЯ</w:t>
      </w:r>
      <w:r w:rsidR="00586EF5" w:rsidRPr="00791E04">
        <w:rPr>
          <w:kern w:val="28"/>
          <w:sz w:val="32"/>
          <w:szCs w:val="32"/>
        </w:rPr>
        <w:t xml:space="preserve"> ПРОГРАММА</w:t>
      </w:r>
    </w:p>
    <w:p w:rsidR="00586EF5" w:rsidRPr="00791E04" w:rsidRDefault="00586EF5" w:rsidP="00791E04">
      <w:pPr>
        <w:pStyle w:val="ConsPlusTitle"/>
        <w:jc w:val="center"/>
        <w:rPr>
          <w:kern w:val="28"/>
          <w:sz w:val="32"/>
          <w:szCs w:val="32"/>
        </w:rPr>
      </w:pPr>
      <w:r w:rsidRPr="00791E04">
        <w:rPr>
          <w:kern w:val="28"/>
          <w:sz w:val="32"/>
          <w:szCs w:val="32"/>
        </w:rPr>
        <w:t>"ОБЕСПЕЧЕНИЕ ДОСТУПНЫМ И КОМФОРТНЫМ ЖИЛЬЕМ</w:t>
      </w:r>
    </w:p>
    <w:p w:rsidR="00791E04" w:rsidRDefault="00586EF5" w:rsidP="00791E04">
      <w:pPr>
        <w:pStyle w:val="ConsPlusTitle"/>
        <w:jc w:val="center"/>
        <w:rPr>
          <w:kern w:val="28"/>
          <w:sz w:val="32"/>
          <w:szCs w:val="32"/>
        </w:rPr>
      </w:pPr>
      <w:r w:rsidRPr="00791E04">
        <w:rPr>
          <w:kern w:val="28"/>
          <w:sz w:val="32"/>
          <w:szCs w:val="32"/>
        </w:rPr>
        <w:t>И КОММУНАЛЬНЫ</w:t>
      </w:r>
      <w:r w:rsidR="004313DA" w:rsidRPr="00791E04">
        <w:rPr>
          <w:kern w:val="28"/>
          <w:sz w:val="32"/>
          <w:szCs w:val="32"/>
        </w:rPr>
        <w:t xml:space="preserve">МИ </w:t>
      </w:r>
      <w:r w:rsidR="00485A2A" w:rsidRPr="00791E04">
        <w:rPr>
          <w:kern w:val="28"/>
          <w:sz w:val="32"/>
          <w:szCs w:val="32"/>
        </w:rPr>
        <w:t xml:space="preserve">УСЛУГАМИ НАСЕЛЕНИЯ ЛЮДИНОВСКОГО </w:t>
      </w:r>
      <w:r w:rsidR="004313DA" w:rsidRPr="00791E04">
        <w:rPr>
          <w:kern w:val="28"/>
          <w:sz w:val="32"/>
          <w:szCs w:val="32"/>
        </w:rPr>
        <w:t>РАЙОНА</w:t>
      </w:r>
    </w:p>
    <w:p w:rsidR="00586EF5" w:rsidRPr="00791E04" w:rsidRDefault="006D208D" w:rsidP="00791E04">
      <w:pPr>
        <w:pStyle w:val="ConsPlusTitle"/>
        <w:jc w:val="center"/>
        <w:rPr>
          <w:kern w:val="28"/>
          <w:sz w:val="32"/>
          <w:szCs w:val="32"/>
        </w:rPr>
      </w:pPr>
      <w:r w:rsidRPr="00791E04">
        <w:rPr>
          <w:kern w:val="28"/>
          <w:sz w:val="32"/>
          <w:szCs w:val="32"/>
        </w:rPr>
        <w:t>в новой редакции</w:t>
      </w:r>
      <w:r w:rsidR="00586EF5" w:rsidRPr="00791E04">
        <w:rPr>
          <w:kern w:val="28"/>
          <w:sz w:val="32"/>
          <w:szCs w:val="32"/>
        </w:rPr>
        <w:t>"</w:t>
      </w:r>
    </w:p>
    <w:p w:rsidR="00586EF5" w:rsidRDefault="00586EF5" w:rsidP="00586EF5">
      <w:pPr>
        <w:pStyle w:val="ConsPlusNormal"/>
        <w:jc w:val="both"/>
      </w:pPr>
    </w:p>
    <w:p w:rsidR="00D41678" w:rsidRDefault="00D41678" w:rsidP="00411AD3">
      <w:pPr>
        <w:jc w:val="center"/>
      </w:pPr>
    </w:p>
    <w:p w:rsidR="00E82FE7" w:rsidRPr="00791E04" w:rsidRDefault="00E82FE7" w:rsidP="00791E04">
      <w:pPr>
        <w:autoSpaceDE w:val="0"/>
        <w:autoSpaceDN w:val="0"/>
        <w:adjustRightInd w:val="0"/>
        <w:ind w:firstLine="0"/>
        <w:jc w:val="center"/>
        <w:rPr>
          <w:rFonts w:cs="Arial"/>
          <w:b/>
          <w:bCs/>
          <w:kern w:val="28"/>
          <w:sz w:val="32"/>
          <w:szCs w:val="32"/>
        </w:rPr>
      </w:pPr>
      <w:bookmarkStart w:id="1" w:name="Par256"/>
      <w:bookmarkEnd w:id="1"/>
      <w:r w:rsidRPr="00791E04">
        <w:rPr>
          <w:rFonts w:cs="Arial"/>
          <w:b/>
          <w:bCs/>
          <w:kern w:val="28"/>
          <w:sz w:val="32"/>
          <w:szCs w:val="32"/>
        </w:rPr>
        <w:t>ПАСПОРТ</w:t>
      </w:r>
    </w:p>
    <w:p w:rsidR="00E82FE7" w:rsidRPr="00791E04" w:rsidRDefault="00E82FE7" w:rsidP="00791E04">
      <w:pPr>
        <w:autoSpaceDE w:val="0"/>
        <w:autoSpaceDN w:val="0"/>
        <w:adjustRightInd w:val="0"/>
        <w:ind w:firstLine="0"/>
        <w:jc w:val="center"/>
        <w:rPr>
          <w:rFonts w:cs="Arial"/>
          <w:b/>
          <w:bCs/>
          <w:kern w:val="28"/>
          <w:sz w:val="32"/>
          <w:szCs w:val="32"/>
        </w:rPr>
      </w:pPr>
      <w:r w:rsidRPr="00791E04">
        <w:rPr>
          <w:rFonts w:cs="Arial"/>
          <w:b/>
          <w:bCs/>
          <w:kern w:val="28"/>
          <w:sz w:val="32"/>
          <w:szCs w:val="32"/>
        </w:rPr>
        <w:t xml:space="preserve">муниципальной программы </w:t>
      </w:r>
      <w:r w:rsidR="006D208D" w:rsidRPr="00791E04">
        <w:rPr>
          <w:rFonts w:cs="Arial"/>
          <w:b/>
          <w:bCs/>
          <w:kern w:val="28"/>
          <w:sz w:val="32"/>
          <w:szCs w:val="32"/>
        </w:rPr>
        <w:t>муниципального района</w:t>
      </w:r>
    </w:p>
    <w:p w:rsidR="006D208D" w:rsidRPr="00791E04" w:rsidRDefault="006D208D" w:rsidP="00791E04">
      <w:pPr>
        <w:autoSpaceDE w:val="0"/>
        <w:autoSpaceDN w:val="0"/>
        <w:adjustRightInd w:val="0"/>
        <w:ind w:firstLine="0"/>
        <w:jc w:val="center"/>
        <w:rPr>
          <w:rFonts w:cs="Arial"/>
          <w:b/>
          <w:bCs/>
          <w:kern w:val="28"/>
          <w:sz w:val="32"/>
          <w:szCs w:val="32"/>
        </w:rPr>
      </w:pPr>
      <w:r w:rsidRPr="00791E04">
        <w:rPr>
          <w:rFonts w:cs="Arial"/>
          <w:b/>
          <w:bCs/>
          <w:kern w:val="28"/>
          <w:sz w:val="32"/>
          <w:szCs w:val="32"/>
        </w:rPr>
        <w:t>«Город Людиново  и Людиновский район»</w:t>
      </w:r>
    </w:p>
    <w:p w:rsidR="006D208D" w:rsidRPr="00791E04" w:rsidRDefault="006D208D" w:rsidP="00791E04">
      <w:pPr>
        <w:autoSpaceDE w:val="0"/>
        <w:autoSpaceDN w:val="0"/>
        <w:adjustRightInd w:val="0"/>
        <w:ind w:firstLine="0"/>
        <w:jc w:val="center"/>
        <w:rPr>
          <w:rFonts w:cs="Arial"/>
          <w:b/>
          <w:bCs/>
          <w:kern w:val="28"/>
          <w:sz w:val="32"/>
          <w:szCs w:val="32"/>
        </w:rPr>
      </w:pPr>
    </w:p>
    <w:p w:rsidR="00A20974" w:rsidRPr="00791E04" w:rsidRDefault="00E82FE7" w:rsidP="00791E04">
      <w:pPr>
        <w:autoSpaceDE w:val="0"/>
        <w:autoSpaceDN w:val="0"/>
        <w:adjustRightInd w:val="0"/>
        <w:ind w:firstLine="0"/>
        <w:jc w:val="center"/>
        <w:rPr>
          <w:rFonts w:cs="Arial"/>
          <w:b/>
          <w:bCs/>
          <w:kern w:val="28"/>
          <w:sz w:val="32"/>
          <w:szCs w:val="32"/>
        </w:rPr>
      </w:pPr>
      <w:r w:rsidRPr="00791E04">
        <w:rPr>
          <w:rFonts w:cs="Arial"/>
          <w:b/>
          <w:bCs/>
          <w:kern w:val="28"/>
          <w:sz w:val="32"/>
          <w:szCs w:val="32"/>
        </w:rPr>
        <w:t>«</w:t>
      </w:r>
      <w:r w:rsidR="004313DA" w:rsidRPr="00791E04">
        <w:rPr>
          <w:rFonts w:cs="Arial"/>
          <w:b/>
          <w:bCs/>
          <w:kern w:val="28"/>
          <w:sz w:val="32"/>
          <w:szCs w:val="32"/>
        </w:rPr>
        <w:t xml:space="preserve">Обеспечение доступным и комфортным </w:t>
      </w:r>
      <w:r w:rsidR="00C43275" w:rsidRPr="00791E04">
        <w:rPr>
          <w:rFonts w:cs="Arial"/>
          <w:b/>
          <w:bCs/>
          <w:kern w:val="28"/>
          <w:sz w:val="32"/>
          <w:szCs w:val="32"/>
        </w:rPr>
        <w:t xml:space="preserve">жильем </w:t>
      </w:r>
      <w:r w:rsidR="00A20974" w:rsidRPr="00791E04">
        <w:rPr>
          <w:rFonts w:cs="Arial"/>
          <w:b/>
          <w:bCs/>
          <w:kern w:val="28"/>
          <w:sz w:val="32"/>
          <w:szCs w:val="32"/>
        </w:rPr>
        <w:t>и коммунальными услугами</w:t>
      </w:r>
    </w:p>
    <w:p w:rsidR="00E82FE7" w:rsidRPr="00791E04" w:rsidRDefault="00A20974" w:rsidP="00791E04">
      <w:pPr>
        <w:autoSpaceDE w:val="0"/>
        <w:autoSpaceDN w:val="0"/>
        <w:adjustRightInd w:val="0"/>
        <w:ind w:firstLine="0"/>
        <w:jc w:val="center"/>
        <w:rPr>
          <w:rFonts w:cs="Arial"/>
          <w:b/>
          <w:bCs/>
          <w:kern w:val="28"/>
          <w:sz w:val="32"/>
          <w:szCs w:val="32"/>
        </w:rPr>
      </w:pPr>
      <w:r w:rsidRPr="00791E04">
        <w:rPr>
          <w:rFonts w:cs="Arial"/>
          <w:b/>
          <w:bCs/>
          <w:kern w:val="28"/>
          <w:sz w:val="32"/>
          <w:szCs w:val="32"/>
        </w:rPr>
        <w:t>населения Людиновского района</w:t>
      </w:r>
      <w:r w:rsidR="006D208D" w:rsidRPr="00791E04">
        <w:rPr>
          <w:rFonts w:cs="Arial"/>
          <w:b/>
          <w:bCs/>
          <w:kern w:val="28"/>
          <w:sz w:val="32"/>
          <w:szCs w:val="32"/>
        </w:rPr>
        <w:t xml:space="preserve"> в новой редакции</w:t>
      </w:r>
      <w:r w:rsidR="00E82FE7" w:rsidRPr="00791E04">
        <w:rPr>
          <w:rFonts w:cs="Arial"/>
          <w:b/>
          <w:bCs/>
          <w:kern w:val="28"/>
          <w:sz w:val="32"/>
          <w:szCs w:val="32"/>
        </w:rPr>
        <w:t>»</w:t>
      </w:r>
    </w:p>
    <w:p w:rsidR="00791E04" w:rsidRPr="0043412A" w:rsidRDefault="00791E04" w:rsidP="004313DA">
      <w:pPr>
        <w:autoSpaceDE w:val="0"/>
        <w:autoSpaceDN w:val="0"/>
        <w:adjustRightInd w:val="0"/>
        <w:jc w:val="center"/>
      </w:pPr>
    </w:p>
    <w:p w:rsidR="00E82FE7" w:rsidRPr="00C47549" w:rsidRDefault="00E82FE7" w:rsidP="00E82FE7">
      <w:pPr>
        <w:autoSpaceDE w:val="0"/>
        <w:autoSpaceDN w:val="0"/>
        <w:adjustRightInd w:val="0"/>
        <w:jc w:val="center"/>
        <w:rPr>
          <w:b/>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52"/>
        <w:gridCol w:w="850"/>
        <w:gridCol w:w="1276"/>
        <w:gridCol w:w="851"/>
        <w:gridCol w:w="992"/>
        <w:gridCol w:w="709"/>
        <w:gridCol w:w="1134"/>
        <w:gridCol w:w="708"/>
        <w:gridCol w:w="709"/>
        <w:gridCol w:w="851"/>
      </w:tblGrid>
      <w:tr w:rsidR="00A66FF7" w:rsidRPr="0045401E" w:rsidTr="00791E04">
        <w:tc>
          <w:tcPr>
            <w:tcW w:w="2552" w:type="dxa"/>
            <w:tcBorders>
              <w:top w:val="single" w:sz="4" w:space="0" w:color="auto"/>
              <w:left w:val="single" w:sz="4" w:space="0" w:color="auto"/>
              <w:bottom w:val="single" w:sz="4" w:space="0" w:color="auto"/>
              <w:right w:val="single" w:sz="4" w:space="0" w:color="auto"/>
            </w:tcBorders>
          </w:tcPr>
          <w:p w:rsidR="00A66FF7" w:rsidRPr="0045401E" w:rsidRDefault="00791E04" w:rsidP="00791E04">
            <w:pPr>
              <w:pStyle w:val="Table0"/>
              <w:rPr>
                <w:sz w:val="16"/>
                <w:szCs w:val="16"/>
              </w:rPr>
            </w:pPr>
            <w:r w:rsidRPr="0045401E">
              <w:rPr>
                <w:sz w:val="16"/>
                <w:szCs w:val="16"/>
              </w:rPr>
              <w:t xml:space="preserve">1. </w:t>
            </w:r>
            <w:r w:rsidR="00A66FF7" w:rsidRPr="0045401E">
              <w:rPr>
                <w:sz w:val="16"/>
                <w:szCs w:val="16"/>
              </w:rPr>
              <w:t>Ответственный исполнитель муниципальной программы</w:t>
            </w:r>
          </w:p>
        </w:tc>
        <w:tc>
          <w:tcPr>
            <w:tcW w:w="8080" w:type="dxa"/>
            <w:gridSpan w:val="9"/>
            <w:tcBorders>
              <w:top w:val="single" w:sz="4" w:space="0" w:color="auto"/>
              <w:left w:val="single" w:sz="4" w:space="0" w:color="auto"/>
              <w:bottom w:val="single" w:sz="4" w:space="0" w:color="auto"/>
              <w:right w:val="single" w:sz="4" w:space="0" w:color="auto"/>
            </w:tcBorders>
          </w:tcPr>
          <w:p w:rsidR="00A66FF7" w:rsidRPr="0045401E" w:rsidRDefault="006D208D" w:rsidP="00791E04">
            <w:pPr>
              <w:pStyle w:val="Table0"/>
              <w:rPr>
                <w:sz w:val="16"/>
                <w:szCs w:val="16"/>
              </w:rPr>
            </w:pPr>
            <w:r w:rsidRPr="0045401E">
              <w:rPr>
                <w:sz w:val="16"/>
                <w:szCs w:val="16"/>
              </w:rPr>
              <w:t>Отдел дорожно</w:t>
            </w:r>
            <w:r w:rsidR="00651EF2" w:rsidRPr="0045401E">
              <w:rPr>
                <w:sz w:val="16"/>
                <w:szCs w:val="16"/>
              </w:rPr>
              <w:t>го и муниципального хозяйства</w:t>
            </w:r>
            <w:r w:rsidR="0000389C" w:rsidRPr="0045401E">
              <w:rPr>
                <w:sz w:val="16"/>
                <w:szCs w:val="16"/>
              </w:rPr>
              <w:t>, отдел по управлению жилищным фондом и работе с населением, отдел благоустройства</w:t>
            </w:r>
          </w:p>
        </w:tc>
      </w:tr>
      <w:tr w:rsidR="00E054BD" w:rsidRPr="0045401E" w:rsidTr="00791E04">
        <w:tc>
          <w:tcPr>
            <w:tcW w:w="2552" w:type="dxa"/>
            <w:tcBorders>
              <w:top w:val="single" w:sz="4" w:space="0" w:color="auto"/>
              <w:left w:val="single" w:sz="4" w:space="0" w:color="auto"/>
              <w:bottom w:val="single" w:sz="4" w:space="0" w:color="auto"/>
              <w:right w:val="single" w:sz="4" w:space="0" w:color="auto"/>
            </w:tcBorders>
          </w:tcPr>
          <w:p w:rsidR="00E054BD" w:rsidRPr="0045401E" w:rsidRDefault="00791E04" w:rsidP="00791E04">
            <w:pPr>
              <w:pStyle w:val="Table0"/>
              <w:rPr>
                <w:sz w:val="16"/>
                <w:szCs w:val="16"/>
              </w:rPr>
            </w:pPr>
            <w:r w:rsidRPr="0045401E">
              <w:rPr>
                <w:sz w:val="16"/>
                <w:szCs w:val="16"/>
              </w:rPr>
              <w:t>2.</w:t>
            </w:r>
            <w:r w:rsidR="00E054BD" w:rsidRPr="0045401E">
              <w:rPr>
                <w:sz w:val="16"/>
                <w:szCs w:val="16"/>
              </w:rPr>
              <w:t>Соисполнители муниципальной программы</w:t>
            </w:r>
          </w:p>
        </w:tc>
        <w:tc>
          <w:tcPr>
            <w:tcW w:w="8080" w:type="dxa"/>
            <w:gridSpan w:val="9"/>
            <w:tcBorders>
              <w:top w:val="single" w:sz="4" w:space="0" w:color="auto"/>
              <w:left w:val="single" w:sz="4" w:space="0" w:color="auto"/>
              <w:bottom w:val="single" w:sz="4" w:space="0" w:color="auto"/>
              <w:right w:val="single" w:sz="4" w:space="0" w:color="auto"/>
            </w:tcBorders>
          </w:tcPr>
          <w:p w:rsidR="00414EDA" w:rsidRPr="0045401E" w:rsidRDefault="00414EDA" w:rsidP="00791E04">
            <w:pPr>
              <w:pStyle w:val="Table0"/>
              <w:rPr>
                <w:sz w:val="16"/>
                <w:szCs w:val="16"/>
              </w:rPr>
            </w:pPr>
            <w:r w:rsidRPr="0045401E">
              <w:rPr>
                <w:sz w:val="16"/>
                <w:szCs w:val="16"/>
              </w:rPr>
              <w:t>Администрация сельского поселения «Село Букань»;</w:t>
            </w:r>
          </w:p>
          <w:p w:rsidR="00DA01DB" w:rsidRPr="0045401E" w:rsidRDefault="00DA01DB" w:rsidP="00791E04">
            <w:pPr>
              <w:pStyle w:val="Table0"/>
              <w:rPr>
                <w:sz w:val="16"/>
                <w:szCs w:val="16"/>
              </w:rPr>
            </w:pPr>
            <w:r w:rsidRPr="0045401E">
              <w:rPr>
                <w:sz w:val="16"/>
                <w:szCs w:val="16"/>
              </w:rPr>
              <w:t xml:space="preserve">Администрация сельского поселения «Село </w:t>
            </w:r>
            <w:proofErr w:type="gramStart"/>
            <w:r w:rsidRPr="0045401E">
              <w:rPr>
                <w:sz w:val="16"/>
                <w:szCs w:val="16"/>
              </w:rPr>
              <w:t>Заречный</w:t>
            </w:r>
            <w:proofErr w:type="gramEnd"/>
            <w:r w:rsidRPr="0045401E">
              <w:rPr>
                <w:sz w:val="16"/>
                <w:szCs w:val="16"/>
              </w:rPr>
              <w:t>»;</w:t>
            </w:r>
          </w:p>
          <w:p w:rsidR="00DA01DB" w:rsidRPr="0045401E" w:rsidRDefault="00DA01DB" w:rsidP="00791E04">
            <w:pPr>
              <w:pStyle w:val="Table0"/>
              <w:rPr>
                <w:sz w:val="16"/>
                <w:szCs w:val="16"/>
              </w:rPr>
            </w:pPr>
            <w:r w:rsidRPr="0045401E">
              <w:rPr>
                <w:sz w:val="16"/>
                <w:szCs w:val="16"/>
              </w:rPr>
              <w:t>Администрация сельского поселения «Деревня Заболотье»;</w:t>
            </w:r>
          </w:p>
          <w:p w:rsidR="00DA01DB" w:rsidRPr="0045401E" w:rsidRDefault="00DA01DB" w:rsidP="00791E04">
            <w:pPr>
              <w:pStyle w:val="Table0"/>
              <w:rPr>
                <w:sz w:val="16"/>
                <w:szCs w:val="16"/>
              </w:rPr>
            </w:pPr>
            <w:r w:rsidRPr="0045401E">
              <w:rPr>
                <w:sz w:val="16"/>
                <w:szCs w:val="16"/>
              </w:rPr>
              <w:t>Администрация сельского поселения «Деревня Игнатовка»;</w:t>
            </w:r>
          </w:p>
          <w:p w:rsidR="00DA01DB" w:rsidRPr="0045401E" w:rsidRDefault="00DA01DB" w:rsidP="00791E04">
            <w:pPr>
              <w:pStyle w:val="Table0"/>
              <w:rPr>
                <w:sz w:val="16"/>
                <w:szCs w:val="16"/>
              </w:rPr>
            </w:pPr>
            <w:r w:rsidRPr="0045401E">
              <w:rPr>
                <w:sz w:val="16"/>
                <w:szCs w:val="16"/>
              </w:rPr>
              <w:t xml:space="preserve">Администрация сельского поселения «Деревня </w:t>
            </w:r>
            <w:proofErr w:type="gramStart"/>
            <w:r w:rsidRPr="0045401E">
              <w:rPr>
                <w:sz w:val="16"/>
                <w:szCs w:val="16"/>
              </w:rPr>
              <w:t>Манино</w:t>
            </w:r>
            <w:proofErr w:type="gramEnd"/>
            <w:r w:rsidRPr="0045401E">
              <w:rPr>
                <w:sz w:val="16"/>
                <w:szCs w:val="16"/>
              </w:rPr>
              <w:t>»</w:t>
            </w:r>
            <w:r w:rsidR="006708B5" w:rsidRPr="0045401E">
              <w:rPr>
                <w:sz w:val="16"/>
                <w:szCs w:val="16"/>
              </w:rPr>
              <w:t>;</w:t>
            </w:r>
          </w:p>
          <w:p w:rsidR="006708B5" w:rsidRPr="0045401E" w:rsidRDefault="006708B5" w:rsidP="00791E04">
            <w:pPr>
              <w:pStyle w:val="Table0"/>
              <w:rPr>
                <w:sz w:val="16"/>
                <w:szCs w:val="16"/>
              </w:rPr>
            </w:pPr>
            <w:r w:rsidRPr="0045401E">
              <w:rPr>
                <w:sz w:val="16"/>
                <w:szCs w:val="16"/>
              </w:rPr>
              <w:t>МКУ «Людиновская служба заказчика».</w:t>
            </w:r>
          </w:p>
        </w:tc>
      </w:tr>
      <w:tr w:rsidR="00E054BD" w:rsidRPr="0045401E" w:rsidTr="00791E04">
        <w:tc>
          <w:tcPr>
            <w:tcW w:w="2552" w:type="dxa"/>
            <w:tcBorders>
              <w:top w:val="single" w:sz="4" w:space="0" w:color="auto"/>
              <w:left w:val="single" w:sz="4" w:space="0" w:color="auto"/>
              <w:bottom w:val="single" w:sz="4" w:space="0" w:color="auto"/>
              <w:right w:val="single" w:sz="4" w:space="0" w:color="auto"/>
            </w:tcBorders>
          </w:tcPr>
          <w:p w:rsidR="00E054BD" w:rsidRPr="0045401E" w:rsidRDefault="00791E04" w:rsidP="00791E04">
            <w:pPr>
              <w:pStyle w:val="Table"/>
              <w:rPr>
                <w:sz w:val="16"/>
                <w:szCs w:val="16"/>
              </w:rPr>
            </w:pPr>
            <w:r w:rsidRPr="0045401E">
              <w:rPr>
                <w:sz w:val="16"/>
                <w:szCs w:val="16"/>
              </w:rPr>
              <w:t>3.</w:t>
            </w:r>
            <w:r w:rsidR="00E054BD" w:rsidRPr="0045401E">
              <w:rPr>
                <w:sz w:val="16"/>
                <w:szCs w:val="16"/>
              </w:rPr>
              <w:t>Цели муниципальной программы</w:t>
            </w:r>
          </w:p>
        </w:tc>
        <w:tc>
          <w:tcPr>
            <w:tcW w:w="8080" w:type="dxa"/>
            <w:gridSpan w:val="9"/>
            <w:tcBorders>
              <w:top w:val="single" w:sz="4" w:space="0" w:color="auto"/>
              <w:left w:val="single" w:sz="4" w:space="0" w:color="auto"/>
              <w:bottom w:val="single" w:sz="4" w:space="0" w:color="auto"/>
              <w:right w:val="single" w:sz="4" w:space="0" w:color="auto"/>
            </w:tcBorders>
          </w:tcPr>
          <w:p w:rsidR="00E054BD" w:rsidRPr="0045401E" w:rsidRDefault="00DF6221" w:rsidP="00791E04">
            <w:pPr>
              <w:pStyle w:val="Table"/>
              <w:rPr>
                <w:sz w:val="16"/>
                <w:szCs w:val="16"/>
              </w:rPr>
            </w:pPr>
            <w:r w:rsidRPr="0045401E">
              <w:rPr>
                <w:sz w:val="16"/>
                <w:szCs w:val="16"/>
              </w:rPr>
              <w:t xml:space="preserve">- </w:t>
            </w:r>
            <w:r w:rsidR="00E054BD" w:rsidRPr="0045401E">
              <w:rPr>
                <w:sz w:val="16"/>
                <w:szCs w:val="16"/>
              </w:rPr>
              <w:t xml:space="preserve">Формирование </w:t>
            </w:r>
            <w:r w:rsidRPr="0045401E">
              <w:rPr>
                <w:sz w:val="16"/>
                <w:szCs w:val="16"/>
              </w:rPr>
              <w:t>для населения Людиновского района благоприятной  среды жизнедеятельности, в том числе безопасных и благоприятных условий проживания</w:t>
            </w:r>
            <w:r w:rsidR="00781395" w:rsidRPr="0045401E">
              <w:rPr>
                <w:sz w:val="16"/>
                <w:szCs w:val="16"/>
              </w:rPr>
              <w:t>;</w:t>
            </w:r>
          </w:p>
          <w:p w:rsidR="00781395" w:rsidRPr="0045401E" w:rsidRDefault="00781395" w:rsidP="00791E04">
            <w:pPr>
              <w:pStyle w:val="Table"/>
              <w:rPr>
                <w:sz w:val="16"/>
                <w:szCs w:val="16"/>
              </w:rPr>
            </w:pPr>
            <w:r w:rsidRPr="0045401E">
              <w:rPr>
                <w:sz w:val="16"/>
                <w:szCs w:val="16"/>
              </w:rPr>
              <w:t>- создание условий для обеспечения доступным и комфортным жильем отдельных категорий граждан;</w:t>
            </w:r>
          </w:p>
          <w:p w:rsidR="00C633BD" w:rsidRPr="0045401E" w:rsidRDefault="00C633BD" w:rsidP="00791E04">
            <w:pPr>
              <w:pStyle w:val="Table"/>
              <w:rPr>
                <w:sz w:val="16"/>
                <w:szCs w:val="16"/>
              </w:rPr>
            </w:pPr>
            <w:r w:rsidRPr="0045401E">
              <w:rPr>
                <w:sz w:val="16"/>
                <w:szCs w:val="16"/>
              </w:rPr>
              <w:t>- предоставления доступного и комфортного жилья;</w:t>
            </w:r>
          </w:p>
          <w:p w:rsidR="00C633BD" w:rsidRPr="0045401E" w:rsidRDefault="00C633BD" w:rsidP="00791E04">
            <w:pPr>
              <w:pStyle w:val="Table"/>
              <w:rPr>
                <w:sz w:val="16"/>
                <w:szCs w:val="16"/>
              </w:rPr>
            </w:pPr>
            <w:r w:rsidRPr="0045401E">
              <w:rPr>
                <w:sz w:val="16"/>
                <w:szCs w:val="16"/>
              </w:rPr>
              <w:t>- повышения качества и надежности предоставления жилищно-коммунальных услуг населению</w:t>
            </w:r>
            <w:r w:rsidR="00A27123" w:rsidRPr="0045401E">
              <w:rPr>
                <w:sz w:val="16"/>
                <w:szCs w:val="16"/>
              </w:rPr>
              <w:t>;</w:t>
            </w:r>
          </w:p>
          <w:p w:rsidR="00C52E74" w:rsidRPr="0045401E" w:rsidRDefault="00C52E74" w:rsidP="00791E04">
            <w:pPr>
              <w:pStyle w:val="Table"/>
              <w:rPr>
                <w:sz w:val="16"/>
                <w:szCs w:val="16"/>
              </w:rPr>
            </w:pPr>
            <w:r w:rsidRPr="0045401E">
              <w:rPr>
                <w:sz w:val="16"/>
                <w:szCs w:val="16"/>
              </w:rPr>
              <w:t>- обеспечение контроля качества строительства;</w:t>
            </w:r>
          </w:p>
          <w:p w:rsidR="004729B4" w:rsidRPr="0045401E" w:rsidRDefault="00A27123" w:rsidP="00791E04">
            <w:pPr>
              <w:pStyle w:val="Table"/>
              <w:rPr>
                <w:sz w:val="16"/>
                <w:szCs w:val="16"/>
              </w:rPr>
            </w:pPr>
            <w:r w:rsidRPr="0045401E">
              <w:rPr>
                <w:sz w:val="16"/>
                <w:szCs w:val="16"/>
              </w:rPr>
              <w:t>- повышение уровня благоустройства территорий муниципального района и создание комфортных условий для проживания населения</w:t>
            </w:r>
            <w:r w:rsidR="00C52E74" w:rsidRPr="0045401E">
              <w:rPr>
                <w:sz w:val="16"/>
                <w:szCs w:val="16"/>
              </w:rPr>
              <w:t>.</w:t>
            </w:r>
          </w:p>
        </w:tc>
      </w:tr>
      <w:tr w:rsidR="00E054BD" w:rsidRPr="0045401E" w:rsidTr="00791E04">
        <w:tc>
          <w:tcPr>
            <w:tcW w:w="2552" w:type="dxa"/>
            <w:tcBorders>
              <w:top w:val="single" w:sz="4" w:space="0" w:color="auto"/>
              <w:left w:val="single" w:sz="4" w:space="0" w:color="auto"/>
              <w:bottom w:val="single" w:sz="4" w:space="0" w:color="auto"/>
              <w:right w:val="single" w:sz="4" w:space="0" w:color="auto"/>
            </w:tcBorders>
          </w:tcPr>
          <w:p w:rsidR="00E054BD" w:rsidRPr="0045401E" w:rsidRDefault="00791E04" w:rsidP="00791E04">
            <w:pPr>
              <w:pStyle w:val="Table"/>
              <w:rPr>
                <w:sz w:val="16"/>
                <w:szCs w:val="16"/>
              </w:rPr>
            </w:pPr>
            <w:r w:rsidRPr="0045401E">
              <w:rPr>
                <w:sz w:val="16"/>
                <w:szCs w:val="16"/>
              </w:rPr>
              <w:t>4.</w:t>
            </w:r>
            <w:r w:rsidR="00E054BD" w:rsidRPr="0045401E">
              <w:rPr>
                <w:sz w:val="16"/>
                <w:szCs w:val="16"/>
              </w:rPr>
              <w:t>Задачи муниципальной программы</w:t>
            </w:r>
          </w:p>
        </w:tc>
        <w:tc>
          <w:tcPr>
            <w:tcW w:w="8080" w:type="dxa"/>
            <w:gridSpan w:val="9"/>
            <w:tcBorders>
              <w:top w:val="single" w:sz="4" w:space="0" w:color="auto"/>
              <w:left w:val="single" w:sz="4" w:space="0" w:color="auto"/>
              <w:bottom w:val="single" w:sz="4" w:space="0" w:color="auto"/>
              <w:right w:val="single" w:sz="4" w:space="0" w:color="auto"/>
            </w:tcBorders>
          </w:tcPr>
          <w:p w:rsidR="00E054BD" w:rsidRPr="0045401E" w:rsidRDefault="00E054BD" w:rsidP="00791E04">
            <w:pPr>
              <w:pStyle w:val="Table"/>
              <w:rPr>
                <w:sz w:val="16"/>
                <w:szCs w:val="16"/>
              </w:rPr>
            </w:pPr>
            <w:r w:rsidRPr="0045401E">
              <w:rPr>
                <w:sz w:val="16"/>
                <w:szCs w:val="16"/>
              </w:rPr>
              <w:t xml:space="preserve">- </w:t>
            </w:r>
            <w:r w:rsidR="00494667" w:rsidRPr="0045401E">
              <w:rPr>
                <w:sz w:val="16"/>
                <w:szCs w:val="16"/>
              </w:rPr>
              <w:t>Улучшение качества и уровня благоустройства жилищного фонда Людиновского района;</w:t>
            </w:r>
          </w:p>
          <w:p w:rsidR="00494667" w:rsidRPr="0045401E" w:rsidRDefault="00494667" w:rsidP="00791E04">
            <w:pPr>
              <w:pStyle w:val="Table"/>
              <w:rPr>
                <w:sz w:val="16"/>
                <w:szCs w:val="16"/>
              </w:rPr>
            </w:pPr>
            <w:r w:rsidRPr="0045401E">
              <w:rPr>
                <w:sz w:val="16"/>
                <w:szCs w:val="16"/>
              </w:rPr>
              <w:t>- обеспечение населения питьевой водой нормативного качества</w:t>
            </w:r>
            <w:r w:rsidR="008A39D3" w:rsidRPr="0045401E">
              <w:rPr>
                <w:sz w:val="16"/>
                <w:szCs w:val="16"/>
              </w:rPr>
              <w:t>;</w:t>
            </w:r>
          </w:p>
          <w:p w:rsidR="008A39D3" w:rsidRPr="0045401E" w:rsidRDefault="008A39D3" w:rsidP="00791E04">
            <w:pPr>
              <w:pStyle w:val="Table"/>
              <w:rPr>
                <w:sz w:val="16"/>
                <w:szCs w:val="16"/>
              </w:rPr>
            </w:pPr>
            <w:r w:rsidRPr="0045401E">
              <w:rPr>
                <w:sz w:val="16"/>
                <w:szCs w:val="16"/>
              </w:rPr>
              <w:t>- строительство многоквартирных домов;</w:t>
            </w:r>
          </w:p>
          <w:p w:rsidR="008A39D3" w:rsidRPr="0045401E" w:rsidRDefault="008A39D3" w:rsidP="00791E04">
            <w:pPr>
              <w:pStyle w:val="Table"/>
              <w:rPr>
                <w:sz w:val="16"/>
                <w:szCs w:val="16"/>
              </w:rPr>
            </w:pPr>
            <w:r w:rsidRPr="0045401E">
              <w:rPr>
                <w:sz w:val="16"/>
                <w:szCs w:val="16"/>
              </w:rPr>
              <w:t>- переселение граждан из аварийного жилищного фонда</w:t>
            </w:r>
            <w:r w:rsidR="00F96B46" w:rsidRPr="0045401E">
              <w:rPr>
                <w:sz w:val="16"/>
                <w:szCs w:val="16"/>
              </w:rPr>
              <w:t xml:space="preserve"> и ликвидация аварийного жилищного фонда;</w:t>
            </w:r>
          </w:p>
          <w:p w:rsidR="000F636C" w:rsidRPr="0045401E" w:rsidRDefault="000F636C" w:rsidP="00791E04">
            <w:pPr>
              <w:pStyle w:val="Table"/>
              <w:rPr>
                <w:sz w:val="16"/>
                <w:szCs w:val="16"/>
              </w:rPr>
            </w:pPr>
            <w:r w:rsidRPr="0045401E">
              <w:rPr>
                <w:sz w:val="16"/>
                <w:szCs w:val="16"/>
              </w:rPr>
              <w:t>- увеличение объемов капитального ремонта многоквартирных домов на территории муниципального района;</w:t>
            </w:r>
          </w:p>
          <w:p w:rsidR="00F96B46" w:rsidRPr="0045401E" w:rsidRDefault="00C633BD" w:rsidP="00791E04">
            <w:pPr>
              <w:pStyle w:val="Table"/>
              <w:rPr>
                <w:sz w:val="16"/>
                <w:szCs w:val="16"/>
              </w:rPr>
            </w:pPr>
            <w:r w:rsidRPr="0045401E">
              <w:rPr>
                <w:sz w:val="16"/>
                <w:szCs w:val="16"/>
              </w:rPr>
              <w:t>- предоставление мер государственной поддержки в приобретении жилья молодым семьям, отдельным категориям граждан, установленных нормативными правовыми актами Российской Федерации и Калужской области;</w:t>
            </w:r>
          </w:p>
          <w:p w:rsidR="000F636C" w:rsidRPr="0045401E" w:rsidRDefault="000F636C" w:rsidP="00791E04">
            <w:pPr>
              <w:pStyle w:val="Table"/>
              <w:rPr>
                <w:sz w:val="16"/>
                <w:szCs w:val="16"/>
              </w:rPr>
            </w:pPr>
            <w:r w:rsidRPr="0045401E">
              <w:rPr>
                <w:sz w:val="16"/>
                <w:szCs w:val="16"/>
              </w:rPr>
              <w:t>- организация мероприятий по охране, защите, воспроизводству городских лесов;</w:t>
            </w:r>
          </w:p>
          <w:p w:rsidR="00A27123" w:rsidRPr="0045401E" w:rsidRDefault="00A27123" w:rsidP="00791E04">
            <w:pPr>
              <w:pStyle w:val="Table"/>
              <w:rPr>
                <w:sz w:val="16"/>
                <w:szCs w:val="16"/>
              </w:rPr>
            </w:pPr>
            <w:r w:rsidRPr="0045401E">
              <w:rPr>
                <w:sz w:val="16"/>
                <w:szCs w:val="16"/>
              </w:rPr>
              <w:t>- приведение и поддержание в качественном состоянии объектов благоустройства;</w:t>
            </w:r>
          </w:p>
          <w:p w:rsidR="00F96B46" w:rsidRPr="0045401E" w:rsidRDefault="00A27123" w:rsidP="00791E04">
            <w:pPr>
              <w:pStyle w:val="Table"/>
              <w:rPr>
                <w:sz w:val="16"/>
                <w:szCs w:val="16"/>
              </w:rPr>
            </w:pPr>
            <w:r w:rsidRPr="0045401E">
              <w:rPr>
                <w:sz w:val="16"/>
                <w:szCs w:val="16"/>
              </w:rPr>
              <w:t xml:space="preserve">- повышение освещенности городских улиц и </w:t>
            </w:r>
            <w:proofErr w:type="spellStart"/>
            <w:r w:rsidRPr="0045401E">
              <w:rPr>
                <w:sz w:val="16"/>
                <w:szCs w:val="16"/>
              </w:rPr>
              <w:t>внутридворовых</w:t>
            </w:r>
            <w:proofErr w:type="spellEnd"/>
            <w:r w:rsidRPr="0045401E">
              <w:rPr>
                <w:sz w:val="16"/>
                <w:szCs w:val="16"/>
              </w:rPr>
              <w:t xml:space="preserve"> территорий</w:t>
            </w:r>
            <w:r w:rsidR="004729B4" w:rsidRPr="0045401E">
              <w:rPr>
                <w:sz w:val="16"/>
                <w:szCs w:val="16"/>
              </w:rPr>
              <w:t>;</w:t>
            </w:r>
          </w:p>
          <w:p w:rsidR="004729B4" w:rsidRPr="0045401E" w:rsidRDefault="004729B4" w:rsidP="00791E04">
            <w:pPr>
              <w:pStyle w:val="Table"/>
              <w:rPr>
                <w:sz w:val="16"/>
                <w:szCs w:val="16"/>
              </w:rPr>
            </w:pPr>
            <w:r w:rsidRPr="0045401E">
              <w:rPr>
                <w:sz w:val="16"/>
                <w:szCs w:val="16"/>
              </w:rPr>
              <w:t>- достижение высокого уровня контроля качества, надежности, безопасности строительства</w:t>
            </w:r>
            <w:r w:rsidR="000F636C" w:rsidRPr="0045401E">
              <w:rPr>
                <w:sz w:val="16"/>
                <w:szCs w:val="16"/>
              </w:rPr>
              <w:t>.</w:t>
            </w:r>
          </w:p>
        </w:tc>
      </w:tr>
      <w:tr w:rsidR="00E054BD" w:rsidRPr="0045401E" w:rsidTr="00791E04">
        <w:tc>
          <w:tcPr>
            <w:tcW w:w="2552" w:type="dxa"/>
            <w:tcBorders>
              <w:top w:val="single" w:sz="4" w:space="0" w:color="auto"/>
              <w:left w:val="single" w:sz="4" w:space="0" w:color="auto"/>
              <w:bottom w:val="single" w:sz="4" w:space="0" w:color="auto"/>
              <w:right w:val="single" w:sz="4" w:space="0" w:color="auto"/>
            </w:tcBorders>
          </w:tcPr>
          <w:p w:rsidR="00E054BD" w:rsidRPr="0045401E" w:rsidRDefault="00791E04" w:rsidP="00791E04">
            <w:pPr>
              <w:pStyle w:val="Table"/>
              <w:rPr>
                <w:sz w:val="16"/>
                <w:szCs w:val="16"/>
              </w:rPr>
            </w:pPr>
            <w:r w:rsidRPr="0045401E">
              <w:rPr>
                <w:sz w:val="16"/>
                <w:szCs w:val="16"/>
              </w:rPr>
              <w:t>5.</w:t>
            </w:r>
            <w:r w:rsidR="00E054BD" w:rsidRPr="0045401E">
              <w:rPr>
                <w:sz w:val="16"/>
                <w:szCs w:val="16"/>
              </w:rPr>
              <w:t>Подпрограммы муниципальной программы</w:t>
            </w:r>
          </w:p>
        </w:tc>
        <w:tc>
          <w:tcPr>
            <w:tcW w:w="8080" w:type="dxa"/>
            <w:gridSpan w:val="9"/>
            <w:tcBorders>
              <w:top w:val="single" w:sz="4" w:space="0" w:color="auto"/>
              <w:left w:val="single" w:sz="4" w:space="0" w:color="auto"/>
              <w:bottom w:val="single" w:sz="4" w:space="0" w:color="auto"/>
              <w:right w:val="single" w:sz="4" w:space="0" w:color="auto"/>
            </w:tcBorders>
          </w:tcPr>
          <w:p w:rsidR="00E054BD" w:rsidRPr="0045401E" w:rsidRDefault="00494667" w:rsidP="00791E04">
            <w:pPr>
              <w:pStyle w:val="Table"/>
              <w:rPr>
                <w:sz w:val="16"/>
                <w:szCs w:val="16"/>
              </w:rPr>
            </w:pPr>
            <w:r w:rsidRPr="0045401E">
              <w:rPr>
                <w:sz w:val="16"/>
                <w:szCs w:val="16"/>
              </w:rPr>
              <w:t>1. «Чистая вода в Людиновском районе»;</w:t>
            </w:r>
          </w:p>
          <w:p w:rsidR="00494667" w:rsidRPr="0045401E" w:rsidRDefault="00494667" w:rsidP="00791E04">
            <w:pPr>
              <w:pStyle w:val="Table"/>
              <w:rPr>
                <w:sz w:val="16"/>
                <w:szCs w:val="16"/>
              </w:rPr>
            </w:pPr>
            <w:r w:rsidRPr="0045401E">
              <w:rPr>
                <w:sz w:val="16"/>
                <w:szCs w:val="16"/>
              </w:rPr>
              <w:t>2. «Расширение сети газопроводов и строительство объектов газификации</w:t>
            </w:r>
            <w:r w:rsidR="00E67AFB" w:rsidRPr="0045401E">
              <w:rPr>
                <w:sz w:val="16"/>
                <w:szCs w:val="16"/>
              </w:rPr>
              <w:t xml:space="preserve">, объектов коммунальной инфраструктуры </w:t>
            </w:r>
            <w:r w:rsidRPr="0045401E">
              <w:rPr>
                <w:sz w:val="16"/>
                <w:szCs w:val="16"/>
              </w:rPr>
              <w:t xml:space="preserve"> на территории Людиновского района»</w:t>
            </w:r>
            <w:r w:rsidR="00F96B46" w:rsidRPr="0045401E">
              <w:rPr>
                <w:sz w:val="16"/>
                <w:szCs w:val="16"/>
              </w:rPr>
              <w:t>;</w:t>
            </w:r>
          </w:p>
          <w:p w:rsidR="00F96B46" w:rsidRPr="0045401E" w:rsidRDefault="00F96B46" w:rsidP="00791E04">
            <w:pPr>
              <w:pStyle w:val="Table"/>
              <w:rPr>
                <w:sz w:val="16"/>
                <w:szCs w:val="16"/>
              </w:rPr>
            </w:pPr>
            <w:r w:rsidRPr="0045401E">
              <w:rPr>
                <w:sz w:val="16"/>
                <w:szCs w:val="16"/>
              </w:rPr>
              <w:t>3. «Переселение граждан из аварийного жил</w:t>
            </w:r>
            <w:r w:rsidR="00156D18" w:rsidRPr="0045401E">
              <w:rPr>
                <w:sz w:val="16"/>
                <w:szCs w:val="16"/>
              </w:rPr>
              <w:t>ищного фонда на территории горо</w:t>
            </w:r>
            <w:r w:rsidRPr="0045401E">
              <w:rPr>
                <w:sz w:val="16"/>
                <w:szCs w:val="16"/>
              </w:rPr>
              <w:t>дского поселения «Город Людиново»;</w:t>
            </w:r>
          </w:p>
          <w:p w:rsidR="002125A9" w:rsidRPr="0045401E" w:rsidRDefault="002125A9" w:rsidP="00791E04">
            <w:pPr>
              <w:pStyle w:val="Table"/>
              <w:rPr>
                <w:sz w:val="16"/>
                <w:szCs w:val="16"/>
              </w:rPr>
            </w:pPr>
            <w:r w:rsidRPr="0045401E">
              <w:rPr>
                <w:sz w:val="16"/>
                <w:szCs w:val="16"/>
              </w:rPr>
              <w:lastRenderedPageBreak/>
              <w:t xml:space="preserve">4. «Проведение капитального ремонта общего имущества в МКД, </w:t>
            </w:r>
            <w:proofErr w:type="gramStart"/>
            <w:r w:rsidRPr="0045401E">
              <w:rPr>
                <w:sz w:val="16"/>
                <w:szCs w:val="16"/>
              </w:rPr>
              <w:t>расположенных</w:t>
            </w:r>
            <w:proofErr w:type="gramEnd"/>
            <w:r w:rsidRPr="0045401E">
              <w:rPr>
                <w:sz w:val="16"/>
                <w:szCs w:val="16"/>
              </w:rPr>
              <w:t xml:space="preserve"> на территории Людиновского района»;</w:t>
            </w:r>
          </w:p>
          <w:p w:rsidR="002125A9" w:rsidRPr="0045401E" w:rsidRDefault="002125A9" w:rsidP="00791E04">
            <w:pPr>
              <w:pStyle w:val="Table"/>
              <w:rPr>
                <w:sz w:val="16"/>
                <w:szCs w:val="16"/>
              </w:rPr>
            </w:pPr>
            <w:r w:rsidRPr="0045401E">
              <w:rPr>
                <w:sz w:val="16"/>
                <w:szCs w:val="16"/>
              </w:rPr>
              <w:t>5</w:t>
            </w:r>
            <w:r w:rsidR="00140A10" w:rsidRPr="0045401E">
              <w:rPr>
                <w:sz w:val="16"/>
                <w:szCs w:val="16"/>
              </w:rPr>
              <w:t>.  «Обеспечение жильем молодых семей в городском поселении «Горо</w:t>
            </w:r>
            <w:r w:rsidR="003E2339" w:rsidRPr="0045401E">
              <w:rPr>
                <w:sz w:val="16"/>
                <w:szCs w:val="16"/>
              </w:rPr>
              <w:t>д Людиново»</w:t>
            </w:r>
            <w:r w:rsidR="00140A10" w:rsidRPr="0045401E">
              <w:rPr>
                <w:sz w:val="16"/>
                <w:szCs w:val="16"/>
              </w:rPr>
              <w:t>;</w:t>
            </w:r>
          </w:p>
          <w:p w:rsidR="00F96B46" w:rsidRPr="0045401E" w:rsidRDefault="002125A9" w:rsidP="00791E04">
            <w:pPr>
              <w:pStyle w:val="Table"/>
              <w:rPr>
                <w:sz w:val="16"/>
                <w:szCs w:val="16"/>
              </w:rPr>
            </w:pPr>
            <w:r w:rsidRPr="0045401E">
              <w:rPr>
                <w:sz w:val="16"/>
                <w:szCs w:val="16"/>
              </w:rPr>
              <w:t>6</w:t>
            </w:r>
            <w:r w:rsidR="00140A10" w:rsidRPr="0045401E">
              <w:rPr>
                <w:sz w:val="16"/>
                <w:szCs w:val="16"/>
              </w:rPr>
              <w:t>. «Развитие МКУ «Людиновская служба заказчика»</w:t>
            </w:r>
            <w:r w:rsidRPr="0045401E">
              <w:rPr>
                <w:sz w:val="16"/>
                <w:szCs w:val="16"/>
              </w:rPr>
              <w:t>;</w:t>
            </w:r>
          </w:p>
          <w:p w:rsidR="002125A9" w:rsidRPr="0045401E" w:rsidRDefault="002125A9" w:rsidP="00791E04">
            <w:pPr>
              <w:pStyle w:val="Table"/>
              <w:rPr>
                <w:sz w:val="16"/>
                <w:szCs w:val="16"/>
              </w:rPr>
            </w:pPr>
            <w:r w:rsidRPr="0045401E">
              <w:rPr>
                <w:sz w:val="16"/>
                <w:szCs w:val="16"/>
              </w:rPr>
              <w:t>7. «Благоустройство территорий муниципального района».</w:t>
            </w:r>
          </w:p>
        </w:tc>
      </w:tr>
      <w:tr w:rsidR="00E054BD" w:rsidRPr="0045401E" w:rsidTr="00791E04">
        <w:trPr>
          <w:trHeight w:val="705"/>
        </w:trPr>
        <w:tc>
          <w:tcPr>
            <w:tcW w:w="2552" w:type="dxa"/>
            <w:tcBorders>
              <w:top w:val="single" w:sz="4" w:space="0" w:color="auto"/>
              <w:left w:val="single" w:sz="4" w:space="0" w:color="auto"/>
              <w:bottom w:val="single" w:sz="4" w:space="0" w:color="auto"/>
              <w:right w:val="single" w:sz="4" w:space="0" w:color="auto"/>
            </w:tcBorders>
          </w:tcPr>
          <w:p w:rsidR="00E054BD" w:rsidRPr="0045401E" w:rsidRDefault="00791E04" w:rsidP="00791E04">
            <w:pPr>
              <w:pStyle w:val="Table"/>
              <w:rPr>
                <w:sz w:val="16"/>
                <w:szCs w:val="16"/>
              </w:rPr>
            </w:pPr>
            <w:r w:rsidRPr="0045401E">
              <w:rPr>
                <w:sz w:val="16"/>
                <w:szCs w:val="16"/>
              </w:rPr>
              <w:lastRenderedPageBreak/>
              <w:t>6.</w:t>
            </w:r>
            <w:r w:rsidR="00E054BD" w:rsidRPr="0045401E">
              <w:rPr>
                <w:sz w:val="16"/>
                <w:szCs w:val="16"/>
              </w:rPr>
              <w:t>Индикаторы муниципальной  программы</w:t>
            </w:r>
          </w:p>
        </w:tc>
        <w:tc>
          <w:tcPr>
            <w:tcW w:w="8080" w:type="dxa"/>
            <w:gridSpan w:val="9"/>
            <w:tcBorders>
              <w:top w:val="single" w:sz="4" w:space="0" w:color="auto"/>
              <w:left w:val="single" w:sz="4" w:space="0" w:color="auto"/>
              <w:bottom w:val="single" w:sz="4" w:space="0" w:color="auto"/>
              <w:right w:val="single" w:sz="4" w:space="0" w:color="auto"/>
            </w:tcBorders>
          </w:tcPr>
          <w:p w:rsidR="00E054BD" w:rsidRPr="0045401E" w:rsidRDefault="00E054BD" w:rsidP="00791E04">
            <w:pPr>
              <w:pStyle w:val="Table"/>
              <w:rPr>
                <w:sz w:val="16"/>
                <w:szCs w:val="16"/>
              </w:rPr>
            </w:pPr>
            <w:r w:rsidRPr="0045401E">
              <w:rPr>
                <w:sz w:val="16"/>
                <w:szCs w:val="16"/>
              </w:rPr>
              <w:t xml:space="preserve">- </w:t>
            </w:r>
            <w:r w:rsidR="00E17EB8" w:rsidRPr="0045401E">
              <w:rPr>
                <w:sz w:val="16"/>
                <w:szCs w:val="16"/>
              </w:rPr>
              <w:t>Удельный вес проб воды, отбор которых произведен из водопроводной сети и которые не отвечают гигиеническим нормативам по санитарно-химическим показателям;</w:t>
            </w:r>
          </w:p>
          <w:p w:rsidR="00E17EB8" w:rsidRPr="0045401E" w:rsidRDefault="00E17EB8" w:rsidP="00791E04">
            <w:pPr>
              <w:pStyle w:val="Table"/>
              <w:rPr>
                <w:sz w:val="16"/>
                <w:szCs w:val="16"/>
              </w:rPr>
            </w:pPr>
            <w:r w:rsidRPr="0045401E">
              <w:rPr>
                <w:sz w:val="16"/>
                <w:szCs w:val="16"/>
              </w:rPr>
              <w:t>- обеспеченность населения централизованными услугами водоснабжения;</w:t>
            </w:r>
          </w:p>
          <w:p w:rsidR="00E054BD" w:rsidRPr="0045401E" w:rsidRDefault="00E17EB8" w:rsidP="00791E04">
            <w:pPr>
              <w:pStyle w:val="Table"/>
              <w:rPr>
                <w:sz w:val="16"/>
                <w:szCs w:val="16"/>
              </w:rPr>
            </w:pPr>
            <w:r w:rsidRPr="0045401E">
              <w:rPr>
                <w:sz w:val="16"/>
                <w:szCs w:val="16"/>
              </w:rPr>
              <w:t>- обеспеченность населения централизованными услугами водоотведения; - уровень газификации Людиновского района природным газом</w:t>
            </w:r>
            <w:r w:rsidR="00156D18" w:rsidRPr="0045401E">
              <w:rPr>
                <w:sz w:val="16"/>
                <w:szCs w:val="16"/>
              </w:rPr>
              <w:t>;</w:t>
            </w:r>
          </w:p>
          <w:p w:rsidR="00156D18" w:rsidRPr="0045401E" w:rsidRDefault="00156D18" w:rsidP="00791E04">
            <w:pPr>
              <w:pStyle w:val="Table"/>
              <w:rPr>
                <w:sz w:val="16"/>
                <w:szCs w:val="16"/>
              </w:rPr>
            </w:pPr>
            <w:r w:rsidRPr="0045401E">
              <w:rPr>
                <w:sz w:val="16"/>
                <w:szCs w:val="16"/>
              </w:rPr>
              <w:t xml:space="preserve">- улучшение жилищных условий граждан, проживающих в аварийном жилищном фонде города Людиново; </w:t>
            </w:r>
          </w:p>
          <w:p w:rsidR="00156D18" w:rsidRPr="0045401E" w:rsidRDefault="00156D18" w:rsidP="00791E04">
            <w:pPr>
              <w:pStyle w:val="Table"/>
              <w:rPr>
                <w:sz w:val="16"/>
                <w:szCs w:val="16"/>
              </w:rPr>
            </w:pPr>
            <w:r w:rsidRPr="0045401E">
              <w:rPr>
                <w:sz w:val="16"/>
                <w:szCs w:val="16"/>
              </w:rPr>
              <w:t>- снос многоквартирных домов</w:t>
            </w:r>
            <w:r w:rsidR="00627F5B" w:rsidRPr="0045401E">
              <w:rPr>
                <w:sz w:val="16"/>
                <w:szCs w:val="16"/>
              </w:rPr>
              <w:t>, признанных аварийными в связи с физическим износом;</w:t>
            </w:r>
          </w:p>
          <w:p w:rsidR="00075DC9" w:rsidRPr="0045401E" w:rsidRDefault="00075DC9" w:rsidP="00791E04">
            <w:pPr>
              <w:pStyle w:val="Table"/>
              <w:rPr>
                <w:sz w:val="16"/>
                <w:szCs w:val="16"/>
              </w:rPr>
            </w:pPr>
            <w:r w:rsidRPr="0045401E">
              <w:rPr>
                <w:sz w:val="16"/>
                <w:szCs w:val="16"/>
              </w:rPr>
              <w:t>- количество многоквартирных домов, участвующих в программе по проведению капитального ремонта;</w:t>
            </w:r>
          </w:p>
          <w:p w:rsidR="00627F5B" w:rsidRPr="0045401E" w:rsidRDefault="00627F5B" w:rsidP="00791E04">
            <w:pPr>
              <w:pStyle w:val="Table"/>
              <w:rPr>
                <w:sz w:val="16"/>
                <w:szCs w:val="16"/>
              </w:rPr>
            </w:pPr>
            <w:r w:rsidRPr="0045401E">
              <w:rPr>
                <w:sz w:val="16"/>
                <w:szCs w:val="16"/>
              </w:rPr>
              <w:t xml:space="preserve">- </w:t>
            </w:r>
            <w:r w:rsidR="00127900" w:rsidRPr="0045401E">
              <w:rPr>
                <w:sz w:val="16"/>
                <w:szCs w:val="16"/>
              </w:rPr>
              <w:t xml:space="preserve"> доля семей, желающих улучшить свои жилищные условия, обеспеченных доступным и комфортным жильем;</w:t>
            </w:r>
          </w:p>
          <w:p w:rsidR="0074699F" w:rsidRPr="0045401E" w:rsidRDefault="0074699F" w:rsidP="00791E04">
            <w:pPr>
              <w:pStyle w:val="Table"/>
              <w:rPr>
                <w:sz w:val="16"/>
                <w:szCs w:val="16"/>
              </w:rPr>
            </w:pPr>
            <w:r w:rsidRPr="0045401E">
              <w:rPr>
                <w:sz w:val="16"/>
                <w:szCs w:val="16"/>
              </w:rPr>
              <w:t>- количество молодых семей, улучшивших  жилищные условия (в том числе с использованием заемных средств) при использовании государственной поддержки</w:t>
            </w:r>
            <w:r w:rsidR="00D52651" w:rsidRPr="0045401E">
              <w:rPr>
                <w:sz w:val="16"/>
                <w:szCs w:val="16"/>
              </w:rPr>
              <w:t>;</w:t>
            </w:r>
          </w:p>
          <w:p w:rsidR="00075DC9" w:rsidRPr="0045401E" w:rsidRDefault="00075DC9" w:rsidP="00791E04">
            <w:pPr>
              <w:pStyle w:val="Table"/>
              <w:rPr>
                <w:sz w:val="16"/>
                <w:szCs w:val="16"/>
              </w:rPr>
            </w:pPr>
            <w:r w:rsidRPr="0045401E">
              <w:rPr>
                <w:sz w:val="16"/>
                <w:szCs w:val="16"/>
              </w:rPr>
              <w:t>- достижение высокого уровня контроля качества, надежности, безопасности строительства;</w:t>
            </w:r>
          </w:p>
          <w:p w:rsidR="00707562" w:rsidRPr="0045401E" w:rsidRDefault="00DF5D28" w:rsidP="00791E04">
            <w:pPr>
              <w:pStyle w:val="Table"/>
              <w:rPr>
                <w:sz w:val="16"/>
                <w:szCs w:val="16"/>
              </w:rPr>
            </w:pPr>
            <w:r w:rsidRPr="0045401E">
              <w:rPr>
                <w:sz w:val="16"/>
                <w:szCs w:val="16"/>
              </w:rPr>
              <w:t>-улучшение уровня благоустройства территорий</w:t>
            </w:r>
            <w:r w:rsidR="00707562" w:rsidRPr="0045401E">
              <w:rPr>
                <w:sz w:val="16"/>
                <w:szCs w:val="16"/>
              </w:rPr>
              <w:t xml:space="preserve"> муниципального</w:t>
            </w:r>
            <w:r w:rsidRPr="0045401E">
              <w:rPr>
                <w:sz w:val="16"/>
                <w:szCs w:val="16"/>
              </w:rPr>
              <w:t xml:space="preserve"> района</w:t>
            </w:r>
            <w:r w:rsidR="00075DC9" w:rsidRPr="0045401E">
              <w:rPr>
                <w:sz w:val="16"/>
                <w:szCs w:val="16"/>
              </w:rPr>
              <w:t>.</w:t>
            </w:r>
          </w:p>
        </w:tc>
      </w:tr>
      <w:tr w:rsidR="00E054BD" w:rsidRPr="0045401E" w:rsidTr="00791E04">
        <w:tc>
          <w:tcPr>
            <w:tcW w:w="2552" w:type="dxa"/>
            <w:tcBorders>
              <w:top w:val="single" w:sz="4" w:space="0" w:color="auto"/>
              <w:left w:val="single" w:sz="4" w:space="0" w:color="auto"/>
              <w:bottom w:val="single" w:sz="4" w:space="0" w:color="auto"/>
              <w:right w:val="single" w:sz="4" w:space="0" w:color="auto"/>
            </w:tcBorders>
          </w:tcPr>
          <w:p w:rsidR="00E054BD" w:rsidRPr="0045401E" w:rsidRDefault="00791E04" w:rsidP="00791E04">
            <w:pPr>
              <w:pStyle w:val="Table"/>
              <w:rPr>
                <w:sz w:val="16"/>
                <w:szCs w:val="16"/>
              </w:rPr>
            </w:pPr>
            <w:r w:rsidRPr="0045401E">
              <w:rPr>
                <w:sz w:val="16"/>
                <w:szCs w:val="16"/>
              </w:rPr>
              <w:t>7.</w:t>
            </w:r>
            <w:r w:rsidR="00E054BD" w:rsidRPr="0045401E">
              <w:rPr>
                <w:sz w:val="16"/>
                <w:szCs w:val="16"/>
              </w:rPr>
              <w:t>Сроки и этапы реализации муниципальной программы</w:t>
            </w:r>
          </w:p>
        </w:tc>
        <w:tc>
          <w:tcPr>
            <w:tcW w:w="8080" w:type="dxa"/>
            <w:gridSpan w:val="9"/>
            <w:tcBorders>
              <w:top w:val="single" w:sz="4" w:space="0" w:color="auto"/>
              <w:left w:val="single" w:sz="4" w:space="0" w:color="auto"/>
              <w:bottom w:val="single" w:sz="4" w:space="0" w:color="auto"/>
              <w:right w:val="single" w:sz="4" w:space="0" w:color="auto"/>
            </w:tcBorders>
          </w:tcPr>
          <w:p w:rsidR="00E054BD" w:rsidRPr="0045401E" w:rsidRDefault="00E054BD" w:rsidP="00791E04">
            <w:pPr>
              <w:pStyle w:val="Table"/>
              <w:rPr>
                <w:sz w:val="16"/>
                <w:szCs w:val="16"/>
              </w:rPr>
            </w:pPr>
            <w:r w:rsidRPr="0045401E">
              <w:rPr>
                <w:sz w:val="16"/>
                <w:szCs w:val="16"/>
              </w:rPr>
              <w:t>201</w:t>
            </w:r>
            <w:r w:rsidR="006716C3" w:rsidRPr="0045401E">
              <w:rPr>
                <w:sz w:val="16"/>
                <w:szCs w:val="16"/>
              </w:rPr>
              <w:t>4</w:t>
            </w:r>
            <w:r w:rsidRPr="0045401E">
              <w:rPr>
                <w:sz w:val="16"/>
                <w:szCs w:val="16"/>
              </w:rPr>
              <w:t xml:space="preserve">-2020, </w:t>
            </w:r>
            <w:r w:rsidR="000E56A1" w:rsidRPr="0045401E">
              <w:rPr>
                <w:sz w:val="16"/>
                <w:szCs w:val="16"/>
              </w:rPr>
              <w:t>этапы реализации муниципальной программы определены индивидуально каждой подпрограммой</w:t>
            </w:r>
          </w:p>
        </w:tc>
      </w:tr>
      <w:tr w:rsidR="00D41F00" w:rsidRPr="0045401E" w:rsidTr="00791E04">
        <w:trPr>
          <w:trHeight w:val="216"/>
        </w:trPr>
        <w:tc>
          <w:tcPr>
            <w:tcW w:w="2552" w:type="dxa"/>
            <w:vMerge w:val="restart"/>
            <w:tcBorders>
              <w:top w:val="single" w:sz="4" w:space="0" w:color="auto"/>
              <w:left w:val="single" w:sz="4" w:space="0" w:color="auto"/>
              <w:bottom w:val="single" w:sz="4" w:space="0" w:color="auto"/>
              <w:right w:val="single" w:sz="4" w:space="0" w:color="auto"/>
            </w:tcBorders>
          </w:tcPr>
          <w:p w:rsidR="00E054BD" w:rsidRPr="0045401E" w:rsidRDefault="00791E04" w:rsidP="00791E04">
            <w:pPr>
              <w:pStyle w:val="Table"/>
              <w:rPr>
                <w:sz w:val="16"/>
                <w:szCs w:val="16"/>
              </w:rPr>
            </w:pPr>
            <w:r w:rsidRPr="0045401E">
              <w:rPr>
                <w:sz w:val="16"/>
                <w:szCs w:val="16"/>
              </w:rPr>
              <w:t>8.</w:t>
            </w:r>
            <w:r w:rsidR="00E054BD" w:rsidRPr="0045401E">
              <w:rPr>
                <w:sz w:val="16"/>
                <w:szCs w:val="16"/>
              </w:rPr>
              <w:t>Объемы финансирования муниципальной программы за счет всех источников финансирования</w:t>
            </w:r>
          </w:p>
        </w:tc>
        <w:tc>
          <w:tcPr>
            <w:tcW w:w="850" w:type="dxa"/>
            <w:vMerge w:val="restart"/>
            <w:tcBorders>
              <w:top w:val="single" w:sz="4" w:space="0" w:color="auto"/>
              <w:left w:val="single" w:sz="4" w:space="0" w:color="auto"/>
              <w:bottom w:val="single" w:sz="4" w:space="0" w:color="auto"/>
              <w:right w:val="single" w:sz="4" w:space="0" w:color="auto"/>
            </w:tcBorders>
          </w:tcPr>
          <w:p w:rsidR="00E054BD" w:rsidRPr="0045401E" w:rsidRDefault="00E054BD" w:rsidP="00791E04">
            <w:pPr>
              <w:pStyle w:val="Table"/>
              <w:rPr>
                <w:sz w:val="16"/>
                <w:szCs w:val="16"/>
              </w:rPr>
            </w:pPr>
            <w:r w:rsidRPr="0045401E">
              <w:rPr>
                <w:sz w:val="16"/>
                <w:szCs w:val="16"/>
              </w:rPr>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tcPr>
          <w:p w:rsidR="00E054BD" w:rsidRPr="0045401E" w:rsidRDefault="00E054BD" w:rsidP="00791E04">
            <w:pPr>
              <w:pStyle w:val="Table"/>
              <w:rPr>
                <w:sz w:val="16"/>
                <w:szCs w:val="16"/>
              </w:rPr>
            </w:pPr>
            <w:r w:rsidRPr="0045401E">
              <w:rPr>
                <w:sz w:val="16"/>
                <w:szCs w:val="16"/>
              </w:rPr>
              <w:t xml:space="preserve">Всего, </w:t>
            </w:r>
            <w:r w:rsidR="007E101E" w:rsidRPr="0045401E">
              <w:rPr>
                <w:sz w:val="16"/>
                <w:szCs w:val="16"/>
              </w:rPr>
              <w:t>тыс. руб.</w:t>
            </w:r>
          </w:p>
        </w:tc>
        <w:tc>
          <w:tcPr>
            <w:tcW w:w="5954" w:type="dxa"/>
            <w:gridSpan w:val="7"/>
            <w:tcBorders>
              <w:top w:val="single" w:sz="4" w:space="0" w:color="auto"/>
              <w:left w:val="single" w:sz="4" w:space="0" w:color="auto"/>
              <w:bottom w:val="single" w:sz="4" w:space="0" w:color="auto"/>
              <w:right w:val="single" w:sz="4" w:space="0" w:color="auto"/>
            </w:tcBorders>
          </w:tcPr>
          <w:p w:rsidR="00E054BD" w:rsidRPr="0045401E" w:rsidRDefault="00E054BD" w:rsidP="00791E04">
            <w:pPr>
              <w:pStyle w:val="Table"/>
              <w:rPr>
                <w:sz w:val="16"/>
                <w:szCs w:val="16"/>
              </w:rPr>
            </w:pPr>
            <w:r w:rsidRPr="0045401E">
              <w:rPr>
                <w:sz w:val="16"/>
                <w:szCs w:val="16"/>
              </w:rPr>
              <w:t>в том числе по годам:</w:t>
            </w:r>
          </w:p>
        </w:tc>
      </w:tr>
      <w:tr w:rsidR="00D41F00" w:rsidRPr="0045401E" w:rsidTr="00791E04">
        <w:trPr>
          <w:trHeight w:val="214"/>
        </w:trPr>
        <w:tc>
          <w:tcPr>
            <w:tcW w:w="2552" w:type="dxa"/>
            <w:vMerge/>
            <w:tcBorders>
              <w:top w:val="single" w:sz="4" w:space="0" w:color="auto"/>
              <w:left w:val="single" w:sz="4" w:space="0" w:color="auto"/>
              <w:bottom w:val="single" w:sz="4" w:space="0" w:color="auto"/>
              <w:right w:val="single" w:sz="4" w:space="0" w:color="auto"/>
            </w:tcBorders>
          </w:tcPr>
          <w:p w:rsidR="00212842" w:rsidRPr="0045401E" w:rsidRDefault="00212842" w:rsidP="00791E04">
            <w:pPr>
              <w:pStyle w:val="Table"/>
              <w:rPr>
                <w:sz w:val="16"/>
                <w:szCs w:val="16"/>
              </w:rPr>
            </w:pPr>
          </w:p>
        </w:tc>
        <w:tc>
          <w:tcPr>
            <w:tcW w:w="850" w:type="dxa"/>
            <w:vMerge/>
            <w:tcBorders>
              <w:top w:val="single" w:sz="4" w:space="0" w:color="auto"/>
              <w:left w:val="single" w:sz="4" w:space="0" w:color="auto"/>
              <w:bottom w:val="single" w:sz="4" w:space="0" w:color="auto"/>
              <w:right w:val="single" w:sz="4" w:space="0" w:color="auto"/>
            </w:tcBorders>
          </w:tcPr>
          <w:p w:rsidR="00212842" w:rsidRPr="0045401E" w:rsidRDefault="00212842" w:rsidP="00791E04">
            <w:pPr>
              <w:pStyle w:val="Table"/>
              <w:rPr>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212842" w:rsidRPr="0045401E" w:rsidRDefault="00212842" w:rsidP="00791E04">
            <w:pPr>
              <w:pStyle w:val="Table"/>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212842" w:rsidRPr="0045401E" w:rsidRDefault="00212842" w:rsidP="00791E04">
            <w:pPr>
              <w:pStyle w:val="Table"/>
              <w:rPr>
                <w:sz w:val="16"/>
                <w:szCs w:val="16"/>
              </w:rPr>
            </w:pPr>
            <w:r w:rsidRPr="0045401E">
              <w:rPr>
                <w:sz w:val="16"/>
                <w:szCs w:val="16"/>
              </w:rPr>
              <w:t>201</w:t>
            </w:r>
            <w:r w:rsidR="007B5CEE" w:rsidRPr="0045401E">
              <w:rPr>
                <w:sz w:val="16"/>
                <w:szCs w:val="16"/>
              </w:rPr>
              <w:t>4</w:t>
            </w:r>
          </w:p>
        </w:tc>
        <w:tc>
          <w:tcPr>
            <w:tcW w:w="992" w:type="dxa"/>
            <w:tcBorders>
              <w:top w:val="single" w:sz="4" w:space="0" w:color="auto"/>
              <w:left w:val="single" w:sz="4" w:space="0" w:color="auto"/>
              <w:bottom w:val="single" w:sz="4" w:space="0" w:color="auto"/>
              <w:right w:val="single" w:sz="4" w:space="0" w:color="auto"/>
            </w:tcBorders>
            <w:vAlign w:val="center"/>
          </w:tcPr>
          <w:p w:rsidR="00212842" w:rsidRPr="0045401E" w:rsidRDefault="007B5CEE" w:rsidP="00791E04">
            <w:pPr>
              <w:pStyle w:val="Table"/>
              <w:rPr>
                <w:sz w:val="16"/>
                <w:szCs w:val="16"/>
              </w:rPr>
            </w:pPr>
            <w:r w:rsidRPr="0045401E">
              <w:rPr>
                <w:sz w:val="16"/>
                <w:szCs w:val="16"/>
              </w:rPr>
              <w:t>2015</w:t>
            </w:r>
          </w:p>
        </w:tc>
        <w:tc>
          <w:tcPr>
            <w:tcW w:w="709" w:type="dxa"/>
            <w:tcBorders>
              <w:top w:val="single" w:sz="4" w:space="0" w:color="auto"/>
              <w:left w:val="single" w:sz="4" w:space="0" w:color="auto"/>
              <w:bottom w:val="single" w:sz="4" w:space="0" w:color="auto"/>
              <w:right w:val="single" w:sz="4" w:space="0" w:color="auto"/>
            </w:tcBorders>
            <w:vAlign w:val="center"/>
          </w:tcPr>
          <w:p w:rsidR="00212842" w:rsidRPr="0045401E" w:rsidRDefault="00212842" w:rsidP="00791E04">
            <w:pPr>
              <w:pStyle w:val="Table"/>
              <w:rPr>
                <w:sz w:val="16"/>
                <w:szCs w:val="16"/>
              </w:rPr>
            </w:pPr>
            <w:r w:rsidRPr="0045401E">
              <w:rPr>
                <w:sz w:val="16"/>
                <w:szCs w:val="16"/>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12842" w:rsidRPr="0045401E" w:rsidRDefault="00212842" w:rsidP="00791E04">
            <w:pPr>
              <w:pStyle w:val="Table"/>
              <w:rPr>
                <w:sz w:val="16"/>
                <w:szCs w:val="16"/>
              </w:rPr>
            </w:pPr>
            <w:r w:rsidRPr="0045401E">
              <w:rPr>
                <w:sz w:val="16"/>
                <w:szCs w:val="16"/>
              </w:rPr>
              <w:t>2017</w:t>
            </w:r>
          </w:p>
        </w:tc>
        <w:tc>
          <w:tcPr>
            <w:tcW w:w="708" w:type="dxa"/>
            <w:tcBorders>
              <w:top w:val="single" w:sz="4" w:space="0" w:color="auto"/>
              <w:left w:val="single" w:sz="4" w:space="0" w:color="auto"/>
              <w:bottom w:val="single" w:sz="4" w:space="0" w:color="auto"/>
              <w:right w:val="single" w:sz="4" w:space="0" w:color="auto"/>
            </w:tcBorders>
            <w:vAlign w:val="center"/>
          </w:tcPr>
          <w:p w:rsidR="00212842" w:rsidRPr="0045401E" w:rsidRDefault="00212842" w:rsidP="00791E04">
            <w:pPr>
              <w:pStyle w:val="Table"/>
              <w:rPr>
                <w:sz w:val="16"/>
                <w:szCs w:val="16"/>
              </w:rPr>
            </w:pPr>
            <w:r w:rsidRPr="0045401E">
              <w:rPr>
                <w:sz w:val="16"/>
                <w:szCs w:val="16"/>
              </w:rPr>
              <w:t>2018</w:t>
            </w:r>
          </w:p>
        </w:tc>
        <w:tc>
          <w:tcPr>
            <w:tcW w:w="709" w:type="dxa"/>
            <w:tcBorders>
              <w:top w:val="single" w:sz="4" w:space="0" w:color="auto"/>
              <w:left w:val="single" w:sz="4" w:space="0" w:color="auto"/>
              <w:bottom w:val="single" w:sz="4" w:space="0" w:color="auto"/>
              <w:right w:val="single" w:sz="4" w:space="0" w:color="auto"/>
            </w:tcBorders>
            <w:vAlign w:val="center"/>
          </w:tcPr>
          <w:p w:rsidR="00212842" w:rsidRPr="0045401E" w:rsidRDefault="00212842" w:rsidP="00791E04">
            <w:pPr>
              <w:pStyle w:val="Table"/>
              <w:rPr>
                <w:sz w:val="16"/>
                <w:szCs w:val="16"/>
              </w:rPr>
            </w:pPr>
            <w:r w:rsidRPr="0045401E">
              <w:rPr>
                <w:sz w:val="16"/>
                <w:szCs w:val="16"/>
              </w:rPr>
              <w:t>2019</w:t>
            </w:r>
          </w:p>
        </w:tc>
        <w:tc>
          <w:tcPr>
            <w:tcW w:w="851" w:type="dxa"/>
            <w:tcBorders>
              <w:top w:val="single" w:sz="4" w:space="0" w:color="auto"/>
              <w:left w:val="single" w:sz="4" w:space="0" w:color="auto"/>
              <w:bottom w:val="single" w:sz="4" w:space="0" w:color="auto"/>
              <w:right w:val="single" w:sz="4" w:space="0" w:color="auto"/>
            </w:tcBorders>
            <w:vAlign w:val="center"/>
          </w:tcPr>
          <w:p w:rsidR="00212842" w:rsidRPr="0045401E" w:rsidRDefault="00212842" w:rsidP="00791E04">
            <w:pPr>
              <w:pStyle w:val="Table"/>
              <w:rPr>
                <w:sz w:val="16"/>
                <w:szCs w:val="16"/>
              </w:rPr>
            </w:pPr>
            <w:r w:rsidRPr="0045401E">
              <w:rPr>
                <w:sz w:val="16"/>
                <w:szCs w:val="16"/>
              </w:rPr>
              <w:t>2020</w:t>
            </w:r>
          </w:p>
        </w:tc>
      </w:tr>
      <w:tr w:rsidR="00D41F00" w:rsidRPr="0045401E" w:rsidTr="00791E04">
        <w:trPr>
          <w:trHeight w:val="214"/>
        </w:trPr>
        <w:tc>
          <w:tcPr>
            <w:tcW w:w="2552" w:type="dxa"/>
            <w:vMerge/>
            <w:tcBorders>
              <w:top w:val="single" w:sz="4" w:space="0" w:color="auto"/>
              <w:left w:val="single" w:sz="4" w:space="0" w:color="auto"/>
              <w:bottom w:val="single" w:sz="4" w:space="0" w:color="auto"/>
              <w:right w:val="single" w:sz="4" w:space="0" w:color="auto"/>
            </w:tcBorders>
          </w:tcPr>
          <w:p w:rsidR="00212842" w:rsidRPr="0045401E" w:rsidRDefault="00212842" w:rsidP="00791E04">
            <w:pPr>
              <w:pStyle w:val="Table"/>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212842" w:rsidRPr="0045401E" w:rsidRDefault="00212842" w:rsidP="00791E04">
            <w:pPr>
              <w:pStyle w:val="Table"/>
              <w:rPr>
                <w:sz w:val="16"/>
                <w:szCs w:val="16"/>
              </w:rPr>
            </w:pPr>
            <w:r w:rsidRPr="0045401E">
              <w:rPr>
                <w:sz w:val="16"/>
                <w:szCs w:val="16"/>
              </w:rPr>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212842" w:rsidRPr="0045401E" w:rsidRDefault="00B925FF" w:rsidP="00791E04">
            <w:pPr>
              <w:pStyle w:val="Table"/>
              <w:rPr>
                <w:sz w:val="16"/>
                <w:szCs w:val="16"/>
              </w:rPr>
            </w:pPr>
            <w:r w:rsidRPr="0045401E">
              <w:rPr>
                <w:sz w:val="16"/>
                <w:szCs w:val="16"/>
              </w:rPr>
              <w:t>11</w:t>
            </w:r>
            <w:r w:rsidR="00824346" w:rsidRPr="0045401E">
              <w:rPr>
                <w:sz w:val="16"/>
                <w:szCs w:val="16"/>
              </w:rPr>
              <w:t>22686,082</w:t>
            </w:r>
          </w:p>
        </w:tc>
        <w:tc>
          <w:tcPr>
            <w:tcW w:w="851" w:type="dxa"/>
            <w:tcBorders>
              <w:top w:val="single" w:sz="4" w:space="0" w:color="auto"/>
              <w:left w:val="single" w:sz="4" w:space="0" w:color="auto"/>
              <w:bottom w:val="single" w:sz="4" w:space="0" w:color="auto"/>
              <w:right w:val="single" w:sz="4" w:space="0" w:color="auto"/>
            </w:tcBorders>
            <w:vAlign w:val="center"/>
          </w:tcPr>
          <w:p w:rsidR="00212842" w:rsidRPr="0045401E" w:rsidRDefault="007B5CEE" w:rsidP="00791E04">
            <w:pPr>
              <w:pStyle w:val="Table"/>
              <w:rPr>
                <w:sz w:val="16"/>
                <w:szCs w:val="16"/>
              </w:rPr>
            </w:pPr>
            <w:r w:rsidRPr="0045401E">
              <w:rPr>
                <w:sz w:val="16"/>
                <w:szCs w:val="16"/>
              </w:rPr>
              <w:t>284,841</w:t>
            </w:r>
          </w:p>
        </w:tc>
        <w:tc>
          <w:tcPr>
            <w:tcW w:w="992" w:type="dxa"/>
            <w:tcBorders>
              <w:top w:val="single" w:sz="4" w:space="0" w:color="auto"/>
              <w:left w:val="single" w:sz="4" w:space="0" w:color="auto"/>
              <w:bottom w:val="single" w:sz="4" w:space="0" w:color="auto"/>
              <w:right w:val="single" w:sz="4" w:space="0" w:color="auto"/>
            </w:tcBorders>
            <w:vAlign w:val="center"/>
          </w:tcPr>
          <w:p w:rsidR="00212842" w:rsidRPr="0045401E" w:rsidRDefault="00D41F00" w:rsidP="00791E04">
            <w:pPr>
              <w:pStyle w:val="Table"/>
              <w:rPr>
                <w:sz w:val="16"/>
                <w:szCs w:val="16"/>
              </w:rPr>
            </w:pPr>
            <w:r w:rsidRPr="0045401E">
              <w:rPr>
                <w:sz w:val="16"/>
                <w:szCs w:val="16"/>
              </w:rPr>
              <w:t>3132,7</w:t>
            </w:r>
            <w:r w:rsidR="007B5CEE" w:rsidRPr="0045401E">
              <w:rPr>
                <w:sz w:val="16"/>
                <w:szCs w:val="16"/>
              </w:rPr>
              <w:t>97</w:t>
            </w:r>
          </w:p>
        </w:tc>
        <w:tc>
          <w:tcPr>
            <w:tcW w:w="709" w:type="dxa"/>
            <w:tcBorders>
              <w:top w:val="single" w:sz="4" w:space="0" w:color="auto"/>
              <w:left w:val="single" w:sz="4" w:space="0" w:color="auto"/>
              <w:bottom w:val="single" w:sz="4" w:space="0" w:color="auto"/>
              <w:right w:val="single" w:sz="4" w:space="0" w:color="auto"/>
            </w:tcBorders>
            <w:vAlign w:val="center"/>
          </w:tcPr>
          <w:p w:rsidR="00212842" w:rsidRPr="0045401E" w:rsidRDefault="00CD47DF" w:rsidP="00791E04">
            <w:pPr>
              <w:pStyle w:val="Table"/>
              <w:rPr>
                <w:sz w:val="16"/>
                <w:szCs w:val="16"/>
              </w:rPr>
            </w:pPr>
            <w:r w:rsidRPr="0045401E">
              <w:rPr>
                <w:sz w:val="16"/>
                <w:szCs w:val="16"/>
              </w:rPr>
              <w:t>450</w:t>
            </w:r>
            <w:r w:rsidR="00B925FF" w:rsidRPr="0045401E">
              <w:rPr>
                <w:sz w:val="16"/>
                <w:szCs w:val="16"/>
              </w:rPr>
              <w:t>538</w:t>
            </w:r>
          </w:p>
        </w:tc>
        <w:tc>
          <w:tcPr>
            <w:tcW w:w="1134" w:type="dxa"/>
            <w:tcBorders>
              <w:top w:val="single" w:sz="4" w:space="0" w:color="auto"/>
              <w:left w:val="single" w:sz="4" w:space="0" w:color="auto"/>
              <w:bottom w:val="single" w:sz="4" w:space="0" w:color="auto"/>
              <w:right w:val="single" w:sz="4" w:space="0" w:color="auto"/>
            </w:tcBorders>
            <w:vAlign w:val="center"/>
          </w:tcPr>
          <w:p w:rsidR="00212842" w:rsidRPr="0045401E" w:rsidRDefault="003F5F34" w:rsidP="00791E04">
            <w:pPr>
              <w:pStyle w:val="Table"/>
              <w:rPr>
                <w:sz w:val="16"/>
                <w:szCs w:val="16"/>
              </w:rPr>
            </w:pPr>
            <w:r w:rsidRPr="0045401E">
              <w:rPr>
                <w:sz w:val="16"/>
                <w:szCs w:val="16"/>
              </w:rPr>
              <w:t>301380</w:t>
            </w:r>
            <w:r w:rsidR="00B925FF" w:rsidRPr="0045401E">
              <w:rPr>
                <w:sz w:val="16"/>
                <w:szCs w:val="16"/>
              </w:rPr>
              <w:t>,444</w:t>
            </w:r>
          </w:p>
        </w:tc>
        <w:tc>
          <w:tcPr>
            <w:tcW w:w="708" w:type="dxa"/>
            <w:tcBorders>
              <w:top w:val="single" w:sz="4" w:space="0" w:color="auto"/>
              <w:left w:val="single" w:sz="4" w:space="0" w:color="auto"/>
              <w:bottom w:val="single" w:sz="4" w:space="0" w:color="auto"/>
              <w:right w:val="single" w:sz="4" w:space="0" w:color="auto"/>
            </w:tcBorders>
            <w:vAlign w:val="center"/>
          </w:tcPr>
          <w:p w:rsidR="00212842" w:rsidRPr="0045401E" w:rsidRDefault="003F5F34" w:rsidP="00791E04">
            <w:pPr>
              <w:pStyle w:val="Table"/>
              <w:rPr>
                <w:sz w:val="16"/>
                <w:szCs w:val="16"/>
              </w:rPr>
            </w:pPr>
            <w:r w:rsidRPr="0045401E">
              <w:rPr>
                <w:sz w:val="16"/>
                <w:szCs w:val="16"/>
              </w:rPr>
              <w:t>127299</w:t>
            </w:r>
          </w:p>
        </w:tc>
        <w:tc>
          <w:tcPr>
            <w:tcW w:w="709" w:type="dxa"/>
            <w:tcBorders>
              <w:top w:val="single" w:sz="4" w:space="0" w:color="auto"/>
              <w:left w:val="single" w:sz="4" w:space="0" w:color="auto"/>
              <w:bottom w:val="single" w:sz="4" w:space="0" w:color="auto"/>
              <w:right w:val="single" w:sz="4" w:space="0" w:color="auto"/>
            </w:tcBorders>
            <w:vAlign w:val="center"/>
          </w:tcPr>
          <w:p w:rsidR="00212842" w:rsidRPr="0045401E" w:rsidRDefault="00B925FF" w:rsidP="00791E04">
            <w:pPr>
              <w:pStyle w:val="Table"/>
              <w:rPr>
                <w:sz w:val="16"/>
                <w:szCs w:val="16"/>
              </w:rPr>
            </w:pPr>
            <w:r w:rsidRPr="0045401E">
              <w:rPr>
                <w:sz w:val="16"/>
                <w:szCs w:val="16"/>
              </w:rPr>
              <w:t>1</w:t>
            </w:r>
            <w:r w:rsidR="003F5F34" w:rsidRPr="0045401E">
              <w:rPr>
                <w:sz w:val="16"/>
                <w:szCs w:val="16"/>
              </w:rPr>
              <w:t>41380</w:t>
            </w:r>
          </w:p>
        </w:tc>
        <w:tc>
          <w:tcPr>
            <w:tcW w:w="851" w:type="dxa"/>
            <w:tcBorders>
              <w:top w:val="single" w:sz="4" w:space="0" w:color="auto"/>
              <w:left w:val="single" w:sz="4" w:space="0" w:color="auto"/>
              <w:bottom w:val="single" w:sz="4" w:space="0" w:color="auto"/>
              <w:right w:val="single" w:sz="4" w:space="0" w:color="auto"/>
            </w:tcBorders>
            <w:vAlign w:val="center"/>
          </w:tcPr>
          <w:p w:rsidR="00212842" w:rsidRPr="0045401E" w:rsidRDefault="003F5F34" w:rsidP="00791E04">
            <w:pPr>
              <w:pStyle w:val="Table"/>
              <w:rPr>
                <w:sz w:val="16"/>
                <w:szCs w:val="16"/>
              </w:rPr>
            </w:pPr>
            <w:r w:rsidRPr="0045401E">
              <w:rPr>
                <w:sz w:val="16"/>
                <w:szCs w:val="16"/>
              </w:rPr>
              <w:t>98671</w:t>
            </w:r>
          </w:p>
        </w:tc>
      </w:tr>
      <w:tr w:rsidR="00D41F00" w:rsidRPr="0045401E" w:rsidTr="00791E04">
        <w:trPr>
          <w:trHeight w:val="214"/>
        </w:trPr>
        <w:tc>
          <w:tcPr>
            <w:tcW w:w="2552" w:type="dxa"/>
            <w:vMerge/>
            <w:tcBorders>
              <w:top w:val="single" w:sz="4" w:space="0" w:color="auto"/>
              <w:left w:val="single" w:sz="4" w:space="0" w:color="auto"/>
              <w:bottom w:val="single" w:sz="4" w:space="0" w:color="auto"/>
              <w:right w:val="single" w:sz="4" w:space="0" w:color="auto"/>
            </w:tcBorders>
          </w:tcPr>
          <w:p w:rsidR="00212842" w:rsidRPr="0045401E" w:rsidRDefault="00212842" w:rsidP="00791E04">
            <w:pPr>
              <w:pStyle w:val="Table"/>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212842" w:rsidRPr="0045401E" w:rsidRDefault="00212842" w:rsidP="00791E04">
            <w:pPr>
              <w:pStyle w:val="Table"/>
              <w:rPr>
                <w:sz w:val="16"/>
                <w:szCs w:val="16"/>
              </w:rPr>
            </w:pPr>
            <w:r w:rsidRPr="0045401E">
              <w:rPr>
                <w:sz w:val="16"/>
                <w:szCs w:val="16"/>
              </w:rPr>
              <w:t xml:space="preserve">в том числе по источникам </w:t>
            </w:r>
            <w:r w:rsidR="007E101E" w:rsidRPr="0045401E">
              <w:rPr>
                <w:sz w:val="16"/>
                <w:szCs w:val="16"/>
              </w:rPr>
              <w:t>финансирования</w:t>
            </w:r>
            <w:r w:rsidRPr="0045401E">
              <w:rPr>
                <w:sz w:val="16"/>
                <w:szCs w:val="16"/>
              </w:rPr>
              <w:t>:</w:t>
            </w:r>
          </w:p>
        </w:tc>
        <w:tc>
          <w:tcPr>
            <w:tcW w:w="1276" w:type="dxa"/>
            <w:tcBorders>
              <w:top w:val="single" w:sz="4" w:space="0" w:color="auto"/>
              <w:left w:val="single" w:sz="4" w:space="0" w:color="auto"/>
              <w:bottom w:val="single" w:sz="4" w:space="0" w:color="auto"/>
              <w:right w:val="single" w:sz="4" w:space="0" w:color="auto"/>
            </w:tcBorders>
            <w:vAlign w:val="center"/>
          </w:tcPr>
          <w:p w:rsidR="00212842" w:rsidRPr="0045401E" w:rsidRDefault="00212842" w:rsidP="00791E04">
            <w:pPr>
              <w:pStyle w:val="Table"/>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212842" w:rsidRPr="0045401E" w:rsidRDefault="00212842" w:rsidP="00791E04">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212842" w:rsidRPr="0045401E" w:rsidRDefault="00212842" w:rsidP="00791E04">
            <w:pPr>
              <w:pStyle w:val="Table"/>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212842" w:rsidRPr="0045401E" w:rsidRDefault="00212842" w:rsidP="00791E04">
            <w:pPr>
              <w:pStyle w:val="Table"/>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212842" w:rsidRPr="0045401E" w:rsidRDefault="00212842" w:rsidP="00791E04">
            <w:pPr>
              <w:pStyle w:val="Table"/>
              <w:rPr>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212842" w:rsidRPr="0045401E" w:rsidRDefault="00212842" w:rsidP="00791E04">
            <w:pPr>
              <w:pStyle w:val="Table"/>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212842" w:rsidRPr="0045401E" w:rsidRDefault="00212842" w:rsidP="00791E04">
            <w:pPr>
              <w:pStyle w:val="Table"/>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212842" w:rsidRPr="0045401E" w:rsidRDefault="00212842" w:rsidP="00791E04">
            <w:pPr>
              <w:pStyle w:val="Table"/>
              <w:rPr>
                <w:sz w:val="16"/>
                <w:szCs w:val="16"/>
              </w:rPr>
            </w:pPr>
          </w:p>
        </w:tc>
      </w:tr>
      <w:tr w:rsidR="00D41F00" w:rsidRPr="0045401E" w:rsidTr="00791E04">
        <w:trPr>
          <w:trHeight w:val="214"/>
        </w:trPr>
        <w:tc>
          <w:tcPr>
            <w:tcW w:w="2552" w:type="dxa"/>
            <w:vMerge/>
            <w:tcBorders>
              <w:top w:val="single" w:sz="4" w:space="0" w:color="auto"/>
              <w:left w:val="single" w:sz="4" w:space="0" w:color="auto"/>
              <w:bottom w:val="single" w:sz="4" w:space="0" w:color="auto"/>
              <w:right w:val="single" w:sz="4" w:space="0" w:color="auto"/>
            </w:tcBorders>
          </w:tcPr>
          <w:p w:rsidR="00D41F00" w:rsidRPr="0045401E" w:rsidRDefault="00D41F00" w:rsidP="00791E04">
            <w:pPr>
              <w:pStyle w:val="Table"/>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D41F00" w:rsidRPr="0045401E" w:rsidRDefault="00D41F00" w:rsidP="00791E04">
            <w:pPr>
              <w:pStyle w:val="Table"/>
              <w:rPr>
                <w:sz w:val="16"/>
                <w:szCs w:val="16"/>
              </w:rPr>
            </w:pPr>
            <w:r w:rsidRPr="0045401E">
              <w:rPr>
                <w:sz w:val="16"/>
                <w:szCs w:val="16"/>
              </w:rPr>
              <w:t>бюджет района</w:t>
            </w:r>
          </w:p>
        </w:tc>
        <w:tc>
          <w:tcPr>
            <w:tcW w:w="1276" w:type="dxa"/>
            <w:tcBorders>
              <w:top w:val="single" w:sz="4" w:space="0" w:color="auto"/>
              <w:left w:val="single" w:sz="4" w:space="0" w:color="auto"/>
              <w:bottom w:val="single" w:sz="4" w:space="0" w:color="auto"/>
              <w:right w:val="single" w:sz="4" w:space="0" w:color="auto"/>
            </w:tcBorders>
            <w:vAlign w:val="center"/>
          </w:tcPr>
          <w:p w:rsidR="00D41F00" w:rsidRPr="0045401E" w:rsidRDefault="00667559" w:rsidP="00791E04">
            <w:pPr>
              <w:pStyle w:val="Table"/>
              <w:rPr>
                <w:sz w:val="16"/>
                <w:szCs w:val="16"/>
                <w:highlight w:val="yellow"/>
              </w:rPr>
            </w:pPr>
            <w:r w:rsidRPr="0045401E">
              <w:rPr>
                <w:sz w:val="16"/>
                <w:szCs w:val="16"/>
              </w:rPr>
              <w:t>27 162</w:t>
            </w:r>
            <w:r w:rsidR="009B2A7B" w:rsidRPr="0045401E">
              <w:rPr>
                <w:sz w:val="16"/>
                <w:szCs w:val="16"/>
              </w:rPr>
              <w:t>,78</w:t>
            </w:r>
          </w:p>
        </w:tc>
        <w:tc>
          <w:tcPr>
            <w:tcW w:w="851" w:type="dxa"/>
            <w:tcBorders>
              <w:top w:val="single" w:sz="4" w:space="0" w:color="auto"/>
              <w:left w:val="single" w:sz="4" w:space="0" w:color="auto"/>
              <w:bottom w:val="single" w:sz="4" w:space="0" w:color="auto"/>
              <w:right w:val="single" w:sz="4" w:space="0" w:color="auto"/>
            </w:tcBorders>
            <w:vAlign w:val="center"/>
          </w:tcPr>
          <w:p w:rsidR="00D41F00" w:rsidRPr="0045401E" w:rsidRDefault="008D6B74" w:rsidP="00791E04">
            <w:pPr>
              <w:pStyle w:val="Table"/>
              <w:rPr>
                <w:sz w:val="16"/>
                <w:szCs w:val="16"/>
                <w:highlight w:val="yellow"/>
              </w:rPr>
            </w:pPr>
            <w:r w:rsidRPr="0045401E">
              <w:rPr>
                <w:sz w:val="16"/>
                <w:szCs w:val="16"/>
              </w:rPr>
              <w:t>284,841</w:t>
            </w:r>
          </w:p>
        </w:tc>
        <w:tc>
          <w:tcPr>
            <w:tcW w:w="992" w:type="dxa"/>
            <w:tcBorders>
              <w:top w:val="single" w:sz="4" w:space="0" w:color="auto"/>
              <w:left w:val="single" w:sz="4" w:space="0" w:color="auto"/>
              <w:bottom w:val="single" w:sz="4" w:space="0" w:color="auto"/>
              <w:right w:val="single" w:sz="4" w:space="0" w:color="auto"/>
            </w:tcBorders>
            <w:vAlign w:val="center"/>
          </w:tcPr>
          <w:p w:rsidR="00D41F00" w:rsidRPr="0045401E" w:rsidRDefault="00D41F00" w:rsidP="00791E04">
            <w:pPr>
              <w:pStyle w:val="Table"/>
              <w:rPr>
                <w:sz w:val="16"/>
                <w:szCs w:val="16"/>
              </w:rPr>
            </w:pPr>
            <w:r w:rsidRPr="0045401E">
              <w:rPr>
                <w:sz w:val="16"/>
                <w:szCs w:val="16"/>
              </w:rPr>
              <w:t>683,4</w:t>
            </w:r>
            <w:r w:rsidR="00D13A9C" w:rsidRPr="0045401E">
              <w:rPr>
                <w:sz w:val="16"/>
                <w:szCs w:val="16"/>
              </w:rPr>
              <w:t>95</w:t>
            </w:r>
          </w:p>
        </w:tc>
        <w:tc>
          <w:tcPr>
            <w:tcW w:w="709" w:type="dxa"/>
            <w:tcBorders>
              <w:top w:val="single" w:sz="4" w:space="0" w:color="auto"/>
              <w:left w:val="single" w:sz="4" w:space="0" w:color="auto"/>
              <w:bottom w:val="single" w:sz="4" w:space="0" w:color="auto"/>
              <w:right w:val="single" w:sz="4" w:space="0" w:color="auto"/>
            </w:tcBorders>
            <w:vAlign w:val="center"/>
          </w:tcPr>
          <w:p w:rsidR="00D41F00" w:rsidRPr="0045401E" w:rsidRDefault="00D41F00" w:rsidP="00791E04">
            <w:pPr>
              <w:pStyle w:val="Table"/>
              <w:rPr>
                <w:sz w:val="16"/>
                <w:szCs w:val="16"/>
              </w:rPr>
            </w:pPr>
            <w:r w:rsidRPr="0045401E">
              <w:rPr>
                <w:sz w:val="16"/>
                <w:szCs w:val="16"/>
              </w:rPr>
              <w:t>638</w:t>
            </w:r>
          </w:p>
        </w:tc>
        <w:tc>
          <w:tcPr>
            <w:tcW w:w="1134" w:type="dxa"/>
            <w:tcBorders>
              <w:top w:val="single" w:sz="4" w:space="0" w:color="auto"/>
              <w:left w:val="single" w:sz="4" w:space="0" w:color="auto"/>
              <w:bottom w:val="single" w:sz="4" w:space="0" w:color="auto"/>
              <w:right w:val="single" w:sz="4" w:space="0" w:color="auto"/>
            </w:tcBorders>
            <w:vAlign w:val="center"/>
          </w:tcPr>
          <w:p w:rsidR="00D41F00" w:rsidRPr="0045401E" w:rsidRDefault="00667559" w:rsidP="00791E04">
            <w:pPr>
              <w:pStyle w:val="Table"/>
              <w:rPr>
                <w:sz w:val="16"/>
                <w:szCs w:val="16"/>
              </w:rPr>
            </w:pPr>
            <w:r w:rsidRPr="0045401E">
              <w:rPr>
                <w:sz w:val="16"/>
                <w:szCs w:val="16"/>
              </w:rPr>
              <w:t>7216</w:t>
            </w:r>
            <w:r w:rsidR="00DA484F" w:rsidRPr="0045401E">
              <w:rPr>
                <w:sz w:val="16"/>
                <w:szCs w:val="16"/>
              </w:rPr>
              <w:t>,444</w:t>
            </w:r>
          </w:p>
        </w:tc>
        <w:tc>
          <w:tcPr>
            <w:tcW w:w="708" w:type="dxa"/>
            <w:tcBorders>
              <w:top w:val="single" w:sz="4" w:space="0" w:color="auto"/>
              <w:left w:val="single" w:sz="4" w:space="0" w:color="auto"/>
              <w:bottom w:val="single" w:sz="4" w:space="0" w:color="auto"/>
              <w:right w:val="single" w:sz="4" w:space="0" w:color="auto"/>
            </w:tcBorders>
            <w:vAlign w:val="center"/>
          </w:tcPr>
          <w:p w:rsidR="00D41F00" w:rsidRPr="0045401E" w:rsidRDefault="003C1431" w:rsidP="00791E04">
            <w:pPr>
              <w:pStyle w:val="Table"/>
              <w:rPr>
                <w:sz w:val="16"/>
                <w:szCs w:val="16"/>
              </w:rPr>
            </w:pPr>
            <w:r w:rsidRPr="0045401E">
              <w:rPr>
                <w:sz w:val="16"/>
                <w:szCs w:val="16"/>
              </w:rPr>
              <w:t>5</w:t>
            </w:r>
            <w:r w:rsidR="00667559" w:rsidRPr="0045401E">
              <w:rPr>
                <w:sz w:val="16"/>
                <w:szCs w:val="16"/>
              </w:rPr>
              <w:t>411</w:t>
            </w:r>
          </w:p>
        </w:tc>
        <w:tc>
          <w:tcPr>
            <w:tcW w:w="709" w:type="dxa"/>
            <w:tcBorders>
              <w:top w:val="single" w:sz="4" w:space="0" w:color="auto"/>
              <w:left w:val="single" w:sz="4" w:space="0" w:color="auto"/>
              <w:bottom w:val="single" w:sz="4" w:space="0" w:color="auto"/>
              <w:right w:val="single" w:sz="4" w:space="0" w:color="auto"/>
            </w:tcBorders>
            <w:vAlign w:val="center"/>
          </w:tcPr>
          <w:p w:rsidR="00D41F00" w:rsidRPr="0045401E" w:rsidRDefault="00E71B3F" w:rsidP="00791E04">
            <w:pPr>
              <w:pStyle w:val="Table"/>
              <w:rPr>
                <w:sz w:val="16"/>
                <w:szCs w:val="16"/>
              </w:rPr>
            </w:pPr>
            <w:r w:rsidRPr="0045401E">
              <w:rPr>
                <w:sz w:val="16"/>
                <w:szCs w:val="16"/>
              </w:rPr>
              <w:t>9</w:t>
            </w:r>
            <w:r w:rsidR="00667559" w:rsidRPr="0045401E">
              <w:rPr>
                <w:sz w:val="16"/>
                <w:szCs w:val="16"/>
              </w:rPr>
              <w:t>205</w:t>
            </w:r>
          </w:p>
        </w:tc>
        <w:tc>
          <w:tcPr>
            <w:tcW w:w="851" w:type="dxa"/>
            <w:tcBorders>
              <w:top w:val="single" w:sz="4" w:space="0" w:color="auto"/>
              <w:left w:val="single" w:sz="4" w:space="0" w:color="auto"/>
              <w:bottom w:val="single" w:sz="4" w:space="0" w:color="auto"/>
              <w:right w:val="single" w:sz="4" w:space="0" w:color="auto"/>
            </w:tcBorders>
            <w:vAlign w:val="center"/>
          </w:tcPr>
          <w:p w:rsidR="00D41F00" w:rsidRPr="0045401E" w:rsidRDefault="00667559" w:rsidP="00791E04">
            <w:pPr>
              <w:pStyle w:val="Table"/>
              <w:rPr>
                <w:sz w:val="16"/>
                <w:szCs w:val="16"/>
              </w:rPr>
            </w:pPr>
            <w:r w:rsidRPr="0045401E">
              <w:rPr>
                <w:sz w:val="16"/>
                <w:szCs w:val="16"/>
              </w:rPr>
              <w:t>3724</w:t>
            </w:r>
          </w:p>
        </w:tc>
      </w:tr>
      <w:tr w:rsidR="00627F5B" w:rsidRPr="0045401E" w:rsidTr="00791E04">
        <w:trPr>
          <w:trHeight w:val="214"/>
        </w:trPr>
        <w:tc>
          <w:tcPr>
            <w:tcW w:w="2552" w:type="dxa"/>
            <w:vMerge/>
            <w:tcBorders>
              <w:top w:val="single" w:sz="4" w:space="0" w:color="auto"/>
              <w:left w:val="single" w:sz="4" w:space="0" w:color="auto"/>
              <w:bottom w:val="single" w:sz="4" w:space="0" w:color="auto"/>
              <w:right w:val="single" w:sz="4" w:space="0" w:color="auto"/>
            </w:tcBorders>
          </w:tcPr>
          <w:p w:rsidR="00627F5B" w:rsidRPr="0045401E" w:rsidRDefault="00627F5B" w:rsidP="00791E04">
            <w:pPr>
              <w:pStyle w:val="Table"/>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627F5B" w:rsidRPr="0045401E" w:rsidRDefault="001357CD" w:rsidP="00791E04">
            <w:pPr>
              <w:pStyle w:val="Table"/>
              <w:rPr>
                <w:sz w:val="16"/>
                <w:szCs w:val="16"/>
              </w:rPr>
            </w:pPr>
            <w:r w:rsidRPr="0045401E">
              <w:rPr>
                <w:sz w:val="16"/>
                <w:szCs w:val="16"/>
              </w:rPr>
              <w:t>бюджет ГП</w:t>
            </w:r>
          </w:p>
        </w:tc>
        <w:tc>
          <w:tcPr>
            <w:tcW w:w="1276" w:type="dxa"/>
            <w:tcBorders>
              <w:top w:val="single" w:sz="4" w:space="0" w:color="auto"/>
              <w:left w:val="single" w:sz="4" w:space="0" w:color="auto"/>
              <w:bottom w:val="single" w:sz="4" w:space="0" w:color="auto"/>
              <w:right w:val="single" w:sz="4" w:space="0" w:color="auto"/>
            </w:tcBorders>
            <w:vAlign w:val="center"/>
          </w:tcPr>
          <w:p w:rsidR="00627F5B" w:rsidRPr="0045401E" w:rsidRDefault="008F0F27" w:rsidP="00791E04">
            <w:pPr>
              <w:pStyle w:val="Table"/>
              <w:rPr>
                <w:sz w:val="16"/>
                <w:szCs w:val="16"/>
              </w:rPr>
            </w:pPr>
            <w:r w:rsidRPr="0045401E">
              <w:rPr>
                <w:sz w:val="16"/>
                <w:szCs w:val="16"/>
              </w:rPr>
              <w:t>1</w:t>
            </w:r>
            <w:r w:rsidR="00B85429" w:rsidRPr="0045401E">
              <w:rPr>
                <w:sz w:val="16"/>
                <w:szCs w:val="16"/>
              </w:rPr>
              <w:t>27986</w:t>
            </w:r>
          </w:p>
        </w:tc>
        <w:tc>
          <w:tcPr>
            <w:tcW w:w="851" w:type="dxa"/>
            <w:tcBorders>
              <w:top w:val="single" w:sz="4" w:space="0" w:color="auto"/>
              <w:left w:val="single" w:sz="4" w:space="0" w:color="auto"/>
              <w:bottom w:val="single" w:sz="4" w:space="0" w:color="auto"/>
              <w:right w:val="single" w:sz="4" w:space="0" w:color="auto"/>
            </w:tcBorders>
            <w:vAlign w:val="center"/>
          </w:tcPr>
          <w:p w:rsidR="00627F5B" w:rsidRPr="0045401E" w:rsidRDefault="00627F5B" w:rsidP="00791E04">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627F5B" w:rsidRPr="0045401E" w:rsidRDefault="00627F5B" w:rsidP="00791E04">
            <w:pPr>
              <w:pStyle w:val="Table"/>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627F5B" w:rsidRPr="0045401E" w:rsidRDefault="003C7F48" w:rsidP="00791E04">
            <w:pPr>
              <w:pStyle w:val="Table"/>
              <w:rPr>
                <w:sz w:val="16"/>
                <w:szCs w:val="16"/>
              </w:rPr>
            </w:pPr>
            <w:r w:rsidRPr="0045401E">
              <w:rPr>
                <w:sz w:val="16"/>
                <w:szCs w:val="16"/>
              </w:rPr>
              <w:t>4499</w:t>
            </w:r>
          </w:p>
        </w:tc>
        <w:tc>
          <w:tcPr>
            <w:tcW w:w="1134" w:type="dxa"/>
            <w:tcBorders>
              <w:top w:val="single" w:sz="4" w:space="0" w:color="auto"/>
              <w:left w:val="single" w:sz="4" w:space="0" w:color="auto"/>
              <w:bottom w:val="single" w:sz="4" w:space="0" w:color="auto"/>
              <w:right w:val="single" w:sz="4" w:space="0" w:color="auto"/>
            </w:tcBorders>
            <w:vAlign w:val="center"/>
          </w:tcPr>
          <w:p w:rsidR="00627F5B" w:rsidRPr="0045401E" w:rsidRDefault="00B85429" w:rsidP="00791E04">
            <w:pPr>
              <w:pStyle w:val="Table"/>
              <w:rPr>
                <w:sz w:val="16"/>
                <w:szCs w:val="16"/>
              </w:rPr>
            </w:pPr>
            <w:r w:rsidRPr="0045401E">
              <w:rPr>
                <w:sz w:val="16"/>
                <w:szCs w:val="16"/>
              </w:rPr>
              <w:t>32885</w:t>
            </w:r>
          </w:p>
        </w:tc>
        <w:tc>
          <w:tcPr>
            <w:tcW w:w="708" w:type="dxa"/>
            <w:tcBorders>
              <w:top w:val="single" w:sz="4" w:space="0" w:color="auto"/>
              <w:left w:val="single" w:sz="4" w:space="0" w:color="auto"/>
              <w:bottom w:val="single" w:sz="4" w:space="0" w:color="auto"/>
              <w:right w:val="single" w:sz="4" w:space="0" w:color="auto"/>
            </w:tcBorders>
            <w:vAlign w:val="center"/>
          </w:tcPr>
          <w:p w:rsidR="00627F5B" w:rsidRPr="0045401E" w:rsidRDefault="00B85429" w:rsidP="00791E04">
            <w:pPr>
              <w:pStyle w:val="Table"/>
              <w:rPr>
                <w:sz w:val="16"/>
                <w:szCs w:val="16"/>
              </w:rPr>
            </w:pPr>
            <w:r w:rsidRPr="0045401E">
              <w:rPr>
                <w:sz w:val="16"/>
                <w:szCs w:val="16"/>
              </w:rPr>
              <w:t>25771</w:t>
            </w:r>
          </w:p>
        </w:tc>
        <w:tc>
          <w:tcPr>
            <w:tcW w:w="709" w:type="dxa"/>
            <w:tcBorders>
              <w:top w:val="single" w:sz="4" w:space="0" w:color="auto"/>
              <w:left w:val="single" w:sz="4" w:space="0" w:color="auto"/>
              <w:bottom w:val="single" w:sz="4" w:space="0" w:color="auto"/>
              <w:right w:val="single" w:sz="4" w:space="0" w:color="auto"/>
            </w:tcBorders>
            <w:vAlign w:val="center"/>
          </w:tcPr>
          <w:p w:rsidR="00627F5B" w:rsidRPr="0045401E" w:rsidRDefault="00B85429" w:rsidP="00791E04">
            <w:pPr>
              <w:pStyle w:val="Table"/>
              <w:rPr>
                <w:sz w:val="16"/>
                <w:szCs w:val="16"/>
              </w:rPr>
            </w:pPr>
            <w:r w:rsidRPr="0045401E">
              <w:rPr>
                <w:sz w:val="16"/>
                <w:szCs w:val="16"/>
              </w:rPr>
              <w:t>28795</w:t>
            </w:r>
          </w:p>
        </w:tc>
        <w:tc>
          <w:tcPr>
            <w:tcW w:w="851" w:type="dxa"/>
            <w:tcBorders>
              <w:top w:val="single" w:sz="4" w:space="0" w:color="auto"/>
              <w:left w:val="single" w:sz="4" w:space="0" w:color="auto"/>
              <w:bottom w:val="single" w:sz="4" w:space="0" w:color="auto"/>
              <w:right w:val="single" w:sz="4" w:space="0" w:color="auto"/>
            </w:tcBorders>
            <w:vAlign w:val="center"/>
          </w:tcPr>
          <w:p w:rsidR="00627F5B" w:rsidRPr="0045401E" w:rsidRDefault="00B85429" w:rsidP="00791E04">
            <w:pPr>
              <w:pStyle w:val="Table"/>
              <w:rPr>
                <w:sz w:val="16"/>
                <w:szCs w:val="16"/>
              </w:rPr>
            </w:pPr>
            <w:r w:rsidRPr="0045401E">
              <w:rPr>
                <w:sz w:val="16"/>
                <w:szCs w:val="16"/>
              </w:rPr>
              <w:t>36036</w:t>
            </w:r>
          </w:p>
        </w:tc>
      </w:tr>
      <w:tr w:rsidR="0026342B" w:rsidRPr="0045401E" w:rsidTr="00791E04">
        <w:trPr>
          <w:trHeight w:val="214"/>
        </w:trPr>
        <w:tc>
          <w:tcPr>
            <w:tcW w:w="2552" w:type="dxa"/>
            <w:vMerge/>
            <w:tcBorders>
              <w:top w:val="single" w:sz="4" w:space="0" w:color="auto"/>
              <w:left w:val="single" w:sz="4" w:space="0" w:color="auto"/>
              <w:bottom w:val="single" w:sz="4" w:space="0" w:color="auto"/>
              <w:right w:val="single" w:sz="4" w:space="0" w:color="auto"/>
            </w:tcBorders>
          </w:tcPr>
          <w:p w:rsidR="0026342B" w:rsidRPr="0045401E" w:rsidRDefault="0026342B" w:rsidP="00791E04">
            <w:pPr>
              <w:pStyle w:val="Table"/>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26342B" w:rsidRPr="0045401E" w:rsidRDefault="0026342B" w:rsidP="00791E04">
            <w:pPr>
              <w:pStyle w:val="Table"/>
              <w:rPr>
                <w:sz w:val="16"/>
                <w:szCs w:val="16"/>
              </w:rPr>
            </w:pPr>
            <w:r w:rsidRPr="0045401E">
              <w:rPr>
                <w:sz w:val="16"/>
                <w:szCs w:val="16"/>
              </w:rPr>
              <w:t>средства областного бюджета</w:t>
            </w:r>
          </w:p>
        </w:tc>
        <w:tc>
          <w:tcPr>
            <w:tcW w:w="1276" w:type="dxa"/>
            <w:tcBorders>
              <w:top w:val="single" w:sz="4" w:space="0" w:color="auto"/>
              <w:left w:val="single" w:sz="4" w:space="0" w:color="auto"/>
              <w:bottom w:val="single" w:sz="4" w:space="0" w:color="auto"/>
              <w:right w:val="single" w:sz="4" w:space="0" w:color="auto"/>
            </w:tcBorders>
            <w:vAlign w:val="center"/>
          </w:tcPr>
          <w:p w:rsidR="0026342B" w:rsidRPr="0045401E" w:rsidRDefault="0026342B" w:rsidP="00791E04">
            <w:pPr>
              <w:pStyle w:val="Table"/>
              <w:rPr>
                <w:sz w:val="16"/>
                <w:szCs w:val="16"/>
              </w:rPr>
            </w:pPr>
            <w:r w:rsidRPr="0045401E">
              <w:rPr>
                <w:sz w:val="16"/>
                <w:szCs w:val="16"/>
              </w:rPr>
              <w:t>558 248,572</w:t>
            </w:r>
          </w:p>
        </w:tc>
        <w:tc>
          <w:tcPr>
            <w:tcW w:w="851" w:type="dxa"/>
            <w:tcBorders>
              <w:top w:val="single" w:sz="4" w:space="0" w:color="auto"/>
              <w:left w:val="single" w:sz="4" w:space="0" w:color="auto"/>
              <w:bottom w:val="single" w:sz="4" w:space="0" w:color="auto"/>
              <w:right w:val="single" w:sz="4" w:space="0" w:color="auto"/>
            </w:tcBorders>
            <w:vAlign w:val="center"/>
          </w:tcPr>
          <w:p w:rsidR="0026342B" w:rsidRPr="0045401E" w:rsidRDefault="0026342B" w:rsidP="00791E04">
            <w:pPr>
              <w:pStyle w:val="Table"/>
              <w:rPr>
                <w:sz w:val="16"/>
                <w:szCs w:val="16"/>
                <w:highlight w:val="yellow"/>
              </w:rPr>
            </w:pPr>
          </w:p>
        </w:tc>
        <w:tc>
          <w:tcPr>
            <w:tcW w:w="992" w:type="dxa"/>
            <w:tcBorders>
              <w:top w:val="single" w:sz="4" w:space="0" w:color="auto"/>
              <w:left w:val="single" w:sz="4" w:space="0" w:color="auto"/>
              <w:bottom w:val="single" w:sz="4" w:space="0" w:color="auto"/>
              <w:right w:val="single" w:sz="4" w:space="0" w:color="auto"/>
            </w:tcBorders>
            <w:vAlign w:val="center"/>
          </w:tcPr>
          <w:p w:rsidR="0026342B" w:rsidRPr="0045401E" w:rsidRDefault="0026342B" w:rsidP="00791E04">
            <w:pPr>
              <w:pStyle w:val="Table"/>
              <w:rPr>
                <w:sz w:val="16"/>
                <w:szCs w:val="16"/>
              </w:rPr>
            </w:pPr>
            <w:r w:rsidRPr="0045401E">
              <w:rPr>
                <w:sz w:val="16"/>
                <w:szCs w:val="16"/>
              </w:rPr>
              <w:t>2 449,302</w:t>
            </w:r>
          </w:p>
        </w:tc>
        <w:tc>
          <w:tcPr>
            <w:tcW w:w="709" w:type="dxa"/>
            <w:tcBorders>
              <w:top w:val="single" w:sz="4" w:space="0" w:color="auto"/>
              <w:left w:val="single" w:sz="4" w:space="0" w:color="auto"/>
              <w:bottom w:val="single" w:sz="4" w:space="0" w:color="auto"/>
              <w:right w:val="single" w:sz="4" w:space="0" w:color="auto"/>
            </w:tcBorders>
            <w:vAlign w:val="center"/>
          </w:tcPr>
          <w:p w:rsidR="0026342B" w:rsidRPr="0045401E" w:rsidRDefault="003C7F48" w:rsidP="00791E04">
            <w:pPr>
              <w:pStyle w:val="Table"/>
              <w:rPr>
                <w:sz w:val="16"/>
                <w:szCs w:val="16"/>
                <w:highlight w:val="yellow"/>
              </w:rPr>
            </w:pPr>
            <w:r w:rsidRPr="0045401E">
              <w:rPr>
                <w:sz w:val="16"/>
                <w:szCs w:val="16"/>
              </w:rPr>
              <w:t>312789,21</w:t>
            </w:r>
          </w:p>
        </w:tc>
        <w:tc>
          <w:tcPr>
            <w:tcW w:w="1134" w:type="dxa"/>
            <w:tcBorders>
              <w:top w:val="single" w:sz="4" w:space="0" w:color="auto"/>
              <w:left w:val="single" w:sz="4" w:space="0" w:color="auto"/>
              <w:bottom w:val="single" w:sz="4" w:space="0" w:color="auto"/>
              <w:right w:val="single" w:sz="4" w:space="0" w:color="auto"/>
            </w:tcBorders>
            <w:vAlign w:val="center"/>
          </w:tcPr>
          <w:p w:rsidR="0026342B" w:rsidRPr="0045401E" w:rsidRDefault="0026342B" w:rsidP="00791E04">
            <w:pPr>
              <w:pStyle w:val="Table"/>
              <w:rPr>
                <w:sz w:val="16"/>
                <w:szCs w:val="16"/>
              </w:rPr>
            </w:pPr>
            <w:r w:rsidRPr="0045401E">
              <w:rPr>
                <w:sz w:val="16"/>
                <w:szCs w:val="16"/>
              </w:rPr>
              <w:t>127042,06</w:t>
            </w:r>
          </w:p>
        </w:tc>
        <w:tc>
          <w:tcPr>
            <w:tcW w:w="708" w:type="dxa"/>
            <w:tcBorders>
              <w:top w:val="single" w:sz="4" w:space="0" w:color="auto"/>
              <w:left w:val="single" w:sz="4" w:space="0" w:color="auto"/>
              <w:bottom w:val="single" w:sz="4" w:space="0" w:color="auto"/>
              <w:right w:val="single" w:sz="4" w:space="0" w:color="auto"/>
            </w:tcBorders>
            <w:vAlign w:val="center"/>
          </w:tcPr>
          <w:p w:rsidR="0026342B" w:rsidRPr="0045401E" w:rsidRDefault="00237164" w:rsidP="00791E04">
            <w:pPr>
              <w:pStyle w:val="Table"/>
              <w:rPr>
                <w:sz w:val="16"/>
                <w:szCs w:val="16"/>
              </w:rPr>
            </w:pPr>
            <w:r w:rsidRPr="0045401E">
              <w:rPr>
                <w:sz w:val="16"/>
                <w:szCs w:val="16"/>
              </w:rPr>
              <w:t>27687</w:t>
            </w:r>
          </w:p>
        </w:tc>
        <w:tc>
          <w:tcPr>
            <w:tcW w:w="709" w:type="dxa"/>
            <w:tcBorders>
              <w:top w:val="single" w:sz="4" w:space="0" w:color="auto"/>
              <w:left w:val="single" w:sz="4" w:space="0" w:color="auto"/>
              <w:bottom w:val="single" w:sz="4" w:space="0" w:color="auto"/>
              <w:right w:val="single" w:sz="4" w:space="0" w:color="auto"/>
            </w:tcBorders>
            <w:vAlign w:val="center"/>
          </w:tcPr>
          <w:p w:rsidR="0026342B" w:rsidRPr="0045401E" w:rsidRDefault="00BE525A" w:rsidP="00791E04">
            <w:pPr>
              <w:pStyle w:val="Table"/>
              <w:rPr>
                <w:sz w:val="16"/>
                <w:szCs w:val="16"/>
              </w:rPr>
            </w:pPr>
            <w:r w:rsidRPr="0045401E">
              <w:rPr>
                <w:sz w:val="16"/>
                <w:szCs w:val="16"/>
              </w:rPr>
              <w:t>66375</w:t>
            </w:r>
          </w:p>
        </w:tc>
        <w:tc>
          <w:tcPr>
            <w:tcW w:w="851" w:type="dxa"/>
            <w:tcBorders>
              <w:top w:val="single" w:sz="4" w:space="0" w:color="auto"/>
              <w:left w:val="single" w:sz="4" w:space="0" w:color="auto"/>
              <w:bottom w:val="single" w:sz="4" w:space="0" w:color="auto"/>
              <w:right w:val="single" w:sz="4" w:space="0" w:color="auto"/>
            </w:tcBorders>
            <w:vAlign w:val="center"/>
          </w:tcPr>
          <w:p w:rsidR="0026342B" w:rsidRPr="0045401E" w:rsidRDefault="00BA72F8" w:rsidP="00791E04">
            <w:pPr>
              <w:pStyle w:val="Table"/>
              <w:rPr>
                <w:sz w:val="16"/>
                <w:szCs w:val="16"/>
              </w:rPr>
            </w:pPr>
            <w:r w:rsidRPr="0045401E">
              <w:rPr>
                <w:sz w:val="16"/>
                <w:szCs w:val="16"/>
              </w:rPr>
              <w:t>21906</w:t>
            </w:r>
          </w:p>
        </w:tc>
      </w:tr>
      <w:tr w:rsidR="0026342B" w:rsidRPr="0045401E" w:rsidTr="00791E04">
        <w:trPr>
          <w:trHeight w:val="214"/>
        </w:trPr>
        <w:tc>
          <w:tcPr>
            <w:tcW w:w="2552" w:type="dxa"/>
            <w:vMerge/>
            <w:tcBorders>
              <w:top w:val="single" w:sz="4" w:space="0" w:color="auto"/>
              <w:left w:val="single" w:sz="4" w:space="0" w:color="auto"/>
              <w:bottom w:val="single" w:sz="4" w:space="0" w:color="auto"/>
              <w:right w:val="single" w:sz="4" w:space="0" w:color="auto"/>
            </w:tcBorders>
          </w:tcPr>
          <w:p w:rsidR="0026342B" w:rsidRPr="0045401E" w:rsidRDefault="0026342B" w:rsidP="00791E04">
            <w:pPr>
              <w:pStyle w:val="Table"/>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26342B" w:rsidRPr="0045401E" w:rsidRDefault="0026342B" w:rsidP="00791E04">
            <w:pPr>
              <w:pStyle w:val="Table"/>
              <w:rPr>
                <w:sz w:val="16"/>
                <w:szCs w:val="16"/>
              </w:rPr>
            </w:pPr>
            <w:r w:rsidRPr="0045401E">
              <w:rPr>
                <w:sz w:val="16"/>
                <w:szCs w:val="16"/>
              </w:rPr>
              <w:t>средства федерального бюджета</w:t>
            </w:r>
          </w:p>
        </w:tc>
        <w:tc>
          <w:tcPr>
            <w:tcW w:w="1276" w:type="dxa"/>
            <w:tcBorders>
              <w:top w:val="single" w:sz="4" w:space="0" w:color="auto"/>
              <w:left w:val="single" w:sz="4" w:space="0" w:color="auto"/>
              <w:bottom w:val="single" w:sz="4" w:space="0" w:color="auto"/>
              <w:right w:val="single" w:sz="4" w:space="0" w:color="auto"/>
            </w:tcBorders>
            <w:vAlign w:val="center"/>
          </w:tcPr>
          <w:p w:rsidR="0026342B" w:rsidRPr="0045401E" w:rsidRDefault="0026342B" w:rsidP="00791E04">
            <w:pPr>
              <w:pStyle w:val="Table"/>
              <w:rPr>
                <w:sz w:val="16"/>
                <w:szCs w:val="16"/>
              </w:rPr>
            </w:pPr>
            <w:r w:rsidRPr="0045401E">
              <w:rPr>
                <w:sz w:val="16"/>
                <w:szCs w:val="16"/>
              </w:rPr>
              <w:t>236 513,73</w:t>
            </w:r>
          </w:p>
        </w:tc>
        <w:tc>
          <w:tcPr>
            <w:tcW w:w="851" w:type="dxa"/>
            <w:tcBorders>
              <w:top w:val="single" w:sz="4" w:space="0" w:color="auto"/>
              <w:left w:val="single" w:sz="4" w:space="0" w:color="auto"/>
              <w:bottom w:val="single" w:sz="4" w:space="0" w:color="auto"/>
              <w:right w:val="single" w:sz="4" w:space="0" w:color="auto"/>
            </w:tcBorders>
            <w:vAlign w:val="center"/>
          </w:tcPr>
          <w:p w:rsidR="0026342B" w:rsidRPr="0045401E" w:rsidRDefault="0026342B" w:rsidP="00791E04">
            <w:pPr>
              <w:pStyle w:val="Table"/>
              <w:rPr>
                <w:sz w:val="16"/>
                <w:szCs w:val="16"/>
                <w:highlight w:val="yellow"/>
              </w:rPr>
            </w:pPr>
          </w:p>
        </w:tc>
        <w:tc>
          <w:tcPr>
            <w:tcW w:w="992" w:type="dxa"/>
            <w:tcBorders>
              <w:top w:val="single" w:sz="4" w:space="0" w:color="auto"/>
              <w:left w:val="single" w:sz="4" w:space="0" w:color="auto"/>
              <w:bottom w:val="single" w:sz="4" w:space="0" w:color="auto"/>
              <w:right w:val="single" w:sz="4" w:space="0" w:color="auto"/>
            </w:tcBorders>
            <w:vAlign w:val="center"/>
          </w:tcPr>
          <w:p w:rsidR="0026342B" w:rsidRPr="0045401E" w:rsidRDefault="0026342B" w:rsidP="00791E04">
            <w:pPr>
              <w:pStyle w:val="Table"/>
              <w:rPr>
                <w:sz w:val="16"/>
                <w:szCs w:val="16"/>
                <w:highlight w:val="yellow"/>
              </w:rPr>
            </w:pPr>
          </w:p>
        </w:tc>
        <w:tc>
          <w:tcPr>
            <w:tcW w:w="709" w:type="dxa"/>
            <w:tcBorders>
              <w:top w:val="single" w:sz="4" w:space="0" w:color="auto"/>
              <w:left w:val="single" w:sz="4" w:space="0" w:color="auto"/>
              <w:bottom w:val="single" w:sz="4" w:space="0" w:color="auto"/>
              <w:right w:val="single" w:sz="4" w:space="0" w:color="auto"/>
            </w:tcBorders>
            <w:vAlign w:val="center"/>
          </w:tcPr>
          <w:p w:rsidR="0026342B" w:rsidRPr="0045401E" w:rsidRDefault="00857CC9" w:rsidP="00791E04">
            <w:pPr>
              <w:pStyle w:val="Table"/>
              <w:rPr>
                <w:sz w:val="16"/>
                <w:szCs w:val="16"/>
                <w:highlight w:val="yellow"/>
              </w:rPr>
            </w:pPr>
            <w:r w:rsidRPr="0045401E">
              <w:rPr>
                <w:sz w:val="16"/>
                <w:szCs w:val="16"/>
              </w:rPr>
              <w:t>132611,79</w:t>
            </w:r>
          </w:p>
        </w:tc>
        <w:tc>
          <w:tcPr>
            <w:tcW w:w="1134" w:type="dxa"/>
            <w:tcBorders>
              <w:top w:val="single" w:sz="4" w:space="0" w:color="auto"/>
              <w:left w:val="single" w:sz="4" w:space="0" w:color="auto"/>
              <w:bottom w:val="single" w:sz="4" w:space="0" w:color="auto"/>
              <w:right w:val="single" w:sz="4" w:space="0" w:color="auto"/>
            </w:tcBorders>
            <w:vAlign w:val="center"/>
          </w:tcPr>
          <w:p w:rsidR="0026342B" w:rsidRPr="0045401E" w:rsidRDefault="0026342B" w:rsidP="00791E04">
            <w:pPr>
              <w:pStyle w:val="Table"/>
              <w:rPr>
                <w:sz w:val="16"/>
                <w:szCs w:val="16"/>
                <w:highlight w:val="yellow"/>
              </w:rPr>
            </w:pPr>
            <w:r w:rsidRPr="0045401E">
              <w:rPr>
                <w:sz w:val="16"/>
                <w:szCs w:val="16"/>
              </w:rPr>
              <w:t>103901,94</w:t>
            </w:r>
          </w:p>
        </w:tc>
        <w:tc>
          <w:tcPr>
            <w:tcW w:w="708" w:type="dxa"/>
            <w:tcBorders>
              <w:top w:val="single" w:sz="4" w:space="0" w:color="auto"/>
              <w:left w:val="single" w:sz="4" w:space="0" w:color="auto"/>
              <w:bottom w:val="single" w:sz="4" w:space="0" w:color="auto"/>
              <w:right w:val="single" w:sz="4" w:space="0" w:color="auto"/>
            </w:tcBorders>
            <w:vAlign w:val="center"/>
          </w:tcPr>
          <w:p w:rsidR="0026342B" w:rsidRPr="0045401E" w:rsidRDefault="0026342B" w:rsidP="00791E04">
            <w:pPr>
              <w:pStyle w:val="Table"/>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26342B" w:rsidRPr="0045401E" w:rsidRDefault="0026342B" w:rsidP="00791E04">
            <w:pPr>
              <w:pStyle w:val="Table"/>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26342B" w:rsidRPr="0045401E" w:rsidRDefault="0026342B" w:rsidP="00791E04">
            <w:pPr>
              <w:pStyle w:val="Table"/>
              <w:rPr>
                <w:sz w:val="16"/>
                <w:szCs w:val="16"/>
              </w:rPr>
            </w:pPr>
          </w:p>
        </w:tc>
      </w:tr>
      <w:tr w:rsidR="0026342B" w:rsidRPr="0045401E" w:rsidTr="00791E04">
        <w:trPr>
          <w:trHeight w:val="214"/>
        </w:trPr>
        <w:tc>
          <w:tcPr>
            <w:tcW w:w="2552" w:type="dxa"/>
            <w:vMerge/>
            <w:tcBorders>
              <w:top w:val="single" w:sz="4" w:space="0" w:color="auto"/>
              <w:left w:val="single" w:sz="4" w:space="0" w:color="auto"/>
              <w:bottom w:val="single" w:sz="4" w:space="0" w:color="auto"/>
              <w:right w:val="single" w:sz="4" w:space="0" w:color="auto"/>
            </w:tcBorders>
          </w:tcPr>
          <w:p w:rsidR="0026342B" w:rsidRPr="0045401E" w:rsidRDefault="0026342B" w:rsidP="00791E04">
            <w:pPr>
              <w:pStyle w:val="Table"/>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26342B" w:rsidRPr="0045401E" w:rsidRDefault="0026342B" w:rsidP="00791E04">
            <w:pPr>
              <w:pStyle w:val="Table"/>
              <w:rPr>
                <w:sz w:val="16"/>
                <w:szCs w:val="16"/>
              </w:rPr>
            </w:pPr>
            <w:r w:rsidRPr="0045401E">
              <w:rPr>
                <w:sz w:val="16"/>
                <w:szCs w:val="16"/>
              </w:rPr>
              <w:t>средства государственных внебюджетных фондов</w:t>
            </w:r>
          </w:p>
        </w:tc>
        <w:tc>
          <w:tcPr>
            <w:tcW w:w="1276" w:type="dxa"/>
            <w:tcBorders>
              <w:top w:val="single" w:sz="4" w:space="0" w:color="auto"/>
              <w:left w:val="single" w:sz="4" w:space="0" w:color="auto"/>
              <w:bottom w:val="single" w:sz="4" w:space="0" w:color="auto"/>
              <w:right w:val="single" w:sz="4" w:space="0" w:color="auto"/>
            </w:tcBorders>
            <w:vAlign w:val="center"/>
          </w:tcPr>
          <w:p w:rsidR="0026342B" w:rsidRPr="0045401E" w:rsidRDefault="0026342B" w:rsidP="00791E04">
            <w:pPr>
              <w:pStyle w:val="Table"/>
              <w:rPr>
                <w:sz w:val="16"/>
                <w:szCs w:val="16"/>
                <w:highlight w:val="yellow"/>
              </w:rPr>
            </w:pPr>
            <w:r w:rsidRPr="0045401E">
              <w:rPr>
                <w:sz w:val="16"/>
                <w:szCs w:val="16"/>
              </w:rPr>
              <w:t>172 775</w:t>
            </w:r>
          </w:p>
        </w:tc>
        <w:tc>
          <w:tcPr>
            <w:tcW w:w="851" w:type="dxa"/>
            <w:tcBorders>
              <w:top w:val="single" w:sz="4" w:space="0" w:color="auto"/>
              <w:left w:val="single" w:sz="4" w:space="0" w:color="auto"/>
              <w:bottom w:val="single" w:sz="4" w:space="0" w:color="auto"/>
              <w:right w:val="single" w:sz="4" w:space="0" w:color="auto"/>
            </w:tcBorders>
            <w:vAlign w:val="center"/>
          </w:tcPr>
          <w:p w:rsidR="0026342B" w:rsidRPr="0045401E" w:rsidRDefault="0026342B" w:rsidP="00791E04">
            <w:pPr>
              <w:pStyle w:val="Table"/>
              <w:rPr>
                <w:sz w:val="16"/>
                <w:szCs w:val="16"/>
                <w:highlight w:val="yellow"/>
              </w:rPr>
            </w:pPr>
          </w:p>
        </w:tc>
        <w:tc>
          <w:tcPr>
            <w:tcW w:w="992" w:type="dxa"/>
            <w:tcBorders>
              <w:top w:val="single" w:sz="4" w:space="0" w:color="auto"/>
              <w:left w:val="single" w:sz="4" w:space="0" w:color="auto"/>
              <w:bottom w:val="single" w:sz="4" w:space="0" w:color="auto"/>
              <w:right w:val="single" w:sz="4" w:space="0" w:color="auto"/>
            </w:tcBorders>
            <w:vAlign w:val="center"/>
          </w:tcPr>
          <w:p w:rsidR="0026342B" w:rsidRPr="0045401E" w:rsidRDefault="0026342B" w:rsidP="00791E04">
            <w:pPr>
              <w:pStyle w:val="Table"/>
              <w:rPr>
                <w:sz w:val="16"/>
                <w:szCs w:val="16"/>
                <w:highlight w:val="yellow"/>
              </w:rPr>
            </w:pPr>
          </w:p>
        </w:tc>
        <w:tc>
          <w:tcPr>
            <w:tcW w:w="709" w:type="dxa"/>
            <w:tcBorders>
              <w:top w:val="single" w:sz="4" w:space="0" w:color="auto"/>
              <w:left w:val="single" w:sz="4" w:space="0" w:color="auto"/>
              <w:bottom w:val="single" w:sz="4" w:space="0" w:color="auto"/>
              <w:right w:val="single" w:sz="4" w:space="0" w:color="auto"/>
            </w:tcBorders>
            <w:vAlign w:val="center"/>
          </w:tcPr>
          <w:p w:rsidR="0026342B" w:rsidRPr="0045401E" w:rsidRDefault="0026342B" w:rsidP="00791E04">
            <w:pPr>
              <w:pStyle w:val="Table"/>
              <w:rPr>
                <w:sz w:val="16"/>
                <w:szCs w:val="16"/>
                <w:highlight w:val="yellow"/>
              </w:rPr>
            </w:pPr>
          </w:p>
        </w:tc>
        <w:tc>
          <w:tcPr>
            <w:tcW w:w="1134" w:type="dxa"/>
            <w:tcBorders>
              <w:top w:val="single" w:sz="4" w:space="0" w:color="auto"/>
              <w:left w:val="single" w:sz="4" w:space="0" w:color="auto"/>
              <w:bottom w:val="single" w:sz="4" w:space="0" w:color="auto"/>
              <w:right w:val="single" w:sz="4" w:space="0" w:color="auto"/>
            </w:tcBorders>
            <w:vAlign w:val="center"/>
          </w:tcPr>
          <w:p w:rsidR="0026342B" w:rsidRPr="0045401E" w:rsidRDefault="0026342B" w:rsidP="00791E04">
            <w:pPr>
              <w:pStyle w:val="Table"/>
              <w:rPr>
                <w:sz w:val="16"/>
                <w:szCs w:val="16"/>
                <w:highlight w:val="yellow"/>
              </w:rPr>
            </w:pPr>
            <w:r w:rsidRPr="0045401E">
              <w:rPr>
                <w:sz w:val="16"/>
                <w:szCs w:val="16"/>
              </w:rPr>
              <w:t>30335</w:t>
            </w:r>
          </w:p>
        </w:tc>
        <w:tc>
          <w:tcPr>
            <w:tcW w:w="708" w:type="dxa"/>
            <w:tcBorders>
              <w:top w:val="single" w:sz="4" w:space="0" w:color="auto"/>
              <w:left w:val="single" w:sz="4" w:space="0" w:color="auto"/>
              <w:bottom w:val="single" w:sz="4" w:space="0" w:color="auto"/>
              <w:right w:val="single" w:sz="4" w:space="0" w:color="auto"/>
            </w:tcBorders>
            <w:vAlign w:val="center"/>
          </w:tcPr>
          <w:p w:rsidR="0026342B" w:rsidRPr="0045401E" w:rsidRDefault="00A15805" w:rsidP="00791E04">
            <w:pPr>
              <w:pStyle w:val="Table"/>
              <w:rPr>
                <w:sz w:val="16"/>
                <w:szCs w:val="16"/>
              </w:rPr>
            </w:pPr>
            <w:r w:rsidRPr="0045401E">
              <w:rPr>
                <w:sz w:val="16"/>
                <w:szCs w:val="16"/>
              </w:rPr>
              <w:t>68430</w:t>
            </w:r>
          </w:p>
        </w:tc>
        <w:tc>
          <w:tcPr>
            <w:tcW w:w="709" w:type="dxa"/>
            <w:tcBorders>
              <w:top w:val="single" w:sz="4" w:space="0" w:color="auto"/>
              <w:left w:val="single" w:sz="4" w:space="0" w:color="auto"/>
              <w:bottom w:val="single" w:sz="4" w:space="0" w:color="auto"/>
              <w:right w:val="single" w:sz="4" w:space="0" w:color="auto"/>
            </w:tcBorders>
            <w:vAlign w:val="center"/>
          </w:tcPr>
          <w:p w:rsidR="0026342B" w:rsidRPr="0045401E" w:rsidRDefault="00BE525A" w:rsidP="00791E04">
            <w:pPr>
              <w:pStyle w:val="Table"/>
              <w:rPr>
                <w:sz w:val="16"/>
                <w:szCs w:val="16"/>
              </w:rPr>
            </w:pPr>
            <w:r w:rsidRPr="0045401E">
              <w:rPr>
                <w:sz w:val="16"/>
                <w:szCs w:val="16"/>
              </w:rPr>
              <w:t>37005</w:t>
            </w:r>
          </w:p>
        </w:tc>
        <w:tc>
          <w:tcPr>
            <w:tcW w:w="851" w:type="dxa"/>
            <w:tcBorders>
              <w:top w:val="single" w:sz="4" w:space="0" w:color="auto"/>
              <w:left w:val="single" w:sz="4" w:space="0" w:color="auto"/>
              <w:bottom w:val="single" w:sz="4" w:space="0" w:color="auto"/>
              <w:right w:val="single" w:sz="4" w:space="0" w:color="auto"/>
            </w:tcBorders>
            <w:vAlign w:val="center"/>
          </w:tcPr>
          <w:p w:rsidR="0026342B" w:rsidRPr="0045401E" w:rsidRDefault="00BA72F8" w:rsidP="00791E04">
            <w:pPr>
              <w:pStyle w:val="Table"/>
              <w:rPr>
                <w:sz w:val="16"/>
                <w:szCs w:val="16"/>
              </w:rPr>
            </w:pPr>
            <w:r w:rsidRPr="0045401E">
              <w:rPr>
                <w:sz w:val="16"/>
                <w:szCs w:val="16"/>
              </w:rPr>
              <w:t>37005</w:t>
            </w:r>
          </w:p>
        </w:tc>
      </w:tr>
      <w:tr w:rsidR="0026342B" w:rsidRPr="0045401E" w:rsidTr="00791E04">
        <w:tc>
          <w:tcPr>
            <w:tcW w:w="2552" w:type="dxa"/>
            <w:tcBorders>
              <w:top w:val="single" w:sz="4" w:space="0" w:color="auto"/>
              <w:left w:val="single" w:sz="4" w:space="0" w:color="auto"/>
              <w:bottom w:val="single" w:sz="4" w:space="0" w:color="auto"/>
              <w:right w:val="single" w:sz="4" w:space="0" w:color="auto"/>
            </w:tcBorders>
          </w:tcPr>
          <w:p w:rsidR="0026342B" w:rsidRPr="0045401E" w:rsidRDefault="00791E04" w:rsidP="00791E04">
            <w:pPr>
              <w:pStyle w:val="Table"/>
              <w:rPr>
                <w:sz w:val="16"/>
                <w:szCs w:val="16"/>
              </w:rPr>
            </w:pPr>
            <w:r w:rsidRPr="0045401E">
              <w:rPr>
                <w:sz w:val="16"/>
                <w:szCs w:val="16"/>
              </w:rPr>
              <w:t>9.</w:t>
            </w:r>
            <w:r w:rsidR="0026342B" w:rsidRPr="0045401E">
              <w:rPr>
                <w:sz w:val="16"/>
                <w:szCs w:val="16"/>
              </w:rPr>
              <w:t>Ожидаемые результаты реализации муниципальной программы</w:t>
            </w:r>
          </w:p>
        </w:tc>
        <w:tc>
          <w:tcPr>
            <w:tcW w:w="8080" w:type="dxa"/>
            <w:gridSpan w:val="9"/>
            <w:tcBorders>
              <w:top w:val="single" w:sz="4" w:space="0" w:color="auto"/>
              <w:left w:val="single" w:sz="4" w:space="0" w:color="auto"/>
              <w:bottom w:val="single" w:sz="4" w:space="0" w:color="auto"/>
              <w:right w:val="single" w:sz="4" w:space="0" w:color="auto"/>
            </w:tcBorders>
          </w:tcPr>
          <w:p w:rsidR="0026342B" w:rsidRPr="0045401E" w:rsidRDefault="0026342B" w:rsidP="00791E04">
            <w:pPr>
              <w:pStyle w:val="Table"/>
              <w:rPr>
                <w:sz w:val="16"/>
                <w:szCs w:val="16"/>
              </w:rPr>
            </w:pPr>
            <w:r w:rsidRPr="0045401E">
              <w:rPr>
                <w:sz w:val="16"/>
                <w:szCs w:val="16"/>
              </w:rPr>
              <w:t>- Создание для населения Людиновского района безопасной и комфортной среды жизнедеятельности;</w:t>
            </w:r>
          </w:p>
          <w:p w:rsidR="0026342B" w:rsidRPr="0045401E" w:rsidRDefault="0026342B" w:rsidP="00791E04">
            <w:pPr>
              <w:pStyle w:val="Table"/>
              <w:rPr>
                <w:sz w:val="16"/>
                <w:szCs w:val="16"/>
              </w:rPr>
            </w:pPr>
            <w:r w:rsidRPr="0045401E">
              <w:rPr>
                <w:sz w:val="16"/>
                <w:szCs w:val="16"/>
              </w:rPr>
              <w:t>- доведение к началу 2021 года уровня газификации Людиновского района до 96%;</w:t>
            </w:r>
          </w:p>
          <w:p w:rsidR="0026342B" w:rsidRPr="0045401E" w:rsidRDefault="0026342B" w:rsidP="00791E04">
            <w:pPr>
              <w:pStyle w:val="Table"/>
              <w:rPr>
                <w:sz w:val="16"/>
                <w:szCs w:val="16"/>
              </w:rPr>
            </w:pPr>
            <w:r w:rsidRPr="0045401E">
              <w:rPr>
                <w:sz w:val="16"/>
                <w:szCs w:val="16"/>
              </w:rPr>
              <w:t>- улучшение водоснабжения и водоотведения жилищного фонда, объектов общественной инфраструктуры до существующих нормативов, а также повышение качества питьевой воды, сокращение потерь воды, создание оптимальных условий водопользования;</w:t>
            </w:r>
          </w:p>
          <w:p w:rsidR="0026342B" w:rsidRPr="0045401E" w:rsidRDefault="0026342B" w:rsidP="00791E04">
            <w:pPr>
              <w:pStyle w:val="Table"/>
              <w:rPr>
                <w:sz w:val="16"/>
                <w:szCs w:val="16"/>
              </w:rPr>
            </w:pPr>
            <w:r w:rsidRPr="0045401E">
              <w:rPr>
                <w:sz w:val="16"/>
                <w:szCs w:val="16"/>
              </w:rPr>
              <w:t>- обеспечение благоустроенными жилыми помещениями граждан, проживающих в аварийных многоквартирных домах</w:t>
            </w:r>
            <w:r w:rsidR="00D05CD9" w:rsidRPr="0045401E">
              <w:rPr>
                <w:sz w:val="16"/>
                <w:szCs w:val="16"/>
              </w:rPr>
              <w:t>;</w:t>
            </w:r>
          </w:p>
          <w:p w:rsidR="00D05CD9" w:rsidRPr="0045401E" w:rsidRDefault="00D05CD9" w:rsidP="00791E04">
            <w:pPr>
              <w:pStyle w:val="Table"/>
              <w:rPr>
                <w:sz w:val="16"/>
                <w:szCs w:val="16"/>
              </w:rPr>
            </w:pPr>
            <w:r w:rsidRPr="0045401E">
              <w:rPr>
                <w:sz w:val="16"/>
                <w:szCs w:val="16"/>
              </w:rPr>
              <w:t>- увеличение объемов капитального ремонта многоквартирных домов на территории района;</w:t>
            </w:r>
          </w:p>
          <w:p w:rsidR="00C96A71" w:rsidRPr="0045401E" w:rsidRDefault="00C96A71" w:rsidP="00791E04">
            <w:pPr>
              <w:pStyle w:val="Table"/>
              <w:rPr>
                <w:sz w:val="16"/>
                <w:szCs w:val="16"/>
              </w:rPr>
            </w:pPr>
            <w:r w:rsidRPr="0045401E">
              <w:rPr>
                <w:sz w:val="16"/>
                <w:szCs w:val="16"/>
              </w:rPr>
              <w:t>- достижение высокого уровня контроля качества, надежности безопасности строительства;</w:t>
            </w:r>
          </w:p>
          <w:p w:rsidR="005C38A0" w:rsidRPr="0045401E" w:rsidRDefault="00D05CD9" w:rsidP="00791E04">
            <w:pPr>
              <w:pStyle w:val="Table"/>
              <w:rPr>
                <w:sz w:val="16"/>
                <w:szCs w:val="16"/>
              </w:rPr>
            </w:pPr>
            <w:r w:rsidRPr="0045401E">
              <w:rPr>
                <w:sz w:val="16"/>
                <w:szCs w:val="16"/>
              </w:rPr>
              <w:t xml:space="preserve">- </w:t>
            </w:r>
            <w:r w:rsidR="002A5DB0" w:rsidRPr="0045401E">
              <w:rPr>
                <w:sz w:val="16"/>
                <w:szCs w:val="16"/>
              </w:rPr>
              <w:t>улучшение санитарно-эпидемиологической обстановки в городе</w:t>
            </w:r>
            <w:r w:rsidR="00C96A71" w:rsidRPr="0045401E">
              <w:rPr>
                <w:sz w:val="16"/>
                <w:szCs w:val="16"/>
              </w:rPr>
              <w:t>.</w:t>
            </w:r>
          </w:p>
        </w:tc>
      </w:tr>
    </w:tbl>
    <w:p w:rsidR="00002904" w:rsidRDefault="00002904" w:rsidP="00002904">
      <w:pPr>
        <w:pStyle w:val="ConsPlusNormal"/>
        <w:jc w:val="center"/>
      </w:pPr>
    </w:p>
    <w:p w:rsidR="0036384B" w:rsidRDefault="0036384B" w:rsidP="00002904">
      <w:pPr>
        <w:pStyle w:val="ConsPlusNormal"/>
        <w:jc w:val="center"/>
        <w:rPr>
          <w:b/>
        </w:rPr>
      </w:pPr>
    </w:p>
    <w:p w:rsidR="0036384B" w:rsidRPr="00791E04" w:rsidRDefault="00002904" w:rsidP="00791E04">
      <w:pPr>
        <w:pStyle w:val="ConsPlusNormal"/>
        <w:ind w:firstLine="0"/>
        <w:jc w:val="center"/>
        <w:rPr>
          <w:b/>
          <w:bCs/>
          <w:iCs/>
          <w:sz w:val="30"/>
          <w:szCs w:val="28"/>
        </w:rPr>
      </w:pPr>
      <w:r w:rsidRPr="00791E04">
        <w:rPr>
          <w:b/>
          <w:bCs/>
          <w:iCs/>
          <w:sz w:val="30"/>
          <w:szCs w:val="28"/>
        </w:rPr>
        <w:t xml:space="preserve">1. Общая характеристика </w:t>
      </w:r>
      <w:r w:rsidR="0036384B" w:rsidRPr="00791E04">
        <w:rPr>
          <w:b/>
          <w:bCs/>
          <w:iCs/>
          <w:sz w:val="30"/>
          <w:szCs w:val="28"/>
        </w:rPr>
        <w:t xml:space="preserve">сферы реализации </w:t>
      </w:r>
    </w:p>
    <w:p w:rsidR="00002904" w:rsidRPr="00791E04" w:rsidRDefault="0036384B" w:rsidP="00791E04">
      <w:pPr>
        <w:pStyle w:val="ConsPlusNormal"/>
        <w:ind w:firstLine="0"/>
        <w:jc w:val="center"/>
        <w:rPr>
          <w:b/>
          <w:bCs/>
          <w:iCs/>
          <w:sz w:val="30"/>
          <w:szCs w:val="28"/>
        </w:rPr>
      </w:pPr>
      <w:r w:rsidRPr="00791E04">
        <w:rPr>
          <w:b/>
          <w:bCs/>
          <w:iCs/>
          <w:sz w:val="30"/>
          <w:szCs w:val="28"/>
        </w:rPr>
        <w:t xml:space="preserve">муниципальной </w:t>
      </w:r>
      <w:r w:rsidR="00002904" w:rsidRPr="00791E04">
        <w:rPr>
          <w:b/>
          <w:bCs/>
          <w:iCs/>
          <w:sz w:val="30"/>
          <w:szCs w:val="28"/>
        </w:rPr>
        <w:t>программы</w:t>
      </w:r>
    </w:p>
    <w:p w:rsidR="00002904" w:rsidRPr="005C1518" w:rsidRDefault="00002904" w:rsidP="00791E04">
      <w:pPr>
        <w:pStyle w:val="ConsPlusNormal"/>
        <w:ind w:firstLine="0"/>
        <w:jc w:val="both"/>
        <w:rPr>
          <w:rFonts w:ascii="Times New Roman" w:hAnsi="Times New Roman" w:cs="Times New Roman"/>
          <w:sz w:val="10"/>
          <w:szCs w:val="10"/>
        </w:rPr>
      </w:pPr>
    </w:p>
    <w:p w:rsidR="00002904" w:rsidRDefault="00002904" w:rsidP="00791E04">
      <w:pPr>
        <w:pStyle w:val="ConsPlusNormal"/>
        <w:ind w:firstLine="0"/>
        <w:jc w:val="center"/>
        <w:rPr>
          <w:b/>
          <w:bCs/>
          <w:kern w:val="28"/>
          <w:sz w:val="32"/>
          <w:szCs w:val="32"/>
        </w:rPr>
      </w:pPr>
      <w:r w:rsidRPr="00791E04">
        <w:rPr>
          <w:b/>
          <w:bCs/>
          <w:kern w:val="28"/>
          <w:sz w:val="32"/>
          <w:szCs w:val="32"/>
        </w:rPr>
        <w:lastRenderedPageBreak/>
        <w:t>Вводная</w:t>
      </w:r>
    </w:p>
    <w:p w:rsidR="00791E04" w:rsidRPr="00791E04" w:rsidRDefault="00791E04" w:rsidP="00791E04">
      <w:pPr>
        <w:pStyle w:val="ConsPlusNormal"/>
        <w:ind w:firstLine="0"/>
        <w:jc w:val="center"/>
        <w:rPr>
          <w:b/>
          <w:bCs/>
          <w:kern w:val="28"/>
          <w:sz w:val="32"/>
          <w:szCs w:val="32"/>
        </w:rPr>
      </w:pPr>
    </w:p>
    <w:p w:rsidR="00002904" w:rsidRPr="00791E04" w:rsidRDefault="00002904" w:rsidP="00791E04">
      <w:pPr>
        <w:pStyle w:val="ConsPlusNormal"/>
        <w:ind w:firstLine="540"/>
        <w:jc w:val="both"/>
        <w:rPr>
          <w:sz w:val="24"/>
          <w:szCs w:val="24"/>
        </w:rPr>
      </w:pPr>
      <w:r w:rsidRPr="00791E04">
        <w:rPr>
          <w:sz w:val="24"/>
          <w:szCs w:val="24"/>
        </w:rPr>
        <w:t>Важнейшим индикатором реализации приоритетного национального проекта "Доступное и комфортное жилье - гражданам России" и одной из главных задач</w:t>
      </w:r>
      <w:r w:rsidR="00BE4A0C" w:rsidRPr="00791E04">
        <w:rPr>
          <w:sz w:val="24"/>
          <w:szCs w:val="24"/>
        </w:rPr>
        <w:t xml:space="preserve"> на территории Людиновского района</w:t>
      </w:r>
      <w:r w:rsidRPr="00791E04">
        <w:rPr>
          <w:sz w:val="24"/>
          <w:szCs w:val="24"/>
        </w:rPr>
        <w:t xml:space="preserve"> является показатель объема ввода жилья и увеличение темпов жилищного строительства.</w:t>
      </w:r>
    </w:p>
    <w:p w:rsidR="00002904" w:rsidRPr="00791E04" w:rsidRDefault="00002904" w:rsidP="00791E04">
      <w:pPr>
        <w:pStyle w:val="ConsPlusNormal"/>
        <w:ind w:firstLine="540"/>
        <w:jc w:val="both"/>
        <w:rPr>
          <w:sz w:val="24"/>
          <w:szCs w:val="24"/>
        </w:rPr>
      </w:pPr>
      <w:r w:rsidRPr="00791E04">
        <w:rPr>
          <w:sz w:val="24"/>
          <w:szCs w:val="24"/>
        </w:rPr>
        <w:t>Повышение доступности и качества жилья невозможно без надежного обеспечения населения жилищно-коммунальными услугами. Бесперебойное снабжение потребителей теплом, горячей и холодной водой требуемого качества и недопущение ситуаций, опасных для людей и окружающей среды, являются основой социальной стабильности региона.</w:t>
      </w:r>
    </w:p>
    <w:p w:rsidR="00002904" w:rsidRPr="00791E04" w:rsidRDefault="00002904" w:rsidP="00791E04">
      <w:pPr>
        <w:pStyle w:val="ConsPlusNormal"/>
        <w:ind w:firstLine="540"/>
        <w:jc w:val="both"/>
        <w:rPr>
          <w:sz w:val="24"/>
          <w:szCs w:val="24"/>
        </w:rPr>
      </w:pPr>
      <w:r w:rsidRPr="00791E04">
        <w:rPr>
          <w:sz w:val="24"/>
          <w:szCs w:val="24"/>
        </w:rPr>
        <w:t>Развитие систем водоснабжения и в</w:t>
      </w:r>
      <w:r w:rsidR="00A56EA0" w:rsidRPr="00791E04">
        <w:rPr>
          <w:sz w:val="24"/>
          <w:szCs w:val="24"/>
        </w:rPr>
        <w:t>одоотведения в Людиновском районе</w:t>
      </w:r>
      <w:r w:rsidRPr="00791E04">
        <w:rPr>
          <w:sz w:val="24"/>
          <w:szCs w:val="24"/>
        </w:rPr>
        <w:t xml:space="preserve"> осуществлялось в рамках долгосрочной целевой </w:t>
      </w:r>
      <w:hyperlink r:id="rId11" w:history="1">
        <w:r w:rsidRPr="00791E04">
          <w:rPr>
            <w:sz w:val="24"/>
            <w:szCs w:val="24"/>
          </w:rPr>
          <w:t>программы</w:t>
        </w:r>
      </w:hyperlink>
      <w:r w:rsidRPr="00791E04">
        <w:rPr>
          <w:sz w:val="24"/>
          <w:szCs w:val="24"/>
        </w:rPr>
        <w:t xml:space="preserve"> "Чистая вода в Калужской области" на 2011 - 2017 годы, утвержденной постановлением Правительства Калужской области от 10.06.2011 N 311, а также муниципальных инвестиционных программ и инвестиционной программы государственного предприятия Калужской области "Калугаоблводоканал".</w:t>
      </w:r>
    </w:p>
    <w:p w:rsidR="00002904" w:rsidRPr="00791E04" w:rsidRDefault="00002904" w:rsidP="00791E04">
      <w:pPr>
        <w:pStyle w:val="ConsPlusNormal"/>
        <w:ind w:firstLine="540"/>
        <w:jc w:val="both"/>
        <w:rPr>
          <w:sz w:val="24"/>
          <w:szCs w:val="24"/>
        </w:rPr>
      </w:pPr>
      <w:r w:rsidRPr="00791E04">
        <w:rPr>
          <w:sz w:val="24"/>
          <w:szCs w:val="24"/>
        </w:rPr>
        <w:t xml:space="preserve">Эффективным вложением средств областного </w:t>
      </w:r>
      <w:r w:rsidR="00E575B0" w:rsidRPr="00791E04">
        <w:rPr>
          <w:sz w:val="24"/>
          <w:szCs w:val="24"/>
        </w:rPr>
        <w:t xml:space="preserve">и местного </w:t>
      </w:r>
      <w:r w:rsidRPr="00791E04">
        <w:rPr>
          <w:sz w:val="24"/>
          <w:szCs w:val="24"/>
        </w:rPr>
        <w:t>бюджета стало выполнение мероприятий по капитальному ремонту объектов водопроводно-канализационного хозяйства муниципальной собствен</w:t>
      </w:r>
      <w:r w:rsidR="00E575B0" w:rsidRPr="00791E04">
        <w:rPr>
          <w:sz w:val="24"/>
          <w:szCs w:val="24"/>
        </w:rPr>
        <w:t>ности на территории Людиновского района.</w:t>
      </w:r>
    </w:p>
    <w:p w:rsidR="00002904" w:rsidRPr="00791E04" w:rsidRDefault="00002904" w:rsidP="00791E04">
      <w:pPr>
        <w:pStyle w:val="ConsPlusNormal"/>
        <w:ind w:firstLine="540"/>
        <w:jc w:val="both"/>
        <w:rPr>
          <w:sz w:val="24"/>
          <w:szCs w:val="24"/>
        </w:rPr>
      </w:pPr>
      <w:r w:rsidRPr="00791E04">
        <w:rPr>
          <w:sz w:val="24"/>
          <w:szCs w:val="24"/>
        </w:rPr>
        <w:t>Строитель</w:t>
      </w:r>
      <w:r w:rsidR="00E575B0" w:rsidRPr="00791E04">
        <w:rPr>
          <w:sz w:val="24"/>
          <w:szCs w:val="24"/>
        </w:rPr>
        <w:t>ство объектов газификации на территории Людиновского района</w:t>
      </w:r>
      <w:r w:rsidR="003627C6" w:rsidRPr="00791E04">
        <w:rPr>
          <w:sz w:val="24"/>
          <w:szCs w:val="24"/>
        </w:rPr>
        <w:t xml:space="preserve"> </w:t>
      </w:r>
      <w:r w:rsidRPr="00791E04">
        <w:rPr>
          <w:sz w:val="24"/>
          <w:szCs w:val="24"/>
        </w:rPr>
        <w:t>осуществлялось в рамках:</w:t>
      </w:r>
    </w:p>
    <w:p w:rsidR="00002904" w:rsidRPr="00791E04" w:rsidRDefault="00002904" w:rsidP="00791E04">
      <w:pPr>
        <w:pStyle w:val="ConsPlusNormal"/>
        <w:ind w:firstLine="540"/>
        <w:jc w:val="both"/>
        <w:rPr>
          <w:sz w:val="24"/>
          <w:szCs w:val="24"/>
        </w:rPr>
      </w:pPr>
      <w:r w:rsidRPr="00791E04">
        <w:rPr>
          <w:sz w:val="24"/>
          <w:szCs w:val="24"/>
        </w:rPr>
        <w:t xml:space="preserve">- областной целевой </w:t>
      </w:r>
      <w:hyperlink r:id="rId12" w:history="1">
        <w:r w:rsidRPr="00791E04">
          <w:rPr>
            <w:sz w:val="24"/>
            <w:szCs w:val="24"/>
          </w:rPr>
          <w:t>программы</w:t>
        </w:r>
      </w:hyperlink>
      <w:r w:rsidRPr="00791E04">
        <w:rPr>
          <w:sz w:val="24"/>
          <w:szCs w:val="24"/>
        </w:rPr>
        <w:t xml:space="preserve"> "Расширение сети газопроводов и строительство объектов газификации на территории Калужской области на 2007 - 2016 годы (газификация Калужской области на 2017 - 2016 годы" и долгосрочной целевой </w:t>
      </w:r>
      <w:hyperlink r:id="rId13" w:history="1">
        <w:r w:rsidRPr="00791E04">
          <w:rPr>
            <w:sz w:val="24"/>
            <w:szCs w:val="24"/>
          </w:rPr>
          <w:t>программы</w:t>
        </w:r>
      </w:hyperlink>
      <w:r w:rsidRPr="00791E04">
        <w:rPr>
          <w:sz w:val="24"/>
          <w:szCs w:val="24"/>
        </w:rPr>
        <w:t xml:space="preserve"> "Преодоление последствий аварии на Чернобыльской АЭС на территории Калужской области до 2015 года";</w:t>
      </w:r>
    </w:p>
    <w:p w:rsidR="00002904" w:rsidRPr="00791E04" w:rsidRDefault="00002904" w:rsidP="00791E04">
      <w:pPr>
        <w:pStyle w:val="ConsPlusNormal"/>
        <w:ind w:firstLine="540"/>
        <w:jc w:val="both"/>
        <w:rPr>
          <w:sz w:val="24"/>
          <w:szCs w:val="24"/>
        </w:rPr>
      </w:pPr>
      <w:r w:rsidRPr="00791E04">
        <w:rPr>
          <w:sz w:val="24"/>
          <w:szCs w:val="24"/>
        </w:rPr>
        <w:t>- программы газификации регионов Российской Федерации за счет средств ОАО "Газпром" и областного бюджета.</w:t>
      </w:r>
    </w:p>
    <w:p w:rsidR="001A1EC3" w:rsidRPr="00791E04" w:rsidRDefault="001A1EC3" w:rsidP="00791E04">
      <w:pPr>
        <w:pStyle w:val="ConsPlusNormal"/>
        <w:ind w:firstLine="540"/>
        <w:jc w:val="both"/>
        <w:rPr>
          <w:sz w:val="24"/>
          <w:szCs w:val="24"/>
        </w:rPr>
      </w:pPr>
      <w:r w:rsidRPr="00791E04">
        <w:rPr>
          <w:sz w:val="24"/>
          <w:szCs w:val="24"/>
        </w:rPr>
        <w:t xml:space="preserve">Обеспечение благоустроенным жильем граждан, проживающих в аварийном жилищном фонде и непригодных для проживания условиях, остается приоритетной задачей для органов </w:t>
      </w:r>
      <w:r w:rsidR="00CB4DB6" w:rsidRPr="00791E04">
        <w:rPr>
          <w:sz w:val="24"/>
          <w:szCs w:val="24"/>
        </w:rPr>
        <w:t>местного самоуправления.</w:t>
      </w:r>
    </w:p>
    <w:p w:rsidR="00E152AE" w:rsidRPr="00791E04" w:rsidRDefault="00E152AE" w:rsidP="00791E04">
      <w:pPr>
        <w:pStyle w:val="ConsPlusNormal"/>
        <w:ind w:firstLine="540"/>
        <w:jc w:val="both"/>
        <w:rPr>
          <w:sz w:val="24"/>
          <w:szCs w:val="24"/>
        </w:rPr>
      </w:pPr>
    </w:p>
    <w:p w:rsidR="00002904" w:rsidRPr="00791E04" w:rsidRDefault="00002904" w:rsidP="00791E04">
      <w:pPr>
        <w:pStyle w:val="ConsPlusNormal"/>
        <w:ind w:firstLine="540"/>
        <w:jc w:val="center"/>
        <w:rPr>
          <w:sz w:val="24"/>
          <w:szCs w:val="24"/>
        </w:rPr>
      </w:pPr>
      <w:r w:rsidRPr="00791E04">
        <w:rPr>
          <w:sz w:val="24"/>
          <w:szCs w:val="24"/>
        </w:rPr>
        <w:t xml:space="preserve">1.1. Основные проблемы в </w:t>
      </w:r>
      <w:r w:rsidR="00E152AE" w:rsidRPr="00791E04">
        <w:rPr>
          <w:sz w:val="24"/>
          <w:szCs w:val="24"/>
        </w:rPr>
        <w:t xml:space="preserve">сфере реализации муниципальной </w:t>
      </w:r>
      <w:r w:rsidRPr="00791E04">
        <w:rPr>
          <w:sz w:val="24"/>
          <w:szCs w:val="24"/>
        </w:rPr>
        <w:t>программы</w:t>
      </w:r>
    </w:p>
    <w:p w:rsidR="00002904" w:rsidRPr="00791E04" w:rsidRDefault="00002904" w:rsidP="00791E04">
      <w:pPr>
        <w:pStyle w:val="ConsPlusNormal"/>
        <w:ind w:firstLine="540"/>
        <w:jc w:val="both"/>
        <w:rPr>
          <w:sz w:val="24"/>
          <w:szCs w:val="24"/>
        </w:rPr>
      </w:pPr>
    </w:p>
    <w:p w:rsidR="00002904" w:rsidRPr="00791E04" w:rsidRDefault="00002904" w:rsidP="00791E04">
      <w:pPr>
        <w:pStyle w:val="ConsPlusNormal"/>
        <w:ind w:firstLine="540"/>
        <w:jc w:val="both"/>
        <w:rPr>
          <w:sz w:val="24"/>
          <w:szCs w:val="24"/>
        </w:rPr>
      </w:pPr>
      <w:r w:rsidRPr="00791E04">
        <w:rPr>
          <w:sz w:val="24"/>
          <w:szCs w:val="24"/>
        </w:rPr>
        <w:t xml:space="preserve">Несмотря на позитивные результаты в сфере строительства и жилищно-коммунального хозяйства, существует ряд проблемных </w:t>
      </w:r>
      <w:r w:rsidR="002827B5" w:rsidRPr="00791E04">
        <w:rPr>
          <w:sz w:val="24"/>
          <w:szCs w:val="24"/>
        </w:rPr>
        <w:t>вопросов.</w:t>
      </w:r>
    </w:p>
    <w:p w:rsidR="00002904" w:rsidRPr="00791E04" w:rsidRDefault="002827B5" w:rsidP="00791E04">
      <w:pPr>
        <w:pStyle w:val="ConsPlusNormal"/>
        <w:ind w:firstLine="540"/>
        <w:jc w:val="both"/>
        <w:rPr>
          <w:sz w:val="24"/>
          <w:szCs w:val="24"/>
        </w:rPr>
      </w:pPr>
      <w:r w:rsidRPr="00791E04">
        <w:rPr>
          <w:sz w:val="24"/>
          <w:szCs w:val="24"/>
        </w:rPr>
        <w:t>Т</w:t>
      </w:r>
      <w:r w:rsidR="00002904" w:rsidRPr="00791E04">
        <w:rPr>
          <w:sz w:val="24"/>
          <w:szCs w:val="24"/>
        </w:rPr>
        <w:t xml:space="preserve">ехническое состояние коммунальной инфраструктуры, характеризующееся высоким уровнем износа, высокой аварийностью, низким коэффициентом полезного действия мощностей и большими потерями энергоносителей, привело к тому, что планово-предупредительный ремонт уступил место аварийно-восстановительным работам, затраты на которые в 2 - 3 раза выше, чем затраты на проведение планово-предупредительного ремонта. </w:t>
      </w:r>
    </w:p>
    <w:p w:rsidR="00CB4DB6" w:rsidRPr="00791E04" w:rsidRDefault="00CB4DB6" w:rsidP="00791E04">
      <w:pPr>
        <w:pStyle w:val="ConsPlusNormal"/>
        <w:ind w:firstLine="540"/>
        <w:jc w:val="both"/>
        <w:rPr>
          <w:sz w:val="24"/>
          <w:szCs w:val="24"/>
        </w:rPr>
      </w:pPr>
    </w:p>
    <w:p w:rsidR="00002904" w:rsidRPr="00791E04" w:rsidRDefault="00002904" w:rsidP="00791E04">
      <w:pPr>
        <w:pStyle w:val="ConsPlusNormal"/>
        <w:ind w:firstLine="540"/>
        <w:jc w:val="center"/>
        <w:rPr>
          <w:sz w:val="24"/>
          <w:szCs w:val="24"/>
        </w:rPr>
      </w:pPr>
      <w:r w:rsidRPr="00791E04">
        <w:rPr>
          <w:sz w:val="24"/>
          <w:szCs w:val="24"/>
        </w:rPr>
        <w:t xml:space="preserve">1.2. Прогноз развития </w:t>
      </w:r>
      <w:r w:rsidR="00886E00" w:rsidRPr="00791E04">
        <w:rPr>
          <w:sz w:val="24"/>
          <w:szCs w:val="24"/>
        </w:rPr>
        <w:t xml:space="preserve">сферы реализации муниципальной </w:t>
      </w:r>
      <w:r w:rsidRPr="00791E04">
        <w:rPr>
          <w:sz w:val="24"/>
          <w:szCs w:val="24"/>
        </w:rPr>
        <w:t>программы</w:t>
      </w:r>
    </w:p>
    <w:p w:rsidR="00002904" w:rsidRPr="00791E04" w:rsidRDefault="00002904" w:rsidP="00791E04">
      <w:pPr>
        <w:pStyle w:val="ConsPlusNormal"/>
        <w:ind w:firstLine="540"/>
        <w:jc w:val="both"/>
        <w:rPr>
          <w:sz w:val="24"/>
          <w:szCs w:val="24"/>
        </w:rPr>
      </w:pPr>
    </w:p>
    <w:p w:rsidR="00002904" w:rsidRPr="00791E04" w:rsidRDefault="00002904" w:rsidP="00791E04">
      <w:pPr>
        <w:pStyle w:val="ConsPlusNormal"/>
        <w:ind w:firstLine="540"/>
        <w:jc w:val="both"/>
        <w:rPr>
          <w:sz w:val="24"/>
          <w:szCs w:val="24"/>
        </w:rPr>
      </w:pPr>
      <w:r w:rsidRPr="00791E04">
        <w:rPr>
          <w:sz w:val="24"/>
          <w:szCs w:val="24"/>
        </w:rPr>
        <w:t>Прогноз развития сферы строительства и жилищно-коммунального хозяйства сформирован с учетом приоритетов, определенных в Стратегии социально-экономического развития Калужской области до 2030 года.</w:t>
      </w:r>
    </w:p>
    <w:p w:rsidR="00D27911" w:rsidRPr="00791E04" w:rsidRDefault="00FD4420" w:rsidP="00791E04">
      <w:pPr>
        <w:pStyle w:val="ConsPlusNormal"/>
        <w:ind w:firstLine="540"/>
        <w:jc w:val="both"/>
        <w:rPr>
          <w:sz w:val="24"/>
          <w:szCs w:val="24"/>
        </w:rPr>
      </w:pPr>
      <w:r w:rsidRPr="00791E04">
        <w:rPr>
          <w:sz w:val="24"/>
          <w:szCs w:val="24"/>
        </w:rPr>
        <w:lastRenderedPageBreak/>
        <w:t>Реализация муниципальной</w:t>
      </w:r>
      <w:r w:rsidR="00A3579B" w:rsidRPr="00791E04">
        <w:rPr>
          <w:sz w:val="24"/>
          <w:szCs w:val="24"/>
        </w:rPr>
        <w:t xml:space="preserve"> </w:t>
      </w:r>
      <w:r w:rsidR="00002904" w:rsidRPr="00791E04">
        <w:rPr>
          <w:sz w:val="24"/>
          <w:szCs w:val="24"/>
        </w:rPr>
        <w:t>программы должна привести к созданию комфортной среды жизнедеятельности для человека, обеспечению населения доступным и качественным</w:t>
      </w:r>
      <w:r w:rsidR="00D27911" w:rsidRPr="00791E04">
        <w:rPr>
          <w:sz w:val="24"/>
          <w:szCs w:val="24"/>
        </w:rPr>
        <w:t xml:space="preserve"> жильем.</w:t>
      </w:r>
    </w:p>
    <w:p w:rsidR="00002904" w:rsidRDefault="00002904" w:rsidP="00002904">
      <w:pPr>
        <w:pStyle w:val="ConsPlusNormal"/>
        <w:jc w:val="both"/>
        <w:rPr>
          <w:rFonts w:ascii="Times New Roman" w:hAnsi="Times New Roman" w:cs="Times New Roman"/>
          <w:sz w:val="24"/>
          <w:szCs w:val="24"/>
        </w:rPr>
      </w:pPr>
    </w:p>
    <w:p w:rsidR="00791E04" w:rsidRPr="0017019E" w:rsidRDefault="00791E04" w:rsidP="00002904">
      <w:pPr>
        <w:pStyle w:val="ConsPlusNormal"/>
        <w:jc w:val="both"/>
        <w:rPr>
          <w:rFonts w:ascii="Times New Roman" w:hAnsi="Times New Roman" w:cs="Times New Roman"/>
          <w:sz w:val="24"/>
          <w:szCs w:val="24"/>
        </w:rPr>
      </w:pPr>
    </w:p>
    <w:p w:rsidR="00002904" w:rsidRPr="00791E04" w:rsidRDefault="00002904" w:rsidP="00791E04">
      <w:pPr>
        <w:pStyle w:val="ConsPlusNormal"/>
        <w:ind w:firstLine="0"/>
        <w:jc w:val="center"/>
        <w:rPr>
          <w:b/>
          <w:bCs/>
          <w:iCs/>
          <w:sz w:val="30"/>
          <w:szCs w:val="28"/>
        </w:rPr>
      </w:pPr>
      <w:r w:rsidRPr="00791E04">
        <w:rPr>
          <w:b/>
          <w:bCs/>
          <w:iCs/>
          <w:sz w:val="30"/>
          <w:szCs w:val="28"/>
        </w:rPr>
        <w:t xml:space="preserve">2. </w:t>
      </w:r>
      <w:r w:rsidR="00912D58" w:rsidRPr="00791E04">
        <w:rPr>
          <w:b/>
          <w:bCs/>
          <w:iCs/>
          <w:sz w:val="30"/>
          <w:szCs w:val="28"/>
        </w:rPr>
        <w:t>Ц</w:t>
      </w:r>
      <w:r w:rsidRPr="00791E04">
        <w:rPr>
          <w:b/>
          <w:bCs/>
          <w:iCs/>
          <w:sz w:val="30"/>
          <w:szCs w:val="28"/>
        </w:rPr>
        <w:t>ели, задачи и индикаторы</w:t>
      </w:r>
    </w:p>
    <w:p w:rsidR="00002904" w:rsidRPr="00791E04" w:rsidRDefault="00002904" w:rsidP="00791E04">
      <w:pPr>
        <w:pStyle w:val="ConsPlusNormal"/>
        <w:ind w:firstLine="0"/>
        <w:jc w:val="center"/>
        <w:rPr>
          <w:b/>
          <w:bCs/>
          <w:iCs/>
          <w:sz w:val="30"/>
          <w:szCs w:val="28"/>
        </w:rPr>
      </w:pPr>
      <w:r w:rsidRPr="00791E04">
        <w:rPr>
          <w:b/>
          <w:bCs/>
          <w:iCs/>
          <w:sz w:val="30"/>
          <w:szCs w:val="28"/>
        </w:rPr>
        <w:t>достижения целей и решения задач, основные ожидаемые</w:t>
      </w:r>
    </w:p>
    <w:p w:rsidR="00002904" w:rsidRPr="00791E04" w:rsidRDefault="00002904" w:rsidP="00791E04">
      <w:pPr>
        <w:pStyle w:val="ConsPlusNormal"/>
        <w:ind w:firstLine="0"/>
        <w:jc w:val="center"/>
        <w:rPr>
          <w:b/>
          <w:bCs/>
          <w:iCs/>
          <w:sz w:val="30"/>
          <w:szCs w:val="28"/>
        </w:rPr>
      </w:pPr>
      <w:r w:rsidRPr="00791E04">
        <w:rPr>
          <w:b/>
          <w:bCs/>
          <w:iCs/>
          <w:sz w:val="30"/>
          <w:szCs w:val="28"/>
        </w:rPr>
        <w:t>кон</w:t>
      </w:r>
      <w:r w:rsidR="003969C2" w:rsidRPr="00791E04">
        <w:rPr>
          <w:b/>
          <w:bCs/>
          <w:iCs/>
          <w:sz w:val="30"/>
          <w:szCs w:val="28"/>
        </w:rPr>
        <w:t>ечные результаты муниципальной</w:t>
      </w:r>
      <w:r w:rsidRPr="00791E04">
        <w:rPr>
          <w:b/>
          <w:bCs/>
          <w:iCs/>
          <w:sz w:val="30"/>
          <w:szCs w:val="28"/>
        </w:rPr>
        <w:t xml:space="preserve"> программы, сроки и этапы</w:t>
      </w:r>
      <w:r w:rsidR="00791E04">
        <w:rPr>
          <w:b/>
          <w:bCs/>
          <w:iCs/>
          <w:sz w:val="30"/>
          <w:szCs w:val="28"/>
        </w:rPr>
        <w:t xml:space="preserve"> </w:t>
      </w:r>
      <w:r w:rsidR="003969C2" w:rsidRPr="00791E04">
        <w:rPr>
          <w:b/>
          <w:bCs/>
          <w:iCs/>
          <w:sz w:val="30"/>
          <w:szCs w:val="28"/>
        </w:rPr>
        <w:t>реализации муниципальной</w:t>
      </w:r>
      <w:r w:rsidRPr="00791E04">
        <w:rPr>
          <w:b/>
          <w:bCs/>
          <w:iCs/>
          <w:sz w:val="30"/>
          <w:szCs w:val="28"/>
        </w:rPr>
        <w:t xml:space="preserve"> программы</w:t>
      </w:r>
    </w:p>
    <w:p w:rsidR="00002904" w:rsidRPr="0017019E" w:rsidRDefault="00002904" w:rsidP="00002904">
      <w:pPr>
        <w:pStyle w:val="ConsPlusNormal"/>
        <w:jc w:val="both"/>
        <w:rPr>
          <w:rFonts w:ascii="Times New Roman" w:hAnsi="Times New Roman" w:cs="Times New Roman"/>
          <w:sz w:val="24"/>
          <w:szCs w:val="24"/>
        </w:rPr>
      </w:pPr>
    </w:p>
    <w:p w:rsidR="002136F4" w:rsidRPr="00791E04" w:rsidRDefault="002136F4" w:rsidP="002136F4">
      <w:pPr>
        <w:pStyle w:val="ConsPlusNormal"/>
        <w:jc w:val="center"/>
        <w:rPr>
          <w:sz w:val="24"/>
          <w:szCs w:val="24"/>
        </w:rPr>
      </w:pPr>
      <w:r w:rsidRPr="00791E04">
        <w:rPr>
          <w:sz w:val="24"/>
          <w:szCs w:val="24"/>
        </w:rPr>
        <w:t>2.1. Цели, задачи и индикаторы достижения целей и решения</w:t>
      </w:r>
    </w:p>
    <w:p w:rsidR="002136F4" w:rsidRPr="00791E04" w:rsidRDefault="002136F4" w:rsidP="002136F4">
      <w:pPr>
        <w:pStyle w:val="ConsPlusNormal"/>
        <w:jc w:val="center"/>
        <w:rPr>
          <w:sz w:val="24"/>
          <w:szCs w:val="24"/>
        </w:rPr>
      </w:pPr>
      <w:r w:rsidRPr="00791E04">
        <w:rPr>
          <w:sz w:val="24"/>
          <w:szCs w:val="24"/>
        </w:rPr>
        <w:t>задач муниципальной программы</w:t>
      </w:r>
    </w:p>
    <w:p w:rsidR="002136F4" w:rsidRPr="00791E04" w:rsidRDefault="002136F4" w:rsidP="002136F4">
      <w:pPr>
        <w:pStyle w:val="ConsPlusNormal"/>
        <w:jc w:val="both"/>
        <w:rPr>
          <w:sz w:val="24"/>
          <w:szCs w:val="24"/>
        </w:rPr>
      </w:pPr>
    </w:p>
    <w:p w:rsidR="002136F4" w:rsidRPr="00791E04" w:rsidRDefault="002136F4" w:rsidP="002136F4">
      <w:pPr>
        <w:pStyle w:val="ConsPlusNormal"/>
        <w:ind w:firstLine="540"/>
        <w:jc w:val="both"/>
        <w:rPr>
          <w:sz w:val="24"/>
          <w:szCs w:val="24"/>
        </w:rPr>
      </w:pPr>
      <w:r w:rsidRPr="00791E04">
        <w:rPr>
          <w:sz w:val="24"/>
          <w:szCs w:val="24"/>
        </w:rPr>
        <w:t>Цели реализации муниципальной программы:</w:t>
      </w:r>
    </w:p>
    <w:p w:rsidR="002136F4" w:rsidRPr="00791E04" w:rsidRDefault="002136F4" w:rsidP="002136F4">
      <w:pPr>
        <w:pStyle w:val="ConsPlusNormal"/>
        <w:ind w:firstLine="540"/>
        <w:jc w:val="both"/>
        <w:rPr>
          <w:sz w:val="24"/>
          <w:szCs w:val="24"/>
        </w:rPr>
      </w:pPr>
      <w:r w:rsidRPr="00791E04">
        <w:rPr>
          <w:sz w:val="24"/>
          <w:szCs w:val="24"/>
        </w:rPr>
        <w:t xml:space="preserve">- формирование </w:t>
      </w:r>
      <w:r w:rsidR="0057432A" w:rsidRPr="00791E04">
        <w:rPr>
          <w:sz w:val="24"/>
          <w:szCs w:val="24"/>
        </w:rPr>
        <w:t xml:space="preserve">для населения Людиновского района </w:t>
      </w:r>
      <w:r w:rsidRPr="00791E04">
        <w:rPr>
          <w:sz w:val="24"/>
          <w:szCs w:val="24"/>
        </w:rPr>
        <w:t>благоприятной среды жизнедеятельности, в том числе безопасных и благоприятных условий проживания;</w:t>
      </w:r>
    </w:p>
    <w:p w:rsidR="002136F4" w:rsidRPr="00791E04" w:rsidRDefault="0057432A" w:rsidP="002136F4">
      <w:pPr>
        <w:pStyle w:val="ConsPlusNormal"/>
        <w:ind w:firstLine="540"/>
        <w:jc w:val="both"/>
        <w:rPr>
          <w:sz w:val="24"/>
          <w:szCs w:val="24"/>
        </w:rPr>
      </w:pPr>
      <w:r w:rsidRPr="00791E04">
        <w:rPr>
          <w:sz w:val="24"/>
          <w:szCs w:val="24"/>
        </w:rPr>
        <w:t>Для достижения целей муниципальной</w:t>
      </w:r>
      <w:r w:rsidR="002136F4" w:rsidRPr="00791E04">
        <w:rPr>
          <w:sz w:val="24"/>
          <w:szCs w:val="24"/>
        </w:rPr>
        <w:t xml:space="preserve"> программы необходимо решение следующих задач:</w:t>
      </w:r>
    </w:p>
    <w:p w:rsidR="002136F4" w:rsidRPr="00791E04" w:rsidRDefault="002136F4" w:rsidP="002136F4">
      <w:pPr>
        <w:pStyle w:val="ConsPlusNormal"/>
        <w:ind w:firstLine="540"/>
        <w:jc w:val="both"/>
        <w:rPr>
          <w:sz w:val="24"/>
          <w:szCs w:val="24"/>
        </w:rPr>
      </w:pPr>
      <w:r w:rsidRPr="00791E04">
        <w:rPr>
          <w:sz w:val="24"/>
          <w:szCs w:val="24"/>
        </w:rPr>
        <w:t xml:space="preserve">- улучшение качества и уровня благоустройства </w:t>
      </w:r>
      <w:r w:rsidR="0057432A" w:rsidRPr="00791E04">
        <w:rPr>
          <w:sz w:val="24"/>
          <w:szCs w:val="24"/>
        </w:rPr>
        <w:t>жилищного фонда Людиновского района</w:t>
      </w:r>
      <w:r w:rsidRPr="00791E04">
        <w:rPr>
          <w:sz w:val="24"/>
          <w:szCs w:val="24"/>
        </w:rPr>
        <w:t>;</w:t>
      </w:r>
    </w:p>
    <w:p w:rsidR="002136F4" w:rsidRPr="00791E04" w:rsidRDefault="002136F4" w:rsidP="002136F4">
      <w:pPr>
        <w:pStyle w:val="ConsPlusNormal"/>
        <w:ind w:firstLine="540"/>
        <w:jc w:val="both"/>
        <w:rPr>
          <w:sz w:val="24"/>
          <w:szCs w:val="24"/>
        </w:rPr>
      </w:pPr>
      <w:r w:rsidRPr="00791E04">
        <w:rPr>
          <w:sz w:val="24"/>
          <w:szCs w:val="24"/>
        </w:rPr>
        <w:t>- обеспечение населения питьевой водой нормативного качества;</w:t>
      </w:r>
    </w:p>
    <w:p w:rsidR="00CB4DB6" w:rsidRPr="00791E04" w:rsidRDefault="00CB4DB6" w:rsidP="002136F4">
      <w:pPr>
        <w:pStyle w:val="ConsPlusNormal"/>
        <w:ind w:firstLine="540"/>
        <w:jc w:val="both"/>
        <w:rPr>
          <w:sz w:val="24"/>
          <w:szCs w:val="24"/>
        </w:rPr>
      </w:pPr>
      <w:r w:rsidRPr="00791E04">
        <w:rPr>
          <w:sz w:val="24"/>
          <w:szCs w:val="24"/>
        </w:rPr>
        <w:t xml:space="preserve">- </w:t>
      </w:r>
      <w:r w:rsidR="00D34AB0" w:rsidRPr="00791E04">
        <w:rPr>
          <w:sz w:val="24"/>
          <w:szCs w:val="24"/>
        </w:rPr>
        <w:t>обеспечение благоустроенным жильем граждан, проживающих в условиях, непригодных для постоянного проживания;</w:t>
      </w:r>
    </w:p>
    <w:p w:rsidR="00C52E74" w:rsidRPr="00791E04" w:rsidRDefault="00C52E74" w:rsidP="00C52E74">
      <w:pPr>
        <w:pStyle w:val="ConsPlusNormal"/>
        <w:ind w:firstLine="540"/>
        <w:jc w:val="both"/>
        <w:rPr>
          <w:sz w:val="24"/>
          <w:szCs w:val="24"/>
        </w:rPr>
      </w:pPr>
      <w:r w:rsidRPr="00791E04">
        <w:rPr>
          <w:sz w:val="24"/>
          <w:szCs w:val="24"/>
        </w:rPr>
        <w:t>- увеличение объемов капитального ремонта многоквартирных домов на территории муниципального района;</w:t>
      </w:r>
    </w:p>
    <w:p w:rsidR="00C25015" w:rsidRPr="00791E04" w:rsidRDefault="00C25015" w:rsidP="002136F4">
      <w:pPr>
        <w:pStyle w:val="ConsPlusNormal"/>
        <w:ind w:firstLine="540"/>
        <w:jc w:val="both"/>
        <w:rPr>
          <w:sz w:val="24"/>
          <w:szCs w:val="24"/>
        </w:rPr>
      </w:pPr>
      <w:r w:rsidRPr="00791E04">
        <w:rPr>
          <w:sz w:val="24"/>
          <w:szCs w:val="24"/>
        </w:rPr>
        <w:t xml:space="preserve">- </w:t>
      </w:r>
      <w:r w:rsidR="009043A0" w:rsidRPr="00791E04">
        <w:rPr>
          <w:sz w:val="24"/>
          <w:szCs w:val="24"/>
        </w:rPr>
        <w:t xml:space="preserve">оказание поддержки молодым семьям в улучшении </w:t>
      </w:r>
      <w:r w:rsidR="00690F8F" w:rsidRPr="00791E04">
        <w:rPr>
          <w:sz w:val="24"/>
          <w:szCs w:val="24"/>
        </w:rPr>
        <w:t>жилищных условий путем предоставления им социальных выплат;</w:t>
      </w:r>
    </w:p>
    <w:p w:rsidR="00C52E74" w:rsidRPr="00791E04" w:rsidRDefault="00C52E74" w:rsidP="00C52E74">
      <w:pPr>
        <w:pStyle w:val="ConsPlusNormal"/>
        <w:ind w:firstLine="540"/>
        <w:jc w:val="both"/>
        <w:rPr>
          <w:sz w:val="24"/>
          <w:szCs w:val="24"/>
        </w:rPr>
      </w:pPr>
      <w:r w:rsidRPr="00791E04">
        <w:rPr>
          <w:sz w:val="24"/>
          <w:szCs w:val="24"/>
        </w:rPr>
        <w:t>- достижение высокого уровня контроля качества, надежности, безопасности строительства;</w:t>
      </w:r>
    </w:p>
    <w:p w:rsidR="00C52E74" w:rsidRPr="00791E04" w:rsidRDefault="00C52E74" w:rsidP="002136F4">
      <w:pPr>
        <w:pStyle w:val="ConsPlusNormal"/>
        <w:ind w:firstLine="540"/>
        <w:jc w:val="both"/>
        <w:rPr>
          <w:sz w:val="24"/>
          <w:szCs w:val="24"/>
        </w:rPr>
      </w:pPr>
    </w:p>
    <w:p w:rsidR="00690F8F" w:rsidRPr="00791E04" w:rsidRDefault="00690F8F" w:rsidP="002136F4">
      <w:pPr>
        <w:pStyle w:val="ConsPlusNormal"/>
        <w:ind w:firstLine="540"/>
        <w:jc w:val="both"/>
        <w:rPr>
          <w:sz w:val="24"/>
          <w:szCs w:val="24"/>
        </w:rPr>
      </w:pPr>
      <w:r w:rsidRPr="00791E04">
        <w:rPr>
          <w:sz w:val="24"/>
          <w:szCs w:val="24"/>
        </w:rPr>
        <w:t xml:space="preserve">- повышение уровня благоустройства территорий муниципального района </w:t>
      </w:r>
      <w:r w:rsidR="00A268C0" w:rsidRPr="00791E04">
        <w:rPr>
          <w:sz w:val="24"/>
          <w:szCs w:val="24"/>
        </w:rPr>
        <w:t>и создание комфортных у</w:t>
      </w:r>
      <w:r w:rsidR="00C52E74" w:rsidRPr="00791E04">
        <w:rPr>
          <w:sz w:val="24"/>
          <w:szCs w:val="24"/>
        </w:rPr>
        <w:t>словий для проживания населения.</w:t>
      </w:r>
    </w:p>
    <w:p w:rsidR="00D34AB0" w:rsidRPr="00791E04" w:rsidRDefault="00D34AB0" w:rsidP="006871CB">
      <w:pPr>
        <w:pStyle w:val="ConsPlusNormal"/>
        <w:ind w:firstLine="0"/>
        <w:jc w:val="both"/>
        <w:rPr>
          <w:sz w:val="24"/>
          <w:szCs w:val="24"/>
        </w:rPr>
      </w:pPr>
    </w:p>
    <w:p w:rsidR="003F0E4B" w:rsidRPr="00791E04" w:rsidRDefault="003F0E4B" w:rsidP="003F0E4B">
      <w:pPr>
        <w:pStyle w:val="ConsPlusNormal"/>
        <w:ind w:firstLine="540"/>
        <w:jc w:val="both"/>
        <w:rPr>
          <w:sz w:val="24"/>
          <w:szCs w:val="24"/>
        </w:rPr>
      </w:pPr>
      <w:r w:rsidRPr="00791E04">
        <w:rPr>
          <w:sz w:val="24"/>
          <w:szCs w:val="24"/>
        </w:rPr>
        <w:t>Эффективность реализации государственной программы будет ежегодно оцениваться на основании следующих целевых индикаторов:</w:t>
      </w:r>
    </w:p>
    <w:p w:rsidR="00E82FE7" w:rsidRPr="00791E04" w:rsidRDefault="00E82FE7" w:rsidP="00A02EB9">
      <w:pPr>
        <w:pStyle w:val="ConsPlusNormal"/>
        <w:tabs>
          <w:tab w:val="num" w:pos="-108"/>
        </w:tabs>
        <w:suppressAutoHyphens/>
        <w:ind w:firstLine="0"/>
        <w:jc w:val="both"/>
        <w:rPr>
          <w:sz w:val="24"/>
          <w:szCs w:val="24"/>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3"/>
        <w:gridCol w:w="2410"/>
        <w:gridCol w:w="850"/>
        <w:gridCol w:w="851"/>
        <w:gridCol w:w="850"/>
        <w:gridCol w:w="851"/>
        <w:gridCol w:w="709"/>
        <w:gridCol w:w="708"/>
        <w:gridCol w:w="851"/>
        <w:gridCol w:w="850"/>
        <w:gridCol w:w="851"/>
      </w:tblGrid>
      <w:tr w:rsidR="00E82FE7" w:rsidRPr="0045401E" w:rsidTr="00791E04">
        <w:tc>
          <w:tcPr>
            <w:tcW w:w="993" w:type="dxa"/>
            <w:vMerge w:val="restart"/>
            <w:tcBorders>
              <w:top w:val="single" w:sz="4" w:space="0" w:color="auto"/>
              <w:left w:val="single" w:sz="4" w:space="0" w:color="auto"/>
              <w:bottom w:val="single" w:sz="4" w:space="0" w:color="auto"/>
              <w:right w:val="single" w:sz="4" w:space="0" w:color="auto"/>
            </w:tcBorders>
            <w:vAlign w:val="center"/>
          </w:tcPr>
          <w:p w:rsidR="007E101E" w:rsidRPr="0045401E" w:rsidRDefault="00E82FE7" w:rsidP="00791E04">
            <w:pPr>
              <w:pStyle w:val="Table0"/>
              <w:rPr>
                <w:sz w:val="16"/>
                <w:szCs w:val="16"/>
              </w:rPr>
            </w:pPr>
            <w:r w:rsidRPr="0045401E">
              <w:rPr>
                <w:sz w:val="16"/>
                <w:szCs w:val="16"/>
              </w:rPr>
              <w:t xml:space="preserve">№ </w:t>
            </w:r>
          </w:p>
          <w:p w:rsidR="00E82FE7" w:rsidRPr="0045401E" w:rsidRDefault="00E82FE7" w:rsidP="00791E04">
            <w:pPr>
              <w:pStyle w:val="Table0"/>
              <w:rPr>
                <w:sz w:val="16"/>
                <w:szCs w:val="16"/>
              </w:rPr>
            </w:pPr>
            <w:proofErr w:type="spellStart"/>
            <w:proofErr w:type="gramStart"/>
            <w:r w:rsidRPr="0045401E">
              <w:rPr>
                <w:sz w:val="16"/>
                <w:szCs w:val="16"/>
              </w:rPr>
              <w:t>п</w:t>
            </w:r>
            <w:proofErr w:type="spellEnd"/>
            <w:proofErr w:type="gramEnd"/>
            <w:r w:rsidRPr="0045401E">
              <w:rPr>
                <w:sz w:val="16"/>
                <w:szCs w:val="16"/>
              </w:rPr>
              <w:t>/</w:t>
            </w:r>
            <w:proofErr w:type="spellStart"/>
            <w:r w:rsidRPr="0045401E">
              <w:rPr>
                <w:sz w:val="16"/>
                <w:szCs w:val="16"/>
              </w:rPr>
              <w:t>п</w:t>
            </w:r>
            <w:proofErr w:type="spellEnd"/>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E82FE7" w:rsidRPr="0045401E" w:rsidRDefault="00E82FE7" w:rsidP="00791E04">
            <w:pPr>
              <w:pStyle w:val="Table0"/>
              <w:rPr>
                <w:sz w:val="16"/>
                <w:szCs w:val="16"/>
              </w:rPr>
            </w:pPr>
            <w:r w:rsidRPr="0045401E">
              <w:rPr>
                <w:sz w:val="16"/>
                <w:szCs w:val="16"/>
              </w:rPr>
              <w:t xml:space="preserve">Наименование индикатора </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E82FE7" w:rsidRPr="0045401E" w:rsidRDefault="00E82FE7" w:rsidP="00791E04">
            <w:pPr>
              <w:pStyle w:val="Table0"/>
              <w:rPr>
                <w:sz w:val="16"/>
                <w:szCs w:val="16"/>
              </w:rPr>
            </w:pPr>
            <w:r w:rsidRPr="0045401E">
              <w:rPr>
                <w:sz w:val="16"/>
                <w:szCs w:val="16"/>
              </w:rPr>
              <w:t xml:space="preserve">Ед. </w:t>
            </w:r>
            <w:proofErr w:type="spellStart"/>
            <w:r w:rsidRPr="0045401E">
              <w:rPr>
                <w:sz w:val="16"/>
                <w:szCs w:val="16"/>
              </w:rPr>
              <w:t>изм</w:t>
            </w:r>
            <w:proofErr w:type="spellEnd"/>
            <w:r w:rsidRPr="0045401E">
              <w:rPr>
                <w:sz w:val="16"/>
                <w:szCs w:val="16"/>
              </w:rPr>
              <w:t>.</w:t>
            </w:r>
          </w:p>
        </w:tc>
        <w:tc>
          <w:tcPr>
            <w:tcW w:w="6521" w:type="dxa"/>
            <w:gridSpan w:val="8"/>
            <w:tcBorders>
              <w:top w:val="single" w:sz="4" w:space="0" w:color="auto"/>
              <w:left w:val="single" w:sz="4" w:space="0" w:color="auto"/>
              <w:bottom w:val="single" w:sz="4" w:space="0" w:color="auto"/>
              <w:right w:val="single" w:sz="4" w:space="0" w:color="auto"/>
            </w:tcBorders>
            <w:vAlign w:val="center"/>
          </w:tcPr>
          <w:p w:rsidR="00E82FE7" w:rsidRPr="0045401E" w:rsidRDefault="00E82FE7" w:rsidP="00791E04">
            <w:pPr>
              <w:pStyle w:val="Table0"/>
              <w:rPr>
                <w:sz w:val="16"/>
                <w:szCs w:val="16"/>
              </w:rPr>
            </w:pPr>
            <w:r w:rsidRPr="0045401E">
              <w:rPr>
                <w:sz w:val="16"/>
                <w:szCs w:val="16"/>
              </w:rPr>
              <w:t>Значение по годам:</w:t>
            </w:r>
          </w:p>
        </w:tc>
      </w:tr>
      <w:tr w:rsidR="00EA138E" w:rsidRPr="0045401E" w:rsidTr="00791E04">
        <w:tc>
          <w:tcPr>
            <w:tcW w:w="993" w:type="dxa"/>
            <w:vMerge/>
            <w:tcBorders>
              <w:top w:val="single" w:sz="4" w:space="0" w:color="auto"/>
              <w:left w:val="single" w:sz="4" w:space="0" w:color="auto"/>
              <w:bottom w:val="single" w:sz="4" w:space="0" w:color="auto"/>
              <w:right w:val="single" w:sz="4" w:space="0" w:color="auto"/>
            </w:tcBorders>
            <w:vAlign w:val="center"/>
          </w:tcPr>
          <w:p w:rsidR="00EA138E" w:rsidRPr="0045401E" w:rsidRDefault="00EA138E" w:rsidP="00791E04">
            <w:pPr>
              <w:pStyle w:val="Table0"/>
              <w:rPr>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EA138E" w:rsidRPr="0045401E" w:rsidRDefault="00EA138E" w:rsidP="00791E04">
            <w:pPr>
              <w:pStyle w:val="Table0"/>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EA138E" w:rsidRPr="0045401E" w:rsidRDefault="00EA138E" w:rsidP="00791E04">
            <w:pPr>
              <w:pStyle w:val="Table0"/>
              <w:rPr>
                <w:sz w:val="16"/>
                <w:szCs w:val="16"/>
              </w:rPr>
            </w:pPr>
          </w:p>
        </w:tc>
        <w:tc>
          <w:tcPr>
            <w:tcW w:w="851" w:type="dxa"/>
            <w:vMerge w:val="restart"/>
            <w:tcBorders>
              <w:top w:val="single" w:sz="4" w:space="0" w:color="auto"/>
              <w:left w:val="single" w:sz="4" w:space="0" w:color="auto"/>
              <w:right w:val="single" w:sz="4" w:space="0" w:color="auto"/>
            </w:tcBorders>
            <w:vAlign w:val="center"/>
          </w:tcPr>
          <w:p w:rsidR="00EA138E" w:rsidRPr="0045401E" w:rsidRDefault="00B24DD9" w:rsidP="00791E04">
            <w:pPr>
              <w:pStyle w:val="Table0"/>
              <w:rPr>
                <w:sz w:val="16"/>
                <w:szCs w:val="16"/>
              </w:rPr>
            </w:pPr>
            <w:r w:rsidRPr="0045401E">
              <w:rPr>
                <w:sz w:val="16"/>
                <w:szCs w:val="16"/>
              </w:rPr>
              <w:t>201</w:t>
            </w:r>
            <w:r w:rsidR="00100456" w:rsidRPr="0045401E">
              <w:rPr>
                <w:sz w:val="16"/>
                <w:szCs w:val="16"/>
              </w:rPr>
              <w:t>3</w:t>
            </w:r>
          </w:p>
          <w:p w:rsidR="00B24DD9" w:rsidRPr="0045401E" w:rsidRDefault="00B24DD9" w:rsidP="00791E04">
            <w:pPr>
              <w:pStyle w:val="Table0"/>
              <w:rPr>
                <w:sz w:val="16"/>
                <w:szCs w:val="16"/>
              </w:rPr>
            </w:pPr>
            <w:r w:rsidRPr="0045401E">
              <w:rPr>
                <w:sz w:val="16"/>
                <w:szCs w:val="16"/>
              </w:rPr>
              <w:t>оценка</w:t>
            </w:r>
          </w:p>
        </w:tc>
        <w:tc>
          <w:tcPr>
            <w:tcW w:w="5670" w:type="dxa"/>
            <w:gridSpan w:val="7"/>
            <w:tcBorders>
              <w:top w:val="single" w:sz="4" w:space="0" w:color="auto"/>
              <w:left w:val="single" w:sz="4" w:space="0" w:color="auto"/>
              <w:bottom w:val="single" w:sz="4" w:space="0" w:color="auto"/>
              <w:right w:val="single" w:sz="4" w:space="0" w:color="auto"/>
            </w:tcBorders>
            <w:vAlign w:val="center"/>
          </w:tcPr>
          <w:p w:rsidR="00EA138E" w:rsidRPr="0045401E" w:rsidRDefault="00EA138E" w:rsidP="00791E04">
            <w:pPr>
              <w:pStyle w:val="Table0"/>
              <w:rPr>
                <w:sz w:val="16"/>
                <w:szCs w:val="16"/>
              </w:rPr>
            </w:pPr>
            <w:r w:rsidRPr="0045401E">
              <w:rPr>
                <w:sz w:val="16"/>
                <w:szCs w:val="16"/>
              </w:rPr>
              <w:t>реализации муниципальной программы</w:t>
            </w:r>
          </w:p>
        </w:tc>
      </w:tr>
      <w:tr w:rsidR="00100456" w:rsidRPr="0045401E" w:rsidTr="00791E04">
        <w:tc>
          <w:tcPr>
            <w:tcW w:w="993" w:type="dxa"/>
            <w:vMerge/>
            <w:tcBorders>
              <w:top w:val="single" w:sz="4" w:space="0" w:color="auto"/>
              <w:left w:val="single" w:sz="4" w:space="0" w:color="auto"/>
              <w:bottom w:val="single" w:sz="4" w:space="0" w:color="auto"/>
              <w:right w:val="single" w:sz="4" w:space="0" w:color="auto"/>
            </w:tcBorders>
            <w:vAlign w:val="center"/>
          </w:tcPr>
          <w:p w:rsidR="00100456" w:rsidRPr="0045401E" w:rsidRDefault="00100456" w:rsidP="00791E04">
            <w:pPr>
              <w:pStyle w:val="Table"/>
              <w:rPr>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100456" w:rsidRPr="0045401E" w:rsidRDefault="00100456" w:rsidP="00791E04">
            <w:pPr>
              <w:pStyle w:val="Table"/>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100456" w:rsidRPr="0045401E" w:rsidRDefault="00100456" w:rsidP="00791E04">
            <w:pPr>
              <w:pStyle w:val="Table"/>
              <w:rPr>
                <w:sz w:val="16"/>
                <w:szCs w:val="16"/>
              </w:rPr>
            </w:pPr>
          </w:p>
        </w:tc>
        <w:tc>
          <w:tcPr>
            <w:tcW w:w="851" w:type="dxa"/>
            <w:vMerge/>
            <w:tcBorders>
              <w:left w:val="single" w:sz="4" w:space="0" w:color="auto"/>
              <w:bottom w:val="single" w:sz="4" w:space="0" w:color="auto"/>
              <w:right w:val="single" w:sz="4" w:space="0" w:color="auto"/>
            </w:tcBorders>
            <w:vAlign w:val="center"/>
          </w:tcPr>
          <w:p w:rsidR="00100456" w:rsidRPr="0045401E" w:rsidRDefault="00100456" w:rsidP="00791E04">
            <w:pPr>
              <w:pStyle w:val="Table"/>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100456" w:rsidRPr="0045401E" w:rsidRDefault="00100456" w:rsidP="00791E04">
            <w:pPr>
              <w:pStyle w:val="Table"/>
              <w:rPr>
                <w:sz w:val="16"/>
                <w:szCs w:val="16"/>
              </w:rPr>
            </w:pPr>
            <w:r w:rsidRPr="0045401E">
              <w:rPr>
                <w:sz w:val="16"/>
                <w:szCs w:val="16"/>
              </w:rPr>
              <w:t>2014</w:t>
            </w:r>
          </w:p>
        </w:tc>
        <w:tc>
          <w:tcPr>
            <w:tcW w:w="851" w:type="dxa"/>
            <w:tcBorders>
              <w:top w:val="single" w:sz="4" w:space="0" w:color="auto"/>
              <w:left w:val="single" w:sz="4" w:space="0" w:color="auto"/>
              <w:bottom w:val="single" w:sz="4" w:space="0" w:color="auto"/>
              <w:right w:val="single" w:sz="4" w:space="0" w:color="auto"/>
            </w:tcBorders>
            <w:vAlign w:val="center"/>
          </w:tcPr>
          <w:p w:rsidR="00100456" w:rsidRPr="0045401E" w:rsidRDefault="00100456" w:rsidP="00791E04">
            <w:pPr>
              <w:pStyle w:val="Table"/>
              <w:rPr>
                <w:sz w:val="16"/>
                <w:szCs w:val="16"/>
              </w:rPr>
            </w:pPr>
            <w:r w:rsidRPr="0045401E">
              <w:rPr>
                <w:sz w:val="16"/>
                <w:szCs w:val="16"/>
              </w:rPr>
              <w:t>2015</w:t>
            </w:r>
          </w:p>
        </w:tc>
        <w:tc>
          <w:tcPr>
            <w:tcW w:w="709" w:type="dxa"/>
            <w:tcBorders>
              <w:top w:val="single" w:sz="4" w:space="0" w:color="auto"/>
              <w:left w:val="single" w:sz="4" w:space="0" w:color="auto"/>
              <w:bottom w:val="single" w:sz="4" w:space="0" w:color="auto"/>
              <w:right w:val="single" w:sz="4" w:space="0" w:color="auto"/>
            </w:tcBorders>
            <w:vAlign w:val="center"/>
          </w:tcPr>
          <w:p w:rsidR="00100456" w:rsidRPr="0045401E" w:rsidRDefault="00100456" w:rsidP="00791E04">
            <w:pPr>
              <w:pStyle w:val="Table"/>
              <w:rPr>
                <w:sz w:val="16"/>
                <w:szCs w:val="16"/>
              </w:rPr>
            </w:pPr>
            <w:r w:rsidRPr="0045401E">
              <w:rPr>
                <w:sz w:val="16"/>
                <w:szCs w:val="16"/>
              </w:rPr>
              <w:t>2016</w:t>
            </w:r>
          </w:p>
        </w:tc>
        <w:tc>
          <w:tcPr>
            <w:tcW w:w="708" w:type="dxa"/>
            <w:tcBorders>
              <w:top w:val="single" w:sz="4" w:space="0" w:color="auto"/>
              <w:left w:val="single" w:sz="4" w:space="0" w:color="auto"/>
              <w:bottom w:val="single" w:sz="4" w:space="0" w:color="auto"/>
              <w:right w:val="single" w:sz="4" w:space="0" w:color="auto"/>
            </w:tcBorders>
            <w:vAlign w:val="center"/>
          </w:tcPr>
          <w:p w:rsidR="00100456" w:rsidRPr="0045401E" w:rsidRDefault="00100456" w:rsidP="00791E04">
            <w:pPr>
              <w:pStyle w:val="Table"/>
              <w:rPr>
                <w:sz w:val="16"/>
                <w:szCs w:val="16"/>
              </w:rPr>
            </w:pPr>
            <w:r w:rsidRPr="0045401E">
              <w:rPr>
                <w:sz w:val="16"/>
                <w:szCs w:val="16"/>
              </w:rPr>
              <w:t>2017</w:t>
            </w:r>
          </w:p>
        </w:tc>
        <w:tc>
          <w:tcPr>
            <w:tcW w:w="851" w:type="dxa"/>
            <w:tcBorders>
              <w:top w:val="single" w:sz="4" w:space="0" w:color="auto"/>
              <w:left w:val="single" w:sz="4" w:space="0" w:color="auto"/>
              <w:bottom w:val="single" w:sz="4" w:space="0" w:color="auto"/>
              <w:right w:val="single" w:sz="4" w:space="0" w:color="auto"/>
            </w:tcBorders>
            <w:vAlign w:val="center"/>
          </w:tcPr>
          <w:p w:rsidR="00100456" w:rsidRPr="0045401E" w:rsidRDefault="00100456" w:rsidP="00791E04">
            <w:pPr>
              <w:pStyle w:val="Table"/>
              <w:rPr>
                <w:sz w:val="16"/>
                <w:szCs w:val="16"/>
              </w:rPr>
            </w:pPr>
            <w:r w:rsidRPr="0045401E">
              <w:rPr>
                <w:sz w:val="16"/>
                <w:szCs w:val="16"/>
              </w:rPr>
              <w:t>2018</w:t>
            </w:r>
          </w:p>
        </w:tc>
        <w:tc>
          <w:tcPr>
            <w:tcW w:w="850" w:type="dxa"/>
            <w:tcBorders>
              <w:top w:val="single" w:sz="4" w:space="0" w:color="auto"/>
              <w:left w:val="single" w:sz="4" w:space="0" w:color="auto"/>
              <w:bottom w:val="single" w:sz="4" w:space="0" w:color="auto"/>
              <w:right w:val="single" w:sz="4" w:space="0" w:color="auto"/>
            </w:tcBorders>
            <w:vAlign w:val="center"/>
          </w:tcPr>
          <w:p w:rsidR="00100456" w:rsidRPr="0045401E" w:rsidRDefault="00100456" w:rsidP="00791E04">
            <w:pPr>
              <w:pStyle w:val="Table"/>
              <w:rPr>
                <w:sz w:val="16"/>
                <w:szCs w:val="16"/>
              </w:rPr>
            </w:pPr>
            <w:r w:rsidRPr="0045401E">
              <w:rPr>
                <w:sz w:val="16"/>
                <w:szCs w:val="16"/>
              </w:rPr>
              <w:t>2019</w:t>
            </w:r>
          </w:p>
        </w:tc>
        <w:tc>
          <w:tcPr>
            <w:tcW w:w="851" w:type="dxa"/>
            <w:tcBorders>
              <w:top w:val="single" w:sz="4" w:space="0" w:color="auto"/>
              <w:left w:val="single" w:sz="4" w:space="0" w:color="auto"/>
              <w:bottom w:val="single" w:sz="4" w:space="0" w:color="auto"/>
              <w:right w:val="single" w:sz="4" w:space="0" w:color="auto"/>
            </w:tcBorders>
            <w:vAlign w:val="center"/>
          </w:tcPr>
          <w:p w:rsidR="00100456" w:rsidRPr="0045401E" w:rsidRDefault="00100456" w:rsidP="00791E04">
            <w:pPr>
              <w:pStyle w:val="Table"/>
              <w:rPr>
                <w:sz w:val="16"/>
                <w:szCs w:val="16"/>
              </w:rPr>
            </w:pPr>
            <w:r w:rsidRPr="0045401E">
              <w:rPr>
                <w:sz w:val="16"/>
                <w:szCs w:val="16"/>
              </w:rPr>
              <w:t>2020</w:t>
            </w:r>
          </w:p>
        </w:tc>
      </w:tr>
      <w:tr w:rsidR="00E82FE7" w:rsidRPr="0045401E" w:rsidTr="00100456">
        <w:tc>
          <w:tcPr>
            <w:tcW w:w="10774" w:type="dxa"/>
            <w:gridSpan w:val="11"/>
            <w:tcBorders>
              <w:top w:val="single" w:sz="4" w:space="0" w:color="auto"/>
              <w:left w:val="single" w:sz="4" w:space="0" w:color="auto"/>
              <w:bottom w:val="single" w:sz="4" w:space="0" w:color="auto"/>
              <w:right w:val="single" w:sz="4" w:space="0" w:color="auto"/>
            </w:tcBorders>
          </w:tcPr>
          <w:p w:rsidR="00E82FE7" w:rsidRPr="0045401E" w:rsidRDefault="0013046B" w:rsidP="00791E04">
            <w:pPr>
              <w:pStyle w:val="Table"/>
              <w:rPr>
                <w:sz w:val="16"/>
                <w:szCs w:val="16"/>
              </w:rPr>
            </w:pPr>
            <w:r w:rsidRPr="0045401E">
              <w:rPr>
                <w:sz w:val="16"/>
                <w:szCs w:val="16"/>
              </w:rPr>
              <w:t xml:space="preserve">Муниципальная программа </w:t>
            </w:r>
            <w:r w:rsidR="00E82FE7" w:rsidRPr="0045401E">
              <w:rPr>
                <w:sz w:val="16"/>
                <w:szCs w:val="16"/>
              </w:rPr>
              <w:t>«</w:t>
            </w:r>
            <w:r w:rsidRPr="0045401E">
              <w:rPr>
                <w:sz w:val="16"/>
                <w:szCs w:val="16"/>
              </w:rPr>
              <w:t>Обеспечение доступным и комфортным жильем и коммунальными услугами населения Людиновского района</w:t>
            </w:r>
            <w:r w:rsidR="00E82FE7" w:rsidRPr="0045401E">
              <w:rPr>
                <w:sz w:val="16"/>
                <w:szCs w:val="16"/>
              </w:rPr>
              <w:t>»</w:t>
            </w:r>
          </w:p>
        </w:tc>
      </w:tr>
      <w:tr w:rsidR="00100456" w:rsidRPr="0045401E" w:rsidTr="00791E04">
        <w:tc>
          <w:tcPr>
            <w:tcW w:w="993" w:type="dxa"/>
            <w:tcBorders>
              <w:top w:val="single" w:sz="4" w:space="0" w:color="auto"/>
              <w:left w:val="single" w:sz="4" w:space="0" w:color="auto"/>
              <w:bottom w:val="single" w:sz="4" w:space="0" w:color="auto"/>
              <w:right w:val="single" w:sz="4" w:space="0" w:color="auto"/>
            </w:tcBorders>
          </w:tcPr>
          <w:p w:rsidR="00100456" w:rsidRPr="0045401E" w:rsidRDefault="00100456" w:rsidP="00791E04">
            <w:pPr>
              <w:pStyle w:val="Table"/>
              <w:rPr>
                <w:sz w:val="16"/>
                <w:szCs w:val="16"/>
              </w:rPr>
            </w:pPr>
            <w:r w:rsidRPr="0045401E">
              <w:rPr>
                <w:sz w:val="16"/>
                <w:szCs w:val="16"/>
              </w:rPr>
              <w:t>1</w:t>
            </w:r>
          </w:p>
        </w:tc>
        <w:tc>
          <w:tcPr>
            <w:tcW w:w="2410" w:type="dxa"/>
            <w:tcBorders>
              <w:top w:val="single" w:sz="4" w:space="0" w:color="auto"/>
              <w:left w:val="single" w:sz="4" w:space="0" w:color="auto"/>
              <w:bottom w:val="single" w:sz="4" w:space="0" w:color="auto"/>
              <w:right w:val="single" w:sz="4" w:space="0" w:color="auto"/>
            </w:tcBorders>
          </w:tcPr>
          <w:p w:rsidR="00100456" w:rsidRPr="0045401E" w:rsidRDefault="00100456" w:rsidP="00791E04">
            <w:pPr>
              <w:pStyle w:val="Table"/>
              <w:rPr>
                <w:sz w:val="16"/>
                <w:szCs w:val="16"/>
              </w:rPr>
            </w:pPr>
            <w:r w:rsidRPr="0045401E">
              <w:rPr>
                <w:sz w:val="16"/>
                <w:szCs w:val="16"/>
              </w:rPr>
              <w:t>Обеспеченность населения централизованными услугами водоснабжения</w:t>
            </w:r>
          </w:p>
        </w:tc>
        <w:tc>
          <w:tcPr>
            <w:tcW w:w="850" w:type="dxa"/>
            <w:tcBorders>
              <w:top w:val="single" w:sz="4" w:space="0" w:color="auto"/>
              <w:left w:val="single" w:sz="4" w:space="0" w:color="auto"/>
              <w:bottom w:val="single" w:sz="4" w:space="0" w:color="auto"/>
              <w:right w:val="single" w:sz="4" w:space="0" w:color="auto"/>
            </w:tcBorders>
            <w:vAlign w:val="center"/>
          </w:tcPr>
          <w:p w:rsidR="00100456" w:rsidRPr="0045401E" w:rsidRDefault="00100456" w:rsidP="00791E04">
            <w:pPr>
              <w:pStyle w:val="Table"/>
              <w:rPr>
                <w:sz w:val="16"/>
                <w:szCs w:val="16"/>
              </w:rPr>
            </w:pPr>
            <w:r w:rsidRPr="0045401E">
              <w:rPr>
                <w:sz w:val="16"/>
                <w:szCs w:val="16"/>
              </w:rPr>
              <w:t>%</w:t>
            </w:r>
          </w:p>
          <w:p w:rsidR="00100456" w:rsidRPr="0045401E" w:rsidRDefault="00100456" w:rsidP="00791E04">
            <w:pPr>
              <w:pStyle w:val="Table"/>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100456" w:rsidRPr="0045401E" w:rsidRDefault="00100456" w:rsidP="00791E04">
            <w:pPr>
              <w:pStyle w:val="Table"/>
              <w:rPr>
                <w:sz w:val="16"/>
                <w:szCs w:val="16"/>
              </w:rPr>
            </w:pPr>
            <w:r w:rsidRPr="0045401E">
              <w:rPr>
                <w:sz w:val="16"/>
                <w:szCs w:val="16"/>
              </w:rPr>
              <w:t>69</w:t>
            </w:r>
          </w:p>
        </w:tc>
        <w:tc>
          <w:tcPr>
            <w:tcW w:w="850" w:type="dxa"/>
            <w:tcBorders>
              <w:top w:val="single" w:sz="4" w:space="0" w:color="auto"/>
              <w:left w:val="single" w:sz="4" w:space="0" w:color="auto"/>
              <w:bottom w:val="single" w:sz="4" w:space="0" w:color="auto"/>
              <w:right w:val="single" w:sz="4" w:space="0" w:color="auto"/>
            </w:tcBorders>
            <w:vAlign w:val="center"/>
          </w:tcPr>
          <w:p w:rsidR="00100456" w:rsidRPr="0045401E" w:rsidRDefault="00184F8C" w:rsidP="00791E04">
            <w:pPr>
              <w:pStyle w:val="Table"/>
              <w:rPr>
                <w:sz w:val="16"/>
                <w:szCs w:val="16"/>
              </w:rPr>
            </w:pPr>
            <w:r w:rsidRPr="0045401E">
              <w:rPr>
                <w:sz w:val="16"/>
                <w:szCs w:val="16"/>
              </w:rPr>
              <w:t>69,5</w:t>
            </w:r>
          </w:p>
        </w:tc>
        <w:tc>
          <w:tcPr>
            <w:tcW w:w="851" w:type="dxa"/>
            <w:tcBorders>
              <w:top w:val="single" w:sz="4" w:space="0" w:color="auto"/>
              <w:left w:val="single" w:sz="4" w:space="0" w:color="auto"/>
              <w:bottom w:val="single" w:sz="4" w:space="0" w:color="auto"/>
              <w:right w:val="single" w:sz="4" w:space="0" w:color="auto"/>
            </w:tcBorders>
            <w:vAlign w:val="center"/>
          </w:tcPr>
          <w:p w:rsidR="00100456" w:rsidRPr="0045401E" w:rsidRDefault="00100456" w:rsidP="00791E04">
            <w:pPr>
              <w:pStyle w:val="Table"/>
              <w:rPr>
                <w:sz w:val="16"/>
                <w:szCs w:val="16"/>
              </w:rPr>
            </w:pPr>
            <w:r w:rsidRPr="0045401E">
              <w:rPr>
                <w:sz w:val="16"/>
                <w:szCs w:val="16"/>
              </w:rPr>
              <w:t>70</w:t>
            </w:r>
          </w:p>
        </w:tc>
        <w:tc>
          <w:tcPr>
            <w:tcW w:w="709" w:type="dxa"/>
            <w:tcBorders>
              <w:top w:val="single" w:sz="4" w:space="0" w:color="auto"/>
              <w:left w:val="single" w:sz="4" w:space="0" w:color="auto"/>
              <w:bottom w:val="single" w:sz="4" w:space="0" w:color="auto"/>
              <w:right w:val="single" w:sz="4" w:space="0" w:color="auto"/>
            </w:tcBorders>
            <w:vAlign w:val="center"/>
          </w:tcPr>
          <w:p w:rsidR="00100456" w:rsidRPr="0045401E" w:rsidRDefault="00100456" w:rsidP="00791E04">
            <w:pPr>
              <w:pStyle w:val="Table"/>
              <w:rPr>
                <w:sz w:val="16"/>
                <w:szCs w:val="16"/>
              </w:rPr>
            </w:pPr>
            <w:r w:rsidRPr="0045401E">
              <w:rPr>
                <w:sz w:val="16"/>
                <w:szCs w:val="16"/>
              </w:rPr>
              <w:t>71</w:t>
            </w:r>
          </w:p>
        </w:tc>
        <w:tc>
          <w:tcPr>
            <w:tcW w:w="708" w:type="dxa"/>
            <w:tcBorders>
              <w:top w:val="single" w:sz="4" w:space="0" w:color="auto"/>
              <w:left w:val="single" w:sz="4" w:space="0" w:color="auto"/>
              <w:bottom w:val="single" w:sz="4" w:space="0" w:color="auto"/>
              <w:right w:val="single" w:sz="4" w:space="0" w:color="auto"/>
            </w:tcBorders>
            <w:vAlign w:val="center"/>
          </w:tcPr>
          <w:p w:rsidR="00100456" w:rsidRPr="0045401E" w:rsidRDefault="00100456" w:rsidP="00791E04">
            <w:pPr>
              <w:pStyle w:val="Table"/>
              <w:rPr>
                <w:sz w:val="16"/>
                <w:szCs w:val="16"/>
              </w:rPr>
            </w:pPr>
            <w:r w:rsidRPr="0045401E">
              <w:rPr>
                <w:sz w:val="16"/>
                <w:szCs w:val="16"/>
              </w:rPr>
              <w:t>72</w:t>
            </w:r>
          </w:p>
        </w:tc>
        <w:tc>
          <w:tcPr>
            <w:tcW w:w="851" w:type="dxa"/>
            <w:tcBorders>
              <w:top w:val="single" w:sz="4" w:space="0" w:color="auto"/>
              <w:left w:val="single" w:sz="4" w:space="0" w:color="auto"/>
              <w:bottom w:val="single" w:sz="4" w:space="0" w:color="auto"/>
              <w:right w:val="single" w:sz="4" w:space="0" w:color="auto"/>
            </w:tcBorders>
            <w:vAlign w:val="center"/>
          </w:tcPr>
          <w:p w:rsidR="00100456" w:rsidRPr="0045401E" w:rsidRDefault="00100456" w:rsidP="00791E04">
            <w:pPr>
              <w:pStyle w:val="Table"/>
              <w:rPr>
                <w:sz w:val="16"/>
                <w:szCs w:val="16"/>
              </w:rPr>
            </w:pPr>
            <w:r w:rsidRPr="0045401E">
              <w:rPr>
                <w:sz w:val="16"/>
                <w:szCs w:val="16"/>
              </w:rPr>
              <w:t>73</w:t>
            </w:r>
          </w:p>
        </w:tc>
        <w:tc>
          <w:tcPr>
            <w:tcW w:w="850" w:type="dxa"/>
            <w:tcBorders>
              <w:top w:val="single" w:sz="4" w:space="0" w:color="auto"/>
              <w:left w:val="single" w:sz="4" w:space="0" w:color="auto"/>
              <w:bottom w:val="single" w:sz="4" w:space="0" w:color="auto"/>
              <w:right w:val="single" w:sz="4" w:space="0" w:color="auto"/>
            </w:tcBorders>
            <w:vAlign w:val="center"/>
          </w:tcPr>
          <w:p w:rsidR="00100456" w:rsidRPr="0045401E" w:rsidRDefault="00100456" w:rsidP="00791E04">
            <w:pPr>
              <w:pStyle w:val="Table"/>
              <w:rPr>
                <w:sz w:val="16"/>
                <w:szCs w:val="16"/>
              </w:rPr>
            </w:pPr>
            <w:r w:rsidRPr="0045401E">
              <w:rPr>
                <w:sz w:val="16"/>
                <w:szCs w:val="16"/>
              </w:rPr>
              <w:t>74</w:t>
            </w:r>
          </w:p>
        </w:tc>
        <w:tc>
          <w:tcPr>
            <w:tcW w:w="851" w:type="dxa"/>
            <w:tcBorders>
              <w:top w:val="single" w:sz="4" w:space="0" w:color="auto"/>
              <w:left w:val="single" w:sz="4" w:space="0" w:color="auto"/>
              <w:bottom w:val="single" w:sz="4" w:space="0" w:color="auto"/>
              <w:right w:val="single" w:sz="4" w:space="0" w:color="auto"/>
            </w:tcBorders>
            <w:vAlign w:val="center"/>
          </w:tcPr>
          <w:p w:rsidR="00100456" w:rsidRPr="0045401E" w:rsidRDefault="00100456" w:rsidP="00791E04">
            <w:pPr>
              <w:pStyle w:val="Table"/>
              <w:rPr>
                <w:sz w:val="16"/>
                <w:szCs w:val="16"/>
              </w:rPr>
            </w:pPr>
            <w:r w:rsidRPr="0045401E">
              <w:rPr>
                <w:sz w:val="16"/>
                <w:szCs w:val="16"/>
              </w:rPr>
              <w:t>75</w:t>
            </w:r>
          </w:p>
        </w:tc>
      </w:tr>
      <w:tr w:rsidR="00100456" w:rsidRPr="0045401E" w:rsidTr="00791E04">
        <w:trPr>
          <w:trHeight w:val="70"/>
        </w:trPr>
        <w:tc>
          <w:tcPr>
            <w:tcW w:w="993" w:type="dxa"/>
            <w:tcBorders>
              <w:top w:val="single" w:sz="4" w:space="0" w:color="auto"/>
              <w:left w:val="single" w:sz="4" w:space="0" w:color="auto"/>
              <w:bottom w:val="single" w:sz="4" w:space="0" w:color="auto"/>
              <w:right w:val="single" w:sz="4" w:space="0" w:color="auto"/>
            </w:tcBorders>
          </w:tcPr>
          <w:p w:rsidR="00100456" w:rsidRPr="0045401E" w:rsidRDefault="00100456" w:rsidP="00791E04">
            <w:pPr>
              <w:pStyle w:val="Table"/>
              <w:rPr>
                <w:sz w:val="16"/>
                <w:szCs w:val="16"/>
              </w:rPr>
            </w:pPr>
            <w:r w:rsidRPr="0045401E">
              <w:rPr>
                <w:sz w:val="16"/>
                <w:szCs w:val="16"/>
              </w:rPr>
              <w:t>2</w:t>
            </w:r>
          </w:p>
        </w:tc>
        <w:tc>
          <w:tcPr>
            <w:tcW w:w="2410" w:type="dxa"/>
            <w:tcBorders>
              <w:top w:val="single" w:sz="4" w:space="0" w:color="auto"/>
              <w:left w:val="single" w:sz="4" w:space="0" w:color="auto"/>
              <w:bottom w:val="single" w:sz="4" w:space="0" w:color="auto"/>
              <w:right w:val="single" w:sz="4" w:space="0" w:color="auto"/>
            </w:tcBorders>
          </w:tcPr>
          <w:p w:rsidR="00100456" w:rsidRPr="0045401E" w:rsidRDefault="00100456" w:rsidP="00791E04">
            <w:pPr>
              <w:pStyle w:val="Table"/>
              <w:rPr>
                <w:sz w:val="16"/>
                <w:szCs w:val="16"/>
              </w:rPr>
            </w:pPr>
            <w:r w:rsidRPr="0045401E">
              <w:rPr>
                <w:sz w:val="16"/>
                <w:szCs w:val="16"/>
              </w:rPr>
              <w:t>Обеспеченность населения централизованными услугами водоотведения</w:t>
            </w:r>
          </w:p>
        </w:tc>
        <w:tc>
          <w:tcPr>
            <w:tcW w:w="850" w:type="dxa"/>
            <w:tcBorders>
              <w:top w:val="single" w:sz="4" w:space="0" w:color="auto"/>
              <w:left w:val="single" w:sz="4" w:space="0" w:color="auto"/>
              <w:bottom w:val="single" w:sz="4" w:space="0" w:color="auto"/>
              <w:right w:val="single" w:sz="4" w:space="0" w:color="auto"/>
            </w:tcBorders>
            <w:vAlign w:val="center"/>
          </w:tcPr>
          <w:p w:rsidR="00100456" w:rsidRPr="0045401E" w:rsidRDefault="00100456" w:rsidP="00791E04">
            <w:pPr>
              <w:pStyle w:val="Table"/>
              <w:rPr>
                <w:sz w:val="16"/>
                <w:szCs w:val="16"/>
              </w:rPr>
            </w:pPr>
            <w:r w:rsidRPr="0045401E">
              <w:rPr>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100456" w:rsidRPr="0045401E" w:rsidRDefault="00100456" w:rsidP="00791E04">
            <w:pPr>
              <w:pStyle w:val="Table"/>
              <w:rPr>
                <w:sz w:val="16"/>
                <w:szCs w:val="16"/>
              </w:rPr>
            </w:pPr>
            <w:r w:rsidRPr="0045401E">
              <w:rPr>
                <w:sz w:val="16"/>
                <w:szCs w:val="16"/>
              </w:rPr>
              <w:t>69</w:t>
            </w:r>
          </w:p>
        </w:tc>
        <w:tc>
          <w:tcPr>
            <w:tcW w:w="850" w:type="dxa"/>
            <w:tcBorders>
              <w:top w:val="single" w:sz="4" w:space="0" w:color="auto"/>
              <w:left w:val="single" w:sz="4" w:space="0" w:color="auto"/>
              <w:bottom w:val="single" w:sz="4" w:space="0" w:color="auto"/>
              <w:right w:val="single" w:sz="4" w:space="0" w:color="auto"/>
            </w:tcBorders>
            <w:vAlign w:val="center"/>
          </w:tcPr>
          <w:p w:rsidR="00100456" w:rsidRPr="0045401E" w:rsidRDefault="00184F8C" w:rsidP="00791E04">
            <w:pPr>
              <w:pStyle w:val="Table"/>
              <w:rPr>
                <w:sz w:val="16"/>
                <w:szCs w:val="16"/>
              </w:rPr>
            </w:pPr>
            <w:r w:rsidRPr="0045401E">
              <w:rPr>
                <w:sz w:val="16"/>
                <w:szCs w:val="16"/>
              </w:rPr>
              <w:t>69,5</w:t>
            </w:r>
          </w:p>
        </w:tc>
        <w:tc>
          <w:tcPr>
            <w:tcW w:w="851" w:type="dxa"/>
            <w:tcBorders>
              <w:top w:val="single" w:sz="4" w:space="0" w:color="auto"/>
              <w:left w:val="single" w:sz="4" w:space="0" w:color="auto"/>
              <w:bottom w:val="single" w:sz="4" w:space="0" w:color="auto"/>
              <w:right w:val="single" w:sz="4" w:space="0" w:color="auto"/>
            </w:tcBorders>
            <w:vAlign w:val="center"/>
          </w:tcPr>
          <w:p w:rsidR="00100456" w:rsidRPr="0045401E" w:rsidRDefault="00100456" w:rsidP="00791E04">
            <w:pPr>
              <w:pStyle w:val="Table"/>
              <w:rPr>
                <w:sz w:val="16"/>
                <w:szCs w:val="16"/>
              </w:rPr>
            </w:pPr>
            <w:r w:rsidRPr="0045401E">
              <w:rPr>
                <w:sz w:val="16"/>
                <w:szCs w:val="16"/>
              </w:rPr>
              <w:t>70</w:t>
            </w:r>
          </w:p>
        </w:tc>
        <w:tc>
          <w:tcPr>
            <w:tcW w:w="709" w:type="dxa"/>
            <w:tcBorders>
              <w:top w:val="single" w:sz="4" w:space="0" w:color="auto"/>
              <w:left w:val="single" w:sz="4" w:space="0" w:color="auto"/>
              <w:bottom w:val="single" w:sz="4" w:space="0" w:color="auto"/>
              <w:right w:val="single" w:sz="4" w:space="0" w:color="auto"/>
            </w:tcBorders>
            <w:vAlign w:val="center"/>
          </w:tcPr>
          <w:p w:rsidR="00100456" w:rsidRPr="0045401E" w:rsidRDefault="00100456" w:rsidP="00791E04">
            <w:pPr>
              <w:pStyle w:val="Table"/>
              <w:rPr>
                <w:sz w:val="16"/>
                <w:szCs w:val="16"/>
              </w:rPr>
            </w:pPr>
            <w:r w:rsidRPr="0045401E">
              <w:rPr>
                <w:sz w:val="16"/>
                <w:szCs w:val="16"/>
              </w:rPr>
              <w:t>71</w:t>
            </w:r>
          </w:p>
        </w:tc>
        <w:tc>
          <w:tcPr>
            <w:tcW w:w="708" w:type="dxa"/>
            <w:tcBorders>
              <w:top w:val="single" w:sz="4" w:space="0" w:color="auto"/>
              <w:left w:val="single" w:sz="4" w:space="0" w:color="auto"/>
              <w:bottom w:val="single" w:sz="4" w:space="0" w:color="auto"/>
              <w:right w:val="single" w:sz="4" w:space="0" w:color="auto"/>
            </w:tcBorders>
            <w:vAlign w:val="center"/>
          </w:tcPr>
          <w:p w:rsidR="00100456" w:rsidRPr="0045401E" w:rsidRDefault="00100456" w:rsidP="00791E04">
            <w:pPr>
              <w:pStyle w:val="Table"/>
              <w:rPr>
                <w:sz w:val="16"/>
                <w:szCs w:val="16"/>
              </w:rPr>
            </w:pPr>
            <w:r w:rsidRPr="0045401E">
              <w:rPr>
                <w:sz w:val="16"/>
                <w:szCs w:val="16"/>
              </w:rPr>
              <w:t>72</w:t>
            </w:r>
          </w:p>
        </w:tc>
        <w:tc>
          <w:tcPr>
            <w:tcW w:w="851" w:type="dxa"/>
            <w:tcBorders>
              <w:top w:val="single" w:sz="4" w:space="0" w:color="auto"/>
              <w:left w:val="single" w:sz="4" w:space="0" w:color="auto"/>
              <w:bottom w:val="single" w:sz="4" w:space="0" w:color="auto"/>
              <w:right w:val="single" w:sz="4" w:space="0" w:color="auto"/>
            </w:tcBorders>
            <w:vAlign w:val="center"/>
          </w:tcPr>
          <w:p w:rsidR="00100456" w:rsidRPr="0045401E" w:rsidRDefault="00100456" w:rsidP="00791E04">
            <w:pPr>
              <w:pStyle w:val="Table"/>
              <w:rPr>
                <w:sz w:val="16"/>
                <w:szCs w:val="16"/>
              </w:rPr>
            </w:pPr>
            <w:r w:rsidRPr="0045401E">
              <w:rPr>
                <w:sz w:val="16"/>
                <w:szCs w:val="16"/>
              </w:rPr>
              <w:t>73</w:t>
            </w:r>
          </w:p>
        </w:tc>
        <w:tc>
          <w:tcPr>
            <w:tcW w:w="850" w:type="dxa"/>
            <w:tcBorders>
              <w:top w:val="single" w:sz="4" w:space="0" w:color="auto"/>
              <w:left w:val="single" w:sz="4" w:space="0" w:color="auto"/>
              <w:bottom w:val="single" w:sz="4" w:space="0" w:color="auto"/>
              <w:right w:val="single" w:sz="4" w:space="0" w:color="auto"/>
            </w:tcBorders>
            <w:vAlign w:val="center"/>
          </w:tcPr>
          <w:p w:rsidR="00100456" w:rsidRPr="0045401E" w:rsidRDefault="00100456" w:rsidP="00791E04">
            <w:pPr>
              <w:pStyle w:val="Table"/>
              <w:rPr>
                <w:sz w:val="16"/>
                <w:szCs w:val="16"/>
              </w:rPr>
            </w:pPr>
            <w:r w:rsidRPr="0045401E">
              <w:rPr>
                <w:sz w:val="16"/>
                <w:szCs w:val="16"/>
              </w:rPr>
              <w:t>74</w:t>
            </w:r>
          </w:p>
        </w:tc>
        <w:tc>
          <w:tcPr>
            <w:tcW w:w="851" w:type="dxa"/>
            <w:tcBorders>
              <w:top w:val="single" w:sz="4" w:space="0" w:color="auto"/>
              <w:left w:val="single" w:sz="4" w:space="0" w:color="auto"/>
              <w:bottom w:val="single" w:sz="4" w:space="0" w:color="auto"/>
              <w:right w:val="single" w:sz="4" w:space="0" w:color="auto"/>
            </w:tcBorders>
            <w:vAlign w:val="center"/>
          </w:tcPr>
          <w:p w:rsidR="00100456" w:rsidRPr="0045401E" w:rsidRDefault="00100456" w:rsidP="00791E04">
            <w:pPr>
              <w:pStyle w:val="Table"/>
              <w:rPr>
                <w:sz w:val="16"/>
                <w:szCs w:val="16"/>
              </w:rPr>
            </w:pPr>
            <w:r w:rsidRPr="0045401E">
              <w:rPr>
                <w:sz w:val="16"/>
                <w:szCs w:val="16"/>
              </w:rPr>
              <w:t>75</w:t>
            </w:r>
          </w:p>
        </w:tc>
      </w:tr>
      <w:tr w:rsidR="00100456" w:rsidRPr="0045401E" w:rsidTr="00791E04">
        <w:tc>
          <w:tcPr>
            <w:tcW w:w="993" w:type="dxa"/>
            <w:tcBorders>
              <w:top w:val="single" w:sz="4" w:space="0" w:color="auto"/>
              <w:left w:val="single" w:sz="4" w:space="0" w:color="auto"/>
              <w:bottom w:val="single" w:sz="4" w:space="0" w:color="auto"/>
              <w:right w:val="single" w:sz="4" w:space="0" w:color="auto"/>
            </w:tcBorders>
          </w:tcPr>
          <w:p w:rsidR="00100456" w:rsidRPr="0045401E" w:rsidRDefault="00100456" w:rsidP="00791E04">
            <w:pPr>
              <w:pStyle w:val="Table"/>
              <w:rPr>
                <w:sz w:val="16"/>
                <w:szCs w:val="16"/>
              </w:rPr>
            </w:pPr>
            <w:r w:rsidRPr="0045401E">
              <w:rPr>
                <w:sz w:val="16"/>
                <w:szCs w:val="16"/>
              </w:rPr>
              <w:t>3</w:t>
            </w:r>
          </w:p>
        </w:tc>
        <w:tc>
          <w:tcPr>
            <w:tcW w:w="2410" w:type="dxa"/>
            <w:tcBorders>
              <w:top w:val="single" w:sz="4" w:space="0" w:color="auto"/>
              <w:left w:val="single" w:sz="4" w:space="0" w:color="auto"/>
              <w:bottom w:val="single" w:sz="4" w:space="0" w:color="auto"/>
              <w:right w:val="single" w:sz="4" w:space="0" w:color="auto"/>
            </w:tcBorders>
          </w:tcPr>
          <w:p w:rsidR="00100456" w:rsidRPr="0045401E" w:rsidRDefault="00100456" w:rsidP="00791E04">
            <w:pPr>
              <w:pStyle w:val="Table"/>
              <w:rPr>
                <w:sz w:val="16"/>
                <w:szCs w:val="16"/>
              </w:rPr>
            </w:pPr>
            <w:r w:rsidRPr="0045401E">
              <w:rPr>
                <w:sz w:val="16"/>
                <w:szCs w:val="16"/>
              </w:rPr>
              <w:t>Уровень газификации в Людиновском районе природным газом</w:t>
            </w:r>
          </w:p>
        </w:tc>
        <w:tc>
          <w:tcPr>
            <w:tcW w:w="850" w:type="dxa"/>
            <w:tcBorders>
              <w:top w:val="single" w:sz="4" w:space="0" w:color="auto"/>
              <w:left w:val="single" w:sz="4" w:space="0" w:color="auto"/>
              <w:bottom w:val="single" w:sz="4" w:space="0" w:color="auto"/>
              <w:right w:val="single" w:sz="4" w:space="0" w:color="auto"/>
            </w:tcBorders>
            <w:vAlign w:val="center"/>
          </w:tcPr>
          <w:p w:rsidR="00100456" w:rsidRPr="0045401E" w:rsidRDefault="00100456" w:rsidP="00791E04">
            <w:pPr>
              <w:pStyle w:val="Table"/>
              <w:rPr>
                <w:sz w:val="16"/>
                <w:szCs w:val="16"/>
              </w:rPr>
            </w:pPr>
            <w:r w:rsidRPr="0045401E">
              <w:rPr>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100456" w:rsidRPr="0045401E" w:rsidRDefault="00100456" w:rsidP="00791E04">
            <w:pPr>
              <w:pStyle w:val="Table"/>
              <w:rPr>
                <w:sz w:val="16"/>
                <w:szCs w:val="16"/>
              </w:rPr>
            </w:pPr>
            <w:r w:rsidRPr="0045401E">
              <w:rPr>
                <w:sz w:val="16"/>
                <w:szCs w:val="16"/>
              </w:rPr>
              <w:t>94</w:t>
            </w:r>
          </w:p>
        </w:tc>
        <w:tc>
          <w:tcPr>
            <w:tcW w:w="850" w:type="dxa"/>
            <w:tcBorders>
              <w:top w:val="single" w:sz="4" w:space="0" w:color="auto"/>
              <w:left w:val="single" w:sz="4" w:space="0" w:color="auto"/>
              <w:bottom w:val="single" w:sz="4" w:space="0" w:color="auto"/>
              <w:right w:val="single" w:sz="4" w:space="0" w:color="auto"/>
            </w:tcBorders>
            <w:vAlign w:val="center"/>
          </w:tcPr>
          <w:p w:rsidR="00100456" w:rsidRPr="0045401E" w:rsidRDefault="00184F8C" w:rsidP="00791E04">
            <w:pPr>
              <w:pStyle w:val="Table"/>
              <w:rPr>
                <w:sz w:val="16"/>
                <w:szCs w:val="16"/>
              </w:rPr>
            </w:pPr>
            <w:r w:rsidRPr="0045401E">
              <w:rPr>
                <w:sz w:val="16"/>
                <w:szCs w:val="16"/>
              </w:rPr>
              <w:t>94,5</w:t>
            </w:r>
          </w:p>
        </w:tc>
        <w:tc>
          <w:tcPr>
            <w:tcW w:w="851" w:type="dxa"/>
            <w:tcBorders>
              <w:top w:val="single" w:sz="4" w:space="0" w:color="auto"/>
              <w:left w:val="single" w:sz="4" w:space="0" w:color="auto"/>
              <w:bottom w:val="single" w:sz="4" w:space="0" w:color="auto"/>
              <w:right w:val="single" w:sz="4" w:space="0" w:color="auto"/>
            </w:tcBorders>
            <w:vAlign w:val="center"/>
          </w:tcPr>
          <w:p w:rsidR="00100456" w:rsidRPr="0045401E" w:rsidRDefault="00100456" w:rsidP="00791E04">
            <w:pPr>
              <w:pStyle w:val="Table"/>
              <w:rPr>
                <w:sz w:val="16"/>
                <w:szCs w:val="16"/>
              </w:rPr>
            </w:pPr>
            <w:r w:rsidRPr="0045401E">
              <w:rPr>
                <w:sz w:val="16"/>
                <w:szCs w:val="16"/>
              </w:rPr>
              <w:t>95</w:t>
            </w:r>
          </w:p>
        </w:tc>
        <w:tc>
          <w:tcPr>
            <w:tcW w:w="709" w:type="dxa"/>
            <w:tcBorders>
              <w:top w:val="single" w:sz="4" w:space="0" w:color="auto"/>
              <w:left w:val="single" w:sz="4" w:space="0" w:color="auto"/>
              <w:bottom w:val="single" w:sz="4" w:space="0" w:color="auto"/>
              <w:right w:val="single" w:sz="4" w:space="0" w:color="auto"/>
            </w:tcBorders>
            <w:vAlign w:val="center"/>
          </w:tcPr>
          <w:p w:rsidR="00100456" w:rsidRPr="0045401E" w:rsidRDefault="00100456" w:rsidP="00791E04">
            <w:pPr>
              <w:pStyle w:val="Table"/>
              <w:rPr>
                <w:sz w:val="16"/>
                <w:szCs w:val="16"/>
              </w:rPr>
            </w:pPr>
            <w:r w:rsidRPr="0045401E">
              <w:rPr>
                <w:sz w:val="16"/>
                <w:szCs w:val="16"/>
              </w:rPr>
              <w:t>95,5</w:t>
            </w:r>
          </w:p>
        </w:tc>
        <w:tc>
          <w:tcPr>
            <w:tcW w:w="708" w:type="dxa"/>
            <w:tcBorders>
              <w:top w:val="single" w:sz="4" w:space="0" w:color="auto"/>
              <w:left w:val="single" w:sz="4" w:space="0" w:color="auto"/>
              <w:bottom w:val="single" w:sz="4" w:space="0" w:color="auto"/>
              <w:right w:val="single" w:sz="4" w:space="0" w:color="auto"/>
            </w:tcBorders>
            <w:vAlign w:val="center"/>
          </w:tcPr>
          <w:p w:rsidR="00100456" w:rsidRPr="0045401E" w:rsidRDefault="00100456" w:rsidP="00791E04">
            <w:pPr>
              <w:pStyle w:val="Table"/>
              <w:rPr>
                <w:sz w:val="16"/>
                <w:szCs w:val="16"/>
              </w:rPr>
            </w:pPr>
            <w:r w:rsidRPr="0045401E">
              <w:rPr>
                <w:sz w:val="16"/>
                <w:szCs w:val="16"/>
              </w:rPr>
              <w:t>95,5</w:t>
            </w:r>
          </w:p>
        </w:tc>
        <w:tc>
          <w:tcPr>
            <w:tcW w:w="851" w:type="dxa"/>
            <w:tcBorders>
              <w:top w:val="single" w:sz="4" w:space="0" w:color="auto"/>
              <w:left w:val="single" w:sz="4" w:space="0" w:color="auto"/>
              <w:bottom w:val="single" w:sz="4" w:space="0" w:color="auto"/>
              <w:right w:val="single" w:sz="4" w:space="0" w:color="auto"/>
            </w:tcBorders>
            <w:vAlign w:val="center"/>
          </w:tcPr>
          <w:p w:rsidR="00100456" w:rsidRPr="0045401E" w:rsidRDefault="00100456" w:rsidP="00791E04">
            <w:pPr>
              <w:pStyle w:val="Table"/>
              <w:rPr>
                <w:sz w:val="16"/>
                <w:szCs w:val="16"/>
              </w:rPr>
            </w:pPr>
            <w:r w:rsidRPr="0045401E">
              <w:rPr>
                <w:sz w:val="16"/>
                <w:szCs w:val="16"/>
              </w:rPr>
              <w:t>96</w:t>
            </w:r>
          </w:p>
        </w:tc>
        <w:tc>
          <w:tcPr>
            <w:tcW w:w="850" w:type="dxa"/>
            <w:tcBorders>
              <w:top w:val="single" w:sz="4" w:space="0" w:color="auto"/>
              <w:left w:val="single" w:sz="4" w:space="0" w:color="auto"/>
              <w:bottom w:val="single" w:sz="4" w:space="0" w:color="auto"/>
              <w:right w:val="single" w:sz="4" w:space="0" w:color="auto"/>
            </w:tcBorders>
            <w:vAlign w:val="center"/>
          </w:tcPr>
          <w:p w:rsidR="00100456" w:rsidRPr="0045401E" w:rsidRDefault="00100456" w:rsidP="00791E04">
            <w:pPr>
              <w:pStyle w:val="Table"/>
              <w:rPr>
                <w:sz w:val="16"/>
                <w:szCs w:val="16"/>
              </w:rPr>
            </w:pPr>
            <w:r w:rsidRPr="0045401E">
              <w:rPr>
                <w:sz w:val="16"/>
                <w:szCs w:val="16"/>
              </w:rPr>
              <w:t>96</w:t>
            </w:r>
          </w:p>
        </w:tc>
        <w:tc>
          <w:tcPr>
            <w:tcW w:w="851" w:type="dxa"/>
            <w:tcBorders>
              <w:top w:val="single" w:sz="4" w:space="0" w:color="auto"/>
              <w:left w:val="single" w:sz="4" w:space="0" w:color="auto"/>
              <w:bottom w:val="single" w:sz="4" w:space="0" w:color="auto"/>
              <w:right w:val="single" w:sz="4" w:space="0" w:color="auto"/>
            </w:tcBorders>
            <w:vAlign w:val="center"/>
          </w:tcPr>
          <w:p w:rsidR="00100456" w:rsidRPr="0045401E" w:rsidRDefault="00100456" w:rsidP="00791E04">
            <w:pPr>
              <w:pStyle w:val="Table"/>
              <w:rPr>
                <w:sz w:val="16"/>
                <w:szCs w:val="16"/>
              </w:rPr>
            </w:pPr>
            <w:r w:rsidRPr="0045401E">
              <w:rPr>
                <w:sz w:val="16"/>
                <w:szCs w:val="16"/>
              </w:rPr>
              <w:t>96</w:t>
            </w:r>
          </w:p>
        </w:tc>
      </w:tr>
      <w:tr w:rsidR="00D665A2" w:rsidRPr="0045401E" w:rsidTr="00791E04">
        <w:tc>
          <w:tcPr>
            <w:tcW w:w="993" w:type="dxa"/>
            <w:tcBorders>
              <w:top w:val="single" w:sz="4" w:space="0" w:color="auto"/>
              <w:left w:val="single" w:sz="4" w:space="0" w:color="auto"/>
              <w:bottom w:val="single" w:sz="4" w:space="0" w:color="auto"/>
              <w:right w:val="single" w:sz="4" w:space="0" w:color="auto"/>
            </w:tcBorders>
          </w:tcPr>
          <w:p w:rsidR="00D665A2" w:rsidRPr="0045401E" w:rsidRDefault="00D665A2" w:rsidP="00791E04">
            <w:pPr>
              <w:pStyle w:val="Table"/>
              <w:rPr>
                <w:sz w:val="16"/>
                <w:szCs w:val="16"/>
              </w:rPr>
            </w:pPr>
            <w:r w:rsidRPr="0045401E">
              <w:rPr>
                <w:sz w:val="16"/>
                <w:szCs w:val="16"/>
              </w:rPr>
              <w:t>4</w:t>
            </w:r>
          </w:p>
        </w:tc>
        <w:tc>
          <w:tcPr>
            <w:tcW w:w="2410" w:type="dxa"/>
            <w:tcBorders>
              <w:top w:val="single" w:sz="4" w:space="0" w:color="auto"/>
              <w:left w:val="single" w:sz="4" w:space="0" w:color="auto"/>
              <w:bottom w:val="single" w:sz="4" w:space="0" w:color="auto"/>
              <w:right w:val="single" w:sz="4" w:space="0" w:color="auto"/>
            </w:tcBorders>
          </w:tcPr>
          <w:p w:rsidR="00D665A2" w:rsidRPr="0045401E" w:rsidRDefault="00D665A2" w:rsidP="00791E04">
            <w:pPr>
              <w:pStyle w:val="Table"/>
              <w:rPr>
                <w:sz w:val="16"/>
                <w:szCs w:val="16"/>
              </w:rPr>
            </w:pPr>
            <w:r w:rsidRPr="0045401E">
              <w:rPr>
                <w:sz w:val="16"/>
                <w:szCs w:val="16"/>
              </w:rPr>
              <w:t>Обеспеченность благоустроенными жилыми помещениями граждан, проживающих в многоквартирных домах, признанных в установленном порядке непригодными для проживания</w:t>
            </w:r>
          </w:p>
        </w:tc>
        <w:tc>
          <w:tcPr>
            <w:tcW w:w="850" w:type="dxa"/>
            <w:tcBorders>
              <w:top w:val="single" w:sz="4" w:space="0" w:color="auto"/>
              <w:left w:val="single" w:sz="4" w:space="0" w:color="auto"/>
              <w:bottom w:val="single" w:sz="4" w:space="0" w:color="auto"/>
              <w:right w:val="single" w:sz="4" w:space="0" w:color="auto"/>
            </w:tcBorders>
            <w:vAlign w:val="center"/>
          </w:tcPr>
          <w:p w:rsidR="00D665A2" w:rsidRPr="0045401E" w:rsidRDefault="00D665A2" w:rsidP="00791E04">
            <w:pPr>
              <w:pStyle w:val="Table"/>
              <w:rPr>
                <w:sz w:val="16"/>
                <w:szCs w:val="16"/>
              </w:rPr>
            </w:pPr>
            <w:r w:rsidRPr="0045401E">
              <w:rPr>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D665A2" w:rsidRPr="0045401E" w:rsidRDefault="00D665A2" w:rsidP="00791E04">
            <w:pPr>
              <w:pStyle w:val="Table"/>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665A2" w:rsidRPr="0045401E" w:rsidRDefault="00D665A2" w:rsidP="00791E04">
            <w:pPr>
              <w:pStyle w:val="Table"/>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665A2" w:rsidRPr="0045401E" w:rsidRDefault="00D665A2" w:rsidP="00791E04">
            <w:pPr>
              <w:pStyle w:val="Table"/>
              <w:rPr>
                <w:sz w:val="16"/>
                <w:szCs w:val="16"/>
              </w:rPr>
            </w:pPr>
            <w:r w:rsidRPr="0045401E">
              <w:rPr>
                <w:sz w:val="16"/>
                <w:szCs w:val="16"/>
              </w:rPr>
              <w:t>8</w:t>
            </w:r>
          </w:p>
        </w:tc>
        <w:tc>
          <w:tcPr>
            <w:tcW w:w="709" w:type="dxa"/>
            <w:tcBorders>
              <w:top w:val="single" w:sz="4" w:space="0" w:color="auto"/>
              <w:left w:val="single" w:sz="4" w:space="0" w:color="auto"/>
              <w:bottom w:val="single" w:sz="4" w:space="0" w:color="auto"/>
              <w:right w:val="single" w:sz="4" w:space="0" w:color="auto"/>
            </w:tcBorders>
            <w:vAlign w:val="center"/>
          </w:tcPr>
          <w:p w:rsidR="00D665A2" w:rsidRPr="0045401E" w:rsidRDefault="00D665A2" w:rsidP="00791E04">
            <w:pPr>
              <w:pStyle w:val="Table"/>
              <w:rPr>
                <w:sz w:val="16"/>
                <w:szCs w:val="16"/>
              </w:rPr>
            </w:pPr>
            <w:r w:rsidRPr="0045401E">
              <w:rPr>
                <w:sz w:val="16"/>
                <w:szCs w:val="16"/>
              </w:rPr>
              <w:t>69</w:t>
            </w:r>
          </w:p>
        </w:tc>
        <w:tc>
          <w:tcPr>
            <w:tcW w:w="708" w:type="dxa"/>
            <w:tcBorders>
              <w:top w:val="single" w:sz="4" w:space="0" w:color="auto"/>
              <w:left w:val="single" w:sz="4" w:space="0" w:color="auto"/>
              <w:bottom w:val="single" w:sz="4" w:space="0" w:color="auto"/>
              <w:right w:val="single" w:sz="4" w:space="0" w:color="auto"/>
            </w:tcBorders>
            <w:vAlign w:val="center"/>
          </w:tcPr>
          <w:p w:rsidR="00D665A2" w:rsidRPr="0045401E" w:rsidRDefault="00D665A2" w:rsidP="00791E04">
            <w:pPr>
              <w:pStyle w:val="Table"/>
              <w:rPr>
                <w:sz w:val="16"/>
                <w:szCs w:val="16"/>
              </w:rPr>
            </w:pPr>
            <w:r w:rsidRPr="0045401E">
              <w:rPr>
                <w:sz w:val="16"/>
                <w:szCs w:val="16"/>
              </w:rPr>
              <w:t>100</w:t>
            </w:r>
          </w:p>
        </w:tc>
        <w:tc>
          <w:tcPr>
            <w:tcW w:w="851" w:type="dxa"/>
            <w:tcBorders>
              <w:top w:val="single" w:sz="4" w:space="0" w:color="auto"/>
              <w:left w:val="single" w:sz="4" w:space="0" w:color="auto"/>
              <w:bottom w:val="single" w:sz="4" w:space="0" w:color="auto"/>
              <w:right w:val="single" w:sz="4" w:space="0" w:color="auto"/>
            </w:tcBorders>
            <w:vAlign w:val="center"/>
          </w:tcPr>
          <w:p w:rsidR="00D665A2" w:rsidRPr="0045401E" w:rsidRDefault="00D665A2" w:rsidP="00791E04">
            <w:pPr>
              <w:pStyle w:val="Table"/>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665A2" w:rsidRPr="0045401E" w:rsidRDefault="00D665A2" w:rsidP="00791E04">
            <w:pPr>
              <w:pStyle w:val="Table"/>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665A2" w:rsidRPr="0045401E" w:rsidRDefault="00D665A2" w:rsidP="00791E04">
            <w:pPr>
              <w:pStyle w:val="Table"/>
              <w:rPr>
                <w:sz w:val="16"/>
                <w:szCs w:val="16"/>
              </w:rPr>
            </w:pPr>
          </w:p>
        </w:tc>
      </w:tr>
      <w:tr w:rsidR="00D665A2" w:rsidRPr="0045401E" w:rsidTr="00791E04">
        <w:tc>
          <w:tcPr>
            <w:tcW w:w="993" w:type="dxa"/>
            <w:tcBorders>
              <w:top w:val="single" w:sz="4" w:space="0" w:color="auto"/>
              <w:left w:val="single" w:sz="4" w:space="0" w:color="auto"/>
              <w:bottom w:val="single" w:sz="4" w:space="0" w:color="auto"/>
              <w:right w:val="single" w:sz="4" w:space="0" w:color="auto"/>
            </w:tcBorders>
          </w:tcPr>
          <w:p w:rsidR="00D665A2" w:rsidRPr="0045401E" w:rsidRDefault="00F6237D" w:rsidP="00791E04">
            <w:pPr>
              <w:pStyle w:val="Table"/>
              <w:rPr>
                <w:sz w:val="16"/>
                <w:szCs w:val="16"/>
              </w:rPr>
            </w:pPr>
            <w:r w:rsidRPr="0045401E">
              <w:rPr>
                <w:sz w:val="16"/>
                <w:szCs w:val="16"/>
              </w:rPr>
              <w:t>5</w:t>
            </w:r>
          </w:p>
        </w:tc>
        <w:tc>
          <w:tcPr>
            <w:tcW w:w="2410" w:type="dxa"/>
            <w:tcBorders>
              <w:top w:val="single" w:sz="4" w:space="0" w:color="auto"/>
              <w:left w:val="single" w:sz="4" w:space="0" w:color="auto"/>
              <w:bottom w:val="single" w:sz="4" w:space="0" w:color="auto"/>
              <w:right w:val="single" w:sz="4" w:space="0" w:color="auto"/>
            </w:tcBorders>
          </w:tcPr>
          <w:p w:rsidR="00D665A2" w:rsidRPr="0045401E" w:rsidRDefault="00F6237D" w:rsidP="00791E04">
            <w:pPr>
              <w:pStyle w:val="Table"/>
              <w:rPr>
                <w:sz w:val="16"/>
                <w:szCs w:val="16"/>
              </w:rPr>
            </w:pPr>
            <w:r w:rsidRPr="0045401E">
              <w:rPr>
                <w:sz w:val="16"/>
                <w:szCs w:val="16"/>
              </w:rPr>
              <w:t xml:space="preserve">Ликвидация аварийного </w:t>
            </w:r>
            <w:r w:rsidRPr="0045401E">
              <w:rPr>
                <w:sz w:val="16"/>
                <w:szCs w:val="16"/>
              </w:rPr>
              <w:lastRenderedPageBreak/>
              <w:t>жилищного фонда</w:t>
            </w:r>
          </w:p>
        </w:tc>
        <w:tc>
          <w:tcPr>
            <w:tcW w:w="850" w:type="dxa"/>
            <w:tcBorders>
              <w:top w:val="single" w:sz="4" w:space="0" w:color="auto"/>
              <w:left w:val="single" w:sz="4" w:space="0" w:color="auto"/>
              <w:bottom w:val="single" w:sz="4" w:space="0" w:color="auto"/>
              <w:right w:val="single" w:sz="4" w:space="0" w:color="auto"/>
            </w:tcBorders>
            <w:vAlign w:val="center"/>
          </w:tcPr>
          <w:p w:rsidR="00D665A2" w:rsidRPr="0045401E" w:rsidRDefault="00D20203" w:rsidP="00791E04">
            <w:pPr>
              <w:pStyle w:val="Table"/>
              <w:rPr>
                <w:sz w:val="16"/>
                <w:szCs w:val="16"/>
              </w:rPr>
            </w:pPr>
            <w:r w:rsidRPr="0045401E">
              <w:rPr>
                <w:sz w:val="16"/>
                <w:szCs w:val="16"/>
              </w:rPr>
              <w:lastRenderedPageBreak/>
              <w:t>%</w:t>
            </w:r>
          </w:p>
        </w:tc>
        <w:tc>
          <w:tcPr>
            <w:tcW w:w="851" w:type="dxa"/>
            <w:tcBorders>
              <w:top w:val="single" w:sz="4" w:space="0" w:color="auto"/>
              <w:left w:val="single" w:sz="4" w:space="0" w:color="auto"/>
              <w:bottom w:val="single" w:sz="4" w:space="0" w:color="auto"/>
              <w:right w:val="single" w:sz="4" w:space="0" w:color="auto"/>
            </w:tcBorders>
            <w:vAlign w:val="center"/>
          </w:tcPr>
          <w:p w:rsidR="00D665A2" w:rsidRPr="0045401E" w:rsidRDefault="00D665A2" w:rsidP="00791E04">
            <w:pPr>
              <w:pStyle w:val="Table"/>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665A2" w:rsidRPr="0045401E" w:rsidRDefault="00D665A2" w:rsidP="00791E04">
            <w:pPr>
              <w:pStyle w:val="Table"/>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665A2" w:rsidRPr="0045401E" w:rsidRDefault="00F6237D" w:rsidP="00791E04">
            <w:pPr>
              <w:pStyle w:val="Table"/>
              <w:rPr>
                <w:sz w:val="16"/>
                <w:szCs w:val="16"/>
              </w:rPr>
            </w:pPr>
            <w:r w:rsidRPr="0045401E">
              <w:rPr>
                <w:sz w:val="16"/>
                <w:szCs w:val="16"/>
              </w:rPr>
              <w:t>11</w:t>
            </w:r>
          </w:p>
        </w:tc>
        <w:tc>
          <w:tcPr>
            <w:tcW w:w="709" w:type="dxa"/>
            <w:tcBorders>
              <w:top w:val="single" w:sz="4" w:space="0" w:color="auto"/>
              <w:left w:val="single" w:sz="4" w:space="0" w:color="auto"/>
              <w:bottom w:val="single" w:sz="4" w:space="0" w:color="auto"/>
              <w:right w:val="single" w:sz="4" w:space="0" w:color="auto"/>
            </w:tcBorders>
            <w:vAlign w:val="center"/>
          </w:tcPr>
          <w:p w:rsidR="00D665A2" w:rsidRPr="0045401E" w:rsidRDefault="00F6237D" w:rsidP="00791E04">
            <w:pPr>
              <w:pStyle w:val="Table"/>
              <w:rPr>
                <w:sz w:val="16"/>
                <w:szCs w:val="16"/>
              </w:rPr>
            </w:pPr>
            <w:r w:rsidRPr="0045401E">
              <w:rPr>
                <w:sz w:val="16"/>
                <w:szCs w:val="16"/>
              </w:rPr>
              <w:t>50</w:t>
            </w:r>
          </w:p>
        </w:tc>
        <w:tc>
          <w:tcPr>
            <w:tcW w:w="708" w:type="dxa"/>
            <w:tcBorders>
              <w:top w:val="single" w:sz="4" w:space="0" w:color="auto"/>
              <w:left w:val="single" w:sz="4" w:space="0" w:color="auto"/>
              <w:bottom w:val="single" w:sz="4" w:space="0" w:color="auto"/>
              <w:right w:val="single" w:sz="4" w:space="0" w:color="auto"/>
            </w:tcBorders>
            <w:vAlign w:val="center"/>
          </w:tcPr>
          <w:p w:rsidR="00D665A2" w:rsidRPr="0045401E" w:rsidRDefault="00F6237D" w:rsidP="00791E04">
            <w:pPr>
              <w:pStyle w:val="Table"/>
              <w:rPr>
                <w:sz w:val="16"/>
                <w:szCs w:val="16"/>
              </w:rPr>
            </w:pPr>
            <w:r w:rsidRPr="0045401E">
              <w:rPr>
                <w:sz w:val="16"/>
                <w:szCs w:val="16"/>
              </w:rPr>
              <w:t>100</w:t>
            </w:r>
          </w:p>
        </w:tc>
        <w:tc>
          <w:tcPr>
            <w:tcW w:w="851" w:type="dxa"/>
            <w:tcBorders>
              <w:top w:val="single" w:sz="4" w:space="0" w:color="auto"/>
              <w:left w:val="single" w:sz="4" w:space="0" w:color="auto"/>
              <w:bottom w:val="single" w:sz="4" w:space="0" w:color="auto"/>
              <w:right w:val="single" w:sz="4" w:space="0" w:color="auto"/>
            </w:tcBorders>
            <w:vAlign w:val="center"/>
          </w:tcPr>
          <w:p w:rsidR="00D665A2" w:rsidRPr="0045401E" w:rsidRDefault="00D665A2" w:rsidP="00791E04">
            <w:pPr>
              <w:pStyle w:val="Table"/>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665A2" w:rsidRPr="0045401E" w:rsidRDefault="00D665A2" w:rsidP="00791E04">
            <w:pPr>
              <w:pStyle w:val="Table"/>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665A2" w:rsidRPr="0045401E" w:rsidRDefault="00D665A2" w:rsidP="00791E04">
            <w:pPr>
              <w:pStyle w:val="Table"/>
              <w:rPr>
                <w:sz w:val="16"/>
                <w:szCs w:val="16"/>
              </w:rPr>
            </w:pPr>
          </w:p>
        </w:tc>
      </w:tr>
      <w:tr w:rsidR="00CD0FAA" w:rsidRPr="0045401E" w:rsidTr="00791E04">
        <w:tc>
          <w:tcPr>
            <w:tcW w:w="993" w:type="dxa"/>
            <w:tcBorders>
              <w:top w:val="single" w:sz="4" w:space="0" w:color="auto"/>
              <w:left w:val="single" w:sz="4" w:space="0" w:color="auto"/>
              <w:bottom w:val="single" w:sz="4" w:space="0" w:color="auto"/>
              <w:right w:val="single" w:sz="4" w:space="0" w:color="auto"/>
            </w:tcBorders>
          </w:tcPr>
          <w:p w:rsidR="00CD0FAA" w:rsidRPr="0045401E" w:rsidRDefault="00F560E9" w:rsidP="00791E04">
            <w:pPr>
              <w:pStyle w:val="Table"/>
              <w:rPr>
                <w:sz w:val="16"/>
                <w:szCs w:val="16"/>
              </w:rPr>
            </w:pPr>
            <w:r w:rsidRPr="0045401E">
              <w:rPr>
                <w:sz w:val="16"/>
                <w:szCs w:val="16"/>
              </w:rPr>
              <w:lastRenderedPageBreak/>
              <w:t>6</w:t>
            </w:r>
          </w:p>
        </w:tc>
        <w:tc>
          <w:tcPr>
            <w:tcW w:w="2410" w:type="dxa"/>
            <w:tcBorders>
              <w:top w:val="single" w:sz="4" w:space="0" w:color="auto"/>
              <w:left w:val="single" w:sz="4" w:space="0" w:color="auto"/>
              <w:bottom w:val="single" w:sz="4" w:space="0" w:color="auto"/>
              <w:right w:val="single" w:sz="4" w:space="0" w:color="auto"/>
            </w:tcBorders>
          </w:tcPr>
          <w:p w:rsidR="00CD0FAA" w:rsidRPr="0045401E" w:rsidRDefault="00CD0FAA" w:rsidP="00791E04">
            <w:pPr>
              <w:pStyle w:val="Table"/>
              <w:rPr>
                <w:sz w:val="16"/>
                <w:szCs w:val="16"/>
              </w:rPr>
            </w:pPr>
            <w:r w:rsidRPr="0045401E">
              <w:rPr>
                <w:sz w:val="16"/>
                <w:szCs w:val="16"/>
              </w:rPr>
              <w:t>Количество МКД, участвующих в программе проведения капитального  ремонта</w:t>
            </w:r>
          </w:p>
        </w:tc>
        <w:tc>
          <w:tcPr>
            <w:tcW w:w="850" w:type="dxa"/>
            <w:tcBorders>
              <w:top w:val="single" w:sz="4" w:space="0" w:color="auto"/>
              <w:left w:val="single" w:sz="4" w:space="0" w:color="auto"/>
              <w:bottom w:val="single" w:sz="4" w:space="0" w:color="auto"/>
              <w:right w:val="single" w:sz="4" w:space="0" w:color="auto"/>
            </w:tcBorders>
            <w:vAlign w:val="center"/>
          </w:tcPr>
          <w:p w:rsidR="00CD0FAA" w:rsidRPr="0045401E" w:rsidRDefault="00CD0FAA" w:rsidP="00791E04">
            <w:pPr>
              <w:pStyle w:val="Table"/>
              <w:rPr>
                <w:sz w:val="16"/>
                <w:szCs w:val="16"/>
              </w:rPr>
            </w:pPr>
            <w:r w:rsidRPr="0045401E">
              <w:rPr>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CD0FAA" w:rsidRPr="0045401E" w:rsidRDefault="00CD0FAA" w:rsidP="00791E04">
            <w:pPr>
              <w:pStyle w:val="Table"/>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CD0FAA" w:rsidRPr="0045401E" w:rsidRDefault="00CD0FAA" w:rsidP="00791E04">
            <w:pPr>
              <w:pStyle w:val="Table"/>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CD0FAA" w:rsidRPr="0045401E" w:rsidRDefault="00CD0FAA" w:rsidP="00791E04">
            <w:pPr>
              <w:pStyle w:val="Table"/>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CD0FAA" w:rsidRPr="0045401E" w:rsidRDefault="00CD0FAA" w:rsidP="00791E04">
            <w:pPr>
              <w:pStyle w:val="Table"/>
              <w:rPr>
                <w:sz w:val="16"/>
                <w:szCs w:val="16"/>
              </w:rPr>
            </w:pPr>
            <w:r w:rsidRPr="0045401E">
              <w:rPr>
                <w:sz w:val="16"/>
                <w:szCs w:val="16"/>
              </w:rPr>
              <w:t>3,7</w:t>
            </w:r>
          </w:p>
        </w:tc>
        <w:tc>
          <w:tcPr>
            <w:tcW w:w="708" w:type="dxa"/>
            <w:tcBorders>
              <w:top w:val="single" w:sz="4" w:space="0" w:color="auto"/>
              <w:left w:val="single" w:sz="4" w:space="0" w:color="auto"/>
              <w:bottom w:val="single" w:sz="4" w:space="0" w:color="auto"/>
              <w:right w:val="single" w:sz="4" w:space="0" w:color="auto"/>
            </w:tcBorders>
            <w:vAlign w:val="center"/>
          </w:tcPr>
          <w:p w:rsidR="00CD0FAA" w:rsidRPr="0045401E" w:rsidRDefault="00CD0FAA" w:rsidP="00791E04">
            <w:pPr>
              <w:pStyle w:val="Table"/>
              <w:rPr>
                <w:sz w:val="16"/>
                <w:szCs w:val="16"/>
              </w:rPr>
            </w:pPr>
            <w:r w:rsidRPr="0045401E">
              <w:rPr>
                <w:sz w:val="16"/>
                <w:szCs w:val="16"/>
              </w:rPr>
              <w:t>4,9</w:t>
            </w:r>
          </w:p>
        </w:tc>
        <w:tc>
          <w:tcPr>
            <w:tcW w:w="851" w:type="dxa"/>
            <w:tcBorders>
              <w:top w:val="single" w:sz="4" w:space="0" w:color="auto"/>
              <w:left w:val="single" w:sz="4" w:space="0" w:color="auto"/>
              <w:bottom w:val="single" w:sz="4" w:space="0" w:color="auto"/>
              <w:right w:val="single" w:sz="4" w:space="0" w:color="auto"/>
            </w:tcBorders>
            <w:vAlign w:val="center"/>
          </w:tcPr>
          <w:p w:rsidR="00CD0FAA" w:rsidRPr="0045401E" w:rsidRDefault="00CD0FAA" w:rsidP="00791E04">
            <w:pPr>
              <w:pStyle w:val="Table"/>
              <w:rPr>
                <w:sz w:val="16"/>
                <w:szCs w:val="16"/>
              </w:rPr>
            </w:pPr>
            <w:r w:rsidRPr="0045401E">
              <w:rPr>
                <w:sz w:val="16"/>
                <w:szCs w:val="16"/>
              </w:rPr>
              <w:t>5,0</w:t>
            </w:r>
          </w:p>
        </w:tc>
        <w:tc>
          <w:tcPr>
            <w:tcW w:w="850" w:type="dxa"/>
            <w:tcBorders>
              <w:top w:val="single" w:sz="4" w:space="0" w:color="auto"/>
              <w:left w:val="single" w:sz="4" w:space="0" w:color="auto"/>
              <w:bottom w:val="single" w:sz="4" w:space="0" w:color="auto"/>
              <w:right w:val="single" w:sz="4" w:space="0" w:color="auto"/>
            </w:tcBorders>
            <w:vAlign w:val="center"/>
          </w:tcPr>
          <w:p w:rsidR="00CD0FAA" w:rsidRPr="0045401E" w:rsidRDefault="00CD0FAA" w:rsidP="00791E04">
            <w:pPr>
              <w:pStyle w:val="Table"/>
              <w:rPr>
                <w:sz w:val="16"/>
                <w:szCs w:val="16"/>
              </w:rPr>
            </w:pPr>
            <w:r w:rsidRPr="0045401E">
              <w:rPr>
                <w:sz w:val="16"/>
                <w:szCs w:val="16"/>
              </w:rPr>
              <w:t>5,2</w:t>
            </w:r>
          </w:p>
        </w:tc>
        <w:tc>
          <w:tcPr>
            <w:tcW w:w="851" w:type="dxa"/>
            <w:tcBorders>
              <w:top w:val="single" w:sz="4" w:space="0" w:color="auto"/>
              <w:left w:val="single" w:sz="4" w:space="0" w:color="auto"/>
              <w:bottom w:val="single" w:sz="4" w:space="0" w:color="auto"/>
              <w:right w:val="single" w:sz="4" w:space="0" w:color="auto"/>
            </w:tcBorders>
            <w:vAlign w:val="center"/>
          </w:tcPr>
          <w:p w:rsidR="00CD0FAA" w:rsidRPr="0045401E" w:rsidRDefault="00CD0FAA" w:rsidP="00791E04">
            <w:pPr>
              <w:pStyle w:val="Table"/>
              <w:rPr>
                <w:sz w:val="16"/>
                <w:szCs w:val="16"/>
              </w:rPr>
            </w:pPr>
            <w:r w:rsidRPr="0045401E">
              <w:rPr>
                <w:sz w:val="16"/>
                <w:szCs w:val="16"/>
              </w:rPr>
              <w:t>5,2</w:t>
            </w:r>
          </w:p>
        </w:tc>
      </w:tr>
      <w:tr w:rsidR="00DE4664" w:rsidRPr="0045401E" w:rsidTr="00791E04">
        <w:tc>
          <w:tcPr>
            <w:tcW w:w="993" w:type="dxa"/>
            <w:tcBorders>
              <w:top w:val="single" w:sz="4" w:space="0" w:color="auto"/>
              <w:left w:val="single" w:sz="4" w:space="0" w:color="auto"/>
              <w:bottom w:val="single" w:sz="4" w:space="0" w:color="auto"/>
              <w:right w:val="single" w:sz="4" w:space="0" w:color="auto"/>
            </w:tcBorders>
          </w:tcPr>
          <w:p w:rsidR="00DE4664" w:rsidRPr="0045401E" w:rsidRDefault="00F560E9" w:rsidP="00791E04">
            <w:pPr>
              <w:pStyle w:val="Table"/>
              <w:rPr>
                <w:sz w:val="16"/>
                <w:szCs w:val="16"/>
              </w:rPr>
            </w:pPr>
            <w:r w:rsidRPr="0045401E">
              <w:rPr>
                <w:sz w:val="16"/>
                <w:szCs w:val="16"/>
              </w:rPr>
              <w:t>7</w:t>
            </w:r>
          </w:p>
        </w:tc>
        <w:tc>
          <w:tcPr>
            <w:tcW w:w="2410" w:type="dxa"/>
            <w:tcBorders>
              <w:top w:val="single" w:sz="4" w:space="0" w:color="auto"/>
              <w:left w:val="single" w:sz="4" w:space="0" w:color="auto"/>
              <w:bottom w:val="single" w:sz="4" w:space="0" w:color="auto"/>
              <w:right w:val="single" w:sz="4" w:space="0" w:color="auto"/>
            </w:tcBorders>
          </w:tcPr>
          <w:p w:rsidR="00DE4664" w:rsidRPr="0045401E" w:rsidRDefault="00D75B55" w:rsidP="00791E04">
            <w:pPr>
              <w:pStyle w:val="Table"/>
              <w:rPr>
                <w:sz w:val="16"/>
                <w:szCs w:val="16"/>
              </w:rPr>
            </w:pPr>
            <w:r w:rsidRPr="0045401E">
              <w:rPr>
                <w:sz w:val="16"/>
                <w:szCs w:val="16"/>
              </w:rPr>
              <w:t>Количество молодых семей, улучшивших жилищные условия</w:t>
            </w:r>
          </w:p>
        </w:tc>
        <w:tc>
          <w:tcPr>
            <w:tcW w:w="850" w:type="dxa"/>
            <w:tcBorders>
              <w:top w:val="single" w:sz="4" w:space="0" w:color="auto"/>
              <w:left w:val="single" w:sz="4" w:space="0" w:color="auto"/>
              <w:bottom w:val="single" w:sz="4" w:space="0" w:color="auto"/>
              <w:right w:val="single" w:sz="4" w:space="0" w:color="auto"/>
            </w:tcBorders>
            <w:vAlign w:val="center"/>
          </w:tcPr>
          <w:p w:rsidR="00DE4664" w:rsidRPr="0045401E" w:rsidRDefault="00D75B55" w:rsidP="00791E04">
            <w:pPr>
              <w:pStyle w:val="Table"/>
              <w:rPr>
                <w:sz w:val="16"/>
                <w:szCs w:val="16"/>
              </w:rPr>
            </w:pPr>
            <w:r w:rsidRPr="0045401E">
              <w:rPr>
                <w:sz w:val="16"/>
                <w:szCs w:val="16"/>
              </w:rPr>
              <w:t>ед.</w:t>
            </w:r>
          </w:p>
        </w:tc>
        <w:tc>
          <w:tcPr>
            <w:tcW w:w="851" w:type="dxa"/>
            <w:tcBorders>
              <w:top w:val="single" w:sz="4" w:space="0" w:color="auto"/>
              <w:left w:val="single" w:sz="4" w:space="0" w:color="auto"/>
              <w:bottom w:val="single" w:sz="4" w:space="0" w:color="auto"/>
              <w:right w:val="single" w:sz="4" w:space="0" w:color="auto"/>
            </w:tcBorders>
            <w:vAlign w:val="center"/>
          </w:tcPr>
          <w:p w:rsidR="00DE4664" w:rsidRPr="0045401E" w:rsidRDefault="00DE4664" w:rsidP="00791E04">
            <w:pPr>
              <w:pStyle w:val="Table"/>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4664" w:rsidRPr="0045401E" w:rsidRDefault="00DE4664" w:rsidP="00791E04">
            <w:pPr>
              <w:pStyle w:val="Table"/>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4664" w:rsidRPr="0045401E" w:rsidRDefault="00D75B55" w:rsidP="00791E04">
            <w:pPr>
              <w:pStyle w:val="Table"/>
              <w:rPr>
                <w:sz w:val="16"/>
                <w:szCs w:val="16"/>
              </w:rPr>
            </w:pPr>
            <w:r w:rsidRPr="0045401E">
              <w:rPr>
                <w:sz w:val="16"/>
                <w:szCs w:val="16"/>
              </w:rPr>
              <w:t>3</w:t>
            </w:r>
          </w:p>
        </w:tc>
        <w:tc>
          <w:tcPr>
            <w:tcW w:w="709" w:type="dxa"/>
            <w:tcBorders>
              <w:top w:val="single" w:sz="4" w:space="0" w:color="auto"/>
              <w:left w:val="single" w:sz="4" w:space="0" w:color="auto"/>
              <w:bottom w:val="single" w:sz="4" w:space="0" w:color="auto"/>
              <w:right w:val="single" w:sz="4" w:space="0" w:color="auto"/>
            </w:tcBorders>
            <w:vAlign w:val="center"/>
          </w:tcPr>
          <w:p w:rsidR="00DE4664" w:rsidRPr="0045401E" w:rsidRDefault="00D75B55" w:rsidP="00791E04">
            <w:pPr>
              <w:pStyle w:val="Table"/>
              <w:rPr>
                <w:sz w:val="16"/>
                <w:szCs w:val="16"/>
              </w:rPr>
            </w:pPr>
            <w:r w:rsidRPr="0045401E">
              <w:rPr>
                <w:sz w:val="16"/>
                <w:szCs w:val="16"/>
              </w:rPr>
              <w:t>4</w:t>
            </w:r>
          </w:p>
        </w:tc>
        <w:tc>
          <w:tcPr>
            <w:tcW w:w="708" w:type="dxa"/>
            <w:tcBorders>
              <w:top w:val="single" w:sz="4" w:space="0" w:color="auto"/>
              <w:left w:val="single" w:sz="4" w:space="0" w:color="auto"/>
              <w:bottom w:val="single" w:sz="4" w:space="0" w:color="auto"/>
              <w:right w:val="single" w:sz="4" w:space="0" w:color="auto"/>
            </w:tcBorders>
            <w:vAlign w:val="center"/>
          </w:tcPr>
          <w:p w:rsidR="00DE4664" w:rsidRPr="0045401E" w:rsidRDefault="00D75B55" w:rsidP="00791E04">
            <w:pPr>
              <w:pStyle w:val="Table"/>
              <w:rPr>
                <w:sz w:val="16"/>
                <w:szCs w:val="16"/>
              </w:rPr>
            </w:pPr>
            <w:r w:rsidRPr="0045401E">
              <w:rPr>
                <w:sz w:val="16"/>
                <w:szCs w:val="16"/>
              </w:rPr>
              <w:t>4</w:t>
            </w:r>
          </w:p>
        </w:tc>
        <w:tc>
          <w:tcPr>
            <w:tcW w:w="851" w:type="dxa"/>
            <w:tcBorders>
              <w:top w:val="single" w:sz="4" w:space="0" w:color="auto"/>
              <w:left w:val="single" w:sz="4" w:space="0" w:color="auto"/>
              <w:bottom w:val="single" w:sz="4" w:space="0" w:color="auto"/>
              <w:right w:val="single" w:sz="4" w:space="0" w:color="auto"/>
            </w:tcBorders>
            <w:vAlign w:val="center"/>
          </w:tcPr>
          <w:p w:rsidR="00DE4664" w:rsidRPr="0045401E" w:rsidRDefault="00D75B55" w:rsidP="00791E04">
            <w:pPr>
              <w:pStyle w:val="Table"/>
              <w:rPr>
                <w:sz w:val="16"/>
                <w:szCs w:val="16"/>
              </w:rPr>
            </w:pPr>
            <w:r w:rsidRPr="0045401E">
              <w:rPr>
                <w:sz w:val="16"/>
                <w:szCs w:val="16"/>
              </w:rPr>
              <w:t>4</w:t>
            </w:r>
          </w:p>
        </w:tc>
        <w:tc>
          <w:tcPr>
            <w:tcW w:w="850" w:type="dxa"/>
            <w:tcBorders>
              <w:top w:val="single" w:sz="4" w:space="0" w:color="auto"/>
              <w:left w:val="single" w:sz="4" w:space="0" w:color="auto"/>
              <w:bottom w:val="single" w:sz="4" w:space="0" w:color="auto"/>
              <w:right w:val="single" w:sz="4" w:space="0" w:color="auto"/>
            </w:tcBorders>
            <w:vAlign w:val="center"/>
          </w:tcPr>
          <w:p w:rsidR="00DE4664" w:rsidRPr="0045401E" w:rsidRDefault="00D75B55" w:rsidP="00791E04">
            <w:pPr>
              <w:pStyle w:val="Table"/>
              <w:rPr>
                <w:sz w:val="16"/>
                <w:szCs w:val="16"/>
              </w:rPr>
            </w:pPr>
            <w:r w:rsidRPr="0045401E">
              <w:rPr>
                <w:sz w:val="16"/>
                <w:szCs w:val="16"/>
              </w:rPr>
              <w:t>4</w:t>
            </w:r>
          </w:p>
        </w:tc>
        <w:tc>
          <w:tcPr>
            <w:tcW w:w="851" w:type="dxa"/>
            <w:tcBorders>
              <w:top w:val="single" w:sz="4" w:space="0" w:color="auto"/>
              <w:left w:val="single" w:sz="4" w:space="0" w:color="auto"/>
              <w:bottom w:val="single" w:sz="4" w:space="0" w:color="auto"/>
              <w:right w:val="single" w:sz="4" w:space="0" w:color="auto"/>
            </w:tcBorders>
            <w:vAlign w:val="center"/>
          </w:tcPr>
          <w:p w:rsidR="00DE4664" w:rsidRPr="0045401E" w:rsidRDefault="00D75B55" w:rsidP="00791E04">
            <w:pPr>
              <w:pStyle w:val="Table"/>
              <w:rPr>
                <w:sz w:val="16"/>
                <w:szCs w:val="16"/>
              </w:rPr>
            </w:pPr>
            <w:r w:rsidRPr="0045401E">
              <w:rPr>
                <w:sz w:val="16"/>
                <w:szCs w:val="16"/>
              </w:rPr>
              <w:t>4</w:t>
            </w:r>
          </w:p>
        </w:tc>
      </w:tr>
      <w:tr w:rsidR="00DE4664" w:rsidRPr="0045401E" w:rsidTr="00791E04">
        <w:tc>
          <w:tcPr>
            <w:tcW w:w="993" w:type="dxa"/>
            <w:tcBorders>
              <w:top w:val="single" w:sz="4" w:space="0" w:color="auto"/>
              <w:left w:val="single" w:sz="4" w:space="0" w:color="auto"/>
              <w:bottom w:val="single" w:sz="4" w:space="0" w:color="auto"/>
              <w:right w:val="single" w:sz="4" w:space="0" w:color="auto"/>
            </w:tcBorders>
          </w:tcPr>
          <w:p w:rsidR="00DE4664" w:rsidRPr="0045401E" w:rsidRDefault="00F560E9" w:rsidP="00791E04">
            <w:pPr>
              <w:pStyle w:val="Table"/>
              <w:rPr>
                <w:sz w:val="16"/>
                <w:szCs w:val="16"/>
              </w:rPr>
            </w:pPr>
            <w:r w:rsidRPr="0045401E">
              <w:rPr>
                <w:sz w:val="16"/>
                <w:szCs w:val="16"/>
              </w:rPr>
              <w:t>8</w:t>
            </w:r>
          </w:p>
        </w:tc>
        <w:tc>
          <w:tcPr>
            <w:tcW w:w="2410" w:type="dxa"/>
            <w:tcBorders>
              <w:top w:val="single" w:sz="4" w:space="0" w:color="auto"/>
              <w:left w:val="single" w:sz="4" w:space="0" w:color="auto"/>
              <w:bottom w:val="single" w:sz="4" w:space="0" w:color="auto"/>
              <w:right w:val="single" w:sz="4" w:space="0" w:color="auto"/>
            </w:tcBorders>
          </w:tcPr>
          <w:p w:rsidR="00DE4664" w:rsidRPr="0045401E" w:rsidRDefault="001564B2" w:rsidP="00791E04">
            <w:pPr>
              <w:pStyle w:val="Table"/>
              <w:rPr>
                <w:sz w:val="16"/>
                <w:szCs w:val="16"/>
              </w:rPr>
            </w:pPr>
            <w:r w:rsidRPr="0045401E">
              <w:rPr>
                <w:sz w:val="16"/>
                <w:szCs w:val="16"/>
              </w:rPr>
              <w:t>Доля молодых семей, улучшивших жилищные условия, в общем количестве молодых семей, нуждающихся в улучшении жилищных условий</w:t>
            </w:r>
          </w:p>
        </w:tc>
        <w:tc>
          <w:tcPr>
            <w:tcW w:w="850" w:type="dxa"/>
            <w:tcBorders>
              <w:top w:val="single" w:sz="4" w:space="0" w:color="auto"/>
              <w:left w:val="single" w:sz="4" w:space="0" w:color="auto"/>
              <w:bottom w:val="single" w:sz="4" w:space="0" w:color="auto"/>
              <w:right w:val="single" w:sz="4" w:space="0" w:color="auto"/>
            </w:tcBorders>
            <w:vAlign w:val="center"/>
          </w:tcPr>
          <w:p w:rsidR="00DE4664" w:rsidRPr="0045401E" w:rsidRDefault="00720EB5" w:rsidP="00791E04">
            <w:pPr>
              <w:pStyle w:val="Table"/>
              <w:rPr>
                <w:sz w:val="16"/>
                <w:szCs w:val="16"/>
              </w:rPr>
            </w:pPr>
            <w:r w:rsidRPr="0045401E">
              <w:rPr>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DE4664" w:rsidRPr="0045401E" w:rsidRDefault="00DE4664" w:rsidP="00791E04">
            <w:pPr>
              <w:pStyle w:val="Table"/>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4664" w:rsidRPr="0045401E" w:rsidRDefault="00DE4664" w:rsidP="00791E04">
            <w:pPr>
              <w:pStyle w:val="Table"/>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4664" w:rsidRPr="0045401E" w:rsidRDefault="00815716" w:rsidP="00791E04">
            <w:pPr>
              <w:pStyle w:val="Table"/>
              <w:rPr>
                <w:sz w:val="16"/>
                <w:szCs w:val="16"/>
              </w:rPr>
            </w:pPr>
            <w:r w:rsidRPr="0045401E">
              <w:rPr>
                <w:sz w:val="16"/>
                <w:szCs w:val="16"/>
              </w:rPr>
              <w:t>9</w:t>
            </w:r>
          </w:p>
        </w:tc>
        <w:tc>
          <w:tcPr>
            <w:tcW w:w="709" w:type="dxa"/>
            <w:tcBorders>
              <w:top w:val="single" w:sz="4" w:space="0" w:color="auto"/>
              <w:left w:val="single" w:sz="4" w:space="0" w:color="auto"/>
              <w:bottom w:val="single" w:sz="4" w:space="0" w:color="auto"/>
              <w:right w:val="single" w:sz="4" w:space="0" w:color="auto"/>
            </w:tcBorders>
            <w:vAlign w:val="center"/>
          </w:tcPr>
          <w:p w:rsidR="00DE4664" w:rsidRPr="0045401E" w:rsidRDefault="00815716" w:rsidP="00791E04">
            <w:pPr>
              <w:pStyle w:val="Table"/>
              <w:rPr>
                <w:sz w:val="16"/>
                <w:szCs w:val="16"/>
              </w:rPr>
            </w:pPr>
            <w:r w:rsidRPr="0045401E">
              <w:rPr>
                <w:sz w:val="16"/>
                <w:szCs w:val="16"/>
              </w:rPr>
              <w:t>18</w:t>
            </w:r>
          </w:p>
        </w:tc>
        <w:tc>
          <w:tcPr>
            <w:tcW w:w="708" w:type="dxa"/>
            <w:tcBorders>
              <w:top w:val="single" w:sz="4" w:space="0" w:color="auto"/>
              <w:left w:val="single" w:sz="4" w:space="0" w:color="auto"/>
              <w:bottom w:val="single" w:sz="4" w:space="0" w:color="auto"/>
              <w:right w:val="single" w:sz="4" w:space="0" w:color="auto"/>
            </w:tcBorders>
            <w:vAlign w:val="center"/>
          </w:tcPr>
          <w:p w:rsidR="00DE4664" w:rsidRPr="0045401E" w:rsidRDefault="00815716" w:rsidP="00791E04">
            <w:pPr>
              <w:pStyle w:val="Table"/>
              <w:rPr>
                <w:sz w:val="16"/>
                <w:szCs w:val="16"/>
              </w:rPr>
            </w:pPr>
            <w:r w:rsidRPr="0045401E">
              <w:rPr>
                <w:sz w:val="16"/>
                <w:szCs w:val="16"/>
              </w:rPr>
              <w:t>27</w:t>
            </w:r>
          </w:p>
        </w:tc>
        <w:tc>
          <w:tcPr>
            <w:tcW w:w="851" w:type="dxa"/>
            <w:tcBorders>
              <w:top w:val="single" w:sz="4" w:space="0" w:color="auto"/>
              <w:left w:val="single" w:sz="4" w:space="0" w:color="auto"/>
              <w:bottom w:val="single" w:sz="4" w:space="0" w:color="auto"/>
              <w:right w:val="single" w:sz="4" w:space="0" w:color="auto"/>
            </w:tcBorders>
            <w:vAlign w:val="center"/>
          </w:tcPr>
          <w:p w:rsidR="00DE4664" w:rsidRPr="0045401E" w:rsidRDefault="00815716" w:rsidP="00791E04">
            <w:pPr>
              <w:pStyle w:val="Table"/>
              <w:rPr>
                <w:sz w:val="16"/>
                <w:szCs w:val="16"/>
              </w:rPr>
            </w:pPr>
            <w:r w:rsidRPr="0045401E">
              <w:rPr>
                <w:sz w:val="16"/>
                <w:szCs w:val="16"/>
              </w:rPr>
              <w:t>36</w:t>
            </w:r>
          </w:p>
        </w:tc>
        <w:tc>
          <w:tcPr>
            <w:tcW w:w="850" w:type="dxa"/>
            <w:tcBorders>
              <w:top w:val="single" w:sz="4" w:space="0" w:color="auto"/>
              <w:left w:val="single" w:sz="4" w:space="0" w:color="auto"/>
              <w:bottom w:val="single" w:sz="4" w:space="0" w:color="auto"/>
              <w:right w:val="single" w:sz="4" w:space="0" w:color="auto"/>
            </w:tcBorders>
            <w:vAlign w:val="center"/>
          </w:tcPr>
          <w:p w:rsidR="00DE4664" w:rsidRPr="0045401E" w:rsidRDefault="00815716" w:rsidP="00791E04">
            <w:pPr>
              <w:pStyle w:val="Table"/>
              <w:rPr>
                <w:sz w:val="16"/>
                <w:szCs w:val="16"/>
              </w:rPr>
            </w:pPr>
            <w:r w:rsidRPr="0045401E">
              <w:rPr>
                <w:sz w:val="16"/>
                <w:szCs w:val="16"/>
              </w:rPr>
              <w:t>45</w:t>
            </w:r>
          </w:p>
        </w:tc>
        <w:tc>
          <w:tcPr>
            <w:tcW w:w="851" w:type="dxa"/>
            <w:tcBorders>
              <w:top w:val="single" w:sz="4" w:space="0" w:color="auto"/>
              <w:left w:val="single" w:sz="4" w:space="0" w:color="auto"/>
              <w:bottom w:val="single" w:sz="4" w:space="0" w:color="auto"/>
              <w:right w:val="single" w:sz="4" w:space="0" w:color="auto"/>
            </w:tcBorders>
            <w:vAlign w:val="center"/>
          </w:tcPr>
          <w:p w:rsidR="00DE4664" w:rsidRPr="0045401E" w:rsidRDefault="00815716" w:rsidP="00791E04">
            <w:pPr>
              <w:pStyle w:val="Table"/>
              <w:rPr>
                <w:sz w:val="16"/>
                <w:szCs w:val="16"/>
              </w:rPr>
            </w:pPr>
            <w:r w:rsidRPr="0045401E">
              <w:rPr>
                <w:sz w:val="16"/>
                <w:szCs w:val="16"/>
              </w:rPr>
              <w:t>54</w:t>
            </w:r>
          </w:p>
        </w:tc>
      </w:tr>
      <w:tr w:rsidR="00CD0FAA" w:rsidRPr="0045401E" w:rsidTr="00791E04">
        <w:tc>
          <w:tcPr>
            <w:tcW w:w="993" w:type="dxa"/>
            <w:tcBorders>
              <w:top w:val="single" w:sz="4" w:space="0" w:color="auto"/>
              <w:left w:val="single" w:sz="4" w:space="0" w:color="auto"/>
              <w:bottom w:val="single" w:sz="4" w:space="0" w:color="auto"/>
              <w:right w:val="single" w:sz="4" w:space="0" w:color="auto"/>
            </w:tcBorders>
          </w:tcPr>
          <w:p w:rsidR="00CD0FAA" w:rsidRPr="0045401E" w:rsidRDefault="00F560E9" w:rsidP="00791E04">
            <w:pPr>
              <w:pStyle w:val="Table"/>
              <w:rPr>
                <w:sz w:val="16"/>
                <w:szCs w:val="16"/>
              </w:rPr>
            </w:pPr>
            <w:r w:rsidRPr="0045401E">
              <w:rPr>
                <w:sz w:val="16"/>
                <w:szCs w:val="16"/>
              </w:rPr>
              <w:t>9</w:t>
            </w:r>
          </w:p>
        </w:tc>
        <w:tc>
          <w:tcPr>
            <w:tcW w:w="2410" w:type="dxa"/>
            <w:tcBorders>
              <w:top w:val="single" w:sz="4" w:space="0" w:color="auto"/>
              <w:left w:val="single" w:sz="4" w:space="0" w:color="auto"/>
              <w:bottom w:val="single" w:sz="4" w:space="0" w:color="auto"/>
              <w:right w:val="single" w:sz="4" w:space="0" w:color="auto"/>
            </w:tcBorders>
          </w:tcPr>
          <w:p w:rsidR="00CD0FAA" w:rsidRPr="0045401E" w:rsidRDefault="00CD0FAA" w:rsidP="00791E04">
            <w:pPr>
              <w:pStyle w:val="Table"/>
              <w:rPr>
                <w:sz w:val="16"/>
                <w:szCs w:val="16"/>
              </w:rPr>
            </w:pPr>
            <w:r w:rsidRPr="0045401E">
              <w:rPr>
                <w:sz w:val="16"/>
                <w:szCs w:val="16"/>
              </w:rPr>
              <w:t>Количество составленной проектно-сметной документации</w:t>
            </w:r>
          </w:p>
        </w:tc>
        <w:tc>
          <w:tcPr>
            <w:tcW w:w="850" w:type="dxa"/>
            <w:tcBorders>
              <w:top w:val="single" w:sz="4" w:space="0" w:color="auto"/>
              <w:left w:val="single" w:sz="4" w:space="0" w:color="auto"/>
              <w:bottom w:val="single" w:sz="4" w:space="0" w:color="auto"/>
              <w:right w:val="single" w:sz="4" w:space="0" w:color="auto"/>
            </w:tcBorders>
            <w:vAlign w:val="center"/>
          </w:tcPr>
          <w:p w:rsidR="00CD0FAA" w:rsidRPr="0045401E" w:rsidRDefault="00CD0FAA" w:rsidP="00791E04">
            <w:pPr>
              <w:pStyle w:val="Table"/>
              <w:rPr>
                <w:sz w:val="16"/>
                <w:szCs w:val="16"/>
              </w:rPr>
            </w:pPr>
            <w:r w:rsidRPr="0045401E">
              <w:rPr>
                <w:sz w:val="16"/>
                <w:szCs w:val="16"/>
              </w:rPr>
              <w:t>ед.</w:t>
            </w:r>
          </w:p>
        </w:tc>
        <w:tc>
          <w:tcPr>
            <w:tcW w:w="851" w:type="dxa"/>
            <w:tcBorders>
              <w:top w:val="single" w:sz="4" w:space="0" w:color="auto"/>
              <w:left w:val="single" w:sz="4" w:space="0" w:color="auto"/>
              <w:bottom w:val="single" w:sz="4" w:space="0" w:color="auto"/>
              <w:right w:val="single" w:sz="4" w:space="0" w:color="auto"/>
            </w:tcBorders>
            <w:vAlign w:val="center"/>
          </w:tcPr>
          <w:p w:rsidR="00CD0FAA" w:rsidRPr="0045401E" w:rsidRDefault="00CD0FAA" w:rsidP="00791E04">
            <w:pPr>
              <w:pStyle w:val="Table"/>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CD0FAA" w:rsidRPr="0045401E" w:rsidRDefault="00CD0FAA" w:rsidP="00791E04">
            <w:pPr>
              <w:pStyle w:val="Table"/>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CD0FAA" w:rsidRPr="0045401E" w:rsidRDefault="00CD0FAA" w:rsidP="00791E04">
            <w:pPr>
              <w:pStyle w:val="Table"/>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CD0FAA" w:rsidRPr="0045401E" w:rsidRDefault="00CD0FAA" w:rsidP="00791E04">
            <w:pPr>
              <w:pStyle w:val="Table"/>
              <w:rPr>
                <w:sz w:val="16"/>
                <w:szCs w:val="16"/>
              </w:rPr>
            </w:pPr>
            <w:r w:rsidRPr="0045401E">
              <w:rPr>
                <w:sz w:val="16"/>
                <w:szCs w:val="16"/>
              </w:rPr>
              <w:t>98</w:t>
            </w:r>
          </w:p>
        </w:tc>
        <w:tc>
          <w:tcPr>
            <w:tcW w:w="708" w:type="dxa"/>
            <w:tcBorders>
              <w:top w:val="single" w:sz="4" w:space="0" w:color="auto"/>
              <w:left w:val="single" w:sz="4" w:space="0" w:color="auto"/>
              <w:bottom w:val="single" w:sz="4" w:space="0" w:color="auto"/>
              <w:right w:val="single" w:sz="4" w:space="0" w:color="auto"/>
            </w:tcBorders>
            <w:vAlign w:val="center"/>
          </w:tcPr>
          <w:p w:rsidR="00CD0FAA" w:rsidRPr="0045401E" w:rsidRDefault="00CD0FAA" w:rsidP="00791E04">
            <w:pPr>
              <w:pStyle w:val="Table"/>
              <w:rPr>
                <w:sz w:val="16"/>
                <w:szCs w:val="16"/>
              </w:rPr>
            </w:pPr>
            <w:r w:rsidRPr="0045401E">
              <w:rPr>
                <w:sz w:val="16"/>
                <w:szCs w:val="16"/>
              </w:rPr>
              <w:t>126</w:t>
            </w:r>
          </w:p>
        </w:tc>
        <w:tc>
          <w:tcPr>
            <w:tcW w:w="851" w:type="dxa"/>
            <w:tcBorders>
              <w:top w:val="single" w:sz="4" w:space="0" w:color="auto"/>
              <w:left w:val="single" w:sz="4" w:space="0" w:color="auto"/>
              <w:bottom w:val="single" w:sz="4" w:space="0" w:color="auto"/>
              <w:right w:val="single" w:sz="4" w:space="0" w:color="auto"/>
            </w:tcBorders>
            <w:vAlign w:val="center"/>
          </w:tcPr>
          <w:p w:rsidR="00CD0FAA" w:rsidRPr="0045401E" w:rsidRDefault="00CD0FAA" w:rsidP="00791E04">
            <w:pPr>
              <w:pStyle w:val="Table"/>
              <w:rPr>
                <w:sz w:val="16"/>
                <w:szCs w:val="16"/>
              </w:rPr>
            </w:pPr>
            <w:r w:rsidRPr="0045401E">
              <w:rPr>
                <w:sz w:val="16"/>
                <w:szCs w:val="16"/>
              </w:rPr>
              <w:t>151</w:t>
            </w:r>
          </w:p>
        </w:tc>
        <w:tc>
          <w:tcPr>
            <w:tcW w:w="850" w:type="dxa"/>
            <w:tcBorders>
              <w:top w:val="single" w:sz="4" w:space="0" w:color="auto"/>
              <w:left w:val="single" w:sz="4" w:space="0" w:color="auto"/>
              <w:bottom w:val="single" w:sz="4" w:space="0" w:color="auto"/>
              <w:right w:val="single" w:sz="4" w:space="0" w:color="auto"/>
            </w:tcBorders>
            <w:vAlign w:val="center"/>
          </w:tcPr>
          <w:p w:rsidR="00CD0FAA" w:rsidRPr="0045401E" w:rsidRDefault="00CD0FAA" w:rsidP="00791E04">
            <w:pPr>
              <w:pStyle w:val="Table"/>
              <w:rPr>
                <w:sz w:val="16"/>
                <w:szCs w:val="16"/>
              </w:rPr>
            </w:pPr>
            <w:r w:rsidRPr="0045401E">
              <w:rPr>
                <w:sz w:val="16"/>
                <w:szCs w:val="16"/>
              </w:rPr>
              <w:t>181</w:t>
            </w:r>
          </w:p>
        </w:tc>
        <w:tc>
          <w:tcPr>
            <w:tcW w:w="851" w:type="dxa"/>
            <w:tcBorders>
              <w:top w:val="single" w:sz="4" w:space="0" w:color="auto"/>
              <w:left w:val="single" w:sz="4" w:space="0" w:color="auto"/>
              <w:bottom w:val="single" w:sz="4" w:space="0" w:color="auto"/>
              <w:right w:val="single" w:sz="4" w:space="0" w:color="auto"/>
            </w:tcBorders>
            <w:vAlign w:val="center"/>
          </w:tcPr>
          <w:p w:rsidR="00CD0FAA" w:rsidRPr="0045401E" w:rsidRDefault="00CD0FAA" w:rsidP="00791E04">
            <w:pPr>
              <w:pStyle w:val="Table"/>
              <w:rPr>
                <w:sz w:val="16"/>
                <w:szCs w:val="16"/>
              </w:rPr>
            </w:pPr>
            <w:r w:rsidRPr="0045401E">
              <w:rPr>
                <w:sz w:val="16"/>
                <w:szCs w:val="16"/>
              </w:rPr>
              <w:t>227</w:t>
            </w:r>
          </w:p>
        </w:tc>
      </w:tr>
      <w:tr w:rsidR="00CD0FAA" w:rsidRPr="0045401E" w:rsidTr="00791E04">
        <w:tc>
          <w:tcPr>
            <w:tcW w:w="993" w:type="dxa"/>
            <w:tcBorders>
              <w:top w:val="single" w:sz="4" w:space="0" w:color="auto"/>
              <w:left w:val="single" w:sz="4" w:space="0" w:color="auto"/>
              <w:bottom w:val="single" w:sz="4" w:space="0" w:color="auto"/>
              <w:right w:val="single" w:sz="4" w:space="0" w:color="auto"/>
            </w:tcBorders>
          </w:tcPr>
          <w:p w:rsidR="00CD0FAA" w:rsidRPr="0045401E" w:rsidRDefault="00F560E9" w:rsidP="00791E04">
            <w:pPr>
              <w:pStyle w:val="Table"/>
              <w:rPr>
                <w:sz w:val="16"/>
                <w:szCs w:val="16"/>
              </w:rPr>
            </w:pPr>
            <w:r w:rsidRPr="0045401E">
              <w:rPr>
                <w:sz w:val="16"/>
                <w:szCs w:val="16"/>
              </w:rPr>
              <w:t>10</w:t>
            </w:r>
          </w:p>
        </w:tc>
        <w:tc>
          <w:tcPr>
            <w:tcW w:w="2410" w:type="dxa"/>
            <w:tcBorders>
              <w:top w:val="single" w:sz="4" w:space="0" w:color="auto"/>
              <w:left w:val="single" w:sz="4" w:space="0" w:color="auto"/>
              <w:bottom w:val="single" w:sz="4" w:space="0" w:color="auto"/>
              <w:right w:val="single" w:sz="4" w:space="0" w:color="auto"/>
            </w:tcBorders>
          </w:tcPr>
          <w:p w:rsidR="00CD0FAA" w:rsidRPr="0045401E" w:rsidRDefault="00CD0FAA" w:rsidP="00791E04">
            <w:pPr>
              <w:pStyle w:val="Table"/>
              <w:rPr>
                <w:sz w:val="16"/>
                <w:szCs w:val="16"/>
              </w:rPr>
            </w:pPr>
            <w:r w:rsidRPr="0045401E">
              <w:rPr>
                <w:sz w:val="16"/>
                <w:szCs w:val="16"/>
              </w:rPr>
              <w:t>Количество изготовленных проектов</w:t>
            </w:r>
          </w:p>
        </w:tc>
        <w:tc>
          <w:tcPr>
            <w:tcW w:w="850" w:type="dxa"/>
            <w:tcBorders>
              <w:top w:val="single" w:sz="4" w:space="0" w:color="auto"/>
              <w:left w:val="single" w:sz="4" w:space="0" w:color="auto"/>
              <w:bottom w:val="single" w:sz="4" w:space="0" w:color="auto"/>
              <w:right w:val="single" w:sz="4" w:space="0" w:color="auto"/>
            </w:tcBorders>
            <w:vAlign w:val="center"/>
          </w:tcPr>
          <w:p w:rsidR="00CD0FAA" w:rsidRPr="0045401E" w:rsidRDefault="00CD0FAA" w:rsidP="00791E04">
            <w:pPr>
              <w:pStyle w:val="Table"/>
              <w:rPr>
                <w:sz w:val="16"/>
                <w:szCs w:val="16"/>
              </w:rPr>
            </w:pPr>
            <w:r w:rsidRPr="0045401E">
              <w:rPr>
                <w:sz w:val="16"/>
                <w:szCs w:val="16"/>
              </w:rPr>
              <w:t>ед.</w:t>
            </w:r>
          </w:p>
        </w:tc>
        <w:tc>
          <w:tcPr>
            <w:tcW w:w="851" w:type="dxa"/>
            <w:tcBorders>
              <w:top w:val="single" w:sz="4" w:space="0" w:color="auto"/>
              <w:left w:val="single" w:sz="4" w:space="0" w:color="auto"/>
              <w:bottom w:val="single" w:sz="4" w:space="0" w:color="auto"/>
              <w:right w:val="single" w:sz="4" w:space="0" w:color="auto"/>
            </w:tcBorders>
            <w:vAlign w:val="center"/>
          </w:tcPr>
          <w:p w:rsidR="00CD0FAA" w:rsidRPr="0045401E" w:rsidRDefault="00CD0FAA" w:rsidP="00791E04">
            <w:pPr>
              <w:pStyle w:val="Table"/>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CD0FAA" w:rsidRPr="0045401E" w:rsidRDefault="00CD0FAA" w:rsidP="00791E04">
            <w:pPr>
              <w:pStyle w:val="Table"/>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CD0FAA" w:rsidRPr="0045401E" w:rsidRDefault="00CD0FAA" w:rsidP="00791E04">
            <w:pPr>
              <w:pStyle w:val="Table"/>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CD0FAA" w:rsidRPr="0045401E" w:rsidRDefault="00CD0FAA" w:rsidP="00791E04">
            <w:pPr>
              <w:pStyle w:val="Table"/>
              <w:rPr>
                <w:sz w:val="16"/>
                <w:szCs w:val="16"/>
              </w:rPr>
            </w:pPr>
            <w:r w:rsidRPr="0045401E">
              <w:rPr>
                <w:sz w:val="16"/>
                <w:szCs w:val="16"/>
              </w:rPr>
              <w:t>217</w:t>
            </w:r>
          </w:p>
        </w:tc>
        <w:tc>
          <w:tcPr>
            <w:tcW w:w="708" w:type="dxa"/>
            <w:tcBorders>
              <w:top w:val="single" w:sz="4" w:space="0" w:color="auto"/>
              <w:left w:val="single" w:sz="4" w:space="0" w:color="auto"/>
              <w:bottom w:val="single" w:sz="4" w:space="0" w:color="auto"/>
              <w:right w:val="single" w:sz="4" w:space="0" w:color="auto"/>
            </w:tcBorders>
            <w:vAlign w:val="center"/>
          </w:tcPr>
          <w:p w:rsidR="00CD0FAA" w:rsidRPr="0045401E" w:rsidRDefault="00CD0FAA" w:rsidP="00791E04">
            <w:pPr>
              <w:pStyle w:val="Table"/>
              <w:rPr>
                <w:sz w:val="16"/>
                <w:szCs w:val="16"/>
              </w:rPr>
            </w:pPr>
            <w:r w:rsidRPr="0045401E">
              <w:rPr>
                <w:sz w:val="16"/>
                <w:szCs w:val="16"/>
              </w:rPr>
              <w:t>261</w:t>
            </w:r>
          </w:p>
        </w:tc>
        <w:tc>
          <w:tcPr>
            <w:tcW w:w="851" w:type="dxa"/>
            <w:tcBorders>
              <w:top w:val="single" w:sz="4" w:space="0" w:color="auto"/>
              <w:left w:val="single" w:sz="4" w:space="0" w:color="auto"/>
              <w:bottom w:val="single" w:sz="4" w:space="0" w:color="auto"/>
              <w:right w:val="single" w:sz="4" w:space="0" w:color="auto"/>
            </w:tcBorders>
            <w:vAlign w:val="center"/>
          </w:tcPr>
          <w:p w:rsidR="00CD0FAA" w:rsidRPr="0045401E" w:rsidRDefault="00CD0FAA" w:rsidP="00791E04">
            <w:pPr>
              <w:pStyle w:val="Table"/>
              <w:rPr>
                <w:sz w:val="16"/>
                <w:szCs w:val="16"/>
              </w:rPr>
            </w:pPr>
            <w:r w:rsidRPr="0045401E">
              <w:rPr>
                <w:sz w:val="16"/>
                <w:szCs w:val="16"/>
              </w:rPr>
              <w:t>395</w:t>
            </w:r>
          </w:p>
        </w:tc>
        <w:tc>
          <w:tcPr>
            <w:tcW w:w="850" w:type="dxa"/>
            <w:tcBorders>
              <w:top w:val="single" w:sz="4" w:space="0" w:color="auto"/>
              <w:left w:val="single" w:sz="4" w:space="0" w:color="auto"/>
              <w:bottom w:val="single" w:sz="4" w:space="0" w:color="auto"/>
              <w:right w:val="single" w:sz="4" w:space="0" w:color="auto"/>
            </w:tcBorders>
            <w:vAlign w:val="center"/>
          </w:tcPr>
          <w:p w:rsidR="00CD0FAA" w:rsidRPr="0045401E" w:rsidRDefault="00CD0FAA" w:rsidP="00791E04">
            <w:pPr>
              <w:pStyle w:val="Table"/>
              <w:rPr>
                <w:sz w:val="16"/>
                <w:szCs w:val="16"/>
              </w:rPr>
            </w:pPr>
            <w:r w:rsidRPr="0045401E">
              <w:rPr>
                <w:sz w:val="16"/>
                <w:szCs w:val="16"/>
              </w:rPr>
              <w:t>474</w:t>
            </w:r>
          </w:p>
        </w:tc>
        <w:tc>
          <w:tcPr>
            <w:tcW w:w="851" w:type="dxa"/>
            <w:tcBorders>
              <w:top w:val="single" w:sz="4" w:space="0" w:color="auto"/>
              <w:left w:val="single" w:sz="4" w:space="0" w:color="auto"/>
              <w:bottom w:val="single" w:sz="4" w:space="0" w:color="auto"/>
              <w:right w:val="single" w:sz="4" w:space="0" w:color="auto"/>
            </w:tcBorders>
            <w:vAlign w:val="center"/>
          </w:tcPr>
          <w:p w:rsidR="00CD0FAA" w:rsidRPr="0045401E" w:rsidRDefault="00CD0FAA" w:rsidP="00791E04">
            <w:pPr>
              <w:pStyle w:val="Table"/>
              <w:rPr>
                <w:sz w:val="16"/>
                <w:szCs w:val="16"/>
              </w:rPr>
            </w:pPr>
            <w:r w:rsidRPr="0045401E">
              <w:rPr>
                <w:sz w:val="16"/>
                <w:szCs w:val="16"/>
              </w:rPr>
              <w:t>521</w:t>
            </w:r>
          </w:p>
        </w:tc>
      </w:tr>
      <w:tr w:rsidR="00CD0FAA" w:rsidRPr="0045401E" w:rsidTr="00791E04">
        <w:tc>
          <w:tcPr>
            <w:tcW w:w="993" w:type="dxa"/>
            <w:tcBorders>
              <w:top w:val="single" w:sz="4" w:space="0" w:color="auto"/>
              <w:left w:val="single" w:sz="4" w:space="0" w:color="auto"/>
              <w:bottom w:val="single" w:sz="4" w:space="0" w:color="auto"/>
              <w:right w:val="single" w:sz="4" w:space="0" w:color="auto"/>
            </w:tcBorders>
          </w:tcPr>
          <w:p w:rsidR="00CD0FAA" w:rsidRPr="0045401E" w:rsidRDefault="00F560E9" w:rsidP="00791E04">
            <w:pPr>
              <w:pStyle w:val="Table"/>
              <w:rPr>
                <w:sz w:val="16"/>
                <w:szCs w:val="16"/>
              </w:rPr>
            </w:pPr>
            <w:r w:rsidRPr="0045401E">
              <w:rPr>
                <w:sz w:val="16"/>
                <w:szCs w:val="16"/>
              </w:rPr>
              <w:t>11</w:t>
            </w:r>
          </w:p>
        </w:tc>
        <w:tc>
          <w:tcPr>
            <w:tcW w:w="2410" w:type="dxa"/>
            <w:tcBorders>
              <w:top w:val="single" w:sz="4" w:space="0" w:color="auto"/>
              <w:left w:val="single" w:sz="4" w:space="0" w:color="auto"/>
              <w:bottom w:val="single" w:sz="4" w:space="0" w:color="auto"/>
              <w:right w:val="single" w:sz="4" w:space="0" w:color="auto"/>
            </w:tcBorders>
          </w:tcPr>
          <w:p w:rsidR="00CD0FAA" w:rsidRPr="0045401E" w:rsidRDefault="00CD0FAA" w:rsidP="00791E04">
            <w:pPr>
              <w:pStyle w:val="Table"/>
              <w:rPr>
                <w:sz w:val="16"/>
                <w:szCs w:val="16"/>
              </w:rPr>
            </w:pPr>
            <w:r w:rsidRPr="0045401E">
              <w:rPr>
                <w:sz w:val="16"/>
                <w:szCs w:val="16"/>
              </w:rPr>
              <w:t xml:space="preserve">Количество оказанных услуг по техническому </w:t>
            </w:r>
            <w:proofErr w:type="gramStart"/>
            <w:r w:rsidRPr="0045401E">
              <w:rPr>
                <w:sz w:val="16"/>
                <w:szCs w:val="16"/>
              </w:rPr>
              <w:t>контролю за</w:t>
            </w:r>
            <w:proofErr w:type="gramEnd"/>
            <w:r w:rsidRPr="0045401E">
              <w:rPr>
                <w:sz w:val="16"/>
                <w:szCs w:val="16"/>
              </w:rPr>
              <w:t xml:space="preserve"> объектами строительства</w:t>
            </w:r>
          </w:p>
        </w:tc>
        <w:tc>
          <w:tcPr>
            <w:tcW w:w="850" w:type="dxa"/>
            <w:tcBorders>
              <w:top w:val="single" w:sz="4" w:space="0" w:color="auto"/>
              <w:left w:val="single" w:sz="4" w:space="0" w:color="auto"/>
              <w:bottom w:val="single" w:sz="4" w:space="0" w:color="auto"/>
              <w:right w:val="single" w:sz="4" w:space="0" w:color="auto"/>
            </w:tcBorders>
            <w:vAlign w:val="center"/>
          </w:tcPr>
          <w:p w:rsidR="00CD0FAA" w:rsidRPr="0045401E" w:rsidRDefault="00CD0FAA" w:rsidP="00791E04">
            <w:pPr>
              <w:pStyle w:val="Table"/>
              <w:rPr>
                <w:sz w:val="16"/>
                <w:szCs w:val="16"/>
              </w:rPr>
            </w:pPr>
            <w:r w:rsidRPr="0045401E">
              <w:rPr>
                <w:sz w:val="16"/>
                <w:szCs w:val="16"/>
              </w:rPr>
              <w:t>ед.</w:t>
            </w:r>
          </w:p>
        </w:tc>
        <w:tc>
          <w:tcPr>
            <w:tcW w:w="851" w:type="dxa"/>
            <w:tcBorders>
              <w:top w:val="single" w:sz="4" w:space="0" w:color="auto"/>
              <w:left w:val="single" w:sz="4" w:space="0" w:color="auto"/>
              <w:bottom w:val="single" w:sz="4" w:space="0" w:color="auto"/>
              <w:right w:val="single" w:sz="4" w:space="0" w:color="auto"/>
            </w:tcBorders>
            <w:vAlign w:val="center"/>
          </w:tcPr>
          <w:p w:rsidR="00CD0FAA" w:rsidRPr="0045401E" w:rsidRDefault="00CD0FAA" w:rsidP="00791E04">
            <w:pPr>
              <w:pStyle w:val="Table"/>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CD0FAA" w:rsidRPr="0045401E" w:rsidRDefault="00CD0FAA" w:rsidP="00791E04">
            <w:pPr>
              <w:pStyle w:val="Table"/>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CD0FAA" w:rsidRPr="0045401E" w:rsidRDefault="00CD0FAA" w:rsidP="00791E04">
            <w:pPr>
              <w:pStyle w:val="Table"/>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CD0FAA" w:rsidRPr="0045401E" w:rsidRDefault="00CD0FAA" w:rsidP="00791E04">
            <w:pPr>
              <w:pStyle w:val="Table"/>
              <w:rPr>
                <w:sz w:val="16"/>
                <w:szCs w:val="16"/>
              </w:rPr>
            </w:pPr>
            <w:r w:rsidRPr="0045401E">
              <w:rPr>
                <w:sz w:val="16"/>
                <w:szCs w:val="16"/>
              </w:rPr>
              <w:t>110</w:t>
            </w:r>
          </w:p>
        </w:tc>
        <w:tc>
          <w:tcPr>
            <w:tcW w:w="708" w:type="dxa"/>
            <w:tcBorders>
              <w:top w:val="single" w:sz="4" w:space="0" w:color="auto"/>
              <w:left w:val="single" w:sz="4" w:space="0" w:color="auto"/>
              <w:bottom w:val="single" w:sz="4" w:space="0" w:color="auto"/>
              <w:right w:val="single" w:sz="4" w:space="0" w:color="auto"/>
            </w:tcBorders>
            <w:vAlign w:val="center"/>
          </w:tcPr>
          <w:p w:rsidR="00CD0FAA" w:rsidRPr="0045401E" w:rsidRDefault="00CD0FAA" w:rsidP="00791E04">
            <w:pPr>
              <w:pStyle w:val="Table"/>
              <w:rPr>
                <w:sz w:val="16"/>
                <w:szCs w:val="16"/>
              </w:rPr>
            </w:pPr>
            <w:r w:rsidRPr="0045401E">
              <w:rPr>
                <w:sz w:val="16"/>
                <w:szCs w:val="16"/>
              </w:rPr>
              <w:t>140</w:t>
            </w:r>
          </w:p>
        </w:tc>
        <w:tc>
          <w:tcPr>
            <w:tcW w:w="851" w:type="dxa"/>
            <w:tcBorders>
              <w:top w:val="single" w:sz="4" w:space="0" w:color="auto"/>
              <w:left w:val="single" w:sz="4" w:space="0" w:color="auto"/>
              <w:bottom w:val="single" w:sz="4" w:space="0" w:color="auto"/>
              <w:right w:val="single" w:sz="4" w:space="0" w:color="auto"/>
            </w:tcBorders>
            <w:vAlign w:val="center"/>
          </w:tcPr>
          <w:p w:rsidR="00CD0FAA" w:rsidRPr="0045401E" w:rsidRDefault="00CD0FAA" w:rsidP="00791E04">
            <w:pPr>
              <w:pStyle w:val="Table"/>
              <w:rPr>
                <w:sz w:val="16"/>
                <w:szCs w:val="16"/>
              </w:rPr>
            </w:pPr>
            <w:r w:rsidRPr="0045401E">
              <w:rPr>
                <w:sz w:val="16"/>
                <w:szCs w:val="16"/>
              </w:rPr>
              <w:t>160</w:t>
            </w:r>
          </w:p>
        </w:tc>
        <w:tc>
          <w:tcPr>
            <w:tcW w:w="850" w:type="dxa"/>
            <w:tcBorders>
              <w:top w:val="single" w:sz="4" w:space="0" w:color="auto"/>
              <w:left w:val="single" w:sz="4" w:space="0" w:color="auto"/>
              <w:bottom w:val="single" w:sz="4" w:space="0" w:color="auto"/>
              <w:right w:val="single" w:sz="4" w:space="0" w:color="auto"/>
            </w:tcBorders>
            <w:vAlign w:val="center"/>
          </w:tcPr>
          <w:p w:rsidR="00CD0FAA" w:rsidRPr="0045401E" w:rsidRDefault="00CD0FAA" w:rsidP="00791E04">
            <w:pPr>
              <w:pStyle w:val="Table"/>
              <w:rPr>
                <w:sz w:val="16"/>
                <w:szCs w:val="16"/>
              </w:rPr>
            </w:pPr>
            <w:r w:rsidRPr="0045401E">
              <w:rPr>
                <w:sz w:val="16"/>
                <w:szCs w:val="16"/>
              </w:rPr>
              <w:t>180</w:t>
            </w:r>
          </w:p>
        </w:tc>
        <w:tc>
          <w:tcPr>
            <w:tcW w:w="851" w:type="dxa"/>
            <w:tcBorders>
              <w:top w:val="single" w:sz="4" w:space="0" w:color="auto"/>
              <w:left w:val="single" w:sz="4" w:space="0" w:color="auto"/>
              <w:bottom w:val="single" w:sz="4" w:space="0" w:color="auto"/>
              <w:right w:val="single" w:sz="4" w:space="0" w:color="auto"/>
            </w:tcBorders>
            <w:vAlign w:val="center"/>
          </w:tcPr>
          <w:p w:rsidR="00CD0FAA" w:rsidRPr="0045401E" w:rsidRDefault="00CD0FAA" w:rsidP="00791E04">
            <w:pPr>
              <w:pStyle w:val="Table"/>
              <w:rPr>
                <w:sz w:val="16"/>
                <w:szCs w:val="16"/>
              </w:rPr>
            </w:pPr>
            <w:r w:rsidRPr="0045401E">
              <w:rPr>
                <w:sz w:val="16"/>
                <w:szCs w:val="16"/>
              </w:rPr>
              <w:t>200</w:t>
            </w:r>
          </w:p>
        </w:tc>
      </w:tr>
      <w:tr w:rsidR="00DE4664" w:rsidRPr="0045401E" w:rsidTr="00791E04">
        <w:tc>
          <w:tcPr>
            <w:tcW w:w="993" w:type="dxa"/>
            <w:tcBorders>
              <w:top w:val="single" w:sz="4" w:space="0" w:color="auto"/>
              <w:left w:val="single" w:sz="4" w:space="0" w:color="auto"/>
              <w:bottom w:val="single" w:sz="4" w:space="0" w:color="auto"/>
              <w:right w:val="single" w:sz="4" w:space="0" w:color="auto"/>
            </w:tcBorders>
          </w:tcPr>
          <w:p w:rsidR="00DE4664" w:rsidRPr="0045401E" w:rsidRDefault="00F560E9" w:rsidP="00791E04">
            <w:pPr>
              <w:pStyle w:val="Table"/>
              <w:rPr>
                <w:sz w:val="16"/>
                <w:szCs w:val="16"/>
              </w:rPr>
            </w:pPr>
            <w:r w:rsidRPr="0045401E">
              <w:rPr>
                <w:sz w:val="16"/>
                <w:szCs w:val="16"/>
              </w:rPr>
              <w:t>12</w:t>
            </w:r>
          </w:p>
        </w:tc>
        <w:tc>
          <w:tcPr>
            <w:tcW w:w="2410" w:type="dxa"/>
            <w:tcBorders>
              <w:top w:val="single" w:sz="4" w:space="0" w:color="auto"/>
              <w:left w:val="single" w:sz="4" w:space="0" w:color="auto"/>
              <w:bottom w:val="single" w:sz="4" w:space="0" w:color="auto"/>
              <w:right w:val="single" w:sz="4" w:space="0" w:color="auto"/>
            </w:tcBorders>
          </w:tcPr>
          <w:p w:rsidR="00DE4664" w:rsidRPr="0045401E" w:rsidRDefault="00732070" w:rsidP="00791E04">
            <w:pPr>
              <w:pStyle w:val="Table"/>
              <w:rPr>
                <w:sz w:val="16"/>
                <w:szCs w:val="16"/>
              </w:rPr>
            </w:pPr>
            <w:r w:rsidRPr="0045401E">
              <w:rPr>
                <w:sz w:val="16"/>
                <w:szCs w:val="16"/>
              </w:rPr>
              <w:t>Доля освещенных улиц к общей протяженности дорожной сети</w:t>
            </w:r>
          </w:p>
        </w:tc>
        <w:tc>
          <w:tcPr>
            <w:tcW w:w="850" w:type="dxa"/>
            <w:tcBorders>
              <w:top w:val="single" w:sz="4" w:space="0" w:color="auto"/>
              <w:left w:val="single" w:sz="4" w:space="0" w:color="auto"/>
              <w:bottom w:val="single" w:sz="4" w:space="0" w:color="auto"/>
              <w:right w:val="single" w:sz="4" w:space="0" w:color="auto"/>
            </w:tcBorders>
            <w:vAlign w:val="center"/>
          </w:tcPr>
          <w:p w:rsidR="00DE4664" w:rsidRPr="0045401E" w:rsidRDefault="00732070" w:rsidP="00791E04">
            <w:pPr>
              <w:pStyle w:val="Table"/>
              <w:rPr>
                <w:sz w:val="16"/>
                <w:szCs w:val="16"/>
              </w:rPr>
            </w:pPr>
            <w:r w:rsidRPr="0045401E">
              <w:rPr>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DE4664" w:rsidRPr="0045401E" w:rsidRDefault="00DE4664" w:rsidP="00791E04">
            <w:pPr>
              <w:pStyle w:val="Table"/>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4664" w:rsidRPr="0045401E" w:rsidRDefault="00DE4664" w:rsidP="00791E04">
            <w:pPr>
              <w:pStyle w:val="Table"/>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4664" w:rsidRPr="0045401E" w:rsidRDefault="00DE4664" w:rsidP="00791E04">
            <w:pPr>
              <w:pStyle w:val="Table"/>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DE4664" w:rsidRPr="0045401E" w:rsidRDefault="00732070" w:rsidP="00791E04">
            <w:pPr>
              <w:pStyle w:val="Table"/>
              <w:rPr>
                <w:sz w:val="16"/>
                <w:szCs w:val="16"/>
              </w:rPr>
            </w:pPr>
            <w:r w:rsidRPr="0045401E">
              <w:rPr>
                <w:sz w:val="16"/>
                <w:szCs w:val="16"/>
              </w:rPr>
              <w:t>96</w:t>
            </w:r>
          </w:p>
        </w:tc>
        <w:tc>
          <w:tcPr>
            <w:tcW w:w="708" w:type="dxa"/>
            <w:tcBorders>
              <w:top w:val="single" w:sz="4" w:space="0" w:color="auto"/>
              <w:left w:val="single" w:sz="4" w:space="0" w:color="auto"/>
              <w:bottom w:val="single" w:sz="4" w:space="0" w:color="auto"/>
              <w:right w:val="single" w:sz="4" w:space="0" w:color="auto"/>
            </w:tcBorders>
            <w:vAlign w:val="center"/>
          </w:tcPr>
          <w:p w:rsidR="00DE4664" w:rsidRPr="0045401E" w:rsidRDefault="00732070" w:rsidP="00791E04">
            <w:pPr>
              <w:pStyle w:val="Table"/>
              <w:rPr>
                <w:sz w:val="16"/>
                <w:szCs w:val="16"/>
              </w:rPr>
            </w:pPr>
            <w:r w:rsidRPr="0045401E">
              <w:rPr>
                <w:sz w:val="16"/>
                <w:szCs w:val="16"/>
              </w:rPr>
              <w:t>97</w:t>
            </w:r>
          </w:p>
        </w:tc>
        <w:tc>
          <w:tcPr>
            <w:tcW w:w="851" w:type="dxa"/>
            <w:tcBorders>
              <w:top w:val="single" w:sz="4" w:space="0" w:color="auto"/>
              <w:left w:val="single" w:sz="4" w:space="0" w:color="auto"/>
              <w:bottom w:val="single" w:sz="4" w:space="0" w:color="auto"/>
              <w:right w:val="single" w:sz="4" w:space="0" w:color="auto"/>
            </w:tcBorders>
            <w:vAlign w:val="center"/>
          </w:tcPr>
          <w:p w:rsidR="00DE4664" w:rsidRPr="0045401E" w:rsidRDefault="00732070" w:rsidP="00791E04">
            <w:pPr>
              <w:pStyle w:val="Table"/>
              <w:rPr>
                <w:sz w:val="16"/>
                <w:szCs w:val="16"/>
              </w:rPr>
            </w:pPr>
            <w:r w:rsidRPr="0045401E">
              <w:rPr>
                <w:sz w:val="16"/>
                <w:szCs w:val="16"/>
              </w:rPr>
              <w:t>98</w:t>
            </w:r>
          </w:p>
        </w:tc>
        <w:tc>
          <w:tcPr>
            <w:tcW w:w="850" w:type="dxa"/>
            <w:tcBorders>
              <w:top w:val="single" w:sz="4" w:space="0" w:color="auto"/>
              <w:left w:val="single" w:sz="4" w:space="0" w:color="auto"/>
              <w:bottom w:val="single" w:sz="4" w:space="0" w:color="auto"/>
              <w:right w:val="single" w:sz="4" w:space="0" w:color="auto"/>
            </w:tcBorders>
            <w:vAlign w:val="center"/>
          </w:tcPr>
          <w:p w:rsidR="00DE4664" w:rsidRPr="0045401E" w:rsidRDefault="00732070" w:rsidP="00791E04">
            <w:pPr>
              <w:pStyle w:val="Table"/>
              <w:rPr>
                <w:sz w:val="16"/>
                <w:szCs w:val="16"/>
              </w:rPr>
            </w:pPr>
            <w:r w:rsidRPr="0045401E">
              <w:rPr>
                <w:sz w:val="16"/>
                <w:szCs w:val="16"/>
              </w:rPr>
              <w:t>99</w:t>
            </w:r>
          </w:p>
        </w:tc>
        <w:tc>
          <w:tcPr>
            <w:tcW w:w="851" w:type="dxa"/>
            <w:tcBorders>
              <w:top w:val="single" w:sz="4" w:space="0" w:color="auto"/>
              <w:left w:val="single" w:sz="4" w:space="0" w:color="auto"/>
              <w:bottom w:val="single" w:sz="4" w:space="0" w:color="auto"/>
              <w:right w:val="single" w:sz="4" w:space="0" w:color="auto"/>
            </w:tcBorders>
            <w:vAlign w:val="center"/>
          </w:tcPr>
          <w:p w:rsidR="00DE4664" w:rsidRPr="0045401E" w:rsidRDefault="00732070" w:rsidP="00791E04">
            <w:pPr>
              <w:pStyle w:val="Table"/>
              <w:rPr>
                <w:sz w:val="16"/>
                <w:szCs w:val="16"/>
              </w:rPr>
            </w:pPr>
            <w:r w:rsidRPr="0045401E">
              <w:rPr>
                <w:sz w:val="16"/>
                <w:szCs w:val="16"/>
              </w:rPr>
              <w:t>100</w:t>
            </w:r>
          </w:p>
        </w:tc>
      </w:tr>
      <w:tr w:rsidR="00DE4664" w:rsidRPr="0045401E" w:rsidTr="00791E04">
        <w:tc>
          <w:tcPr>
            <w:tcW w:w="993" w:type="dxa"/>
            <w:tcBorders>
              <w:top w:val="single" w:sz="4" w:space="0" w:color="auto"/>
              <w:left w:val="single" w:sz="4" w:space="0" w:color="auto"/>
              <w:bottom w:val="single" w:sz="4" w:space="0" w:color="auto"/>
              <w:right w:val="single" w:sz="4" w:space="0" w:color="auto"/>
            </w:tcBorders>
          </w:tcPr>
          <w:p w:rsidR="00DE4664" w:rsidRPr="0045401E" w:rsidRDefault="00F560E9" w:rsidP="00791E04">
            <w:pPr>
              <w:pStyle w:val="Table"/>
              <w:rPr>
                <w:sz w:val="16"/>
                <w:szCs w:val="16"/>
              </w:rPr>
            </w:pPr>
            <w:r w:rsidRPr="0045401E">
              <w:rPr>
                <w:sz w:val="16"/>
                <w:szCs w:val="16"/>
              </w:rPr>
              <w:t>13</w:t>
            </w:r>
          </w:p>
        </w:tc>
        <w:tc>
          <w:tcPr>
            <w:tcW w:w="2410" w:type="dxa"/>
            <w:tcBorders>
              <w:top w:val="single" w:sz="4" w:space="0" w:color="auto"/>
              <w:left w:val="single" w:sz="4" w:space="0" w:color="auto"/>
              <w:bottom w:val="single" w:sz="4" w:space="0" w:color="auto"/>
              <w:right w:val="single" w:sz="4" w:space="0" w:color="auto"/>
            </w:tcBorders>
          </w:tcPr>
          <w:p w:rsidR="00DE4664" w:rsidRPr="0045401E" w:rsidRDefault="0031781B" w:rsidP="00791E04">
            <w:pPr>
              <w:pStyle w:val="Table"/>
              <w:rPr>
                <w:sz w:val="16"/>
                <w:szCs w:val="16"/>
              </w:rPr>
            </w:pPr>
            <w:r w:rsidRPr="0045401E">
              <w:rPr>
                <w:sz w:val="16"/>
                <w:szCs w:val="16"/>
              </w:rPr>
              <w:t>Степень озеленения территорий и мест общего пользования с высадкой и уборкой зеленых насаждений</w:t>
            </w:r>
          </w:p>
        </w:tc>
        <w:tc>
          <w:tcPr>
            <w:tcW w:w="850" w:type="dxa"/>
            <w:tcBorders>
              <w:top w:val="single" w:sz="4" w:space="0" w:color="auto"/>
              <w:left w:val="single" w:sz="4" w:space="0" w:color="auto"/>
              <w:bottom w:val="single" w:sz="4" w:space="0" w:color="auto"/>
              <w:right w:val="single" w:sz="4" w:space="0" w:color="auto"/>
            </w:tcBorders>
            <w:vAlign w:val="center"/>
          </w:tcPr>
          <w:p w:rsidR="00DE4664" w:rsidRPr="0045401E" w:rsidRDefault="0031781B" w:rsidP="00791E04">
            <w:pPr>
              <w:pStyle w:val="Table"/>
              <w:rPr>
                <w:sz w:val="16"/>
                <w:szCs w:val="16"/>
              </w:rPr>
            </w:pPr>
            <w:r w:rsidRPr="0045401E">
              <w:rPr>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DE4664" w:rsidRPr="0045401E" w:rsidRDefault="00DE4664" w:rsidP="00791E04">
            <w:pPr>
              <w:pStyle w:val="Table"/>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4664" w:rsidRPr="0045401E" w:rsidRDefault="00DE4664" w:rsidP="00791E04">
            <w:pPr>
              <w:pStyle w:val="Table"/>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4664" w:rsidRPr="0045401E" w:rsidRDefault="00DE4664" w:rsidP="00791E04">
            <w:pPr>
              <w:pStyle w:val="Table"/>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DE4664" w:rsidRPr="0045401E" w:rsidRDefault="0031781B" w:rsidP="00791E04">
            <w:pPr>
              <w:pStyle w:val="Table"/>
              <w:rPr>
                <w:sz w:val="16"/>
                <w:szCs w:val="16"/>
              </w:rPr>
            </w:pPr>
            <w:r w:rsidRPr="0045401E">
              <w:rPr>
                <w:sz w:val="16"/>
                <w:szCs w:val="16"/>
              </w:rPr>
              <w:t>90</w:t>
            </w:r>
          </w:p>
        </w:tc>
        <w:tc>
          <w:tcPr>
            <w:tcW w:w="708" w:type="dxa"/>
            <w:tcBorders>
              <w:top w:val="single" w:sz="4" w:space="0" w:color="auto"/>
              <w:left w:val="single" w:sz="4" w:space="0" w:color="auto"/>
              <w:bottom w:val="single" w:sz="4" w:space="0" w:color="auto"/>
              <w:right w:val="single" w:sz="4" w:space="0" w:color="auto"/>
            </w:tcBorders>
            <w:vAlign w:val="center"/>
          </w:tcPr>
          <w:p w:rsidR="00DE4664" w:rsidRPr="0045401E" w:rsidRDefault="0031781B" w:rsidP="00791E04">
            <w:pPr>
              <w:pStyle w:val="Table"/>
              <w:rPr>
                <w:sz w:val="16"/>
                <w:szCs w:val="16"/>
              </w:rPr>
            </w:pPr>
            <w:r w:rsidRPr="0045401E">
              <w:rPr>
                <w:sz w:val="16"/>
                <w:szCs w:val="16"/>
              </w:rPr>
              <w:t>92</w:t>
            </w:r>
          </w:p>
        </w:tc>
        <w:tc>
          <w:tcPr>
            <w:tcW w:w="851" w:type="dxa"/>
            <w:tcBorders>
              <w:top w:val="single" w:sz="4" w:space="0" w:color="auto"/>
              <w:left w:val="single" w:sz="4" w:space="0" w:color="auto"/>
              <w:bottom w:val="single" w:sz="4" w:space="0" w:color="auto"/>
              <w:right w:val="single" w:sz="4" w:space="0" w:color="auto"/>
            </w:tcBorders>
            <w:vAlign w:val="center"/>
          </w:tcPr>
          <w:p w:rsidR="00DE4664" w:rsidRPr="0045401E" w:rsidRDefault="0031781B" w:rsidP="00791E04">
            <w:pPr>
              <w:pStyle w:val="Table"/>
              <w:rPr>
                <w:sz w:val="16"/>
                <w:szCs w:val="16"/>
              </w:rPr>
            </w:pPr>
            <w:r w:rsidRPr="0045401E">
              <w:rPr>
                <w:sz w:val="16"/>
                <w:szCs w:val="16"/>
              </w:rPr>
              <w:t>94</w:t>
            </w:r>
          </w:p>
        </w:tc>
        <w:tc>
          <w:tcPr>
            <w:tcW w:w="850" w:type="dxa"/>
            <w:tcBorders>
              <w:top w:val="single" w:sz="4" w:space="0" w:color="auto"/>
              <w:left w:val="single" w:sz="4" w:space="0" w:color="auto"/>
              <w:bottom w:val="single" w:sz="4" w:space="0" w:color="auto"/>
              <w:right w:val="single" w:sz="4" w:space="0" w:color="auto"/>
            </w:tcBorders>
            <w:vAlign w:val="center"/>
          </w:tcPr>
          <w:p w:rsidR="00DE4664" w:rsidRPr="0045401E" w:rsidRDefault="0031781B" w:rsidP="00791E04">
            <w:pPr>
              <w:pStyle w:val="Table"/>
              <w:rPr>
                <w:sz w:val="16"/>
                <w:szCs w:val="16"/>
              </w:rPr>
            </w:pPr>
            <w:r w:rsidRPr="0045401E">
              <w:rPr>
                <w:sz w:val="16"/>
                <w:szCs w:val="16"/>
              </w:rPr>
              <w:t>96</w:t>
            </w:r>
          </w:p>
        </w:tc>
        <w:tc>
          <w:tcPr>
            <w:tcW w:w="851" w:type="dxa"/>
            <w:tcBorders>
              <w:top w:val="single" w:sz="4" w:space="0" w:color="auto"/>
              <w:left w:val="single" w:sz="4" w:space="0" w:color="auto"/>
              <w:bottom w:val="single" w:sz="4" w:space="0" w:color="auto"/>
              <w:right w:val="single" w:sz="4" w:space="0" w:color="auto"/>
            </w:tcBorders>
            <w:vAlign w:val="center"/>
          </w:tcPr>
          <w:p w:rsidR="00DE4664" w:rsidRPr="0045401E" w:rsidRDefault="0031781B" w:rsidP="00791E04">
            <w:pPr>
              <w:pStyle w:val="Table"/>
              <w:rPr>
                <w:sz w:val="16"/>
                <w:szCs w:val="16"/>
              </w:rPr>
            </w:pPr>
            <w:r w:rsidRPr="0045401E">
              <w:rPr>
                <w:sz w:val="16"/>
                <w:szCs w:val="16"/>
              </w:rPr>
              <w:t>98</w:t>
            </w:r>
          </w:p>
        </w:tc>
      </w:tr>
      <w:tr w:rsidR="00DE4664" w:rsidRPr="0045401E" w:rsidTr="00791E04">
        <w:tc>
          <w:tcPr>
            <w:tcW w:w="993" w:type="dxa"/>
            <w:tcBorders>
              <w:top w:val="single" w:sz="4" w:space="0" w:color="auto"/>
              <w:left w:val="single" w:sz="4" w:space="0" w:color="auto"/>
              <w:bottom w:val="single" w:sz="4" w:space="0" w:color="auto"/>
              <w:right w:val="single" w:sz="4" w:space="0" w:color="auto"/>
            </w:tcBorders>
          </w:tcPr>
          <w:p w:rsidR="00DE4664" w:rsidRPr="0045401E" w:rsidRDefault="00F560E9" w:rsidP="00791E04">
            <w:pPr>
              <w:pStyle w:val="Table"/>
              <w:rPr>
                <w:sz w:val="16"/>
                <w:szCs w:val="16"/>
              </w:rPr>
            </w:pPr>
            <w:r w:rsidRPr="0045401E">
              <w:rPr>
                <w:sz w:val="16"/>
                <w:szCs w:val="16"/>
              </w:rPr>
              <w:t>14</w:t>
            </w:r>
          </w:p>
        </w:tc>
        <w:tc>
          <w:tcPr>
            <w:tcW w:w="2410" w:type="dxa"/>
            <w:tcBorders>
              <w:top w:val="single" w:sz="4" w:space="0" w:color="auto"/>
              <w:left w:val="single" w:sz="4" w:space="0" w:color="auto"/>
              <w:bottom w:val="single" w:sz="4" w:space="0" w:color="auto"/>
              <w:right w:val="single" w:sz="4" w:space="0" w:color="auto"/>
            </w:tcBorders>
          </w:tcPr>
          <w:p w:rsidR="00DE4664" w:rsidRPr="0045401E" w:rsidRDefault="00A067FA" w:rsidP="00791E04">
            <w:pPr>
              <w:pStyle w:val="Table"/>
              <w:rPr>
                <w:sz w:val="16"/>
                <w:szCs w:val="16"/>
              </w:rPr>
            </w:pPr>
            <w:r w:rsidRPr="0045401E">
              <w:rPr>
                <w:sz w:val="16"/>
                <w:szCs w:val="16"/>
              </w:rPr>
              <w:t>Уровень состояния объектов территорий частного сектора</w:t>
            </w:r>
          </w:p>
        </w:tc>
        <w:tc>
          <w:tcPr>
            <w:tcW w:w="850" w:type="dxa"/>
            <w:tcBorders>
              <w:top w:val="single" w:sz="4" w:space="0" w:color="auto"/>
              <w:left w:val="single" w:sz="4" w:space="0" w:color="auto"/>
              <w:bottom w:val="single" w:sz="4" w:space="0" w:color="auto"/>
              <w:right w:val="single" w:sz="4" w:space="0" w:color="auto"/>
            </w:tcBorders>
            <w:vAlign w:val="center"/>
          </w:tcPr>
          <w:p w:rsidR="00DE4664" w:rsidRPr="0045401E" w:rsidRDefault="00A067FA" w:rsidP="00791E04">
            <w:pPr>
              <w:pStyle w:val="Table"/>
              <w:rPr>
                <w:sz w:val="16"/>
                <w:szCs w:val="16"/>
              </w:rPr>
            </w:pPr>
            <w:r w:rsidRPr="0045401E">
              <w:rPr>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DE4664" w:rsidRPr="0045401E" w:rsidRDefault="00DE4664" w:rsidP="00791E04">
            <w:pPr>
              <w:pStyle w:val="Table"/>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4664" w:rsidRPr="0045401E" w:rsidRDefault="00DE4664" w:rsidP="00791E04">
            <w:pPr>
              <w:pStyle w:val="Table"/>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4664" w:rsidRPr="0045401E" w:rsidRDefault="00DE4664" w:rsidP="00791E04">
            <w:pPr>
              <w:pStyle w:val="Table"/>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DE4664" w:rsidRPr="0045401E" w:rsidRDefault="00A067FA" w:rsidP="00791E04">
            <w:pPr>
              <w:pStyle w:val="Table"/>
              <w:rPr>
                <w:sz w:val="16"/>
                <w:szCs w:val="16"/>
              </w:rPr>
            </w:pPr>
            <w:r w:rsidRPr="0045401E">
              <w:rPr>
                <w:sz w:val="16"/>
                <w:szCs w:val="16"/>
              </w:rPr>
              <w:t>85</w:t>
            </w:r>
          </w:p>
        </w:tc>
        <w:tc>
          <w:tcPr>
            <w:tcW w:w="708" w:type="dxa"/>
            <w:tcBorders>
              <w:top w:val="single" w:sz="4" w:space="0" w:color="auto"/>
              <w:left w:val="single" w:sz="4" w:space="0" w:color="auto"/>
              <w:bottom w:val="single" w:sz="4" w:space="0" w:color="auto"/>
              <w:right w:val="single" w:sz="4" w:space="0" w:color="auto"/>
            </w:tcBorders>
            <w:vAlign w:val="center"/>
          </w:tcPr>
          <w:p w:rsidR="00DE4664" w:rsidRPr="0045401E" w:rsidRDefault="00A067FA" w:rsidP="00791E04">
            <w:pPr>
              <w:pStyle w:val="Table"/>
              <w:rPr>
                <w:sz w:val="16"/>
                <w:szCs w:val="16"/>
              </w:rPr>
            </w:pPr>
            <w:r w:rsidRPr="0045401E">
              <w:rPr>
                <w:sz w:val="16"/>
                <w:szCs w:val="16"/>
              </w:rPr>
              <w:t>88</w:t>
            </w:r>
          </w:p>
        </w:tc>
        <w:tc>
          <w:tcPr>
            <w:tcW w:w="851" w:type="dxa"/>
            <w:tcBorders>
              <w:top w:val="single" w:sz="4" w:space="0" w:color="auto"/>
              <w:left w:val="single" w:sz="4" w:space="0" w:color="auto"/>
              <w:bottom w:val="single" w:sz="4" w:space="0" w:color="auto"/>
              <w:right w:val="single" w:sz="4" w:space="0" w:color="auto"/>
            </w:tcBorders>
            <w:vAlign w:val="center"/>
          </w:tcPr>
          <w:p w:rsidR="00DE4664" w:rsidRPr="0045401E" w:rsidRDefault="00A067FA" w:rsidP="00791E04">
            <w:pPr>
              <w:pStyle w:val="Table"/>
              <w:rPr>
                <w:sz w:val="16"/>
                <w:szCs w:val="16"/>
              </w:rPr>
            </w:pPr>
            <w:r w:rsidRPr="0045401E">
              <w:rPr>
                <w:sz w:val="16"/>
                <w:szCs w:val="16"/>
              </w:rPr>
              <w:t>89</w:t>
            </w:r>
          </w:p>
        </w:tc>
        <w:tc>
          <w:tcPr>
            <w:tcW w:w="850" w:type="dxa"/>
            <w:tcBorders>
              <w:top w:val="single" w:sz="4" w:space="0" w:color="auto"/>
              <w:left w:val="single" w:sz="4" w:space="0" w:color="auto"/>
              <w:bottom w:val="single" w:sz="4" w:space="0" w:color="auto"/>
              <w:right w:val="single" w:sz="4" w:space="0" w:color="auto"/>
            </w:tcBorders>
            <w:vAlign w:val="center"/>
          </w:tcPr>
          <w:p w:rsidR="00DE4664" w:rsidRPr="0045401E" w:rsidRDefault="00A067FA" w:rsidP="00791E04">
            <w:pPr>
              <w:pStyle w:val="Table"/>
              <w:rPr>
                <w:sz w:val="16"/>
                <w:szCs w:val="16"/>
              </w:rPr>
            </w:pPr>
            <w:r w:rsidRPr="0045401E">
              <w:rPr>
                <w:sz w:val="16"/>
                <w:szCs w:val="16"/>
              </w:rPr>
              <w:t>90</w:t>
            </w:r>
          </w:p>
        </w:tc>
        <w:tc>
          <w:tcPr>
            <w:tcW w:w="851" w:type="dxa"/>
            <w:tcBorders>
              <w:top w:val="single" w:sz="4" w:space="0" w:color="auto"/>
              <w:left w:val="single" w:sz="4" w:space="0" w:color="auto"/>
              <w:bottom w:val="single" w:sz="4" w:space="0" w:color="auto"/>
              <w:right w:val="single" w:sz="4" w:space="0" w:color="auto"/>
            </w:tcBorders>
            <w:vAlign w:val="center"/>
          </w:tcPr>
          <w:p w:rsidR="00DE4664" w:rsidRPr="0045401E" w:rsidRDefault="00A067FA" w:rsidP="00791E04">
            <w:pPr>
              <w:pStyle w:val="Table"/>
              <w:rPr>
                <w:sz w:val="16"/>
                <w:szCs w:val="16"/>
              </w:rPr>
            </w:pPr>
            <w:r w:rsidRPr="0045401E">
              <w:rPr>
                <w:sz w:val="16"/>
                <w:szCs w:val="16"/>
              </w:rPr>
              <w:t>90</w:t>
            </w:r>
          </w:p>
        </w:tc>
      </w:tr>
    </w:tbl>
    <w:p w:rsidR="00E82FE7" w:rsidRPr="004716E5" w:rsidRDefault="00E82FE7" w:rsidP="00A31C75">
      <w:pPr>
        <w:autoSpaceDE w:val="0"/>
        <w:autoSpaceDN w:val="0"/>
        <w:adjustRightInd w:val="0"/>
        <w:outlineLvl w:val="0"/>
      </w:pPr>
    </w:p>
    <w:p w:rsidR="00E82FE7" w:rsidRPr="004716E5" w:rsidRDefault="00E82FE7" w:rsidP="003E730A">
      <w:pPr>
        <w:autoSpaceDE w:val="0"/>
        <w:autoSpaceDN w:val="0"/>
        <w:adjustRightInd w:val="0"/>
        <w:outlineLvl w:val="0"/>
      </w:pPr>
    </w:p>
    <w:p w:rsidR="003E730A" w:rsidRPr="00791E04" w:rsidRDefault="003E730A" w:rsidP="003E730A">
      <w:pPr>
        <w:pStyle w:val="ConsPlusNormal"/>
        <w:jc w:val="center"/>
        <w:rPr>
          <w:sz w:val="24"/>
          <w:szCs w:val="24"/>
        </w:rPr>
      </w:pPr>
      <w:r w:rsidRPr="00791E04">
        <w:rPr>
          <w:sz w:val="24"/>
          <w:szCs w:val="24"/>
        </w:rPr>
        <w:t>2.</w:t>
      </w:r>
      <w:r w:rsidR="00E13F02" w:rsidRPr="00791E04">
        <w:rPr>
          <w:sz w:val="24"/>
          <w:szCs w:val="24"/>
        </w:rPr>
        <w:t>2</w:t>
      </w:r>
      <w:r w:rsidRPr="00791E04">
        <w:rPr>
          <w:sz w:val="24"/>
          <w:szCs w:val="24"/>
        </w:rPr>
        <w:t>. Ко</w:t>
      </w:r>
      <w:r w:rsidR="001D628C" w:rsidRPr="00791E04">
        <w:rPr>
          <w:sz w:val="24"/>
          <w:szCs w:val="24"/>
        </w:rPr>
        <w:t xml:space="preserve">нечные результаты реализации муниципальной </w:t>
      </w:r>
      <w:r w:rsidRPr="00791E04">
        <w:rPr>
          <w:sz w:val="24"/>
          <w:szCs w:val="24"/>
        </w:rPr>
        <w:t>программы</w:t>
      </w:r>
    </w:p>
    <w:p w:rsidR="003E730A" w:rsidRPr="00791E04" w:rsidRDefault="003E730A" w:rsidP="003E730A">
      <w:pPr>
        <w:pStyle w:val="ConsPlusNormal"/>
        <w:jc w:val="both"/>
        <w:rPr>
          <w:sz w:val="24"/>
          <w:szCs w:val="24"/>
        </w:rPr>
      </w:pPr>
    </w:p>
    <w:p w:rsidR="003E730A" w:rsidRPr="00791E04" w:rsidRDefault="003E730A" w:rsidP="003E730A">
      <w:pPr>
        <w:pStyle w:val="ConsPlusNormal"/>
        <w:ind w:firstLine="540"/>
        <w:jc w:val="both"/>
        <w:rPr>
          <w:sz w:val="24"/>
          <w:szCs w:val="24"/>
        </w:rPr>
      </w:pPr>
      <w:r w:rsidRPr="00791E04">
        <w:rPr>
          <w:sz w:val="24"/>
          <w:szCs w:val="24"/>
        </w:rPr>
        <w:t>Ожидаемые конечные резул</w:t>
      </w:r>
      <w:r w:rsidR="001D628C" w:rsidRPr="00791E04">
        <w:rPr>
          <w:sz w:val="24"/>
          <w:szCs w:val="24"/>
        </w:rPr>
        <w:t>ьтаты реализации муниципальной</w:t>
      </w:r>
      <w:r w:rsidRPr="00791E04">
        <w:rPr>
          <w:sz w:val="24"/>
          <w:szCs w:val="24"/>
        </w:rPr>
        <w:t xml:space="preserve"> программы:</w:t>
      </w:r>
    </w:p>
    <w:p w:rsidR="001D628C" w:rsidRPr="00791E04" w:rsidRDefault="001D628C" w:rsidP="003E730A">
      <w:pPr>
        <w:pStyle w:val="ConsPlusNormal"/>
        <w:ind w:firstLine="540"/>
        <w:jc w:val="both"/>
        <w:rPr>
          <w:sz w:val="24"/>
          <w:szCs w:val="24"/>
        </w:rPr>
      </w:pPr>
      <w:r w:rsidRPr="00791E04">
        <w:rPr>
          <w:sz w:val="24"/>
          <w:szCs w:val="24"/>
        </w:rPr>
        <w:t>- создание для населения Людиновского района безопасной и комфортной среды жизнедеятельности;</w:t>
      </w:r>
    </w:p>
    <w:p w:rsidR="003E730A" w:rsidRPr="00791E04" w:rsidRDefault="003E730A" w:rsidP="003E730A">
      <w:pPr>
        <w:pStyle w:val="ConsPlusNormal"/>
        <w:ind w:firstLine="540"/>
        <w:jc w:val="both"/>
        <w:rPr>
          <w:sz w:val="24"/>
          <w:szCs w:val="24"/>
        </w:rPr>
      </w:pPr>
      <w:r w:rsidRPr="00791E04">
        <w:rPr>
          <w:sz w:val="24"/>
          <w:szCs w:val="24"/>
        </w:rPr>
        <w:t>- улучшение водоснабжения и водоотведения жилищного фонда, объектов общественной инфраструктуры до существующих нормативов, а также повышение качества питьевой воды, сокращение потерь воды, создание оптим</w:t>
      </w:r>
      <w:r w:rsidR="001D628C" w:rsidRPr="00791E04">
        <w:rPr>
          <w:sz w:val="24"/>
          <w:szCs w:val="24"/>
        </w:rPr>
        <w:t>альных условий водопользования;</w:t>
      </w:r>
    </w:p>
    <w:p w:rsidR="003E730A" w:rsidRPr="00791E04" w:rsidRDefault="003E730A" w:rsidP="003E730A">
      <w:pPr>
        <w:pStyle w:val="ConsPlusNormal"/>
        <w:ind w:firstLine="540"/>
        <w:jc w:val="both"/>
        <w:rPr>
          <w:sz w:val="24"/>
          <w:szCs w:val="24"/>
        </w:rPr>
      </w:pPr>
      <w:r w:rsidRPr="00791E04">
        <w:rPr>
          <w:sz w:val="24"/>
          <w:szCs w:val="24"/>
        </w:rPr>
        <w:t xml:space="preserve">- </w:t>
      </w:r>
      <w:r w:rsidR="001D628C" w:rsidRPr="00791E04">
        <w:rPr>
          <w:sz w:val="24"/>
          <w:szCs w:val="24"/>
        </w:rPr>
        <w:t>доведение к началу 2021 года уровня газификации Людиновского района до 96%</w:t>
      </w:r>
      <w:r w:rsidR="0085143D" w:rsidRPr="00791E04">
        <w:rPr>
          <w:sz w:val="24"/>
          <w:szCs w:val="24"/>
        </w:rPr>
        <w:t>;</w:t>
      </w:r>
    </w:p>
    <w:p w:rsidR="0085143D" w:rsidRPr="00791E04" w:rsidRDefault="0085143D" w:rsidP="003E730A">
      <w:pPr>
        <w:pStyle w:val="ConsPlusNormal"/>
        <w:ind w:firstLine="540"/>
        <w:jc w:val="both"/>
        <w:rPr>
          <w:sz w:val="24"/>
          <w:szCs w:val="24"/>
        </w:rPr>
      </w:pPr>
      <w:r w:rsidRPr="00791E04">
        <w:rPr>
          <w:sz w:val="24"/>
          <w:szCs w:val="24"/>
        </w:rPr>
        <w:t>- предоставление благоустроенного жилья в новых многоквартирных домах взамен аварийного жилья;</w:t>
      </w:r>
    </w:p>
    <w:p w:rsidR="00026D61" w:rsidRPr="00791E04" w:rsidRDefault="00026D61" w:rsidP="00026D61">
      <w:pPr>
        <w:pStyle w:val="Table"/>
        <w:ind w:firstLine="540"/>
        <w:rPr>
          <w:szCs w:val="24"/>
        </w:rPr>
      </w:pPr>
      <w:r w:rsidRPr="00791E04">
        <w:rPr>
          <w:szCs w:val="24"/>
        </w:rPr>
        <w:t>- увеличение объемов капитального ремонта многоквартирных домов на территории района;</w:t>
      </w:r>
    </w:p>
    <w:p w:rsidR="00F10D1E" w:rsidRPr="00791E04" w:rsidRDefault="00F10D1E" w:rsidP="003E730A">
      <w:pPr>
        <w:pStyle w:val="ConsPlusNormal"/>
        <w:ind w:firstLine="540"/>
        <w:jc w:val="both"/>
        <w:rPr>
          <w:sz w:val="24"/>
          <w:szCs w:val="24"/>
        </w:rPr>
      </w:pPr>
      <w:r w:rsidRPr="00791E04">
        <w:rPr>
          <w:sz w:val="24"/>
          <w:szCs w:val="24"/>
        </w:rPr>
        <w:t>- улучшение жи</w:t>
      </w:r>
      <w:r w:rsidR="006871CB" w:rsidRPr="00791E04">
        <w:rPr>
          <w:sz w:val="24"/>
          <w:szCs w:val="24"/>
        </w:rPr>
        <w:t xml:space="preserve">лищных условий молодых семей; </w:t>
      </w:r>
    </w:p>
    <w:p w:rsidR="00026D61" w:rsidRPr="00791E04" w:rsidRDefault="00026D61" w:rsidP="003E730A">
      <w:pPr>
        <w:pStyle w:val="ConsPlusNormal"/>
        <w:ind w:firstLine="540"/>
        <w:jc w:val="both"/>
        <w:rPr>
          <w:sz w:val="24"/>
          <w:szCs w:val="24"/>
        </w:rPr>
      </w:pPr>
      <w:r w:rsidRPr="00791E04">
        <w:rPr>
          <w:bCs/>
          <w:kern w:val="28"/>
          <w:sz w:val="24"/>
          <w:szCs w:val="24"/>
        </w:rPr>
        <w:t>- достижение высокого уровня контроля качества, надежности безопасности строительства;</w:t>
      </w:r>
    </w:p>
    <w:p w:rsidR="006871CB" w:rsidRPr="00791E04" w:rsidRDefault="006871CB" w:rsidP="00026D61">
      <w:pPr>
        <w:pStyle w:val="Table"/>
        <w:ind w:firstLine="540"/>
        <w:rPr>
          <w:szCs w:val="24"/>
        </w:rPr>
      </w:pPr>
      <w:r w:rsidRPr="00791E04">
        <w:rPr>
          <w:szCs w:val="24"/>
        </w:rPr>
        <w:t>- улучшение санитарно-эпидеми</w:t>
      </w:r>
      <w:r w:rsidR="00026D61" w:rsidRPr="00791E04">
        <w:rPr>
          <w:szCs w:val="24"/>
        </w:rPr>
        <w:t>ологической обстановки в городе.</w:t>
      </w:r>
    </w:p>
    <w:p w:rsidR="003E730A" w:rsidRPr="00791E04" w:rsidRDefault="003E730A" w:rsidP="003E730A">
      <w:pPr>
        <w:pStyle w:val="ConsPlusNormal"/>
        <w:jc w:val="both"/>
      </w:pPr>
    </w:p>
    <w:p w:rsidR="003E730A" w:rsidRPr="00791E04" w:rsidRDefault="003E730A" w:rsidP="003E730A">
      <w:pPr>
        <w:pStyle w:val="ConsPlusNormal"/>
        <w:jc w:val="center"/>
        <w:rPr>
          <w:sz w:val="24"/>
          <w:szCs w:val="24"/>
        </w:rPr>
      </w:pPr>
      <w:r w:rsidRPr="00791E04">
        <w:rPr>
          <w:sz w:val="24"/>
          <w:szCs w:val="24"/>
        </w:rPr>
        <w:t>2.</w:t>
      </w:r>
      <w:r w:rsidR="00E13F02" w:rsidRPr="00791E04">
        <w:rPr>
          <w:sz w:val="24"/>
          <w:szCs w:val="24"/>
        </w:rPr>
        <w:t>3</w:t>
      </w:r>
      <w:r w:rsidRPr="00791E04">
        <w:rPr>
          <w:sz w:val="24"/>
          <w:szCs w:val="24"/>
        </w:rPr>
        <w:t>. Сроки и</w:t>
      </w:r>
      <w:r w:rsidR="00411F07" w:rsidRPr="00791E04">
        <w:rPr>
          <w:sz w:val="24"/>
          <w:szCs w:val="24"/>
        </w:rPr>
        <w:t xml:space="preserve"> этапы реализации муниципальной</w:t>
      </w:r>
      <w:r w:rsidRPr="00791E04">
        <w:rPr>
          <w:sz w:val="24"/>
          <w:szCs w:val="24"/>
        </w:rPr>
        <w:t xml:space="preserve"> программы</w:t>
      </w:r>
    </w:p>
    <w:p w:rsidR="003E730A" w:rsidRPr="00791E04" w:rsidRDefault="003E730A" w:rsidP="003E730A">
      <w:pPr>
        <w:pStyle w:val="ConsPlusNormal"/>
        <w:jc w:val="both"/>
        <w:rPr>
          <w:sz w:val="24"/>
          <w:szCs w:val="24"/>
        </w:rPr>
      </w:pPr>
    </w:p>
    <w:p w:rsidR="003E730A" w:rsidRPr="00791E04" w:rsidRDefault="003E730A" w:rsidP="003E730A">
      <w:pPr>
        <w:pStyle w:val="ConsPlusNormal"/>
        <w:ind w:firstLine="540"/>
        <w:jc w:val="both"/>
        <w:rPr>
          <w:sz w:val="24"/>
          <w:szCs w:val="24"/>
        </w:rPr>
      </w:pPr>
      <w:r w:rsidRPr="00791E04">
        <w:rPr>
          <w:sz w:val="24"/>
          <w:szCs w:val="24"/>
        </w:rPr>
        <w:t>Сроки реализации государственной программы - 201</w:t>
      </w:r>
      <w:r w:rsidR="00B67176" w:rsidRPr="00791E04">
        <w:rPr>
          <w:sz w:val="24"/>
          <w:szCs w:val="24"/>
        </w:rPr>
        <w:t>4</w:t>
      </w:r>
      <w:r w:rsidRPr="00791E04">
        <w:rPr>
          <w:sz w:val="24"/>
          <w:szCs w:val="24"/>
        </w:rPr>
        <w:t xml:space="preserve"> - 2020 годы.</w:t>
      </w:r>
    </w:p>
    <w:p w:rsidR="003E730A" w:rsidRPr="00791E04" w:rsidRDefault="00411F07" w:rsidP="003E730A">
      <w:pPr>
        <w:pStyle w:val="ConsPlusNormal"/>
        <w:ind w:firstLine="540"/>
        <w:jc w:val="both"/>
        <w:rPr>
          <w:sz w:val="24"/>
          <w:szCs w:val="24"/>
        </w:rPr>
      </w:pPr>
      <w:r w:rsidRPr="00791E04">
        <w:rPr>
          <w:sz w:val="24"/>
          <w:szCs w:val="24"/>
        </w:rPr>
        <w:t>Этапы реализации муниципальной</w:t>
      </w:r>
      <w:r w:rsidR="003E730A" w:rsidRPr="00791E04">
        <w:rPr>
          <w:sz w:val="24"/>
          <w:szCs w:val="24"/>
        </w:rPr>
        <w:t xml:space="preserve"> программы определены индивидуально каждой подпрограммой.</w:t>
      </w:r>
    </w:p>
    <w:p w:rsidR="003E730A" w:rsidRPr="004716E5" w:rsidRDefault="003E730A" w:rsidP="003E730A">
      <w:pPr>
        <w:pStyle w:val="ConsPlusNormal"/>
        <w:jc w:val="both"/>
        <w:rPr>
          <w:rFonts w:ascii="Times New Roman" w:hAnsi="Times New Roman" w:cs="Times New Roman"/>
          <w:sz w:val="24"/>
          <w:szCs w:val="24"/>
        </w:rPr>
      </w:pPr>
    </w:p>
    <w:p w:rsidR="003E730A" w:rsidRPr="00791E04" w:rsidRDefault="003E730A" w:rsidP="00791E04">
      <w:pPr>
        <w:pStyle w:val="ConsPlusNormal"/>
        <w:ind w:firstLine="0"/>
        <w:jc w:val="center"/>
        <w:rPr>
          <w:b/>
          <w:bCs/>
          <w:iCs/>
          <w:sz w:val="30"/>
          <w:szCs w:val="28"/>
        </w:rPr>
      </w:pPr>
      <w:r w:rsidRPr="00791E04">
        <w:rPr>
          <w:b/>
          <w:bCs/>
          <w:iCs/>
          <w:sz w:val="30"/>
          <w:szCs w:val="28"/>
        </w:rPr>
        <w:t>3. Обоснование выде</w:t>
      </w:r>
      <w:r w:rsidR="00FA06F7" w:rsidRPr="00791E04">
        <w:rPr>
          <w:b/>
          <w:bCs/>
          <w:iCs/>
          <w:sz w:val="30"/>
          <w:szCs w:val="28"/>
        </w:rPr>
        <w:t xml:space="preserve">ления подпрограмм </w:t>
      </w:r>
      <w:proofErr w:type="gramStart"/>
      <w:r w:rsidR="00FA06F7" w:rsidRPr="00791E04">
        <w:rPr>
          <w:b/>
          <w:bCs/>
          <w:iCs/>
          <w:sz w:val="30"/>
          <w:szCs w:val="28"/>
        </w:rPr>
        <w:t>муниципальной</w:t>
      </w:r>
      <w:proofErr w:type="gramEnd"/>
    </w:p>
    <w:p w:rsidR="003E730A" w:rsidRPr="00791E04" w:rsidRDefault="003E730A" w:rsidP="00791E04">
      <w:pPr>
        <w:pStyle w:val="ConsPlusNormal"/>
        <w:ind w:firstLine="0"/>
        <w:jc w:val="center"/>
        <w:rPr>
          <w:b/>
          <w:bCs/>
          <w:iCs/>
          <w:sz w:val="30"/>
          <w:szCs w:val="28"/>
        </w:rPr>
      </w:pPr>
      <w:r w:rsidRPr="00791E04">
        <w:rPr>
          <w:b/>
          <w:bCs/>
          <w:iCs/>
          <w:sz w:val="30"/>
          <w:szCs w:val="28"/>
        </w:rPr>
        <w:t>программы</w:t>
      </w:r>
    </w:p>
    <w:p w:rsidR="003E730A" w:rsidRPr="004716E5" w:rsidRDefault="003E730A" w:rsidP="003E730A">
      <w:pPr>
        <w:pStyle w:val="ConsPlusNormal"/>
        <w:jc w:val="both"/>
        <w:rPr>
          <w:rFonts w:ascii="Times New Roman" w:hAnsi="Times New Roman" w:cs="Times New Roman"/>
          <w:sz w:val="24"/>
          <w:szCs w:val="24"/>
        </w:rPr>
      </w:pPr>
    </w:p>
    <w:p w:rsidR="003E730A" w:rsidRPr="00791E04" w:rsidRDefault="003E730A" w:rsidP="003E730A">
      <w:pPr>
        <w:pStyle w:val="ConsPlusNormal"/>
        <w:ind w:firstLine="540"/>
        <w:jc w:val="both"/>
        <w:rPr>
          <w:sz w:val="24"/>
          <w:szCs w:val="24"/>
        </w:rPr>
      </w:pPr>
      <w:r w:rsidRPr="00791E04">
        <w:rPr>
          <w:sz w:val="24"/>
          <w:szCs w:val="24"/>
        </w:rPr>
        <w:t>Для достижения заявленных целей и решения поставленных задач в</w:t>
      </w:r>
      <w:r w:rsidR="000F3127" w:rsidRPr="00791E04">
        <w:rPr>
          <w:sz w:val="24"/>
          <w:szCs w:val="24"/>
        </w:rPr>
        <w:t xml:space="preserve"> рамках настоящей муниципальной</w:t>
      </w:r>
      <w:r w:rsidRPr="00791E04">
        <w:rPr>
          <w:sz w:val="24"/>
          <w:szCs w:val="24"/>
        </w:rPr>
        <w:t xml:space="preserve"> программы предусмотрена реализация следующих подпрограмм:</w:t>
      </w:r>
    </w:p>
    <w:p w:rsidR="003E730A" w:rsidRPr="00791E04" w:rsidRDefault="00084973" w:rsidP="003E730A">
      <w:pPr>
        <w:pStyle w:val="ConsPlusNormal"/>
        <w:ind w:firstLine="540"/>
        <w:jc w:val="both"/>
        <w:rPr>
          <w:sz w:val="24"/>
          <w:szCs w:val="24"/>
        </w:rPr>
      </w:pPr>
      <w:r w:rsidRPr="00791E04">
        <w:rPr>
          <w:sz w:val="24"/>
          <w:szCs w:val="24"/>
        </w:rPr>
        <w:t>1</w:t>
      </w:r>
      <w:r w:rsidR="00B963A7" w:rsidRPr="00791E04">
        <w:rPr>
          <w:sz w:val="24"/>
          <w:szCs w:val="24"/>
        </w:rPr>
        <w:t>.</w:t>
      </w:r>
      <w:r w:rsidR="003E730A" w:rsidRPr="00791E04">
        <w:rPr>
          <w:sz w:val="24"/>
          <w:szCs w:val="24"/>
        </w:rPr>
        <w:t xml:space="preserve"> "</w:t>
      </w:r>
      <w:hyperlink w:anchor="P5641" w:history="1">
        <w:r w:rsidR="003E730A" w:rsidRPr="00791E04">
          <w:rPr>
            <w:sz w:val="24"/>
            <w:szCs w:val="24"/>
          </w:rPr>
          <w:t>Чистая вода</w:t>
        </w:r>
      </w:hyperlink>
      <w:r w:rsidR="000F3127" w:rsidRPr="00791E04">
        <w:rPr>
          <w:sz w:val="24"/>
          <w:szCs w:val="24"/>
        </w:rPr>
        <w:t xml:space="preserve"> в Людин</w:t>
      </w:r>
      <w:r w:rsidRPr="00791E04">
        <w:rPr>
          <w:sz w:val="24"/>
          <w:szCs w:val="24"/>
        </w:rPr>
        <w:t>овском районе</w:t>
      </w:r>
      <w:r w:rsidR="003E730A" w:rsidRPr="00791E04">
        <w:rPr>
          <w:sz w:val="24"/>
          <w:szCs w:val="24"/>
        </w:rPr>
        <w:t>";</w:t>
      </w:r>
    </w:p>
    <w:p w:rsidR="003E730A" w:rsidRPr="00791E04" w:rsidRDefault="001E6D35" w:rsidP="003E730A">
      <w:pPr>
        <w:pStyle w:val="ConsPlusNormal"/>
        <w:ind w:firstLine="540"/>
        <w:jc w:val="both"/>
        <w:rPr>
          <w:sz w:val="24"/>
          <w:szCs w:val="24"/>
        </w:rPr>
      </w:pPr>
      <w:r w:rsidRPr="00791E04">
        <w:rPr>
          <w:sz w:val="24"/>
          <w:szCs w:val="24"/>
        </w:rPr>
        <w:t>2</w:t>
      </w:r>
      <w:r w:rsidR="00B963A7" w:rsidRPr="00791E04">
        <w:rPr>
          <w:sz w:val="24"/>
          <w:szCs w:val="24"/>
        </w:rPr>
        <w:t>.</w:t>
      </w:r>
      <w:r w:rsidR="003E730A" w:rsidRPr="00791E04">
        <w:rPr>
          <w:sz w:val="24"/>
          <w:szCs w:val="24"/>
        </w:rPr>
        <w:t xml:space="preserve"> "</w:t>
      </w:r>
      <w:hyperlink w:anchor="P13664" w:history="1">
        <w:r w:rsidR="003E730A" w:rsidRPr="00791E04">
          <w:rPr>
            <w:sz w:val="24"/>
            <w:szCs w:val="24"/>
          </w:rPr>
          <w:t>Расширение</w:t>
        </w:r>
      </w:hyperlink>
      <w:r w:rsidR="003E730A" w:rsidRPr="00791E04">
        <w:rPr>
          <w:sz w:val="24"/>
          <w:szCs w:val="24"/>
        </w:rPr>
        <w:t xml:space="preserve"> сети газопроводов и строительство объектов газификации</w:t>
      </w:r>
      <w:r w:rsidR="0097326D" w:rsidRPr="00791E04">
        <w:rPr>
          <w:sz w:val="24"/>
          <w:szCs w:val="24"/>
        </w:rPr>
        <w:t xml:space="preserve">, объектов коммунальной инфраструктуры </w:t>
      </w:r>
      <w:r w:rsidR="00084973" w:rsidRPr="00791E04">
        <w:rPr>
          <w:sz w:val="24"/>
          <w:szCs w:val="24"/>
        </w:rPr>
        <w:t xml:space="preserve"> на территории Людиновского района</w:t>
      </w:r>
      <w:r w:rsidR="0085143D" w:rsidRPr="00791E04">
        <w:rPr>
          <w:sz w:val="24"/>
          <w:szCs w:val="24"/>
        </w:rPr>
        <w:t>";</w:t>
      </w:r>
    </w:p>
    <w:p w:rsidR="0085143D" w:rsidRPr="00791E04" w:rsidRDefault="0085143D" w:rsidP="00F10D1E">
      <w:pPr>
        <w:pStyle w:val="ConsPlusNormal"/>
        <w:ind w:firstLine="540"/>
        <w:jc w:val="both"/>
        <w:rPr>
          <w:sz w:val="24"/>
          <w:szCs w:val="24"/>
        </w:rPr>
      </w:pPr>
      <w:r w:rsidRPr="00791E04">
        <w:rPr>
          <w:sz w:val="24"/>
          <w:szCs w:val="24"/>
        </w:rPr>
        <w:t>3. «Переселение граждан из аварийного жилищного фонда на территории городского поселения «Город Людиново»;</w:t>
      </w:r>
    </w:p>
    <w:p w:rsidR="00765B3C" w:rsidRPr="00791E04" w:rsidRDefault="00F10D1E" w:rsidP="00F10D1E">
      <w:pPr>
        <w:tabs>
          <w:tab w:val="left" w:pos="709"/>
        </w:tabs>
        <w:autoSpaceDE w:val="0"/>
        <w:autoSpaceDN w:val="0"/>
        <w:adjustRightInd w:val="0"/>
        <w:rPr>
          <w:rFonts w:cs="Arial"/>
        </w:rPr>
      </w:pPr>
      <w:r w:rsidRPr="00791E04">
        <w:rPr>
          <w:rFonts w:cs="Arial"/>
        </w:rPr>
        <w:tab/>
      </w:r>
      <w:r w:rsidR="00765B3C" w:rsidRPr="00791E04">
        <w:rPr>
          <w:rFonts w:cs="Arial"/>
        </w:rPr>
        <w:t xml:space="preserve">4. «Проведение капитального ремонта общего имущества в МКД, </w:t>
      </w:r>
      <w:proofErr w:type="gramStart"/>
      <w:r w:rsidR="00765B3C" w:rsidRPr="00791E04">
        <w:rPr>
          <w:rFonts w:cs="Arial"/>
        </w:rPr>
        <w:t>расположенных</w:t>
      </w:r>
      <w:proofErr w:type="gramEnd"/>
      <w:r w:rsidR="00765B3C" w:rsidRPr="00791E04">
        <w:rPr>
          <w:rFonts w:cs="Arial"/>
        </w:rPr>
        <w:t xml:space="preserve"> на территории Людиновского района»;</w:t>
      </w:r>
    </w:p>
    <w:p w:rsidR="00F10D1E" w:rsidRPr="00791E04" w:rsidRDefault="00765B3C" w:rsidP="00F10D1E">
      <w:pPr>
        <w:tabs>
          <w:tab w:val="left" w:pos="709"/>
        </w:tabs>
        <w:autoSpaceDE w:val="0"/>
        <w:autoSpaceDN w:val="0"/>
        <w:adjustRightInd w:val="0"/>
        <w:rPr>
          <w:rFonts w:cs="Arial"/>
        </w:rPr>
      </w:pPr>
      <w:r w:rsidRPr="00791E04">
        <w:rPr>
          <w:rFonts w:cs="Arial"/>
        </w:rPr>
        <w:tab/>
        <w:t>5</w:t>
      </w:r>
      <w:r w:rsidR="00F10D1E" w:rsidRPr="00791E04">
        <w:rPr>
          <w:rFonts w:cs="Arial"/>
        </w:rPr>
        <w:t xml:space="preserve">. Подпрограмма «Обеспечение жильем молодых семей в городском поселении «Город Людиново» на 2017-2020 годы»; </w:t>
      </w:r>
    </w:p>
    <w:p w:rsidR="006F26B8" w:rsidRPr="00791E04" w:rsidRDefault="006F26B8" w:rsidP="006F26B8">
      <w:pPr>
        <w:tabs>
          <w:tab w:val="left" w:pos="709"/>
        </w:tabs>
        <w:autoSpaceDE w:val="0"/>
        <w:autoSpaceDN w:val="0"/>
        <w:adjustRightInd w:val="0"/>
        <w:rPr>
          <w:rFonts w:cs="Arial"/>
        </w:rPr>
      </w:pPr>
      <w:r w:rsidRPr="00791E04">
        <w:rPr>
          <w:rFonts w:cs="Arial"/>
        </w:rPr>
        <w:tab/>
        <w:t>6. «Развитие МКУ «Людиновская служба заказчика»;</w:t>
      </w:r>
    </w:p>
    <w:p w:rsidR="00F10D1E" w:rsidRPr="00791E04" w:rsidRDefault="00F10D1E" w:rsidP="00F10D1E">
      <w:pPr>
        <w:tabs>
          <w:tab w:val="left" w:pos="709"/>
        </w:tabs>
        <w:autoSpaceDE w:val="0"/>
        <w:autoSpaceDN w:val="0"/>
        <w:adjustRightInd w:val="0"/>
        <w:rPr>
          <w:rFonts w:cs="Arial"/>
        </w:rPr>
      </w:pPr>
      <w:r w:rsidRPr="00791E04">
        <w:rPr>
          <w:rFonts w:cs="Arial"/>
        </w:rPr>
        <w:tab/>
      </w:r>
      <w:r w:rsidR="006F26B8" w:rsidRPr="00791E04">
        <w:rPr>
          <w:rFonts w:cs="Arial"/>
        </w:rPr>
        <w:t>7</w:t>
      </w:r>
      <w:r w:rsidRPr="00791E04">
        <w:rPr>
          <w:rFonts w:cs="Arial"/>
        </w:rPr>
        <w:t>. «Благоустройство территорий муниципального района»;</w:t>
      </w:r>
    </w:p>
    <w:p w:rsidR="0085143D" w:rsidRPr="00791E04" w:rsidRDefault="0085143D" w:rsidP="00F10D1E">
      <w:pPr>
        <w:pStyle w:val="ConsPlusNormal"/>
        <w:ind w:firstLine="0"/>
        <w:jc w:val="both"/>
        <w:rPr>
          <w:sz w:val="24"/>
          <w:szCs w:val="24"/>
        </w:rPr>
      </w:pPr>
    </w:p>
    <w:p w:rsidR="003E730A" w:rsidRPr="00791E04" w:rsidRDefault="003E730A" w:rsidP="003E730A">
      <w:pPr>
        <w:pStyle w:val="ConsPlusNormal"/>
        <w:ind w:firstLine="540"/>
        <w:jc w:val="both"/>
        <w:rPr>
          <w:sz w:val="24"/>
          <w:szCs w:val="24"/>
        </w:rPr>
      </w:pPr>
      <w:r w:rsidRPr="00791E04">
        <w:rPr>
          <w:sz w:val="24"/>
          <w:szCs w:val="24"/>
        </w:rPr>
        <w:t>Предусмотренные в рамках каждой из подпрограмм системы целей, задач и мероприятий в комплексе охватывают все заданные приоритетные направления в сфере строительства и жилищно-коммунального хозяйства и будут способствовать достижению целей и конеч</w:t>
      </w:r>
      <w:r w:rsidR="00F45A44" w:rsidRPr="00791E04">
        <w:rPr>
          <w:sz w:val="24"/>
          <w:szCs w:val="24"/>
        </w:rPr>
        <w:t xml:space="preserve">ных результатов </w:t>
      </w:r>
      <w:r w:rsidRPr="00791E04">
        <w:rPr>
          <w:sz w:val="24"/>
          <w:szCs w:val="24"/>
        </w:rPr>
        <w:t>программы.</w:t>
      </w:r>
    </w:p>
    <w:p w:rsidR="003E730A" w:rsidRPr="00791E04" w:rsidRDefault="003E730A" w:rsidP="003E730A">
      <w:pPr>
        <w:pStyle w:val="ConsPlusNormal"/>
        <w:ind w:firstLine="540"/>
        <w:jc w:val="both"/>
        <w:rPr>
          <w:sz w:val="24"/>
          <w:szCs w:val="24"/>
        </w:rPr>
      </w:pPr>
      <w:r w:rsidRPr="00791E04">
        <w:rPr>
          <w:sz w:val="24"/>
          <w:szCs w:val="24"/>
        </w:rPr>
        <w:t xml:space="preserve">Решение задач по обеспечению населения питьевой водой нормативного качества и улучшению качества и уровня благоустройства жилищного фонда Калужской области будет осуществляться в рамках реализации </w:t>
      </w:r>
      <w:hyperlink w:anchor="P5641" w:history="1">
        <w:r w:rsidRPr="00791E04">
          <w:rPr>
            <w:sz w:val="24"/>
            <w:szCs w:val="24"/>
          </w:rPr>
          <w:t>подпрограммы</w:t>
        </w:r>
      </w:hyperlink>
      <w:r w:rsidRPr="00791E04">
        <w:rPr>
          <w:sz w:val="24"/>
          <w:szCs w:val="24"/>
        </w:rPr>
        <w:t xml:space="preserve"> </w:t>
      </w:r>
      <w:r w:rsidR="00E230A1" w:rsidRPr="00791E04">
        <w:rPr>
          <w:sz w:val="24"/>
          <w:szCs w:val="24"/>
        </w:rPr>
        <w:t>"Чистая вода в Людиновском районе</w:t>
      </w:r>
      <w:r w:rsidRPr="00791E04">
        <w:rPr>
          <w:sz w:val="24"/>
          <w:szCs w:val="24"/>
        </w:rPr>
        <w:t>".</w:t>
      </w:r>
    </w:p>
    <w:p w:rsidR="003E730A" w:rsidRPr="00791E04" w:rsidRDefault="003E730A" w:rsidP="003E730A">
      <w:pPr>
        <w:pStyle w:val="ConsPlusNormal"/>
        <w:ind w:firstLine="540"/>
        <w:jc w:val="both"/>
        <w:rPr>
          <w:sz w:val="24"/>
          <w:szCs w:val="24"/>
        </w:rPr>
      </w:pPr>
      <w:r w:rsidRPr="00791E04">
        <w:rPr>
          <w:sz w:val="24"/>
          <w:szCs w:val="24"/>
        </w:rPr>
        <w:t>Решение задач по обустройству территорий жилищной застройки посредством строительства объектов социальной, транспортной и инженерной инфраструктуры и улучшению качества и уровня благоустройства ж</w:t>
      </w:r>
      <w:r w:rsidR="00637AA5" w:rsidRPr="00791E04">
        <w:rPr>
          <w:sz w:val="24"/>
          <w:szCs w:val="24"/>
        </w:rPr>
        <w:t>илищного фонда Людиновского района</w:t>
      </w:r>
      <w:r w:rsidRPr="00791E04">
        <w:rPr>
          <w:sz w:val="24"/>
          <w:szCs w:val="24"/>
        </w:rPr>
        <w:t xml:space="preserve"> осуществляется в рамках </w:t>
      </w:r>
      <w:hyperlink w:anchor="P13664" w:history="1">
        <w:r w:rsidRPr="00791E04">
          <w:rPr>
            <w:sz w:val="24"/>
            <w:szCs w:val="24"/>
          </w:rPr>
          <w:t>подпрограммы</w:t>
        </w:r>
      </w:hyperlink>
      <w:r w:rsidRPr="00791E04">
        <w:rPr>
          <w:sz w:val="24"/>
          <w:szCs w:val="24"/>
        </w:rPr>
        <w:t xml:space="preserve"> "Расширение сети газопроводов и строительство объектов газификации</w:t>
      </w:r>
      <w:r w:rsidR="0097326D" w:rsidRPr="00791E04">
        <w:rPr>
          <w:sz w:val="24"/>
          <w:szCs w:val="24"/>
        </w:rPr>
        <w:t>, объектов коммунальной инфраструктуры</w:t>
      </w:r>
      <w:r w:rsidRPr="00791E04">
        <w:rPr>
          <w:sz w:val="24"/>
          <w:szCs w:val="24"/>
        </w:rPr>
        <w:t xml:space="preserve"> н</w:t>
      </w:r>
      <w:r w:rsidR="00F45A44" w:rsidRPr="00791E04">
        <w:rPr>
          <w:sz w:val="24"/>
          <w:szCs w:val="24"/>
        </w:rPr>
        <w:t>а территории Людиновского района"</w:t>
      </w:r>
      <w:r w:rsidRPr="00791E04">
        <w:rPr>
          <w:sz w:val="24"/>
          <w:szCs w:val="24"/>
        </w:rPr>
        <w:t>.</w:t>
      </w:r>
    </w:p>
    <w:p w:rsidR="0097326D" w:rsidRPr="00791E04" w:rsidRDefault="00240759" w:rsidP="003E730A">
      <w:pPr>
        <w:pStyle w:val="ConsPlusNormal"/>
        <w:ind w:firstLine="540"/>
        <w:jc w:val="both"/>
        <w:rPr>
          <w:sz w:val="24"/>
          <w:szCs w:val="24"/>
        </w:rPr>
      </w:pPr>
      <w:r w:rsidRPr="00791E04">
        <w:rPr>
          <w:sz w:val="24"/>
          <w:szCs w:val="24"/>
        </w:rPr>
        <w:t>Решение задач по обеспечению благоустроенными жилыми помещениями граждан, проживающих в многоквартирных домах, признанных в установленном  порядке непригодными для проживания, осуществляется в рамках подпрограммы «Переселение граждан из аварийного жилищного фонда на территории городского поселения «Город Людиново».</w:t>
      </w:r>
    </w:p>
    <w:p w:rsidR="00A34F4A" w:rsidRPr="00791E04" w:rsidRDefault="00A34F4A" w:rsidP="00A34F4A">
      <w:pPr>
        <w:pStyle w:val="ConsPlusNormal"/>
        <w:ind w:firstLine="540"/>
        <w:jc w:val="both"/>
        <w:rPr>
          <w:sz w:val="24"/>
          <w:szCs w:val="24"/>
        </w:rPr>
      </w:pPr>
      <w:r w:rsidRPr="00791E04">
        <w:rPr>
          <w:sz w:val="24"/>
          <w:szCs w:val="24"/>
        </w:rPr>
        <w:t>Увеличение объемов капитального ремонта многоквартирных домов на территории района, снижение процента физического износа конструкций и элементов многоквартирных домов, сохранность и повышение потребительского качества жилищного фонда муниципального района осуществляется в рамках подпрограммы «Проведение капитального ремонта общего имущества в МКД, расположенных на территории Людиновского района».</w:t>
      </w:r>
    </w:p>
    <w:p w:rsidR="00240759" w:rsidRPr="00791E04" w:rsidRDefault="00240759" w:rsidP="003E730A">
      <w:pPr>
        <w:pStyle w:val="ConsPlusNormal"/>
        <w:ind w:firstLine="540"/>
        <w:jc w:val="both"/>
        <w:rPr>
          <w:sz w:val="24"/>
          <w:szCs w:val="24"/>
        </w:rPr>
      </w:pPr>
      <w:r w:rsidRPr="00791E04">
        <w:rPr>
          <w:sz w:val="24"/>
          <w:szCs w:val="24"/>
        </w:rPr>
        <w:t>Оказание поддержки молодым семьям в улучшении жилищных условий путем предоставления им социальных выплат осуществляется в рамках подпрограммы «Обеспечение жильем молодых семей в городском поселении «Город Людиново».</w:t>
      </w:r>
    </w:p>
    <w:p w:rsidR="001C58D4" w:rsidRPr="00791E04" w:rsidRDefault="001C58D4" w:rsidP="001C58D4">
      <w:pPr>
        <w:pStyle w:val="ConsPlusNormal"/>
        <w:ind w:firstLine="540"/>
        <w:jc w:val="both"/>
        <w:rPr>
          <w:sz w:val="24"/>
          <w:szCs w:val="24"/>
        </w:rPr>
      </w:pPr>
      <w:r w:rsidRPr="00791E04">
        <w:rPr>
          <w:sz w:val="24"/>
          <w:szCs w:val="24"/>
        </w:rPr>
        <w:t>Достижение высокого уровня контроля качества, надежности, безопасности строительства; развитие проектирования зданий, домов, магазинов проектирование территорий города в целях благоустройства, организация мероприятий по охране и защите лесов осуществляется в рамках подпрограммы «Развитие МКУ «Людиновская служба заказчика».</w:t>
      </w:r>
    </w:p>
    <w:p w:rsidR="00A27123" w:rsidRPr="00791E04" w:rsidRDefault="002A5DB0" w:rsidP="003E730A">
      <w:pPr>
        <w:pStyle w:val="ConsPlusNormal"/>
        <w:ind w:firstLine="540"/>
        <w:jc w:val="both"/>
        <w:rPr>
          <w:sz w:val="24"/>
          <w:szCs w:val="24"/>
        </w:rPr>
      </w:pPr>
      <w:r w:rsidRPr="00791E04">
        <w:rPr>
          <w:sz w:val="24"/>
          <w:szCs w:val="24"/>
        </w:rPr>
        <w:t xml:space="preserve">Повышение уровня благоустройства территорий муниципального района и создание комфортных условий для проживания населения, что выражается в улучшении внешнего облика поселений, улучшении структуры зеленых насаждений, </w:t>
      </w:r>
      <w:r w:rsidRPr="00791E04">
        <w:rPr>
          <w:sz w:val="24"/>
          <w:szCs w:val="24"/>
        </w:rPr>
        <w:lastRenderedPageBreak/>
        <w:t xml:space="preserve">повышении комфортности территорий поселений для удовлетворения потребностей населения в благоприятных </w:t>
      </w:r>
      <w:r w:rsidR="004729B4" w:rsidRPr="00791E04">
        <w:rPr>
          <w:sz w:val="24"/>
          <w:szCs w:val="24"/>
        </w:rPr>
        <w:t>условиях проживания, осуществляется в рамках подпрограммы «Благоустройство территорий муниципального района».</w:t>
      </w:r>
    </w:p>
    <w:p w:rsidR="00E82FE7" w:rsidRDefault="00E82FE7" w:rsidP="00FA06F7">
      <w:pPr>
        <w:pStyle w:val="10"/>
        <w:tabs>
          <w:tab w:val="left" w:pos="426"/>
        </w:tabs>
        <w:autoSpaceDE w:val="0"/>
        <w:autoSpaceDN w:val="0"/>
        <w:adjustRightInd w:val="0"/>
        <w:ind w:left="0"/>
        <w:rPr>
          <w:b/>
        </w:rPr>
      </w:pPr>
    </w:p>
    <w:p w:rsidR="004250EA" w:rsidRPr="00791E04" w:rsidRDefault="004250EA" w:rsidP="00791E04">
      <w:pPr>
        <w:pStyle w:val="10"/>
        <w:tabs>
          <w:tab w:val="left" w:pos="426"/>
        </w:tabs>
        <w:autoSpaceDE w:val="0"/>
        <w:autoSpaceDN w:val="0"/>
        <w:adjustRightInd w:val="0"/>
        <w:ind w:left="0" w:firstLine="0"/>
        <w:jc w:val="center"/>
        <w:rPr>
          <w:rFonts w:eastAsia="Times New Roman" w:cs="Arial"/>
          <w:b/>
          <w:bCs/>
          <w:iCs/>
          <w:sz w:val="30"/>
          <w:szCs w:val="28"/>
        </w:rPr>
      </w:pPr>
      <w:r w:rsidRPr="00791E04">
        <w:rPr>
          <w:rFonts w:eastAsia="Times New Roman" w:cs="Arial"/>
          <w:b/>
          <w:bCs/>
          <w:iCs/>
          <w:sz w:val="30"/>
          <w:szCs w:val="28"/>
        </w:rPr>
        <w:t>4. Обобщенная характеристика основных мероприятий</w:t>
      </w:r>
    </w:p>
    <w:p w:rsidR="00E82FE7" w:rsidRPr="00791E04" w:rsidRDefault="004250EA" w:rsidP="00791E04">
      <w:pPr>
        <w:pStyle w:val="10"/>
        <w:tabs>
          <w:tab w:val="left" w:pos="426"/>
        </w:tabs>
        <w:autoSpaceDE w:val="0"/>
        <w:autoSpaceDN w:val="0"/>
        <w:adjustRightInd w:val="0"/>
        <w:ind w:left="0" w:firstLine="0"/>
        <w:jc w:val="center"/>
        <w:rPr>
          <w:rFonts w:eastAsia="Times New Roman" w:cs="Arial"/>
          <w:b/>
          <w:bCs/>
          <w:iCs/>
          <w:sz w:val="30"/>
          <w:szCs w:val="28"/>
        </w:rPr>
      </w:pPr>
      <w:r w:rsidRPr="00791E04">
        <w:rPr>
          <w:rFonts w:eastAsia="Times New Roman" w:cs="Arial"/>
          <w:b/>
          <w:bCs/>
          <w:iCs/>
          <w:sz w:val="30"/>
          <w:szCs w:val="28"/>
        </w:rPr>
        <w:t xml:space="preserve">муниципальной </w:t>
      </w:r>
      <w:r w:rsidR="00FA06F7" w:rsidRPr="00791E04">
        <w:rPr>
          <w:rFonts w:eastAsia="Times New Roman" w:cs="Arial"/>
          <w:b/>
          <w:bCs/>
          <w:iCs/>
          <w:sz w:val="30"/>
          <w:szCs w:val="28"/>
        </w:rPr>
        <w:t xml:space="preserve"> </w:t>
      </w:r>
      <w:r w:rsidR="00E82FE7" w:rsidRPr="00791E04">
        <w:rPr>
          <w:rFonts w:eastAsia="Times New Roman" w:cs="Arial"/>
          <w:b/>
          <w:bCs/>
          <w:iCs/>
          <w:sz w:val="30"/>
          <w:szCs w:val="28"/>
        </w:rPr>
        <w:t>программы</w:t>
      </w:r>
    </w:p>
    <w:p w:rsidR="00E82FE7" w:rsidRPr="00651A8C" w:rsidRDefault="00E82FE7" w:rsidP="00791E04">
      <w:pPr>
        <w:pStyle w:val="10"/>
        <w:tabs>
          <w:tab w:val="left" w:pos="1418"/>
        </w:tabs>
        <w:autoSpaceDE w:val="0"/>
        <w:autoSpaceDN w:val="0"/>
        <w:adjustRightInd w:val="0"/>
        <w:ind w:left="0" w:firstLine="0"/>
        <w:jc w:val="center"/>
        <w:rPr>
          <w:rFonts w:eastAsia="Times New Roman" w:cs="Arial"/>
          <w:b/>
          <w:bCs/>
          <w:iCs/>
          <w:color w:val="FF0000"/>
          <w:sz w:val="30"/>
          <w:szCs w:val="28"/>
        </w:rPr>
      </w:pPr>
    </w:p>
    <w:p w:rsidR="00E82FE7" w:rsidRPr="00651A8C" w:rsidRDefault="00E82FE7" w:rsidP="00E82FE7">
      <w:pPr>
        <w:suppressAutoHyphens/>
        <w:autoSpaceDE w:val="0"/>
        <w:autoSpaceDN w:val="0"/>
        <w:adjustRightInd w:val="0"/>
        <w:ind w:firstLine="540"/>
        <w:rPr>
          <w:rFonts w:cs="Arial"/>
        </w:rPr>
      </w:pPr>
      <w:r w:rsidRPr="00651A8C">
        <w:rPr>
          <w:rFonts w:cs="Arial"/>
        </w:rPr>
        <w:t>Механизм реализации Программы предусматривает проведение организационных мероприятий, обеспечивающих выполнение Программы.</w:t>
      </w:r>
    </w:p>
    <w:p w:rsidR="00E82FE7" w:rsidRPr="00651A8C" w:rsidRDefault="00E82FE7" w:rsidP="00E82FE7">
      <w:pPr>
        <w:suppressAutoHyphens/>
        <w:autoSpaceDE w:val="0"/>
        <w:autoSpaceDN w:val="0"/>
        <w:adjustRightInd w:val="0"/>
        <w:ind w:firstLine="540"/>
        <w:rPr>
          <w:rFonts w:cs="Arial"/>
        </w:rPr>
      </w:pPr>
      <w:r w:rsidRPr="00651A8C">
        <w:rPr>
          <w:rFonts w:cs="Arial"/>
        </w:rPr>
        <w:t>Ответственный исполнитель Программы:</w:t>
      </w:r>
    </w:p>
    <w:p w:rsidR="00E82FE7" w:rsidRPr="00651A8C" w:rsidRDefault="00E82FE7" w:rsidP="00E82FE7">
      <w:pPr>
        <w:suppressAutoHyphens/>
        <w:autoSpaceDE w:val="0"/>
        <w:autoSpaceDN w:val="0"/>
        <w:adjustRightInd w:val="0"/>
        <w:ind w:firstLine="540"/>
        <w:rPr>
          <w:rFonts w:cs="Arial"/>
        </w:rPr>
      </w:pPr>
      <w:r w:rsidRPr="00651A8C">
        <w:rPr>
          <w:rFonts w:cs="Arial"/>
        </w:rPr>
        <w:t>- несет ответственность за реализацию Программы в целом;</w:t>
      </w:r>
    </w:p>
    <w:p w:rsidR="00E82FE7" w:rsidRPr="00651A8C" w:rsidRDefault="00E82FE7" w:rsidP="00E82FE7">
      <w:pPr>
        <w:suppressAutoHyphens/>
        <w:autoSpaceDE w:val="0"/>
        <w:autoSpaceDN w:val="0"/>
        <w:adjustRightInd w:val="0"/>
        <w:ind w:firstLine="540"/>
        <w:rPr>
          <w:rFonts w:cs="Arial"/>
        </w:rPr>
      </w:pPr>
      <w:r w:rsidRPr="00651A8C">
        <w:rPr>
          <w:rFonts w:cs="Arial"/>
        </w:rPr>
        <w:t>- осуществляет текущую работу по координации деятельности исполнителей Программы, обеспечивая их согласованные действия по подготовке и реализации мероприятий Программы;</w:t>
      </w:r>
    </w:p>
    <w:p w:rsidR="00E82FE7" w:rsidRPr="00651A8C" w:rsidRDefault="00E82FE7" w:rsidP="00E82FE7">
      <w:pPr>
        <w:suppressAutoHyphens/>
        <w:autoSpaceDE w:val="0"/>
        <w:autoSpaceDN w:val="0"/>
        <w:adjustRightInd w:val="0"/>
        <w:ind w:firstLine="540"/>
        <w:rPr>
          <w:rFonts w:cs="Arial"/>
        </w:rPr>
      </w:pPr>
      <w:r w:rsidRPr="00651A8C">
        <w:rPr>
          <w:rFonts w:cs="Arial"/>
        </w:rPr>
        <w:t>- в случае необходимости подготавливает и утверждает положения о порядке финансирования отдельных мероприятий Программы;</w:t>
      </w:r>
    </w:p>
    <w:p w:rsidR="00E82FE7" w:rsidRPr="00651A8C" w:rsidRDefault="00E82FE7" w:rsidP="00E82FE7">
      <w:pPr>
        <w:suppressAutoHyphens/>
        <w:autoSpaceDE w:val="0"/>
        <w:autoSpaceDN w:val="0"/>
        <w:adjustRightInd w:val="0"/>
        <w:ind w:firstLine="540"/>
        <w:rPr>
          <w:rFonts w:cs="Arial"/>
        </w:rPr>
      </w:pPr>
      <w:r w:rsidRPr="00651A8C">
        <w:rPr>
          <w:rFonts w:cs="Arial"/>
        </w:rPr>
        <w:t>- представляет отчеты о ходе финансирования и выполнения мероприятий Программы;</w:t>
      </w:r>
    </w:p>
    <w:p w:rsidR="00E82FE7" w:rsidRPr="00651A8C" w:rsidRDefault="00E82FE7" w:rsidP="00E82FE7">
      <w:pPr>
        <w:suppressAutoHyphens/>
        <w:autoSpaceDE w:val="0"/>
        <w:autoSpaceDN w:val="0"/>
        <w:adjustRightInd w:val="0"/>
        <w:ind w:firstLine="540"/>
        <w:rPr>
          <w:rFonts w:cs="Arial"/>
        </w:rPr>
      </w:pPr>
      <w:r w:rsidRPr="00651A8C">
        <w:rPr>
          <w:rFonts w:cs="Arial"/>
        </w:rPr>
        <w:t>- заключает при необходимости с участниками проведения мероприятий Программы соглашения об участии в Программе.</w:t>
      </w:r>
    </w:p>
    <w:p w:rsidR="00E82FE7" w:rsidRDefault="00E82FE7" w:rsidP="00E82FE7">
      <w:pPr>
        <w:suppressAutoHyphens/>
        <w:autoSpaceDE w:val="0"/>
        <w:autoSpaceDN w:val="0"/>
        <w:adjustRightInd w:val="0"/>
        <w:ind w:firstLine="540"/>
      </w:pPr>
    </w:p>
    <w:p w:rsidR="00E82FE7" w:rsidRPr="00C47549" w:rsidRDefault="00E82FE7" w:rsidP="00E82FE7">
      <w:pPr>
        <w:pStyle w:val="10"/>
        <w:tabs>
          <w:tab w:val="left" w:pos="1418"/>
        </w:tabs>
        <w:autoSpaceDE w:val="0"/>
        <w:autoSpaceDN w:val="0"/>
        <w:adjustRightInd w:val="0"/>
        <w:ind w:left="709"/>
      </w:pPr>
    </w:p>
    <w:p w:rsidR="004C61C4" w:rsidRPr="00651A8C" w:rsidRDefault="004C61C4" w:rsidP="00651A8C">
      <w:pPr>
        <w:suppressAutoHyphens/>
        <w:autoSpaceDE w:val="0"/>
        <w:autoSpaceDN w:val="0"/>
        <w:adjustRightInd w:val="0"/>
        <w:ind w:firstLine="0"/>
        <w:jc w:val="center"/>
        <w:rPr>
          <w:rFonts w:cs="Arial"/>
          <w:b/>
          <w:bCs/>
          <w:iCs/>
          <w:sz w:val="30"/>
          <w:szCs w:val="28"/>
        </w:rPr>
      </w:pPr>
      <w:r w:rsidRPr="00651A8C">
        <w:rPr>
          <w:rFonts w:cs="Arial"/>
          <w:b/>
          <w:bCs/>
          <w:iCs/>
          <w:sz w:val="30"/>
          <w:szCs w:val="28"/>
        </w:rPr>
        <w:t>5. Обоснования объема финансовых ресурсов, необходимых для реализации муниципальной программы</w:t>
      </w:r>
    </w:p>
    <w:p w:rsidR="004C61C4" w:rsidRPr="00BC5C99" w:rsidRDefault="004C61C4" w:rsidP="00BC5C99">
      <w:pPr>
        <w:suppressAutoHyphens/>
        <w:autoSpaceDE w:val="0"/>
        <w:autoSpaceDN w:val="0"/>
        <w:adjustRightInd w:val="0"/>
        <w:ind w:firstLine="540"/>
      </w:pPr>
    </w:p>
    <w:p w:rsidR="004C61C4" w:rsidRPr="00BC5C99" w:rsidRDefault="004C61C4" w:rsidP="00651A8C">
      <w:pPr>
        <w:suppressAutoHyphens/>
        <w:autoSpaceDE w:val="0"/>
        <w:autoSpaceDN w:val="0"/>
        <w:adjustRightInd w:val="0"/>
      </w:pPr>
      <w:r w:rsidRPr="00BC5C99">
        <w:t xml:space="preserve"> Общий объем финансовых ресурсов, необходимых для реализации муниципальной программ</w:t>
      </w:r>
      <w:r w:rsidR="00EA2BD0">
        <w:t>ы</w:t>
      </w:r>
    </w:p>
    <w:p w:rsidR="004C61C4" w:rsidRPr="00CD5FBC" w:rsidRDefault="004C61C4" w:rsidP="004C61C4">
      <w:pPr>
        <w:tabs>
          <w:tab w:val="left" w:pos="709"/>
        </w:tabs>
        <w:autoSpaceDE w:val="0"/>
        <w:autoSpaceDN w:val="0"/>
        <w:adjustRightInd w:val="0"/>
        <w:rPr>
          <w:sz w:val="10"/>
          <w:szCs w:val="10"/>
        </w:rPr>
      </w:pPr>
    </w:p>
    <w:p w:rsidR="004C61C4" w:rsidRPr="00F23793" w:rsidRDefault="004C61C4" w:rsidP="004C61C4">
      <w:pPr>
        <w:tabs>
          <w:tab w:val="left" w:pos="709"/>
        </w:tabs>
        <w:autoSpaceDE w:val="0"/>
        <w:autoSpaceDN w:val="0"/>
        <w:adjustRightInd w:val="0"/>
        <w:jc w:val="right"/>
        <w:rPr>
          <w:sz w:val="20"/>
          <w:szCs w:val="20"/>
        </w:rPr>
      </w:pPr>
      <w:r>
        <w:rPr>
          <w:sz w:val="26"/>
          <w:szCs w:val="26"/>
        </w:rPr>
        <w:tab/>
      </w:r>
      <w:r w:rsidRPr="00F23793">
        <w:rPr>
          <w:sz w:val="20"/>
          <w:szCs w:val="20"/>
        </w:rPr>
        <w:t>(тыс. руб. в ценах каждого года)</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7"/>
        <w:gridCol w:w="1559"/>
        <w:gridCol w:w="992"/>
        <w:gridCol w:w="993"/>
        <w:gridCol w:w="1134"/>
        <w:gridCol w:w="1275"/>
        <w:gridCol w:w="993"/>
        <w:gridCol w:w="850"/>
        <w:gridCol w:w="992"/>
      </w:tblGrid>
      <w:tr w:rsidR="004C61C4" w:rsidRPr="007E101E" w:rsidTr="001C76BB">
        <w:tc>
          <w:tcPr>
            <w:tcW w:w="2127" w:type="dxa"/>
            <w:vMerge w:val="restart"/>
            <w:tcBorders>
              <w:top w:val="single" w:sz="4" w:space="0" w:color="auto"/>
              <w:left w:val="single" w:sz="4" w:space="0" w:color="auto"/>
              <w:bottom w:val="single" w:sz="4" w:space="0" w:color="auto"/>
              <w:right w:val="single" w:sz="4" w:space="0" w:color="auto"/>
            </w:tcBorders>
            <w:vAlign w:val="center"/>
          </w:tcPr>
          <w:p w:rsidR="004C61C4" w:rsidRPr="007E101E" w:rsidRDefault="004C61C4" w:rsidP="00651A8C">
            <w:pPr>
              <w:pStyle w:val="Table0"/>
              <w:rPr>
                <w:sz w:val="16"/>
                <w:szCs w:val="16"/>
              </w:rPr>
            </w:pPr>
            <w:r w:rsidRPr="007E101E">
              <w:rPr>
                <w:sz w:val="16"/>
                <w:szCs w:val="16"/>
              </w:rPr>
              <w:t>Наименование показателя</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4C61C4" w:rsidRPr="007E101E" w:rsidRDefault="004C61C4" w:rsidP="00651A8C">
            <w:pPr>
              <w:pStyle w:val="Table0"/>
              <w:rPr>
                <w:sz w:val="16"/>
                <w:szCs w:val="16"/>
              </w:rPr>
            </w:pPr>
            <w:r w:rsidRPr="007E101E">
              <w:rPr>
                <w:sz w:val="16"/>
                <w:szCs w:val="16"/>
              </w:rPr>
              <w:t xml:space="preserve">Всего </w:t>
            </w:r>
          </w:p>
        </w:tc>
        <w:tc>
          <w:tcPr>
            <w:tcW w:w="7229" w:type="dxa"/>
            <w:gridSpan w:val="7"/>
            <w:tcBorders>
              <w:top w:val="single" w:sz="4" w:space="0" w:color="auto"/>
              <w:left w:val="single" w:sz="4" w:space="0" w:color="auto"/>
              <w:bottom w:val="single" w:sz="4" w:space="0" w:color="auto"/>
              <w:right w:val="single" w:sz="4" w:space="0" w:color="auto"/>
            </w:tcBorders>
            <w:vAlign w:val="center"/>
          </w:tcPr>
          <w:p w:rsidR="004C61C4" w:rsidRPr="007E101E" w:rsidRDefault="004C61C4" w:rsidP="00651A8C">
            <w:pPr>
              <w:pStyle w:val="Table0"/>
              <w:rPr>
                <w:sz w:val="16"/>
                <w:szCs w:val="16"/>
              </w:rPr>
            </w:pPr>
            <w:r w:rsidRPr="007E101E">
              <w:rPr>
                <w:sz w:val="16"/>
                <w:szCs w:val="16"/>
              </w:rPr>
              <w:t>в том числе по годам</w:t>
            </w:r>
          </w:p>
        </w:tc>
      </w:tr>
      <w:tr w:rsidR="007C0CB3" w:rsidRPr="007E101E" w:rsidTr="001C76BB">
        <w:tc>
          <w:tcPr>
            <w:tcW w:w="2127" w:type="dxa"/>
            <w:vMerge/>
            <w:tcBorders>
              <w:top w:val="single" w:sz="4" w:space="0" w:color="auto"/>
              <w:left w:val="single" w:sz="4" w:space="0" w:color="auto"/>
              <w:bottom w:val="single" w:sz="4" w:space="0" w:color="auto"/>
              <w:right w:val="single" w:sz="4" w:space="0" w:color="auto"/>
            </w:tcBorders>
            <w:vAlign w:val="center"/>
          </w:tcPr>
          <w:p w:rsidR="004C61C4" w:rsidRPr="007E101E" w:rsidRDefault="004C61C4" w:rsidP="00651A8C">
            <w:pPr>
              <w:pStyle w:val="Table0"/>
              <w:rPr>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4C61C4" w:rsidRPr="007E101E" w:rsidRDefault="004C61C4" w:rsidP="00651A8C">
            <w:pPr>
              <w:pStyle w:val="Table0"/>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4C61C4" w:rsidRPr="007E101E" w:rsidRDefault="004C61C4" w:rsidP="00651A8C">
            <w:pPr>
              <w:pStyle w:val="Table0"/>
              <w:rPr>
                <w:sz w:val="16"/>
                <w:szCs w:val="16"/>
              </w:rPr>
            </w:pPr>
            <w:r w:rsidRPr="007E101E">
              <w:rPr>
                <w:sz w:val="16"/>
                <w:szCs w:val="16"/>
              </w:rPr>
              <w:t>2014</w:t>
            </w:r>
          </w:p>
        </w:tc>
        <w:tc>
          <w:tcPr>
            <w:tcW w:w="993" w:type="dxa"/>
            <w:tcBorders>
              <w:top w:val="single" w:sz="4" w:space="0" w:color="auto"/>
              <w:left w:val="single" w:sz="4" w:space="0" w:color="auto"/>
              <w:bottom w:val="single" w:sz="4" w:space="0" w:color="auto"/>
              <w:right w:val="single" w:sz="4" w:space="0" w:color="auto"/>
            </w:tcBorders>
            <w:vAlign w:val="center"/>
          </w:tcPr>
          <w:p w:rsidR="004C61C4" w:rsidRPr="007E101E" w:rsidRDefault="004C61C4" w:rsidP="00651A8C">
            <w:pPr>
              <w:pStyle w:val="Table0"/>
              <w:rPr>
                <w:sz w:val="16"/>
                <w:szCs w:val="16"/>
              </w:rPr>
            </w:pPr>
            <w:r w:rsidRPr="007E101E">
              <w:rPr>
                <w:sz w:val="16"/>
                <w:szCs w:val="16"/>
              </w:rPr>
              <w:t>2015</w:t>
            </w:r>
          </w:p>
        </w:tc>
        <w:tc>
          <w:tcPr>
            <w:tcW w:w="1134" w:type="dxa"/>
            <w:tcBorders>
              <w:top w:val="single" w:sz="4" w:space="0" w:color="auto"/>
              <w:left w:val="single" w:sz="4" w:space="0" w:color="auto"/>
              <w:bottom w:val="single" w:sz="4" w:space="0" w:color="auto"/>
              <w:right w:val="single" w:sz="4" w:space="0" w:color="auto"/>
            </w:tcBorders>
            <w:vAlign w:val="center"/>
          </w:tcPr>
          <w:p w:rsidR="004C61C4" w:rsidRPr="007E101E" w:rsidRDefault="004C61C4" w:rsidP="00651A8C">
            <w:pPr>
              <w:pStyle w:val="Table0"/>
              <w:rPr>
                <w:sz w:val="16"/>
                <w:szCs w:val="16"/>
              </w:rPr>
            </w:pPr>
            <w:r w:rsidRPr="007E101E">
              <w:rPr>
                <w:sz w:val="16"/>
                <w:szCs w:val="16"/>
              </w:rPr>
              <w:t>2016</w:t>
            </w:r>
          </w:p>
        </w:tc>
        <w:tc>
          <w:tcPr>
            <w:tcW w:w="1275" w:type="dxa"/>
            <w:tcBorders>
              <w:top w:val="single" w:sz="4" w:space="0" w:color="auto"/>
              <w:left w:val="single" w:sz="4" w:space="0" w:color="auto"/>
              <w:bottom w:val="single" w:sz="4" w:space="0" w:color="auto"/>
              <w:right w:val="single" w:sz="4" w:space="0" w:color="auto"/>
            </w:tcBorders>
            <w:vAlign w:val="center"/>
          </w:tcPr>
          <w:p w:rsidR="004C61C4" w:rsidRPr="007E101E" w:rsidRDefault="004C61C4" w:rsidP="00651A8C">
            <w:pPr>
              <w:pStyle w:val="Table"/>
              <w:rPr>
                <w:sz w:val="16"/>
                <w:szCs w:val="16"/>
              </w:rPr>
            </w:pPr>
            <w:r w:rsidRPr="007E101E">
              <w:rPr>
                <w:sz w:val="16"/>
                <w:szCs w:val="16"/>
              </w:rPr>
              <w:t>2017</w:t>
            </w:r>
          </w:p>
        </w:tc>
        <w:tc>
          <w:tcPr>
            <w:tcW w:w="993" w:type="dxa"/>
            <w:tcBorders>
              <w:top w:val="single" w:sz="4" w:space="0" w:color="auto"/>
              <w:left w:val="single" w:sz="4" w:space="0" w:color="auto"/>
              <w:bottom w:val="single" w:sz="4" w:space="0" w:color="auto"/>
              <w:right w:val="single" w:sz="4" w:space="0" w:color="auto"/>
            </w:tcBorders>
            <w:vAlign w:val="center"/>
          </w:tcPr>
          <w:p w:rsidR="004C61C4" w:rsidRPr="007E101E" w:rsidRDefault="004C61C4" w:rsidP="00651A8C">
            <w:pPr>
              <w:pStyle w:val="Table"/>
              <w:rPr>
                <w:sz w:val="16"/>
                <w:szCs w:val="16"/>
              </w:rPr>
            </w:pPr>
            <w:r w:rsidRPr="007E101E">
              <w:rPr>
                <w:sz w:val="16"/>
                <w:szCs w:val="16"/>
              </w:rPr>
              <w:t>2018</w:t>
            </w:r>
          </w:p>
        </w:tc>
        <w:tc>
          <w:tcPr>
            <w:tcW w:w="850" w:type="dxa"/>
            <w:tcBorders>
              <w:top w:val="single" w:sz="4" w:space="0" w:color="auto"/>
              <w:left w:val="single" w:sz="4" w:space="0" w:color="auto"/>
              <w:bottom w:val="single" w:sz="4" w:space="0" w:color="auto"/>
              <w:right w:val="single" w:sz="4" w:space="0" w:color="auto"/>
            </w:tcBorders>
            <w:vAlign w:val="center"/>
          </w:tcPr>
          <w:p w:rsidR="004C61C4" w:rsidRPr="007E101E" w:rsidRDefault="004C61C4" w:rsidP="00651A8C">
            <w:pPr>
              <w:pStyle w:val="Table"/>
              <w:rPr>
                <w:sz w:val="16"/>
                <w:szCs w:val="16"/>
              </w:rPr>
            </w:pPr>
            <w:r w:rsidRPr="007E101E">
              <w:rPr>
                <w:sz w:val="16"/>
                <w:szCs w:val="16"/>
              </w:rPr>
              <w:t>2019</w:t>
            </w:r>
          </w:p>
        </w:tc>
        <w:tc>
          <w:tcPr>
            <w:tcW w:w="992" w:type="dxa"/>
            <w:tcBorders>
              <w:top w:val="single" w:sz="4" w:space="0" w:color="auto"/>
              <w:left w:val="single" w:sz="4" w:space="0" w:color="auto"/>
              <w:bottom w:val="single" w:sz="4" w:space="0" w:color="auto"/>
              <w:right w:val="single" w:sz="4" w:space="0" w:color="auto"/>
            </w:tcBorders>
            <w:vAlign w:val="center"/>
          </w:tcPr>
          <w:p w:rsidR="004C61C4" w:rsidRPr="007E101E" w:rsidRDefault="004C61C4" w:rsidP="00651A8C">
            <w:pPr>
              <w:pStyle w:val="Table"/>
              <w:rPr>
                <w:sz w:val="16"/>
                <w:szCs w:val="16"/>
              </w:rPr>
            </w:pPr>
            <w:r w:rsidRPr="007E101E">
              <w:rPr>
                <w:sz w:val="16"/>
                <w:szCs w:val="16"/>
              </w:rPr>
              <w:t>2020</w:t>
            </w:r>
          </w:p>
        </w:tc>
      </w:tr>
      <w:tr w:rsidR="007C0CB3" w:rsidRPr="007E101E" w:rsidTr="001C76BB">
        <w:tc>
          <w:tcPr>
            <w:tcW w:w="2127" w:type="dxa"/>
            <w:tcBorders>
              <w:top w:val="single" w:sz="4" w:space="0" w:color="auto"/>
              <w:left w:val="single" w:sz="4" w:space="0" w:color="auto"/>
              <w:bottom w:val="single" w:sz="4" w:space="0" w:color="auto"/>
              <w:right w:val="single" w:sz="4" w:space="0" w:color="auto"/>
            </w:tcBorders>
          </w:tcPr>
          <w:p w:rsidR="004C61C4" w:rsidRPr="007E101E" w:rsidRDefault="004C61C4" w:rsidP="00651A8C">
            <w:pPr>
              <w:pStyle w:val="Table"/>
              <w:rPr>
                <w:sz w:val="16"/>
                <w:szCs w:val="16"/>
              </w:rPr>
            </w:pPr>
            <w:r w:rsidRPr="007E101E">
              <w:rPr>
                <w:sz w:val="16"/>
                <w:szCs w:val="16"/>
              </w:rPr>
              <w:t>ВСЕГО</w:t>
            </w:r>
          </w:p>
        </w:tc>
        <w:tc>
          <w:tcPr>
            <w:tcW w:w="1559" w:type="dxa"/>
            <w:tcBorders>
              <w:top w:val="single" w:sz="4" w:space="0" w:color="auto"/>
              <w:left w:val="single" w:sz="4" w:space="0" w:color="auto"/>
              <w:bottom w:val="single" w:sz="4" w:space="0" w:color="auto"/>
              <w:right w:val="single" w:sz="4" w:space="0" w:color="auto"/>
            </w:tcBorders>
            <w:vAlign w:val="center"/>
          </w:tcPr>
          <w:p w:rsidR="004C61C4" w:rsidRPr="007E101E" w:rsidRDefault="00D910AE" w:rsidP="00651A8C">
            <w:pPr>
              <w:pStyle w:val="Table"/>
              <w:rPr>
                <w:sz w:val="16"/>
                <w:szCs w:val="16"/>
              </w:rPr>
            </w:pPr>
            <w:r w:rsidRPr="007E101E">
              <w:rPr>
                <w:sz w:val="16"/>
                <w:szCs w:val="16"/>
              </w:rPr>
              <w:t>1 122 686</w:t>
            </w:r>
            <w:r w:rsidR="007D48A3" w:rsidRPr="007E101E">
              <w:rPr>
                <w:sz w:val="16"/>
                <w:szCs w:val="16"/>
              </w:rPr>
              <w:t>,082</w:t>
            </w:r>
          </w:p>
        </w:tc>
        <w:tc>
          <w:tcPr>
            <w:tcW w:w="992" w:type="dxa"/>
            <w:tcBorders>
              <w:top w:val="single" w:sz="4" w:space="0" w:color="auto"/>
              <w:left w:val="single" w:sz="4" w:space="0" w:color="auto"/>
              <w:bottom w:val="single" w:sz="4" w:space="0" w:color="auto"/>
              <w:right w:val="single" w:sz="4" w:space="0" w:color="auto"/>
            </w:tcBorders>
            <w:vAlign w:val="center"/>
          </w:tcPr>
          <w:p w:rsidR="004C61C4" w:rsidRPr="007E101E" w:rsidRDefault="003067A6" w:rsidP="00651A8C">
            <w:pPr>
              <w:pStyle w:val="Table"/>
              <w:rPr>
                <w:sz w:val="16"/>
                <w:szCs w:val="16"/>
              </w:rPr>
            </w:pPr>
            <w:r w:rsidRPr="007E101E">
              <w:rPr>
                <w:sz w:val="16"/>
                <w:szCs w:val="16"/>
              </w:rPr>
              <w:t>284,841</w:t>
            </w:r>
          </w:p>
        </w:tc>
        <w:tc>
          <w:tcPr>
            <w:tcW w:w="993" w:type="dxa"/>
            <w:tcBorders>
              <w:top w:val="single" w:sz="4" w:space="0" w:color="auto"/>
              <w:left w:val="single" w:sz="4" w:space="0" w:color="auto"/>
              <w:bottom w:val="single" w:sz="4" w:space="0" w:color="auto"/>
              <w:right w:val="single" w:sz="4" w:space="0" w:color="auto"/>
            </w:tcBorders>
            <w:vAlign w:val="center"/>
          </w:tcPr>
          <w:p w:rsidR="004C61C4" w:rsidRPr="007E101E" w:rsidRDefault="003067A6" w:rsidP="00651A8C">
            <w:pPr>
              <w:pStyle w:val="Table"/>
              <w:rPr>
                <w:sz w:val="16"/>
                <w:szCs w:val="16"/>
              </w:rPr>
            </w:pPr>
            <w:r w:rsidRPr="007E101E">
              <w:rPr>
                <w:sz w:val="16"/>
                <w:szCs w:val="16"/>
              </w:rPr>
              <w:t>3 132,797</w:t>
            </w:r>
          </w:p>
        </w:tc>
        <w:tc>
          <w:tcPr>
            <w:tcW w:w="1134" w:type="dxa"/>
            <w:tcBorders>
              <w:top w:val="single" w:sz="4" w:space="0" w:color="auto"/>
              <w:left w:val="single" w:sz="4" w:space="0" w:color="auto"/>
              <w:bottom w:val="single" w:sz="4" w:space="0" w:color="auto"/>
              <w:right w:val="single" w:sz="4" w:space="0" w:color="auto"/>
            </w:tcBorders>
            <w:vAlign w:val="center"/>
          </w:tcPr>
          <w:p w:rsidR="004C61C4" w:rsidRPr="007E101E" w:rsidRDefault="003067A6" w:rsidP="00651A8C">
            <w:pPr>
              <w:pStyle w:val="Table"/>
              <w:rPr>
                <w:sz w:val="16"/>
                <w:szCs w:val="16"/>
              </w:rPr>
            </w:pPr>
            <w:r w:rsidRPr="007E101E">
              <w:rPr>
                <w:sz w:val="16"/>
                <w:szCs w:val="16"/>
              </w:rPr>
              <w:t>450 538</w:t>
            </w:r>
          </w:p>
        </w:tc>
        <w:tc>
          <w:tcPr>
            <w:tcW w:w="1275" w:type="dxa"/>
            <w:tcBorders>
              <w:top w:val="single" w:sz="4" w:space="0" w:color="auto"/>
              <w:left w:val="single" w:sz="4" w:space="0" w:color="auto"/>
              <w:bottom w:val="single" w:sz="4" w:space="0" w:color="auto"/>
              <w:right w:val="single" w:sz="4" w:space="0" w:color="auto"/>
            </w:tcBorders>
            <w:vAlign w:val="center"/>
          </w:tcPr>
          <w:p w:rsidR="004C61C4" w:rsidRPr="007E101E" w:rsidRDefault="00D910AE" w:rsidP="00651A8C">
            <w:pPr>
              <w:pStyle w:val="Table"/>
              <w:rPr>
                <w:sz w:val="16"/>
                <w:szCs w:val="16"/>
              </w:rPr>
            </w:pPr>
            <w:r w:rsidRPr="007E101E">
              <w:rPr>
                <w:sz w:val="16"/>
                <w:szCs w:val="16"/>
              </w:rPr>
              <w:t>301</w:t>
            </w:r>
            <w:r w:rsidR="00FF2BE5" w:rsidRPr="007E101E">
              <w:rPr>
                <w:sz w:val="16"/>
                <w:szCs w:val="16"/>
              </w:rPr>
              <w:t xml:space="preserve"> </w:t>
            </w:r>
            <w:r w:rsidRPr="007E101E">
              <w:rPr>
                <w:sz w:val="16"/>
                <w:szCs w:val="16"/>
              </w:rPr>
              <w:t>380</w:t>
            </w:r>
            <w:r w:rsidR="003067A6" w:rsidRPr="007E101E">
              <w:rPr>
                <w:sz w:val="16"/>
                <w:szCs w:val="16"/>
              </w:rPr>
              <w:t>,444</w:t>
            </w:r>
          </w:p>
        </w:tc>
        <w:tc>
          <w:tcPr>
            <w:tcW w:w="993" w:type="dxa"/>
            <w:tcBorders>
              <w:top w:val="single" w:sz="4" w:space="0" w:color="auto"/>
              <w:left w:val="single" w:sz="4" w:space="0" w:color="auto"/>
              <w:bottom w:val="single" w:sz="4" w:space="0" w:color="auto"/>
              <w:right w:val="single" w:sz="4" w:space="0" w:color="auto"/>
            </w:tcBorders>
            <w:vAlign w:val="center"/>
          </w:tcPr>
          <w:p w:rsidR="004C61C4" w:rsidRPr="007E101E" w:rsidRDefault="003067A6" w:rsidP="00651A8C">
            <w:pPr>
              <w:pStyle w:val="Table"/>
              <w:rPr>
                <w:sz w:val="16"/>
                <w:szCs w:val="16"/>
              </w:rPr>
            </w:pPr>
            <w:r w:rsidRPr="007E101E">
              <w:rPr>
                <w:sz w:val="16"/>
                <w:szCs w:val="16"/>
              </w:rPr>
              <w:t>1</w:t>
            </w:r>
            <w:r w:rsidR="00FF2BE5" w:rsidRPr="007E101E">
              <w:rPr>
                <w:sz w:val="16"/>
                <w:szCs w:val="16"/>
              </w:rPr>
              <w:t>27 299</w:t>
            </w:r>
          </w:p>
        </w:tc>
        <w:tc>
          <w:tcPr>
            <w:tcW w:w="850" w:type="dxa"/>
            <w:tcBorders>
              <w:top w:val="single" w:sz="4" w:space="0" w:color="auto"/>
              <w:left w:val="single" w:sz="4" w:space="0" w:color="auto"/>
              <w:bottom w:val="single" w:sz="4" w:space="0" w:color="auto"/>
              <w:right w:val="single" w:sz="4" w:space="0" w:color="auto"/>
            </w:tcBorders>
            <w:vAlign w:val="center"/>
          </w:tcPr>
          <w:p w:rsidR="004C61C4" w:rsidRPr="007E101E" w:rsidRDefault="003067A6" w:rsidP="00651A8C">
            <w:pPr>
              <w:pStyle w:val="Table"/>
              <w:rPr>
                <w:sz w:val="16"/>
                <w:szCs w:val="16"/>
              </w:rPr>
            </w:pPr>
            <w:r w:rsidRPr="007E101E">
              <w:rPr>
                <w:sz w:val="16"/>
                <w:szCs w:val="16"/>
              </w:rPr>
              <w:t>1</w:t>
            </w:r>
            <w:r w:rsidR="00DF3CFB" w:rsidRPr="007E101E">
              <w:rPr>
                <w:sz w:val="16"/>
                <w:szCs w:val="16"/>
              </w:rPr>
              <w:t>41 380</w:t>
            </w:r>
          </w:p>
        </w:tc>
        <w:tc>
          <w:tcPr>
            <w:tcW w:w="992" w:type="dxa"/>
            <w:tcBorders>
              <w:top w:val="single" w:sz="4" w:space="0" w:color="auto"/>
              <w:left w:val="single" w:sz="4" w:space="0" w:color="auto"/>
              <w:bottom w:val="single" w:sz="4" w:space="0" w:color="auto"/>
              <w:right w:val="single" w:sz="4" w:space="0" w:color="auto"/>
            </w:tcBorders>
            <w:vAlign w:val="center"/>
          </w:tcPr>
          <w:p w:rsidR="004C61C4" w:rsidRPr="007E101E" w:rsidRDefault="00DF3CFB" w:rsidP="00651A8C">
            <w:pPr>
              <w:pStyle w:val="Table"/>
              <w:rPr>
                <w:sz w:val="16"/>
                <w:szCs w:val="16"/>
              </w:rPr>
            </w:pPr>
            <w:r w:rsidRPr="007E101E">
              <w:rPr>
                <w:sz w:val="16"/>
                <w:szCs w:val="16"/>
              </w:rPr>
              <w:t>98 671</w:t>
            </w:r>
          </w:p>
        </w:tc>
      </w:tr>
      <w:tr w:rsidR="007C0CB3" w:rsidRPr="007E101E" w:rsidTr="001C76BB">
        <w:tc>
          <w:tcPr>
            <w:tcW w:w="2127" w:type="dxa"/>
            <w:tcBorders>
              <w:top w:val="single" w:sz="4" w:space="0" w:color="auto"/>
              <w:left w:val="single" w:sz="4" w:space="0" w:color="auto"/>
              <w:bottom w:val="single" w:sz="4" w:space="0" w:color="auto"/>
              <w:right w:val="single" w:sz="4" w:space="0" w:color="auto"/>
            </w:tcBorders>
          </w:tcPr>
          <w:p w:rsidR="004C61C4" w:rsidRPr="007E101E" w:rsidRDefault="004C61C4" w:rsidP="00651A8C">
            <w:pPr>
              <w:pStyle w:val="Table"/>
              <w:rPr>
                <w:sz w:val="16"/>
                <w:szCs w:val="16"/>
              </w:rPr>
            </w:pPr>
            <w:r w:rsidRPr="007E101E">
              <w:rPr>
                <w:sz w:val="16"/>
                <w:szCs w:val="16"/>
              </w:rPr>
              <w:t>в том числе:</w:t>
            </w:r>
          </w:p>
        </w:tc>
        <w:tc>
          <w:tcPr>
            <w:tcW w:w="1559" w:type="dxa"/>
            <w:tcBorders>
              <w:top w:val="single" w:sz="4" w:space="0" w:color="auto"/>
              <w:left w:val="single" w:sz="4" w:space="0" w:color="auto"/>
              <w:bottom w:val="single" w:sz="4" w:space="0" w:color="auto"/>
              <w:right w:val="single" w:sz="4" w:space="0" w:color="auto"/>
            </w:tcBorders>
          </w:tcPr>
          <w:p w:rsidR="004C61C4" w:rsidRPr="007E101E" w:rsidRDefault="004C61C4"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4C61C4" w:rsidRPr="007E101E" w:rsidRDefault="004C61C4"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4C61C4" w:rsidRPr="007E101E" w:rsidRDefault="004C61C4" w:rsidP="00651A8C">
            <w:pPr>
              <w:pStyle w:val="Table"/>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4C61C4" w:rsidRPr="007E101E" w:rsidRDefault="004C61C4" w:rsidP="00651A8C">
            <w:pPr>
              <w:pStyle w:val="Table"/>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4C61C4" w:rsidRPr="007E101E" w:rsidRDefault="004C61C4"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4C61C4" w:rsidRPr="007E101E" w:rsidRDefault="004C61C4" w:rsidP="00651A8C">
            <w:pPr>
              <w:pStyle w:val="Table"/>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4C61C4" w:rsidRPr="007E101E" w:rsidRDefault="004C61C4"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4C61C4" w:rsidRPr="007E101E" w:rsidRDefault="004C61C4" w:rsidP="00651A8C">
            <w:pPr>
              <w:pStyle w:val="Table"/>
              <w:rPr>
                <w:sz w:val="16"/>
                <w:szCs w:val="16"/>
              </w:rPr>
            </w:pPr>
          </w:p>
        </w:tc>
      </w:tr>
      <w:tr w:rsidR="007C0CB3" w:rsidRPr="007E101E" w:rsidTr="001C76BB">
        <w:tc>
          <w:tcPr>
            <w:tcW w:w="2127" w:type="dxa"/>
            <w:tcBorders>
              <w:top w:val="single" w:sz="4" w:space="0" w:color="auto"/>
              <w:left w:val="single" w:sz="4" w:space="0" w:color="auto"/>
              <w:bottom w:val="single" w:sz="4" w:space="0" w:color="auto"/>
              <w:right w:val="single" w:sz="4" w:space="0" w:color="auto"/>
            </w:tcBorders>
          </w:tcPr>
          <w:p w:rsidR="004C61C4" w:rsidRPr="007E101E" w:rsidRDefault="004C61C4" w:rsidP="00651A8C">
            <w:pPr>
              <w:pStyle w:val="Table"/>
              <w:rPr>
                <w:sz w:val="16"/>
                <w:szCs w:val="16"/>
              </w:rPr>
            </w:pPr>
            <w:r w:rsidRPr="007E101E">
              <w:rPr>
                <w:sz w:val="16"/>
                <w:szCs w:val="16"/>
              </w:rPr>
              <w:t>по подпрограммам:</w:t>
            </w:r>
          </w:p>
        </w:tc>
        <w:tc>
          <w:tcPr>
            <w:tcW w:w="1559" w:type="dxa"/>
            <w:tcBorders>
              <w:top w:val="single" w:sz="4" w:space="0" w:color="auto"/>
              <w:left w:val="single" w:sz="4" w:space="0" w:color="auto"/>
              <w:bottom w:val="single" w:sz="4" w:space="0" w:color="auto"/>
              <w:right w:val="single" w:sz="4" w:space="0" w:color="auto"/>
            </w:tcBorders>
          </w:tcPr>
          <w:p w:rsidR="004C61C4" w:rsidRPr="007E101E" w:rsidRDefault="004C61C4"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4C61C4" w:rsidRPr="007E101E" w:rsidRDefault="004C61C4"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4C61C4" w:rsidRPr="007E101E" w:rsidRDefault="004C61C4" w:rsidP="00651A8C">
            <w:pPr>
              <w:pStyle w:val="Table"/>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4C61C4" w:rsidRPr="007E101E" w:rsidRDefault="004C61C4" w:rsidP="00651A8C">
            <w:pPr>
              <w:pStyle w:val="Table"/>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4C61C4" w:rsidRPr="007E101E" w:rsidRDefault="004C61C4"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4C61C4" w:rsidRPr="007E101E" w:rsidRDefault="004C61C4" w:rsidP="00651A8C">
            <w:pPr>
              <w:pStyle w:val="Table"/>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4C61C4" w:rsidRPr="007E101E" w:rsidRDefault="004C61C4"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4C61C4" w:rsidRPr="007E101E" w:rsidRDefault="004C61C4" w:rsidP="00651A8C">
            <w:pPr>
              <w:pStyle w:val="Table"/>
              <w:rPr>
                <w:sz w:val="16"/>
                <w:szCs w:val="16"/>
              </w:rPr>
            </w:pPr>
          </w:p>
        </w:tc>
      </w:tr>
      <w:tr w:rsidR="007C0CB3" w:rsidRPr="007E101E" w:rsidTr="001C76BB">
        <w:tc>
          <w:tcPr>
            <w:tcW w:w="2127" w:type="dxa"/>
            <w:tcBorders>
              <w:top w:val="single" w:sz="4" w:space="0" w:color="auto"/>
              <w:left w:val="single" w:sz="4" w:space="0" w:color="auto"/>
              <w:bottom w:val="single" w:sz="4" w:space="0" w:color="auto"/>
              <w:right w:val="single" w:sz="4" w:space="0" w:color="auto"/>
            </w:tcBorders>
          </w:tcPr>
          <w:p w:rsidR="004C61C4" w:rsidRPr="007E101E" w:rsidRDefault="00325685" w:rsidP="00651A8C">
            <w:pPr>
              <w:pStyle w:val="Table"/>
              <w:rPr>
                <w:sz w:val="16"/>
                <w:szCs w:val="16"/>
              </w:rPr>
            </w:pPr>
            <w:r w:rsidRPr="007E101E">
              <w:rPr>
                <w:sz w:val="16"/>
                <w:szCs w:val="16"/>
              </w:rPr>
              <w:t>1. «</w:t>
            </w:r>
            <w:r w:rsidR="009B19C4" w:rsidRPr="007E101E">
              <w:rPr>
                <w:sz w:val="16"/>
                <w:szCs w:val="16"/>
              </w:rPr>
              <w:t>Чистая вода в Людиновском районе»</w:t>
            </w:r>
          </w:p>
        </w:tc>
        <w:tc>
          <w:tcPr>
            <w:tcW w:w="1559" w:type="dxa"/>
            <w:tcBorders>
              <w:top w:val="single" w:sz="4" w:space="0" w:color="auto"/>
              <w:left w:val="single" w:sz="4" w:space="0" w:color="auto"/>
              <w:bottom w:val="single" w:sz="4" w:space="0" w:color="auto"/>
              <w:right w:val="single" w:sz="4" w:space="0" w:color="auto"/>
            </w:tcBorders>
            <w:vAlign w:val="center"/>
          </w:tcPr>
          <w:p w:rsidR="004C61C4" w:rsidRPr="007E101E" w:rsidRDefault="000754F6" w:rsidP="00651A8C">
            <w:pPr>
              <w:pStyle w:val="Table"/>
              <w:rPr>
                <w:sz w:val="16"/>
                <w:szCs w:val="16"/>
              </w:rPr>
            </w:pPr>
            <w:r w:rsidRPr="007E101E">
              <w:rPr>
                <w:sz w:val="16"/>
                <w:szCs w:val="16"/>
              </w:rPr>
              <w:t>160 098,082</w:t>
            </w:r>
          </w:p>
        </w:tc>
        <w:tc>
          <w:tcPr>
            <w:tcW w:w="992" w:type="dxa"/>
            <w:tcBorders>
              <w:top w:val="single" w:sz="4" w:space="0" w:color="auto"/>
              <w:left w:val="single" w:sz="4" w:space="0" w:color="auto"/>
              <w:bottom w:val="single" w:sz="4" w:space="0" w:color="auto"/>
              <w:right w:val="single" w:sz="4" w:space="0" w:color="auto"/>
            </w:tcBorders>
            <w:vAlign w:val="center"/>
          </w:tcPr>
          <w:p w:rsidR="004C61C4" w:rsidRPr="007E101E" w:rsidRDefault="000754F6" w:rsidP="00651A8C">
            <w:pPr>
              <w:pStyle w:val="Table"/>
              <w:rPr>
                <w:sz w:val="16"/>
                <w:szCs w:val="16"/>
              </w:rPr>
            </w:pPr>
            <w:r w:rsidRPr="007E101E">
              <w:rPr>
                <w:sz w:val="16"/>
                <w:szCs w:val="16"/>
              </w:rPr>
              <w:t>284,841</w:t>
            </w:r>
          </w:p>
        </w:tc>
        <w:tc>
          <w:tcPr>
            <w:tcW w:w="993" w:type="dxa"/>
            <w:tcBorders>
              <w:top w:val="single" w:sz="4" w:space="0" w:color="auto"/>
              <w:left w:val="single" w:sz="4" w:space="0" w:color="auto"/>
              <w:bottom w:val="single" w:sz="4" w:space="0" w:color="auto"/>
              <w:right w:val="single" w:sz="4" w:space="0" w:color="auto"/>
            </w:tcBorders>
            <w:vAlign w:val="center"/>
          </w:tcPr>
          <w:p w:rsidR="004C61C4" w:rsidRPr="007E101E" w:rsidRDefault="000754F6" w:rsidP="00651A8C">
            <w:pPr>
              <w:pStyle w:val="Table"/>
              <w:rPr>
                <w:sz w:val="16"/>
                <w:szCs w:val="16"/>
              </w:rPr>
            </w:pPr>
            <w:r w:rsidRPr="007E101E">
              <w:rPr>
                <w:sz w:val="16"/>
                <w:szCs w:val="16"/>
              </w:rPr>
              <w:t>3</w:t>
            </w:r>
            <w:r w:rsidR="00090514" w:rsidRPr="007E101E">
              <w:rPr>
                <w:sz w:val="16"/>
                <w:szCs w:val="16"/>
              </w:rPr>
              <w:t xml:space="preserve"> </w:t>
            </w:r>
            <w:r w:rsidRPr="007E101E">
              <w:rPr>
                <w:sz w:val="16"/>
                <w:szCs w:val="16"/>
              </w:rPr>
              <w:t>132,797</w:t>
            </w:r>
          </w:p>
        </w:tc>
        <w:tc>
          <w:tcPr>
            <w:tcW w:w="1134" w:type="dxa"/>
            <w:tcBorders>
              <w:top w:val="single" w:sz="4" w:space="0" w:color="auto"/>
              <w:left w:val="single" w:sz="4" w:space="0" w:color="auto"/>
              <w:bottom w:val="single" w:sz="4" w:space="0" w:color="auto"/>
              <w:right w:val="single" w:sz="4" w:space="0" w:color="auto"/>
            </w:tcBorders>
            <w:vAlign w:val="center"/>
          </w:tcPr>
          <w:p w:rsidR="004C61C4" w:rsidRPr="007E101E" w:rsidRDefault="000754F6" w:rsidP="00651A8C">
            <w:pPr>
              <w:pStyle w:val="Table"/>
              <w:rPr>
                <w:sz w:val="16"/>
                <w:szCs w:val="16"/>
              </w:rPr>
            </w:pPr>
            <w:r w:rsidRPr="007E101E">
              <w:rPr>
                <w:sz w:val="16"/>
                <w:szCs w:val="16"/>
              </w:rPr>
              <w:t>638</w:t>
            </w:r>
          </w:p>
        </w:tc>
        <w:tc>
          <w:tcPr>
            <w:tcW w:w="1275" w:type="dxa"/>
            <w:tcBorders>
              <w:top w:val="single" w:sz="4" w:space="0" w:color="auto"/>
              <w:left w:val="single" w:sz="4" w:space="0" w:color="auto"/>
              <w:bottom w:val="single" w:sz="4" w:space="0" w:color="auto"/>
              <w:right w:val="single" w:sz="4" w:space="0" w:color="auto"/>
            </w:tcBorders>
            <w:vAlign w:val="center"/>
          </w:tcPr>
          <w:p w:rsidR="004C61C4" w:rsidRPr="007E101E" w:rsidRDefault="000754F6" w:rsidP="00651A8C">
            <w:pPr>
              <w:pStyle w:val="Table"/>
              <w:rPr>
                <w:sz w:val="16"/>
                <w:szCs w:val="16"/>
              </w:rPr>
            </w:pPr>
            <w:r w:rsidRPr="007E101E">
              <w:rPr>
                <w:sz w:val="16"/>
                <w:szCs w:val="16"/>
              </w:rPr>
              <w:t>26</w:t>
            </w:r>
            <w:r w:rsidR="00B925FF" w:rsidRPr="007E101E">
              <w:rPr>
                <w:sz w:val="16"/>
                <w:szCs w:val="16"/>
              </w:rPr>
              <w:t xml:space="preserve"> </w:t>
            </w:r>
            <w:r w:rsidRPr="007E101E">
              <w:rPr>
                <w:sz w:val="16"/>
                <w:szCs w:val="16"/>
              </w:rPr>
              <w:t>004,444</w:t>
            </w:r>
          </w:p>
        </w:tc>
        <w:tc>
          <w:tcPr>
            <w:tcW w:w="993" w:type="dxa"/>
            <w:tcBorders>
              <w:top w:val="single" w:sz="4" w:space="0" w:color="auto"/>
              <w:left w:val="single" w:sz="4" w:space="0" w:color="auto"/>
              <w:bottom w:val="single" w:sz="4" w:space="0" w:color="auto"/>
              <w:right w:val="single" w:sz="4" w:space="0" w:color="auto"/>
            </w:tcBorders>
            <w:vAlign w:val="center"/>
          </w:tcPr>
          <w:p w:rsidR="004C61C4" w:rsidRPr="007E101E" w:rsidRDefault="000754F6" w:rsidP="00651A8C">
            <w:pPr>
              <w:pStyle w:val="Table"/>
              <w:rPr>
                <w:sz w:val="16"/>
                <w:szCs w:val="16"/>
              </w:rPr>
            </w:pPr>
            <w:r w:rsidRPr="007E101E">
              <w:rPr>
                <w:sz w:val="16"/>
                <w:szCs w:val="16"/>
              </w:rPr>
              <w:t>31</w:t>
            </w:r>
            <w:r w:rsidR="00090514" w:rsidRPr="007E101E">
              <w:rPr>
                <w:sz w:val="16"/>
                <w:szCs w:val="16"/>
              </w:rPr>
              <w:t xml:space="preserve"> </w:t>
            </w:r>
            <w:r w:rsidRPr="007E101E">
              <w:rPr>
                <w:sz w:val="16"/>
                <w:szCs w:val="16"/>
              </w:rPr>
              <w:t>798</w:t>
            </w:r>
          </w:p>
        </w:tc>
        <w:tc>
          <w:tcPr>
            <w:tcW w:w="850" w:type="dxa"/>
            <w:tcBorders>
              <w:top w:val="single" w:sz="4" w:space="0" w:color="auto"/>
              <w:left w:val="single" w:sz="4" w:space="0" w:color="auto"/>
              <w:bottom w:val="single" w:sz="4" w:space="0" w:color="auto"/>
              <w:right w:val="single" w:sz="4" w:space="0" w:color="auto"/>
            </w:tcBorders>
            <w:vAlign w:val="center"/>
          </w:tcPr>
          <w:p w:rsidR="004C61C4" w:rsidRPr="007E101E" w:rsidRDefault="000754F6" w:rsidP="00651A8C">
            <w:pPr>
              <w:pStyle w:val="Table"/>
              <w:rPr>
                <w:sz w:val="16"/>
                <w:szCs w:val="16"/>
              </w:rPr>
            </w:pPr>
            <w:r w:rsidRPr="007E101E">
              <w:rPr>
                <w:sz w:val="16"/>
                <w:szCs w:val="16"/>
              </w:rPr>
              <w:t>73</w:t>
            </w:r>
            <w:r w:rsidR="00090514" w:rsidRPr="007E101E">
              <w:rPr>
                <w:sz w:val="16"/>
                <w:szCs w:val="16"/>
              </w:rPr>
              <w:t xml:space="preserve"> </w:t>
            </w:r>
            <w:r w:rsidRPr="007E101E">
              <w:rPr>
                <w:sz w:val="16"/>
                <w:szCs w:val="16"/>
              </w:rPr>
              <w:t>800</w:t>
            </w:r>
          </w:p>
        </w:tc>
        <w:tc>
          <w:tcPr>
            <w:tcW w:w="992" w:type="dxa"/>
            <w:tcBorders>
              <w:top w:val="single" w:sz="4" w:space="0" w:color="auto"/>
              <w:left w:val="single" w:sz="4" w:space="0" w:color="auto"/>
              <w:bottom w:val="single" w:sz="4" w:space="0" w:color="auto"/>
              <w:right w:val="single" w:sz="4" w:space="0" w:color="auto"/>
            </w:tcBorders>
            <w:vAlign w:val="center"/>
          </w:tcPr>
          <w:p w:rsidR="004C61C4" w:rsidRPr="007E101E" w:rsidRDefault="000754F6" w:rsidP="00651A8C">
            <w:pPr>
              <w:pStyle w:val="Table"/>
              <w:rPr>
                <w:sz w:val="16"/>
                <w:szCs w:val="16"/>
              </w:rPr>
            </w:pPr>
            <w:r w:rsidRPr="007E101E">
              <w:rPr>
                <w:sz w:val="16"/>
                <w:szCs w:val="16"/>
              </w:rPr>
              <w:t>24</w:t>
            </w:r>
            <w:r w:rsidR="00090514" w:rsidRPr="007E101E">
              <w:rPr>
                <w:sz w:val="16"/>
                <w:szCs w:val="16"/>
              </w:rPr>
              <w:t xml:space="preserve"> </w:t>
            </w:r>
            <w:r w:rsidRPr="007E101E">
              <w:rPr>
                <w:sz w:val="16"/>
                <w:szCs w:val="16"/>
              </w:rPr>
              <w:t>440</w:t>
            </w:r>
          </w:p>
        </w:tc>
      </w:tr>
      <w:tr w:rsidR="007C0CB3" w:rsidRPr="007E101E" w:rsidTr="001C76BB">
        <w:tc>
          <w:tcPr>
            <w:tcW w:w="2127" w:type="dxa"/>
            <w:tcBorders>
              <w:top w:val="single" w:sz="4" w:space="0" w:color="auto"/>
              <w:left w:val="single" w:sz="4" w:space="0" w:color="auto"/>
              <w:bottom w:val="single" w:sz="4" w:space="0" w:color="auto"/>
              <w:right w:val="single" w:sz="4" w:space="0" w:color="auto"/>
            </w:tcBorders>
          </w:tcPr>
          <w:p w:rsidR="004C61C4" w:rsidRPr="007E101E" w:rsidRDefault="004C61C4" w:rsidP="00651A8C">
            <w:pPr>
              <w:pStyle w:val="Table"/>
              <w:rPr>
                <w:sz w:val="16"/>
                <w:szCs w:val="16"/>
              </w:rPr>
            </w:pPr>
            <w:r w:rsidRPr="007E101E">
              <w:rPr>
                <w:sz w:val="16"/>
                <w:szCs w:val="16"/>
              </w:rPr>
              <w:t>по источникам финансирования:</w:t>
            </w:r>
          </w:p>
        </w:tc>
        <w:tc>
          <w:tcPr>
            <w:tcW w:w="1559" w:type="dxa"/>
            <w:tcBorders>
              <w:top w:val="single" w:sz="4" w:space="0" w:color="auto"/>
              <w:left w:val="single" w:sz="4" w:space="0" w:color="auto"/>
              <w:bottom w:val="single" w:sz="4" w:space="0" w:color="auto"/>
              <w:right w:val="single" w:sz="4" w:space="0" w:color="auto"/>
            </w:tcBorders>
          </w:tcPr>
          <w:p w:rsidR="004C61C4" w:rsidRPr="007E101E" w:rsidRDefault="004C61C4"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4C61C4" w:rsidRPr="007E101E" w:rsidRDefault="004C61C4"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4C61C4" w:rsidRPr="007E101E" w:rsidRDefault="004C61C4" w:rsidP="00651A8C">
            <w:pPr>
              <w:pStyle w:val="Table"/>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4C61C4" w:rsidRPr="007E101E" w:rsidRDefault="004C61C4" w:rsidP="00651A8C">
            <w:pPr>
              <w:pStyle w:val="Table"/>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4C61C4" w:rsidRPr="007E101E" w:rsidRDefault="004C61C4"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4C61C4" w:rsidRPr="007E101E" w:rsidRDefault="004C61C4" w:rsidP="00651A8C">
            <w:pPr>
              <w:pStyle w:val="Table"/>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4C61C4" w:rsidRPr="007E101E" w:rsidRDefault="004C61C4"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4C61C4" w:rsidRPr="007E101E" w:rsidRDefault="004C61C4" w:rsidP="00651A8C">
            <w:pPr>
              <w:pStyle w:val="Table"/>
              <w:rPr>
                <w:sz w:val="16"/>
                <w:szCs w:val="16"/>
              </w:rPr>
            </w:pPr>
          </w:p>
        </w:tc>
      </w:tr>
      <w:tr w:rsidR="007C0CB3" w:rsidRPr="007E101E" w:rsidTr="001C76BB">
        <w:tc>
          <w:tcPr>
            <w:tcW w:w="2127" w:type="dxa"/>
            <w:tcBorders>
              <w:top w:val="single" w:sz="4" w:space="0" w:color="auto"/>
              <w:left w:val="single" w:sz="4" w:space="0" w:color="auto"/>
              <w:bottom w:val="single" w:sz="4" w:space="0" w:color="auto"/>
              <w:right w:val="single" w:sz="4" w:space="0" w:color="auto"/>
            </w:tcBorders>
          </w:tcPr>
          <w:p w:rsidR="004C61C4" w:rsidRPr="007E101E" w:rsidRDefault="00EE4DD7" w:rsidP="00651A8C">
            <w:pPr>
              <w:pStyle w:val="Table"/>
              <w:rPr>
                <w:sz w:val="16"/>
                <w:szCs w:val="16"/>
              </w:rPr>
            </w:pPr>
            <w:r w:rsidRPr="007E101E">
              <w:rPr>
                <w:sz w:val="16"/>
                <w:szCs w:val="16"/>
              </w:rPr>
              <w:t>бюджет района</w:t>
            </w:r>
          </w:p>
        </w:tc>
        <w:tc>
          <w:tcPr>
            <w:tcW w:w="1559" w:type="dxa"/>
            <w:tcBorders>
              <w:top w:val="single" w:sz="4" w:space="0" w:color="auto"/>
              <w:left w:val="single" w:sz="4" w:space="0" w:color="auto"/>
              <w:bottom w:val="single" w:sz="4" w:space="0" w:color="auto"/>
              <w:right w:val="single" w:sz="4" w:space="0" w:color="auto"/>
            </w:tcBorders>
            <w:vAlign w:val="center"/>
          </w:tcPr>
          <w:p w:rsidR="004C61C4" w:rsidRPr="007E101E" w:rsidRDefault="007B2AA4" w:rsidP="00651A8C">
            <w:pPr>
              <w:pStyle w:val="Table"/>
              <w:rPr>
                <w:sz w:val="16"/>
                <w:szCs w:val="16"/>
              </w:rPr>
            </w:pPr>
            <w:r w:rsidRPr="007E101E">
              <w:rPr>
                <w:sz w:val="16"/>
                <w:szCs w:val="16"/>
              </w:rPr>
              <w:t>19</w:t>
            </w:r>
            <w:r w:rsidR="00090514" w:rsidRPr="007E101E">
              <w:rPr>
                <w:sz w:val="16"/>
                <w:szCs w:val="16"/>
              </w:rPr>
              <w:t xml:space="preserve"> </w:t>
            </w:r>
            <w:r w:rsidRPr="007E101E">
              <w:rPr>
                <w:sz w:val="16"/>
                <w:szCs w:val="16"/>
              </w:rPr>
              <w:t>032,78</w:t>
            </w:r>
          </w:p>
        </w:tc>
        <w:tc>
          <w:tcPr>
            <w:tcW w:w="992" w:type="dxa"/>
            <w:tcBorders>
              <w:top w:val="single" w:sz="4" w:space="0" w:color="auto"/>
              <w:left w:val="single" w:sz="4" w:space="0" w:color="auto"/>
              <w:bottom w:val="single" w:sz="4" w:space="0" w:color="auto"/>
              <w:right w:val="single" w:sz="4" w:space="0" w:color="auto"/>
            </w:tcBorders>
            <w:vAlign w:val="center"/>
          </w:tcPr>
          <w:p w:rsidR="004C61C4" w:rsidRPr="007E101E" w:rsidRDefault="00991DEA" w:rsidP="00651A8C">
            <w:pPr>
              <w:pStyle w:val="Table"/>
              <w:rPr>
                <w:sz w:val="16"/>
                <w:szCs w:val="16"/>
              </w:rPr>
            </w:pPr>
            <w:r w:rsidRPr="007E101E">
              <w:rPr>
                <w:sz w:val="16"/>
                <w:szCs w:val="16"/>
              </w:rPr>
              <w:t>284,841</w:t>
            </w:r>
          </w:p>
        </w:tc>
        <w:tc>
          <w:tcPr>
            <w:tcW w:w="993" w:type="dxa"/>
            <w:tcBorders>
              <w:top w:val="single" w:sz="4" w:space="0" w:color="auto"/>
              <w:left w:val="single" w:sz="4" w:space="0" w:color="auto"/>
              <w:bottom w:val="single" w:sz="4" w:space="0" w:color="auto"/>
              <w:right w:val="single" w:sz="4" w:space="0" w:color="auto"/>
            </w:tcBorders>
            <w:vAlign w:val="center"/>
          </w:tcPr>
          <w:p w:rsidR="004C61C4" w:rsidRPr="007E101E" w:rsidRDefault="00991DEA" w:rsidP="00651A8C">
            <w:pPr>
              <w:pStyle w:val="Table"/>
              <w:rPr>
                <w:sz w:val="16"/>
                <w:szCs w:val="16"/>
              </w:rPr>
            </w:pPr>
            <w:r w:rsidRPr="007E101E">
              <w:rPr>
                <w:sz w:val="16"/>
                <w:szCs w:val="16"/>
              </w:rPr>
              <w:t>683,495</w:t>
            </w:r>
          </w:p>
        </w:tc>
        <w:tc>
          <w:tcPr>
            <w:tcW w:w="1134" w:type="dxa"/>
            <w:tcBorders>
              <w:top w:val="single" w:sz="4" w:space="0" w:color="auto"/>
              <w:left w:val="single" w:sz="4" w:space="0" w:color="auto"/>
              <w:bottom w:val="single" w:sz="4" w:space="0" w:color="auto"/>
              <w:right w:val="single" w:sz="4" w:space="0" w:color="auto"/>
            </w:tcBorders>
            <w:vAlign w:val="center"/>
          </w:tcPr>
          <w:p w:rsidR="004C61C4" w:rsidRPr="007E101E" w:rsidRDefault="00991DEA" w:rsidP="00651A8C">
            <w:pPr>
              <w:pStyle w:val="Table"/>
              <w:rPr>
                <w:sz w:val="16"/>
                <w:szCs w:val="16"/>
              </w:rPr>
            </w:pPr>
            <w:r w:rsidRPr="007E101E">
              <w:rPr>
                <w:sz w:val="16"/>
                <w:szCs w:val="16"/>
              </w:rPr>
              <w:t>638</w:t>
            </w:r>
          </w:p>
        </w:tc>
        <w:tc>
          <w:tcPr>
            <w:tcW w:w="1275" w:type="dxa"/>
            <w:tcBorders>
              <w:top w:val="single" w:sz="4" w:space="0" w:color="auto"/>
              <w:left w:val="single" w:sz="4" w:space="0" w:color="auto"/>
              <w:bottom w:val="single" w:sz="4" w:space="0" w:color="auto"/>
              <w:right w:val="single" w:sz="4" w:space="0" w:color="auto"/>
            </w:tcBorders>
            <w:vAlign w:val="center"/>
          </w:tcPr>
          <w:p w:rsidR="004C61C4" w:rsidRPr="007E101E" w:rsidRDefault="007B2AA4" w:rsidP="00651A8C">
            <w:pPr>
              <w:pStyle w:val="Table"/>
              <w:rPr>
                <w:sz w:val="16"/>
                <w:szCs w:val="16"/>
              </w:rPr>
            </w:pPr>
            <w:r w:rsidRPr="007E101E">
              <w:rPr>
                <w:sz w:val="16"/>
                <w:szCs w:val="16"/>
              </w:rPr>
              <w:t>3</w:t>
            </w:r>
            <w:r w:rsidR="007A7536" w:rsidRPr="007E101E">
              <w:rPr>
                <w:sz w:val="16"/>
                <w:szCs w:val="16"/>
              </w:rPr>
              <w:t xml:space="preserve"> </w:t>
            </w:r>
            <w:r w:rsidRPr="007E101E">
              <w:rPr>
                <w:sz w:val="16"/>
                <w:szCs w:val="16"/>
              </w:rPr>
              <w:t>356,444</w:t>
            </w:r>
          </w:p>
        </w:tc>
        <w:tc>
          <w:tcPr>
            <w:tcW w:w="993" w:type="dxa"/>
            <w:tcBorders>
              <w:top w:val="single" w:sz="4" w:space="0" w:color="auto"/>
              <w:left w:val="single" w:sz="4" w:space="0" w:color="auto"/>
              <w:bottom w:val="single" w:sz="4" w:space="0" w:color="auto"/>
              <w:right w:val="single" w:sz="4" w:space="0" w:color="auto"/>
            </w:tcBorders>
            <w:vAlign w:val="center"/>
          </w:tcPr>
          <w:p w:rsidR="004C61C4" w:rsidRPr="007E101E" w:rsidRDefault="007B2AA4" w:rsidP="00651A8C">
            <w:pPr>
              <w:pStyle w:val="Table"/>
              <w:rPr>
                <w:sz w:val="16"/>
                <w:szCs w:val="16"/>
              </w:rPr>
            </w:pPr>
            <w:r w:rsidRPr="007E101E">
              <w:rPr>
                <w:sz w:val="16"/>
                <w:szCs w:val="16"/>
              </w:rPr>
              <w:t>4</w:t>
            </w:r>
            <w:r w:rsidR="00090514" w:rsidRPr="007E101E">
              <w:rPr>
                <w:sz w:val="16"/>
                <w:szCs w:val="16"/>
              </w:rPr>
              <w:t xml:space="preserve"> </w:t>
            </w:r>
            <w:r w:rsidRPr="007E101E">
              <w:rPr>
                <w:sz w:val="16"/>
                <w:szCs w:val="16"/>
              </w:rPr>
              <w:t>111</w:t>
            </w:r>
          </w:p>
        </w:tc>
        <w:tc>
          <w:tcPr>
            <w:tcW w:w="850" w:type="dxa"/>
            <w:tcBorders>
              <w:top w:val="single" w:sz="4" w:space="0" w:color="auto"/>
              <w:left w:val="single" w:sz="4" w:space="0" w:color="auto"/>
              <w:bottom w:val="single" w:sz="4" w:space="0" w:color="auto"/>
              <w:right w:val="single" w:sz="4" w:space="0" w:color="auto"/>
            </w:tcBorders>
            <w:vAlign w:val="center"/>
          </w:tcPr>
          <w:p w:rsidR="004C61C4" w:rsidRPr="007E101E" w:rsidRDefault="007B2AA4" w:rsidP="00651A8C">
            <w:pPr>
              <w:pStyle w:val="Table"/>
              <w:rPr>
                <w:sz w:val="16"/>
                <w:szCs w:val="16"/>
              </w:rPr>
            </w:pPr>
            <w:r w:rsidRPr="007E101E">
              <w:rPr>
                <w:sz w:val="16"/>
                <w:szCs w:val="16"/>
              </w:rPr>
              <w:t>7</w:t>
            </w:r>
            <w:r w:rsidR="00090514" w:rsidRPr="007E101E">
              <w:rPr>
                <w:sz w:val="16"/>
                <w:szCs w:val="16"/>
              </w:rPr>
              <w:t xml:space="preserve"> </w:t>
            </w:r>
            <w:r w:rsidRPr="007E101E">
              <w:rPr>
                <w:sz w:val="16"/>
                <w:szCs w:val="16"/>
              </w:rPr>
              <w:t>425</w:t>
            </w:r>
          </w:p>
        </w:tc>
        <w:tc>
          <w:tcPr>
            <w:tcW w:w="992" w:type="dxa"/>
            <w:tcBorders>
              <w:top w:val="single" w:sz="4" w:space="0" w:color="auto"/>
              <w:left w:val="single" w:sz="4" w:space="0" w:color="auto"/>
              <w:bottom w:val="single" w:sz="4" w:space="0" w:color="auto"/>
              <w:right w:val="single" w:sz="4" w:space="0" w:color="auto"/>
            </w:tcBorders>
            <w:vAlign w:val="center"/>
          </w:tcPr>
          <w:p w:rsidR="004C61C4" w:rsidRPr="007E101E" w:rsidRDefault="007B2AA4" w:rsidP="00651A8C">
            <w:pPr>
              <w:pStyle w:val="Table"/>
              <w:rPr>
                <w:sz w:val="16"/>
                <w:szCs w:val="16"/>
              </w:rPr>
            </w:pPr>
            <w:r w:rsidRPr="007E101E">
              <w:rPr>
                <w:sz w:val="16"/>
                <w:szCs w:val="16"/>
              </w:rPr>
              <w:t>2</w:t>
            </w:r>
            <w:r w:rsidR="00090514" w:rsidRPr="007E101E">
              <w:rPr>
                <w:sz w:val="16"/>
                <w:szCs w:val="16"/>
              </w:rPr>
              <w:t xml:space="preserve"> </w:t>
            </w:r>
            <w:r w:rsidRPr="007E101E">
              <w:rPr>
                <w:sz w:val="16"/>
                <w:szCs w:val="16"/>
              </w:rPr>
              <w:t>534</w:t>
            </w:r>
          </w:p>
        </w:tc>
      </w:tr>
      <w:tr w:rsidR="007C0CB3" w:rsidRPr="007E101E" w:rsidTr="001C76BB">
        <w:tc>
          <w:tcPr>
            <w:tcW w:w="2127" w:type="dxa"/>
            <w:tcBorders>
              <w:top w:val="single" w:sz="4" w:space="0" w:color="auto"/>
              <w:left w:val="single" w:sz="4" w:space="0" w:color="auto"/>
              <w:bottom w:val="single" w:sz="4" w:space="0" w:color="auto"/>
              <w:right w:val="single" w:sz="4" w:space="0" w:color="auto"/>
            </w:tcBorders>
          </w:tcPr>
          <w:p w:rsidR="004C61C4" w:rsidRPr="007E101E" w:rsidRDefault="004C61C4" w:rsidP="00651A8C">
            <w:pPr>
              <w:pStyle w:val="Table"/>
              <w:rPr>
                <w:sz w:val="16"/>
                <w:szCs w:val="16"/>
              </w:rPr>
            </w:pPr>
            <w:proofErr w:type="spellStart"/>
            <w:r w:rsidRPr="007E101E">
              <w:rPr>
                <w:sz w:val="16"/>
                <w:szCs w:val="16"/>
              </w:rPr>
              <w:t>Справочно</w:t>
            </w:r>
            <w:proofErr w:type="spellEnd"/>
            <w:r w:rsidRPr="007E101E">
              <w:rPr>
                <w:sz w:val="16"/>
                <w:szCs w:val="16"/>
              </w:rPr>
              <w:t>:</w:t>
            </w:r>
          </w:p>
        </w:tc>
        <w:tc>
          <w:tcPr>
            <w:tcW w:w="1559" w:type="dxa"/>
            <w:tcBorders>
              <w:top w:val="single" w:sz="4" w:space="0" w:color="auto"/>
              <w:left w:val="single" w:sz="4" w:space="0" w:color="auto"/>
              <w:bottom w:val="single" w:sz="4" w:space="0" w:color="auto"/>
              <w:right w:val="single" w:sz="4" w:space="0" w:color="auto"/>
            </w:tcBorders>
          </w:tcPr>
          <w:p w:rsidR="004C61C4" w:rsidRPr="007E101E" w:rsidRDefault="004C61C4"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4C61C4" w:rsidRPr="007E101E" w:rsidRDefault="004C61C4"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4C61C4" w:rsidRPr="007E101E" w:rsidRDefault="004C61C4" w:rsidP="00651A8C">
            <w:pPr>
              <w:pStyle w:val="Table"/>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4C61C4" w:rsidRPr="007E101E" w:rsidRDefault="004C61C4" w:rsidP="00651A8C">
            <w:pPr>
              <w:pStyle w:val="Table"/>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4C61C4" w:rsidRPr="007E101E" w:rsidRDefault="004C61C4"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4C61C4" w:rsidRPr="007E101E" w:rsidRDefault="004C61C4" w:rsidP="00651A8C">
            <w:pPr>
              <w:pStyle w:val="Table"/>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4C61C4" w:rsidRPr="007E101E" w:rsidRDefault="004C61C4"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4C61C4" w:rsidRPr="007E101E" w:rsidRDefault="004C61C4" w:rsidP="00651A8C">
            <w:pPr>
              <w:pStyle w:val="Table"/>
              <w:rPr>
                <w:sz w:val="16"/>
                <w:szCs w:val="16"/>
              </w:rPr>
            </w:pPr>
          </w:p>
        </w:tc>
      </w:tr>
      <w:tr w:rsidR="007C0CB3" w:rsidRPr="007E101E" w:rsidTr="001C76BB">
        <w:tc>
          <w:tcPr>
            <w:tcW w:w="2127" w:type="dxa"/>
            <w:tcBorders>
              <w:top w:val="single" w:sz="4" w:space="0" w:color="auto"/>
              <w:left w:val="single" w:sz="4" w:space="0" w:color="auto"/>
              <w:bottom w:val="single" w:sz="4" w:space="0" w:color="auto"/>
              <w:right w:val="single" w:sz="4" w:space="0" w:color="auto"/>
            </w:tcBorders>
          </w:tcPr>
          <w:p w:rsidR="004C61C4" w:rsidRPr="007E101E" w:rsidRDefault="004C61C4" w:rsidP="00651A8C">
            <w:pPr>
              <w:pStyle w:val="Table"/>
              <w:rPr>
                <w:sz w:val="16"/>
                <w:szCs w:val="16"/>
              </w:rPr>
            </w:pPr>
            <w:r w:rsidRPr="007E101E">
              <w:rPr>
                <w:sz w:val="16"/>
                <w:szCs w:val="16"/>
              </w:rPr>
              <w:t>средства федерального бюджета</w:t>
            </w:r>
          </w:p>
        </w:tc>
        <w:tc>
          <w:tcPr>
            <w:tcW w:w="1559" w:type="dxa"/>
            <w:tcBorders>
              <w:top w:val="single" w:sz="4" w:space="0" w:color="auto"/>
              <w:left w:val="single" w:sz="4" w:space="0" w:color="auto"/>
              <w:bottom w:val="single" w:sz="4" w:space="0" w:color="auto"/>
              <w:right w:val="single" w:sz="4" w:space="0" w:color="auto"/>
            </w:tcBorders>
          </w:tcPr>
          <w:p w:rsidR="004C61C4" w:rsidRPr="007E101E" w:rsidRDefault="004C61C4"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4C61C4" w:rsidRPr="007E101E" w:rsidRDefault="004C61C4"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4C61C4" w:rsidRPr="007E101E" w:rsidRDefault="004C61C4" w:rsidP="00651A8C">
            <w:pPr>
              <w:pStyle w:val="Table"/>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4C61C4" w:rsidRPr="007E101E" w:rsidRDefault="004C61C4" w:rsidP="00651A8C">
            <w:pPr>
              <w:pStyle w:val="Table"/>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4C61C4" w:rsidRPr="007E101E" w:rsidRDefault="004C61C4"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4C61C4" w:rsidRPr="007E101E" w:rsidRDefault="004C61C4" w:rsidP="00651A8C">
            <w:pPr>
              <w:pStyle w:val="Table"/>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4C61C4" w:rsidRPr="007E101E" w:rsidRDefault="004C61C4"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4C61C4" w:rsidRPr="007E101E" w:rsidRDefault="004C61C4" w:rsidP="00651A8C">
            <w:pPr>
              <w:pStyle w:val="Table"/>
              <w:rPr>
                <w:sz w:val="16"/>
                <w:szCs w:val="16"/>
              </w:rPr>
            </w:pPr>
          </w:p>
        </w:tc>
      </w:tr>
      <w:tr w:rsidR="007C0CB3" w:rsidRPr="007E101E" w:rsidTr="001C76BB">
        <w:tc>
          <w:tcPr>
            <w:tcW w:w="2127" w:type="dxa"/>
            <w:tcBorders>
              <w:top w:val="single" w:sz="4" w:space="0" w:color="auto"/>
              <w:left w:val="single" w:sz="4" w:space="0" w:color="auto"/>
              <w:bottom w:val="single" w:sz="4" w:space="0" w:color="auto"/>
              <w:right w:val="single" w:sz="4" w:space="0" w:color="auto"/>
            </w:tcBorders>
          </w:tcPr>
          <w:p w:rsidR="004C61C4" w:rsidRPr="007E101E" w:rsidRDefault="00682D5E" w:rsidP="00651A8C">
            <w:pPr>
              <w:pStyle w:val="Table"/>
              <w:rPr>
                <w:sz w:val="16"/>
                <w:szCs w:val="16"/>
              </w:rPr>
            </w:pPr>
            <w:r w:rsidRPr="007E101E">
              <w:rPr>
                <w:sz w:val="16"/>
                <w:szCs w:val="16"/>
              </w:rPr>
              <w:t>средства областного бюджета</w:t>
            </w:r>
          </w:p>
        </w:tc>
        <w:tc>
          <w:tcPr>
            <w:tcW w:w="1559" w:type="dxa"/>
            <w:tcBorders>
              <w:top w:val="single" w:sz="4" w:space="0" w:color="auto"/>
              <w:left w:val="single" w:sz="4" w:space="0" w:color="auto"/>
              <w:bottom w:val="single" w:sz="4" w:space="0" w:color="auto"/>
              <w:right w:val="single" w:sz="4" w:space="0" w:color="auto"/>
            </w:tcBorders>
            <w:vAlign w:val="center"/>
          </w:tcPr>
          <w:p w:rsidR="004C61C4" w:rsidRPr="007E101E" w:rsidRDefault="00090514" w:rsidP="00651A8C">
            <w:pPr>
              <w:pStyle w:val="Table"/>
              <w:rPr>
                <w:sz w:val="16"/>
                <w:szCs w:val="16"/>
              </w:rPr>
            </w:pPr>
            <w:r w:rsidRPr="007E101E">
              <w:rPr>
                <w:sz w:val="16"/>
                <w:szCs w:val="16"/>
              </w:rPr>
              <w:t>141 065,302</w:t>
            </w:r>
          </w:p>
        </w:tc>
        <w:tc>
          <w:tcPr>
            <w:tcW w:w="992" w:type="dxa"/>
            <w:tcBorders>
              <w:top w:val="single" w:sz="4" w:space="0" w:color="auto"/>
              <w:left w:val="single" w:sz="4" w:space="0" w:color="auto"/>
              <w:bottom w:val="single" w:sz="4" w:space="0" w:color="auto"/>
              <w:right w:val="single" w:sz="4" w:space="0" w:color="auto"/>
            </w:tcBorders>
            <w:vAlign w:val="center"/>
          </w:tcPr>
          <w:p w:rsidR="004C61C4" w:rsidRPr="007E101E" w:rsidRDefault="004C61C4"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4C61C4" w:rsidRPr="007E101E" w:rsidRDefault="00991DEA" w:rsidP="00651A8C">
            <w:pPr>
              <w:pStyle w:val="Table"/>
              <w:rPr>
                <w:sz w:val="16"/>
                <w:szCs w:val="16"/>
              </w:rPr>
            </w:pPr>
            <w:r w:rsidRPr="007E101E">
              <w:rPr>
                <w:sz w:val="16"/>
                <w:szCs w:val="16"/>
              </w:rPr>
              <w:t>2</w:t>
            </w:r>
            <w:r w:rsidR="00090514" w:rsidRPr="007E101E">
              <w:rPr>
                <w:sz w:val="16"/>
                <w:szCs w:val="16"/>
              </w:rPr>
              <w:t xml:space="preserve"> </w:t>
            </w:r>
            <w:r w:rsidRPr="007E101E">
              <w:rPr>
                <w:sz w:val="16"/>
                <w:szCs w:val="16"/>
              </w:rPr>
              <w:t>449,302</w:t>
            </w:r>
          </w:p>
        </w:tc>
        <w:tc>
          <w:tcPr>
            <w:tcW w:w="1134" w:type="dxa"/>
            <w:tcBorders>
              <w:top w:val="single" w:sz="4" w:space="0" w:color="auto"/>
              <w:left w:val="single" w:sz="4" w:space="0" w:color="auto"/>
              <w:bottom w:val="single" w:sz="4" w:space="0" w:color="auto"/>
              <w:right w:val="single" w:sz="4" w:space="0" w:color="auto"/>
            </w:tcBorders>
            <w:vAlign w:val="center"/>
          </w:tcPr>
          <w:p w:rsidR="004C61C4" w:rsidRPr="007E101E" w:rsidRDefault="004C61C4" w:rsidP="00651A8C">
            <w:pPr>
              <w:pStyle w:val="Table"/>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4C61C4" w:rsidRPr="007E101E" w:rsidRDefault="00090514" w:rsidP="00651A8C">
            <w:pPr>
              <w:pStyle w:val="Table"/>
              <w:rPr>
                <w:sz w:val="16"/>
                <w:szCs w:val="16"/>
              </w:rPr>
            </w:pPr>
            <w:r w:rsidRPr="007E101E">
              <w:rPr>
                <w:sz w:val="16"/>
                <w:szCs w:val="16"/>
              </w:rPr>
              <w:t>22 648</w:t>
            </w:r>
          </w:p>
        </w:tc>
        <w:tc>
          <w:tcPr>
            <w:tcW w:w="993" w:type="dxa"/>
            <w:tcBorders>
              <w:top w:val="single" w:sz="4" w:space="0" w:color="auto"/>
              <w:left w:val="single" w:sz="4" w:space="0" w:color="auto"/>
              <w:bottom w:val="single" w:sz="4" w:space="0" w:color="auto"/>
              <w:right w:val="single" w:sz="4" w:space="0" w:color="auto"/>
            </w:tcBorders>
            <w:vAlign w:val="center"/>
          </w:tcPr>
          <w:p w:rsidR="004C61C4" w:rsidRPr="007E101E" w:rsidRDefault="00090514" w:rsidP="00651A8C">
            <w:pPr>
              <w:pStyle w:val="Table"/>
              <w:rPr>
                <w:sz w:val="16"/>
                <w:szCs w:val="16"/>
              </w:rPr>
            </w:pPr>
            <w:r w:rsidRPr="007E101E">
              <w:rPr>
                <w:sz w:val="16"/>
                <w:szCs w:val="16"/>
              </w:rPr>
              <w:t>27 687</w:t>
            </w:r>
          </w:p>
        </w:tc>
        <w:tc>
          <w:tcPr>
            <w:tcW w:w="850" w:type="dxa"/>
            <w:tcBorders>
              <w:top w:val="single" w:sz="4" w:space="0" w:color="auto"/>
              <w:left w:val="single" w:sz="4" w:space="0" w:color="auto"/>
              <w:bottom w:val="single" w:sz="4" w:space="0" w:color="auto"/>
              <w:right w:val="single" w:sz="4" w:space="0" w:color="auto"/>
            </w:tcBorders>
            <w:vAlign w:val="center"/>
          </w:tcPr>
          <w:p w:rsidR="004C61C4" w:rsidRPr="007E101E" w:rsidRDefault="00090514" w:rsidP="00651A8C">
            <w:pPr>
              <w:pStyle w:val="Table"/>
              <w:rPr>
                <w:sz w:val="16"/>
                <w:szCs w:val="16"/>
              </w:rPr>
            </w:pPr>
            <w:r w:rsidRPr="007E101E">
              <w:rPr>
                <w:sz w:val="16"/>
                <w:szCs w:val="16"/>
              </w:rPr>
              <w:t>66 375</w:t>
            </w:r>
          </w:p>
        </w:tc>
        <w:tc>
          <w:tcPr>
            <w:tcW w:w="992" w:type="dxa"/>
            <w:tcBorders>
              <w:top w:val="single" w:sz="4" w:space="0" w:color="auto"/>
              <w:left w:val="single" w:sz="4" w:space="0" w:color="auto"/>
              <w:bottom w:val="single" w:sz="4" w:space="0" w:color="auto"/>
              <w:right w:val="single" w:sz="4" w:space="0" w:color="auto"/>
            </w:tcBorders>
            <w:vAlign w:val="center"/>
          </w:tcPr>
          <w:p w:rsidR="004C61C4" w:rsidRPr="007E101E" w:rsidRDefault="00090514" w:rsidP="00651A8C">
            <w:pPr>
              <w:pStyle w:val="Table"/>
              <w:rPr>
                <w:sz w:val="16"/>
                <w:szCs w:val="16"/>
              </w:rPr>
            </w:pPr>
            <w:r w:rsidRPr="007E101E">
              <w:rPr>
                <w:sz w:val="16"/>
                <w:szCs w:val="16"/>
              </w:rPr>
              <w:t>21 906</w:t>
            </w:r>
          </w:p>
        </w:tc>
      </w:tr>
      <w:tr w:rsidR="007C0CB3" w:rsidRPr="007E101E" w:rsidTr="001C76BB">
        <w:tc>
          <w:tcPr>
            <w:tcW w:w="2127" w:type="dxa"/>
            <w:tcBorders>
              <w:top w:val="single" w:sz="4" w:space="0" w:color="auto"/>
              <w:left w:val="single" w:sz="4" w:space="0" w:color="auto"/>
              <w:bottom w:val="single" w:sz="4" w:space="0" w:color="auto"/>
              <w:right w:val="single" w:sz="4" w:space="0" w:color="auto"/>
            </w:tcBorders>
          </w:tcPr>
          <w:p w:rsidR="004C61C4" w:rsidRPr="007E101E" w:rsidRDefault="004C61C4" w:rsidP="00651A8C">
            <w:pPr>
              <w:pStyle w:val="Table"/>
              <w:rPr>
                <w:sz w:val="16"/>
                <w:szCs w:val="16"/>
              </w:rPr>
            </w:pPr>
            <w:r w:rsidRPr="007E101E">
              <w:rPr>
                <w:sz w:val="16"/>
                <w:szCs w:val="16"/>
              </w:rPr>
              <w:t>средства государственных внебюджетных фондов</w:t>
            </w:r>
          </w:p>
        </w:tc>
        <w:tc>
          <w:tcPr>
            <w:tcW w:w="1559" w:type="dxa"/>
            <w:tcBorders>
              <w:top w:val="single" w:sz="4" w:space="0" w:color="auto"/>
              <w:left w:val="single" w:sz="4" w:space="0" w:color="auto"/>
              <w:bottom w:val="single" w:sz="4" w:space="0" w:color="auto"/>
              <w:right w:val="single" w:sz="4" w:space="0" w:color="auto"/>
            </w:tcBorders>
          </w:tcPr>
          <w:p w:rsidR="004C61C4" w:rsidRPr="007E101E" w:rsidRDefault="004C61C4"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4C61C4" w:rsidRPr="007E101E" w:rsidRDefault="004C61C4"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4C61C4" w:rsidRPr="007E101E" w:rsidRDefault="004C61C4" w:rsidP="00651A8C">
            <w:pPr>
              <w:pStyle w:val="Table"/>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4C61C4" w:rsidRPr="007E101E" w:rsidRDefault="004C61C4" w:rsidP="00651A8C">
            <w:pPr>
              <w:pStyle w:val="Table"/>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4C61C4" w:rsidRPr="007E101E" w:rsidRDefault="004C61C4"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4C61C4" w:rsidRPr="007E101E" w:rsidRDefault="004C61C4" w:rsidP="00651A8C">
            <w:pPr>
              <w:pStyle w:val="Table"/>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4C61C4" w:rsidRPr="007E101E" w:rsidRDefault="004C61C4"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4C61C4" w:rsidRPr="007E101E" w:rsidRDefault="004C61C4" w:rsidP="00651A8C">
            <w:pPr>
              <w:pStyle w:val="Table"/>
              <w:rPr>
                <w:sz w:val="16"/>
                <w:szCs w:val="16"/>
              </w:rPr>
            </w:pPr>
          </w:p>
        </w:tc>
      </w:tr>
      <w:tr w:rsidR="007C0CB3" w:rsidRPr="007E101E" w:rsidTr="00682D5E">
        <w:trPr>
          <w:trHeight w:val="655"/>
        </w:trPr>
        <w:tc>
          <w:tcPr>
            <w:tcW w:w="2127" w:type="dxa"/>
            <w:tcBorders>
              <w:top w:val="single" w:sz="4" w:space="0" w:color="auto"/>
              <w:left w:val="single" w:sz="4" w:space="0" w:color="auto"/>
              <w:bottom w:val="single" w:sz="4" w:space="0" w:color="auto"/>
              <w:right w:val="single" w:sz="4" w:space="0" w:color="auto"/>
            </w:tcBorders>
          </w:tcPr>
          <w:p w:rsidR="004C61C4" w:rsidRPr="007E101E" w:rsidRDefault="004C61C4" w:rsidP="00651A8C">
            <w:pPr>
              <w:pStyle w:val="Table"/>
              <w:rPr>
                <w:sz w:val="16"/>
                <w:szCs w:val="16"/>
              </w:rPr>
            </w:pPr>
            <w:r w:rsidRPr="007E101E">
              <w:rPr>
                <w:sz w:val="16"/>
                <w:szCs w:val="16"/>
              </w:rPr>
              <w:t>собственные средства организаций</w:t>
            </w:r>
          </w:p>
        </w:tc>
        <w:tc>
          <w:tcPr>
            <w:tcW w:w="1559" w:type="dxa"/>
            <w:tcBorders>
              <w:top w:val="single" w:sz="4" w:space="0" w:color="auto"/>
              <w:left w:val="single" w:sz="4" w:space="0" w:color="auto"/>
              <w:bottom w:val="single" w:sz="4" w:space="0" w:color="auto"/>
              <w:right w:val="single" w:sz="4" w:space="0" w:color="auto"/>
            </w:tcBorders>
          </w:tcPr>
          <w:p w:rsidR="004C61C4" w:rsidRPr="007E101E" w:rsidRDefault="004C61C4"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4C61C4" w:rsidRPr="007E101E" w:rsidRDefault="004C61C4"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4C61C4" w:rsidRPr="007E101E" w:rsidRDefault="004C61C4" w:rsidP="00651A8C">
            <w:pPr>
              <w:pStyle w:val="Table"/>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4C61C4" w:rsidRPr="007E101E" w:rsidRDefault="004C61C4" w:rsidP="00651A8C">
            <w:pPr>
              <w:pStyle w:val="Table"/>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4C61C4" w:rsidRPr="007E101E" w:rsidRDefault="004C61C4"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4C61C4" w:rsidRPr="007E101E" w:rsidRDefault="004C61C4" w:rsidP="00651A8C">
            <w:pPr>
              <w:pStyle w:val="Table"/>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4C61C4" w:rsidRPr="007E101E" w:rsidRDefault="004C61C4"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4C61C4" w:rsidRPr="007E101E" w:rsidRDefault="004C61C4" w:rsidP="00651A8C">
            <w:pPr>
              <w:pStyle w:val="Table"/>
              <w:rPr>
                <w:sz w:val="16"/>
                <w:szCs w:val="16"/>
              </w:rPr>
            </w:pPr>
          </w:p>
        </w:tc>
      </w:tr>
      <w:tr w:rsidR="007C0CB3" w:rsidRPr="007E101E" w:rsidTr="001C76BB">
        <w:tc>
          <w:tcPr>
            <w:tcW w:w="2127" w:type="dxa"/>
            <w:tcBorders>
              <w:top w:val="single" w:sz="4" w:space="0" w:color="auto"/>
              <w:left w:val="single" w:sz="4" w:space="0" w:color="auto"/>
              <w:bottom w:val="single" w:sz="4" w:space="0" w:color="auto"/>
              <w:right w:val="single" w:sz="4" w:space="0" w:color="auto"/>
            </w:tcBorders>
          </w:tcPr>
          <w:p w:rsidR="004C61C4" w:rsidRPr="007E101E" w:rsidRDefault="004C61C4" w:rsidP="00651A8C">
            <w:pPr>
              <w:pStyle w:val="Table"/>
              <w:rPr>
                <w:sz w:val="16"/>
                <w:szCs w:val="16"/>
              </w:rPr>
            </w:pPr>
            <w:r w:rsidRPr="007E101E">
              <w:rPr>
                <w:sz w:val="16"/>
                <w:szCs w:val="16"/>
              </w:rPr>
              <w:t>привлеченные средства</w:t>
            </w:r>
          </w:p>
        </w:tc>
        <w:tc>
          <w:tcPr>
            <w:tcW w:w="1559" w:type="dxa"/>
            <w:tcBorders>
              <w:top w:val="single" w:sz="4" w:space="0" w:color="auto"/>
              <w:left w:val="single" w:sz="4" w:space="0" w:color="auto"/>
              <w:bottom w:val="single" w:sz="4" w:space="0" w:color="auto"/>
              <w:right w:val="single" w:sz="4" w:space="0" w:color="auto"/>
            </w:tcBorders>
          </w:tcPr>
          <w:p w:rsidR="004C61C4" w:rsidRPr="007E101E" w:rsidRDefault="004C61C4"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4C61C4" w:rsidRPr="007E101E" w:rsidRDefault="004C61C4"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4C61C4" w:rsidRPr="007E101E" w:rsidRDefault="004C61C4" w:rsidP="00651A8C">
            <w:pPr>
              <w:pStyle w:val="Table"/>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4C61C4" w:rsidRPr="007E101E" w:rsidRDefault="004C61C4" w:rsidP="00651A8C">
            <w:pPr>
              <w:pStyle w:val="Table"/>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4C61C4" w:rsidRPr="007E101E" w:rsidRDefault="004C61C4"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4C61C4" w:rsidRPr="007E101E" w:rsidRDefault="004C61C4" w:rsidP="00651A8C">
            <w:pPr>
              <w:pStyle w:val="Table"/>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4C61C4" w:rsidRPr="007E101E" w:rsidRDefault="004C61C4"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4C61C4" w:rsidRPr="007E101E" w:rsidRDefault="004C61C4" w:rsidP="00651A8C">
            <w:pPr>
              <w:pStyle w:val="Table"/>
              <w:rPr>
                <w:sz w:val="16"/>
                <w:szCs w:val="16"/>
              </w:rPr>
            </w:pPr>
          </w:p>
        </w:tc>
      </w:tr>
      <w:tr w:rsidR="007C0CB3" w:rsidRPr="007E101E" w:rsidTr="001C76BB">
        <w:tc>
          <w:tcPr>
            <w:tcW w:w="2127" w:type="dxa"/>
            <w:tcBorders>
              <w:top w:val="single" w:sz="4" w:space="0" w:color="auto"/>
              <w:left w:val="single" w:sz="4" w:space="0" w:color="auto"/>
              <w:bottom w:val="single" w:sz="4" w:space="0" w:color="auto"/>
              <w:right w:val="single" w:sz="4" w:space="0" w:color="auto"/>
            </w:tcBorders>
          </w:tcPr>
          <w:p w:rsidR="00202B17" w:rsidRPr="007E101E" w:rsidRDefault="00202B17" w:rsidP="00651A8C">
            <w:pPr>
              <w:pStyle w:val="Table"/>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202B17" w:rsidRPr="007E101E" w:rsidRDefault="00202B17"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r>
      <w:tr w:rsidR="007C0CB3" w:rsidRPr="007E101E" w:rsidTr="001C76BB">
        <w:tc>
          <w:tcPr>
            <w:tcW w:w="2127" w:type="dxa"/>
            <w:tcBorders>
              <w:top w:val="single" w:sz="4" w:space="0" w:color="auto"/>
              <w:left w:val="single" w:sz="4" w:space="0" w:color="auto"/>
              <w:bottom w:val="single" w:sz="4" w:space="0" w:color="auto"/>
              <w:right w:val="single" w:sz="4" w:space="0" w:color="auto"/>
            </w:tcBorders>
          </w:tcPr>
          <w:p w:rsidR="00325685" w:rsidRPr="007E101E" w:rsidRDefault="00733E97" w:rsidP="00651A8C">
            <w:pPr>
              <w:pStyle w:val="Table"/>
              <w:rPr>
                <w:sz w:val="16"/>
                <w:szCs w:val="16"/>
              </w:rPr>
            </w:pPr>
            <w:r w:rsidRPr="007E101E">
              <w:rPr>
                <w:sz w:val="16"/>
                <w:szCs w:val="16"/>
              </w:rPr>
              <w:t>2. «Расширение сети газопроводов и строительство объектов газификации, объектов коммунальной инфраструктуры на территории Людиновского района»</w:t>
            </w:r>
          </w:p>
        </w:tc>
        <w:tc>
          <w:tcPr>
            <w:tcW w:w="1559" w:type="dxa"/>
            <w:tcBorders>
              <w:top w:val="single" w:sz="4" w:space="0" w:color="auto"/>
              <w:left w:val="single" w:sz="4" w:space="0" w:color="auto"/>
              <w:bottom w:val="single" w:sz="4" w:space="0" w:color="auto"/>
              <w:right w:val="single" w:sz="4" w:space="0" w:color="auto"/>
            </w:tcBorders>
            <w:vAlign w:val="center"/>
          </w:tcPr>
          <w:p w:rsidR="009B5772" w:rsidRPr="007E101E" w:rsidRDefault="00C01402" w:rsidP="00651A8C">
            <w:pPr>
              <w:pStyle w:val="Table"/>
              <w:rPr>
                <w:sz w:val="16"/>
                <w:szCs w:val="16"/>
              </w:rPr>
            </w:pPr>
            <w:r w:rsidRPr="007E101E">
              <w:rPr>
                <w:sz w:val="16"/>
                <w:szCs w:val="16"/>
              </w:rPr>
              <w:t xml:space="preserve">6 830 </w:t>
            </w:r>
          </w:p>
        </w:tc>
        <w:tc>
          <w:tcPr>
            <w:tcW w:w="992"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9B5772" w:rsidRPr="007E101E" w:rsidRDefault="00C01402" w:rsidP="00651A8C">
            <w:pPr>
              <w:pStyle w:val="Table"/>
              <w:rPr>
                <w:sz w:val="16"/>
                <w:szCs w:val="16"/>
              </w:rPr>
            </w:pPr>
            <w:r w:rsidRPr="007E101E">
              <w:rPr>
                <w:sz w:val="16"/>
                <w:szCs w:val="16"/>
              </w:rPr>
              <w:t>3 700</w:t>
            </w:r>
          </w:p>
        </w:tc>
        <w:tc>
          <w:tcPr>
            <w:tcW w:w="993" w:type="dxa"/>
            <w:tcBorders>
              <w:top w:val="single" w:sz="4" w:space="0" w:color="auto"/>
              <w:left w:val="single" w:sz="4" w:space="0" w:color="auto"/>
              <w:bottom w:val="single" w:sz="4" w:space="0" w:color="auto"/>
              <w:right w:val="single" w:sz="4" w:space="0" w:color="auto"/>
            </w:tcBorders>
            <w:vAlign w:val="center"/>
          </w:tcPr>
          <w:p w:rsidR="009B5772" w:rsidRPr="007E101E" w:rsidRDefault="00C01402" w:rsidP="00651A8C">
            <w:pPr>
              <w:pStyle w:val="Table"/>
              <w:rPr>
                <w:sz w:val="16"/>
                <w:szCs w:val="16"/>
              </w:rPr>
            </w:pPr>
            <w:r w:rsidRPr="007E101E">
              <w:rPr>
                <w:sz w:val="16"/>
                <w:szCs w:val="16"/>
              </w:rPr>
              <w:t>1 130</w:t>
            </w:r>
          </w:p>
        </w:tc>
        <w:tc>
          <w:tcPr>
            <w:tcW w:w="850" w:type="dxa"/>
            <w:tcBorders>
              <w:top w:val="single" w:sz="4" w:space="0" w:color="auto"/>
              <w:left w:val="single" w:sz="4" w:space="0" w:color="auto"/>
              <w:bottom w:val="single" w:sz="4" w:space="0" w:color="auto"/>
              <w:right w:val="single" w:sz="4" w:space="0" w:color="auto"/>
            </w:tcBorders>
            <w:vAlign w:val="center"/>
          </w:tcPr>
          <w:p w:rsidR="009B5772" w:rsidRPr="007E101E" w:rsidRDefault="00C01402" w:rsidP="00651A8C">
            <w:pPr>
              <w:pStyle w:val="Table"/>
              <w:rPr>
                <w:sz w:val="16"/>
                <w:szCs w:val="16"/>
              </w:rPr>
            </w:pPr>
            <w:r w:rsidRPr="007E101E">
              <w:rPr>
                <w:sz w:val="16"/>
                <w:szCs w:val="16"/>
              </w:rPr>
              <w:t>1 000</w:t>
            </w:r>
          </w:p>
        </w:tc>
        <w:tc>
          <w:tcPr>
            <w:tcW w:w="992" w:type="dxa"/>
            <w:tcBorders>
              <w:top w:val="single" w:sz="4" w:space="0" w:color="auto"/>
              <w:left w:val="single" w:sz="4" w:space="0" w:color="auto"/>
              <w:bottom w:val="single" w:sz="4" w:space="0" w:color="auto"/>
              <w:right w:val="single" w:sz="4" w:space="0" w:color="auto"/>
            </w:tcBorders>
            <w:vAlign w:val="center"/>
          </w:tcPr>
          <w:p w:rsidR="009B5772" w:rsidRPr="007E101E" w:rsidRDefault="00C01402" w:rsidP="00651A8C">
            <w:pPr>
              <w:pStyle w:val="Table"/>
              <w:rPr>
                <w:sz w:val="16"/>
                <w:szCs w:val="16"/>
              </w:rPr>
            </w:pPr>
            <w:r w:rsidRPr="007E101E">
              <w:rPr>
                <w:sz w:val="16"/>
                <w:szCs w:val="16"/>
              </w:rPr>
              <w:t>1 000</w:t>
            </w:r>
          </w:p>
        </w:tc>
      </w:tr>
      <w:tr w:rsidR="007C0CB3" w:rsidRPr="007E101E" w:rsidTr="001C76BB">
        <w:tc>
          <w:tcPr>
            <w:tcW w:w="2127" w:type="dxa"/>
            <w:tcBorders>
              <w:top w:val="single" w:sz="4" w:space="0" w:color="auto"/>
              <w:left w:val="single" w:sz="4" w:space="0" w:color="auto"/>
              <w:bottom w:val="single" w:sz="4" w:space="0" w:color="auto"/>
              <w:right w:val="single" w:sz="4" w:space="0" w:color="auto"/>
            </w:tcBorders>
          </w:tcPr>
          <w:p w:rsidR="00C01402" w:rsidRPr="007E101E" w:rsidRDefault="00C01402" w:rsidP="00651A8C">
            <w:pPr>
              <w:pStyle w:val="Table"/>
              <w:rPr>
                <w:b/>
                <w:sz w:val="16"/>
                <w:szCs w:val="16"/>
              </w:rPr>
            </w:pPr>
            <w:r w:rsidRPr="007E101E">
              <w:rPr>
                <w:sz w:val="16"/>
                <w:szCs w:val="16"/>
              </w:rPr>
              <w:t>по источникам финансирования</w:t>
            </w:r>
            <w:r w:rsidRPr="007E101E">
              <w:rPr>
                <w:b/>
                <w:sz w:val="16"/>
                <w:szCs w:val="16"/>
              </w:rPr>
              <w:t>:</w:t>
            </w:r>
          </w:p>
        </w:tc>
        <w:tc>
          <w:tcPr>
            <w:tcW w:w="1559" w:type="dxa"/>
            <w:tcBorders>
              <w:top w:val="single" w:sz="4" w:space="0" w:color="auto"/>
              <w:left w:val="single" w:sz="4" w:space="0" w:color="auto"/>
              <w:bottom w:val="single" w:sz="4" w:space="0" w:color="auto"/>
              <w:right w:val="single" w:sz="4" w:space="0" w:color="auto"/>
            </w:tcBorders>
            <w:vAlign w:val="center"/>
          </w:tcPr>
          <w:p w:rsidR="00C01402" w:rsidRPr="007E101E" w:rsidRDefault="00C01402"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C01402" w:rsidRPr="007E101E" w:rsidRDefault="00C01402"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C01402" w:rsidRPr="007E101E" w:rsidRDefault="00C01402" w:rsidP="00651A8C">
            <w:pPr>
              <w:pStyle w:val="Table"/>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01402" w:rsidRPr="007E101E" w:rsidRDefault="00C01402" w:rsidP="00651A8C">
            <w:pPr>
              <w:pStyle w:val="Table"/>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C01402" w:rsidRPr="007E101E" w:rsidRDefault="00C01402"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C01402" w:rsidRPr="007E101E" w:rsidRDefault="00C01402" w:rsidP="00651A8C">
            <w:pPr>
              <w:pStyle w:val="Table"/>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C01402" w:rsidRPr="007E101E" w:rsidRDefault="00C01402"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C01402" w:rsidRPr="007E101E" w:rsidRDefault="00C01402" w:rsidP="00651A8C">
            <w:pPr>
              <w:pStyle w:val="Table"/>
              <w:rPr>
                <w:sz w:val="16"/>
                <w:szCs w:val="16"/>
              </w:rPr>
            </w:pPr>
          </w:p>
        </w:tc>
      </w:tr>
      <w:tr w:rsidR="007C0CB3" w:rsidRPr="007E101E" w:rsidTr="001C76BB">
        <w:tc>
          <w:tcPr>
            <w:tcW w:w="2127" w:type="dxa"/>
            <w:tcBorders>
              <w:top w:val="single" w:sz="4" w:space="0" w:color="auto"/>
              <w:left w:val="single" w:sz="4" w:space="0" w:color="auto"/>
              <w:bottom w:val="single" w:sz="4" w:space="0" w:color="auto"/>
              <w:right w:val="single" w:sz="4" w:space="0" w:color="auto"/>
            </w:tcBorders>
          </w:tcPr>
          <w:p w:rsidR="00505277" w:rsidRPr="007E101E" w:rsidRDefault="00F320C5" w:rsidP="00651A8C">
            <w:pPr>
              <w:pStyle w:val="Table"/>
              <w:rPr>
                <w:sz w:val="16"/>
                <w:szCs w:val="16"/>
              </w:rPr>
            </w:pPr>
            <w:r w:rsidRPr="007E101E">
              <w:rPr>
                <w:sz w:val="16"/>
                <w:szCs w:val="16"/>
              </w:rPr>
              <w:lastRenderedPageBreak/>
              <w:t>бюджет района</w:t>
            </w:r>
          </w:p>
        </w:tc>
        <w:tc>
          <w:tcPr>
            <w:tcW w:w="1559" w:type="dxa"/>
            <w:tcBorders>
              <w:top w:val="single" w:sz="4" w:space="0" w:color="auto"/>
              <w:left w:val="single" w:sz="4" w:space="0" w:color="auto"/>
              <w:bottom w:val="single" w:sz="4" w:space="0" w:color="auto"/>
              <w:right w:val="single" w:sz="4" w:space="0" w:color="auto"/>
            </w:tcBorders>
            <w:vAlign w:val="center"/>
          </w:tcPr>
          <w:p w:rsidR="00505277" w:rsidRPr="007E101E" w:rsidRDefault="00505277" w:rsidP="00651A8C">
            <w:pPr>
              <w:pStyle w:val="Table"/>
              <w:rPr>
                <w:sz w:val="16"/>
                <w:szCs w:val="16"/>
              </w:rPr>
            </w:pPr>
            <w:r w:rsidRPr="007E101E">
              <w:rPr>
                <w:sz w:val="16"/>
                <w:szCs w:val="16"/>
              </w:rPr>
              <w:t xml:space="preserve">6 830 </w:t>
            </w:r>
          </w:p>
        </w:tc>
        <w:tc>
          <w:tcPr>
            <w:tcW w:w="992" w:type="dxa"/>
            <w:tcBorders>
              <w:top w:val="single" w:sz="4" w:space="0" w:color="auto"/>
              <w:left w:val="single" w:sz="4" w:space="0" w:color="auto"/>
              <w:bottom w:val="single" w:sz="4" w:space="0" w:color="auto"/>
              <w:right w:val="single" w:sz="4" w:space="0" w:color="auto"/>
            </w:tcBorders>
            <w:vAlign w:val="center"/>
          </w:tcPr>
          <w:p w:rsidR="00505277" w:rsidRPr="007E101E" w:rsidRDefault="00505277"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505277" w:rsidRPr="007E101E" w:rsidRDefault="00505277" w:rsidP="00651A8C">
            <w:pPr>
              <w:pStyle w:val="Table"/>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505277" w:rsidRPr="007E101E" w:rsidRDefault="00505277" w:rsidP="00651A8C">
            <w:pPr>
              <w:pStyle w:val="Table"/>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505277" w:rsidRPr="007E101E" w:rsidRDefault="00505277" w:rsidP="00651A8C">
            <w:pPr>
              <w:pStyle w:val="Table"/>
              <w:rPr>
                <w:sz w:val="16"/>
                <w:szCs w:val="16"/>
              </w:rPr>
            </w:pPr>
            <w:r w:rsidRPr="007E101E">
              <w:rPr>
                <w:sz w:val="16"/>
                <w:szCs w:val="16"/>
              </w:rPr>
              <w:t>3 700</w:t>
            </w:r>
          </w:p>
        </w:tc>
        <w:tc>
          <w:tcPr>
            <w:tcW w:w="993" w:type="dxa"/>
            <w:tcBorders>
              <w:top w:val="single" w:sz="4" w:space="0" w:color="auto"/>
              <w:left w:val="single" w:sz="4" w:space="0" w:color="auto"/>
              <w:bottom w:val="single" w:sz="4" w:space="0" w:color="auto"/>
              <w:right w:val="single" w:sz="4" w:space="0" w:color="auto"/>
            </w:tcBorders>
            <w:vAlign w:val="center"/>
          </w:tcPr>
          <w:p w:rsidR="00505277" w:rsidRPr="007E101E" w:rsidRDefault="00505277" w:rsidP="00651A8C">
            <w:pPr>
              <w:pStyle w:val="Table"/>
              <w:rPr>
                <w:sz w:val="16"/>
                <w:szCs w:val="16"/>
              </w:rPr>
            </w:pPr>
            <w:r w:rsidRPr="007E101E">
              <w:rPr>
                <w:sz w:val="16"/>
                <w:szCs w:val="16"/>
              </w:rPr>
              <w:t>1 130</w:t>
            </w:r>
          </w:p>
        </w:tc>
        <w:tc>
          <w:tcPr>
            <w:tcW w:w="850" w:type="dxa"/>
            <w:tcBorders>
              <w:top w:val="single" w:sz="4" w:space="0" w:color="auto"/>
              <w:left w:val="single" w:sz="4" w:space="0" w:color="auto"/>
              <w:bottom w:val="single" w:sz="4" w:space="0" w:color="auto"/>
              <w:right w:val="single" w:sz="4" w:space="0" w:color="auto"/>
            </w:tcBorders>
            <w:vAlign w:val="center"/>
          </w:tcPr>
          <w:p w:rsidR="00505277" w:rsidRPr="007E101E" w:rsidRDefault="00505277" w:rsidP="00651A8C">
            <w:pPr>
              <w:pStyle w:val="Table"/>
              <w:rPr>
                <w:sz w:val="16"/>
                <w:szCs w:val="16"/>
              </w:rPr>
            </w:pPr>
            <w:r w:rsidRPr="007E101E">
              <w:rPr>
                <w:sz w:val="16"/>
                <w:szCs w:val="16"/>
              </w:rPr>
              <w:t>1 000</w:t>
            </w:r>
          </w:p>
        </w:tc>
        <w:tc>
          <w:tcPr>
            <w:tcW w:w="992" w:type="dxa"/>
            <w:tcBorders>
              <w:top w:val="single" w:sz="4" w:space="0" w:color="auto"/>
              <w:left w:val="single" w:sz="4" w:space="0" w:color="auto"/>
              <w:bottom w:val="single" w:sz="4" w:space="0" w:color="auto"/>
              <w:right w:val="single" w:sz="4" w:space="0" w:color="auto"/>
            </w:tcBorders>
            <w:vAlign w:val="center"/>
          </w:tcPr>
          <w:p w:rsidR="00505277" w:rsidRPr="007E101E" w:rsidRDefault="00505277" w:rsidP="00651A8C">
            <w:pPr>
              <w:pStyle w:val="Table"/>
              <w:rPr>
                <w:sz w:val="16"/>
                <w:szCs w:val="16"/>
              </w:rPr>
            </w:pPr>
            <w:r w:rsidRPr="007E101E">
              <w:rPr>
                <w:sz w:val="16"/>
                <w:szCs w:val="16"/>
              </w:rPr>
              <w:t>1 000</w:t>
            </w:r>
          </w:p>
        </w:tc>
      </w:tr>
      <w:tr w:rsidR="007C0CB3" w:rsidRPr="007E101E" w:rsidTr="001C76BB">
        <w:tc>
          <w:tcPr>
            <w:tcW w:w="2127" w:type="dxa"/>
            <w:tcBorders>
              <w:top w:val="single" w:sz="4" w:space="0" w:color="auto"/>
              <w:left w:val="single" w:sz="4" w:space="0" w:color="auto"/>
              <w:bottom w:val="single" w:sz="4" w:space="0" w:color="auto"/>
              <w:right w:val="single" w:sz="4" w:space="0" w:color="auto"/>
            </w:tcBorders>
          </w:tcPr>
          <w:p w:rsidR="009B5772" w:rsidRPr="007E101E" w:rsidRDefault="009B5772" w:rsidP="00651A8C">
            <w:pPr>
              <w:pStyle w:val="Table"/>
              <w:rPr>
                <w:sz w:val="16"/>
                <w:szCs w:val="16"/>
              </w:rPr>
            </w:pPr>
            <w:proofErr w:type="spellStart"/>
            <w:r w:rsidRPr="007E101E">
              <w:rPr>
                <w:sz w:val="16"/>
                <w:szCs w:val="16"/>
              </w:rPr>
              <w:t>Справочно</w:t>
            </w:r>
            <w:proofErr w:type="spellEnd"/>
            <w:r w:rsidRPr="007E101E">
              <w:rPr>
                <w:sz w:val="16"/>
                <w:szCs w:val="16"/>
              </w:rPr>
              <w:t>:</w:t>
            </w:r>
          </w:p>
        </w:tc>
        <w:tc>
          <w:tcPr>
            <w:tcW w:w="1559" w:type="dxa"/>
            <w:tcBorders>
              <w:top w:val="single" w:sz="4" w:space="0" w:color="auto"/>
              <w:left w:val="single" w:sz="4" w:space="0" w:color="auto"/>
              <w:bottom w:val="single" w:sz="4" w:space="0" w:color="auto"/>
              <w:right w:val="single" w:sz="4" w:space="0" w:color="auto"/>
            </w:tcBorders>
          </w:tcPr>
          <w:p w:rsidR="009B5772" w:rsidRPr="007E101E" w:rsidRDefault="009B5772"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r>
      <w:tr w:rsidR="007C0CB3" w:rsidRPr="007E101E" w:rsidTr="001C76BB">
        <w:tc>
          <w:tcPr>
            <w:tcW w:w="2127" w:type="dxa"/>
            <w:tcBorders>
              <w:top w:val="single" w:sz="4" w:space="0" w:color="auto"/>
              <w:left w:val="single" w:sz="4" w:space="0" w:color="auto"/>
              <w:bottom w:val="single" w:sz="4" w:space="0" w:color="auto"/>
              <w:right w:val="single" w:sz="4" w:space="0" w:color="auto"/>
            </w:tcBorders>
          </w:tcPr>
          <w:p w:rsidR="009B5772" w:rsidRPr="007E101E" w:rsidRDefault="009B5772" w:rsidP="00651A8C">
            <w:pPr>
              <w:pStyle w:val="Table"/>
              <w:rPr>
                <w:sz w:val="16"/>
                <w:szCs w:val="16"/>
              </w:rPr>
            </w:pPr>
            <w:r w:rsidRPr="007E101E">
              <w:rPr>
                <w:sz w:val="16"/>
                <w:szCs w:val="16"/>
              </w:rPr>
              <w:t>средства федерального бюджета</w:t>
            </w:r>
          </w:p>
        </w:tc>
        <w:tc>
          <w:tcPr>
            <w:tcW w:w="1559" w:type="dxa"/>
            <w:tcBorders>
              <w:top w:val="single" w:sz="4" w:space="0" w:color="auto"/>
              <w:left w:val="single" w:sz="4" w:space="0" w:color="auto"/>
              <w:bottom w:val="single" w:sz="4" w:space="0" w:color="auto"/>
              <w:right w:val="single" w:sz="4" w:space="0" w:color="auto"/>
            </w:tcBorders>
          </w:tcPr>
          <w:p w:rsidR="009B5772" w:rsidRPr="007E101E" w:rsidRDefault="009B5772"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r>
      <w:tr w:rsidR="007C0CB3" w:rsidRPr="007E101E" w:rsidTr="001C76BB">
        <w:tc>
          <w:tcPr>
            <w:tcW w:w="2127" w:type="dxa"/>
            <w:tcBorders>
              <w:top w:val="single" w:sz="4" w:space="0" w:color="auto"/>
              <w:left w:val="single" w:sz="4" w:space="0" w:color="auto"/>
              <w:bottom w:val="single" w:sz="4" w:space="0" w:color="auto"/>
              <w:right w:val="single" w:sz="4" w:space="0" w:color="auto"/>
            </w:tcBorders>
          </w:tcPr>
          <w:p w:rsidR="009B5772" w:rsidRPr="007E101E" w:rsidRDefault="00682D5E" w:rsidP="00651A8C">
            <w:pPr>
              <w:pStyle w:val="Table"/>
              <w:rPr>
                <w:sz w:val="16"/>
                <w:szCs w:val="16"/>
              </w:rPr>
            </w:pPr>
            <w:r w:rsidRPr="007E101E">
              <w:rPr>
                <w:sz w:val="16"/>
                <w:szCs w:val="16"/>
              </w:rPr>
              <w:t>средства областного бюджета</w:t>
            </w:r>
          </w:p>
        </w:tc>
        <w:tc>
          <w:tcPr>
            <w:tcW w:w="1559" w:type="dxa"/>
            <w:tcBorders>
              <w:top w:val="single" w:sz="4" w:space="0" w:color="auto"/>
              <w:left w:val="single" w:sz="4" w:space="0" w:color="auto"/>
              <w:bottom w:val="single" w:sz="4" w:space="0" w:color="auto"/>
              <w:right w:val="single" w:sz="4" w:space="0" w:color="auto"/>
            </w:tcBorders>
          </w:tcPr>
          <w:p w:rsidR="009B5772" w:rsidRPr="007E101E" w:rsidRDefault="009B5772"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r>
      <w:tr w:rsidR="007C0CB3" w:rsidRPr="007E101E" w:rsidTr="001C76BB">
        <w:tc>
          <w:tcPr>
            <w:tcW w:w="2127" w:type="dxa"/>
            <w:tcBorders>
              <w:top w:val="single" w:sz="4" w:space="0" w:color="auto"/>
              <w:left w:val="single" w:sz="4" w:space="0" w:color="auto"/>
              <w:bottom w:val="single" w:sz="4" w:space="0" w:color="auto"/>
              <w:right w:val="single" w:sz="4" w:space="0" w:color="auto"/>
            </w:tcBorders>
          </w:tcPr>
          <w:p w:rsidR="009B5772" w:rsidRPr="007E101E" w:rsidRDefault="009B5772" w:rsidP="00651A8C">
            <w:pPr>
              <w:pStyle w:val="Table"/>
              <w:rPr>
                <w:sz w:val="16"/>
                <w:szCs w:val="16"/>
              </w:rPr>
            </w:pPr>
            <w:r w:rsidRPr="007E101E">
              <w:rPr>
                <w:sz w:val="16"/>
                <w:szCs w:val="16"/>
              </w:rPr>
              <w:t>средства государственных внебюджетных фондов</w:t>
            </w:r>
          </w:p>
        </w:tc>
        <w:tc>
          <w:tcPr>
            <w:tcW w:w="1559" w:type="dxa"/>
            <w:tcBorders>
              <w:top w:val="single" w:sz="4" w:space="0" w:color="auto"/>
              <w:left w:val="single" w:sz="4" w:space="0" w:color="auto"/>
              <w:bottom w:val="single" w:sz="4" w:space="0" w:color="auto"/>
              <w:right w:val="single" w:sz="4" w:space="0" w:color="auto"/>
            </w:tcBorders>
          </w:tcPr>
          <w:p w:rsidR="009B5772" w:rsidRPr="007E101E" w:rsidRDefault="009B5772"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r>
      <w:tr w:rsidR="007C0CB3" w:rsidRPr="007E101E" w:rsidTr="001C76BB">
        <w:tc>
          <w:tcPr>
            <w:tcW w:w="2127" w:type="dxa"/>
            <w:tcBorders>
              <w:top w:val="single" w:sz="4" w:space="0" w:color="auto"/>
              <w:left w:val="single" w:sz="4" w:space="0" w:color="auto"/>
              <w:bottom w:val="single" w:sz="4" w:space="0" w:color="auto"/>
              <w:right w:val="single" w:sz="4" w:space="0" w:color="auto"/>
            </w:tcBorders>
          </w:tcPr>
          <w:p w:rsidR="009B5772" w:rsidRPr="007E101E" w:rsidRDefault="009B5772" w:rsidP="00651A8C">
            <w:pPr>
              <w:pStyle w:val="Table"/>
              <w:rPr>
                <w:sz w:val="16"/>
                <w:szCs w:val="16"/>
              </w:rPr>
            </w:pPr>
            <w:r w:rsidRPr="007E101E">
              <w:rPr>
                <w:sz w:val="16"/>
                <w:szCs w:val="16"/>
              </w:rPr>
              <w:t>собственные средства организаций</w:t>
            </w:r>
          </w:p>
        </w:tc>
        <w:tc>
          <w:tcPr>
            <w:tcW w:w="1559" w:type="dxa"/>
            <w:tcBorders>
              <w:top w:val="single" w:sz="4" w:space="0" w:color="auto"/>
              <w:left w:val="single" w:sz="4" w:space="0" w:color="auto"/>
              <w:bottom w:val="single" w:sz="4" w:space="0" w:color="auto"/>
              <w:right w:val="single" w:sz="4" w:space="0" w:color="auto"/>
            </w:tcBorders>
          </w:tcPr>
          <w:p w:rsidR="009B5772" w:rsidRPr="007E101E" w:rsidRDefault="009B5772"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r>
      <w:tr w:rsidR="007C0CB3" w:rsidRPr="007E101E" w:rsidTr="001C76BB">
        <w:tc>
          <w:tcPr>
            <w:tcW w:w="2127" w:type="dxa"/>
            <w:tcBorders>
              <w:top w:val="single" w:sz="4" w:space="0" w:color="auto"/>
              <w:left w:val="single" w:sz="4" w:space="0" w:color="auto"/>
              <w:bottom w:val="single" w:sz="4" w:space="0" w:color="auto"/>
              <w:right w:val="single" w:sz="4" w:space="0" w:color="auto"/>
            </w:tcBorders>
          </w:tcPr>
          <w:p w:rsidR="009B5772" w:rsidRPr="007E101E" w:rsidRDefault="009B5772" w:rsidP="00651A8C">
            <w:pPr>
              <w:pStyle w:val="Table"/>
              <w:rPr>
                <w:sz w:val="16"/>
                <w:szCs w:val="16"/>
              </w:rPr>
            </w:pPr>
            <w:r w:rsidRPr="007E101E">
              <w:rPr>
                <w:sz w:val="16"/>
                <w:szCs w:val="16"/>
              </w:rPr>
              <w:t>привлеченные средства</w:t>
            </w:r>
          </w:p>
        </w:tc>
        <w:tc>
          <w:tcPr>
            <w:tcW w:w="1559" w:type="dxa"/>
            <w:tcBorders>
              <w:top w:val="single" w:sz="4" w:space="0" w:color="auto"/>
              <w:left w:val="single" w:sz="4" w:space="0" w:color="auto"/>
              <w:bottom w:val="single" w:sz="4" w:space="0" w:color="auto"/>
              <w:right w:val="single" w:sz="4" w:space="0" w:color="auto"/>
            </w:tcBorders>
          </w:tcPr>
          <w:p w:rsidR="009B5772" w:rsidRPr="007E101E" w:rsidRDefault="009B5772"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r>
      <w:tr w:rsidR="007C0CB3" w:rsidRPr="007E101E" w:rsidTr="001C76BB">
        <w:tc>
          <w:tcPr>
            <w:tcW w:w="2127" w:type="dxa"/>
            <w:tcBorders>
              <w:top w:val="single" w:sz="4" w:space="0" w:color="auto"/>
              <w:left w:val="single" w:sz="4" w:space="0" w:color="auto"/>
              <w:bottom w:val="single" w:sz="4" w:space="0" w:color="auto"/>
              <w:right w:val="single" w:sz="4" w:space="0" w:color="auto"/>
            </w:tcBorders>
          </w:tcPr>
          <w:p w:rsidR="0004243F" w:rsidRPr="007E101E" w:rsidRDefault="0004243F" w:rsidP="00651A8C">
            <w:pPr>
              <w:pStyle w:val="Table"/>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04243F" w:rsidRPr="007E101E" w:rsidRDefault="0004243F"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04243F" w:rsidRPr="007E101E" w:rsidRDefault="0004243F"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04243F" w:rsidRPr="007E101E" w:rsidRDefault="0004243F" w:rsidP="00651A8C">
            <w:pPr>
              <w:pStyle w:val="Table"/>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04243F" w:rsidRPr="007E101E" w:rsidRDefault="0004243F" w:rsidP="00651A8C">
            <w:pPr>
              <w:pStyle w:val="Table"/>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04243F" w:rsidRPr="007E101E" w:rsidRDefault="0004243F"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04243F" w:rsidRPr="007E101E" w:rsidRDefault="0004243F" w:rsidP="00651A8C">
            <w:pPr>
              <w:pStyle w:val="Table"/>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04243F" w:rsidRPr="007E101E" w:rsidRDefault="0004243F"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04243F" w:rsidRPr="007E101E" w:rsidRDefault="0004243F" w:rsidP="00651A8C">
            <w:pPr>
              <w:pStyle w:val="Table"/>
              <w:rPr>
                <w:sz w:val="16"/>
                <w:szCs w:val="16"/>
              </w:rPr>
            </w:pPr>
          </w:p>
        </w:tc>
      </w:tr>
      <w:tr w:rsidR="007C0CB3" w:rsidRPr="007E101E" w:rsidTr="001C76BB">
        <w:tc>
          <w:tcPr>
            <w:tcW w:w="2127" w:type="dxa"/>
            <w:tcBorders>
              <w:top w:val="single" w:sz="4" w:space="0" w:color="auto"/>
              <w:left w:val="single" w:sz="4" w:space="0" w:color="auto"/>
              <w:bottom w:val="single" w:sz="4" w:space="0" w:color="auto"/>
              <w:right w:val="single" w:sz="4" w:space="0" w:color="auto"/>
            </w:tcBorders>
          </w:tcPr>
          <w:p w:rsidR="009B5772" w:rsidRPr="007E101E" w:rsidRDefault="0004243F" w:rsidP="00651A8C">
            <w:pPr>
              <w:pStyle w:val="Table"/>
              <w:rPr>
                <w:sz w:val="16"/>
                <w:szCs w:val="16"/>
              </w:rPr>
            </w:pPr>
            <w:r w:rsidRPr="007E101E">
              <w:rPr>
                <w:sz w:val="16"/>
                <w:szCs w:val="16"/>
              </w:rPr>
              <w:t>3. «Переселение граждан из аварийного жилищного фонда на территории городского поселения «Город Людиново»</w:t>
            </w:r>
          </w:p>
        </w:tc>
        <w:tc>
          <w:tcPr>
            <w:tcW w:w="1559" w:type="dxa"/>
            <w:tcBorders>
              <w:top w:val="single" w:sz="4" w:space="0" w:color="auto"/>
              <w:left w:val="single" w:sz="4" w:space="0" w:color="auto"/>
              <w:bottom w:val="single" w:sz="4" w:space="0" w:color="auto"/>
              <w:right w:val="single" w:sz="4" w:space="0" w:color="auto"/>
            </w:tcBorders>
            <w:vAlign w:val="center"/>
          </w:tcPr>
          <w:p w:rsidR="009B5772" w:rsidRPr="007E101E" w:rsidRDefault="00E80F1E" w:rsidP="00651A8C">
            <w:pPr>
              <w:pStyle w:val="Table"/>
              <w:rPr>
                <w:sz w:val="16"/>
                <w:szCs w:val="16"/>
              </w:rPr>
            </w:pPr>
            <w:r w:rsidRPr="007E101E">
              <w:rPr>
                <w:sz w:val="16"/>
                <w:szCs w:val="16"/>
              </w:rPr>
              <w:t>662 300,00</w:t>
            </w:r>
          </w:p>
        </w:tc>
        <w:tc>
          <w:tcPr>
            <w:tcW w:w="992"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9B5772" w:rsidRPr="007E101E" w:rsidRDefault="00C91B28" w:rsidP="00651A8C">
            <w:pPr>
              <w:pStyle w:val="Table"/>
              <w:rPr>
                <w:sz w:val="16"/>
                <w:szCs w:val="16"/>
              </w:rPr>
            </w:pPr>
            <w:r w:rsidRPr="007E101E">
              <w:rPr>
                <w:sz w:val="16"/>
                <w:szCs w:val="16"/>
              </w:rPr>
              <w:t>449 900,0</w:t>
            </w:r>
          </w:p>
        </w:tc>
        <w:tc>
          <w:tcPr>
            <w:tcW w:w="1275" w:type="dxa"/>
            <w:tcBorders>
              <w:top w:val="single" w:sz="4" w:space="0" w:color="auto"/>
              <w:left w:val="single" w:sz="4" w:space="0" w:color="auto"/>
              <w:bottom w:val="single" w:sz="4" w:space="0" w:color="auto"/>
              <w:right w:val="single" w:sz="4" w:space="0" w:color="auto"/>
            </w:tcBorders>
            <w:vAlign w:val="center"/>
          </w:tcPr>
          <w:p w:rsidR="009B5772" w:rsidRPr="007E101E" w:rsidRDefault="00C1527A" w:rsidP="00651A8C">
            <w:pPr>
              <w:pStyle w:val="Table"/>
              <w:rPr>
                <w:sz w:val="16"/>
                <w:szCs w:val="16"/>
              </w:rPr>
            </w:pPr>
            <w:r w:rsidRPr="007E101E">
              <w:rPr>
                <w:sz w:val="16"/>
                <w:szCs w:val="16"/>
              </w:rPr>
              <w:t>212 400,00</w:t>
            </w:r>
          </w:p>
        </w:tc>
        <w:tc>
          <w:tcPr>
            <w:tcW w:w="993"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r>
      <w:tr w:rsidR="007C0CB3" w:rsidRPr="007E101E" w:rsidTr="001C76BB">
        <w:tc>
          <w:tcPr>
            <w:tcW w:w="2127" w:type="dxa"/>
            <w:tcBorders>
              <w:top w:val="single" w:sz="4" w:space="0" w:color="auto"/>
              <w:left w:val="single" w:sz="4" w:space="0" w:color="auto"/>
              <w:bottom w:val="single" w:sz="4" w:space="0" w:color="auto"/>
              <w:right w:val="single" w:sz="4" w:space="0" w:color="auto"/>
            </w:tcBorders>
          </w:tcPr>
          <w:p w:rsidR="009B5772" w:rsidRPr="007E101E" w:rsidRDefault="009B5772" w:rsidP="00651A8C">
            <w:pPr>
              <w:pStyle w:val="Table"/>
              <w:rPr>
                <w:sz w:val="16"/>
                <w:szCs w:val="16"/>
              </w:rPr>
            </w:pPr>
            <w:r w:rsidRPr="007E101E">
              <w:rPr>
                <w:sz w:val="16"/>
                <w:szCs w:val="16"/>
              </w:rPr>
              <w:t>по источникам финансирования: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r>
      <w:tr w:rsidR="007C0CB3" w:rsidRPr="007E101E" w:rsidTr="001C76BB">
        <w:tc>
          <w:tcPr>
            <w:tcW w:w="2127" w:type="dxa"/>
            <w:tcBorders>
              <w:top w:val="single" w:sz="4" w:space="0" w:color="auto"/>
              <w:left w:val="single" w:sz="4" w:space="0" w:color="auto"/>
              <w:bottom w:val="single" w:sz="4" w:space="0" w:color="auto"/>
              <w:right w:val="single" w:sz="4" w:space="0" w:color="auto"/>
            </w:tcBorders>
          </w:tcPr>
          <w:p w:rsidR="009B5772" w:rsidRPr="007E101E" w:rsidRDefault="00BF160A" w:rsidP="00651A8C">
            <w:pPr>
              <w:pStyle w:val="Table"/>
              <w:rPr>
                <w:sz w:val="16"/>
                <w:szCs w:val="16"/>
              </w:rPr>
            </w:pPr>
            <w:r w:rsidRPr="007E101E">
              <w:rPr>
                <w:sz w:val="16"/>
                <w:szCs w:val="16"/>
              </w:rPr>
              <w:t>б</w:t>
            </w:r>
            <w:r w:rsidR="009B5772" w:rsidRPr="007E101E">
              <w:rPr>
                <w:sz w:val="16"/>
                <w:szCs w:val="16"/>
              </w:rPr>
              <w:t>юджет</w:t>
            </w:r>
            <w:r w:rsidRPr="007E101E">
              <w:rPr>
                <w:sz w:val="16"/>
                <w:szCs w:val="16"/>
              </w:rPr>
              <w:t xml:space="preserve"> ГП</w:t>
            </w:r>
          </w:p>
        </w:tc>
        <w:tc>
          <w:tcPr>
            <w:tcW w:w="1559" w:type="dxa"/>
            <w:tcBorders>
              <w:top w:val="single" w:sz="4" w:space="0" w:color="auto"/>
              <w:left w:val="single" w:sz="4" w:space="0" w:color="auto"/>
              <w:bottom w:val="single" w:sz="4" w:space="0" w:color="auto"/>
              <w:right w:val="single" w:sz="4" w:space="0" w:color="auto"/>
            </w:tcBorders>
            <w:vAlign w:val="center"/>
          </w:tcPr>
          <w:p w:rsidR="009B5772" w:rsidRPr="007E101E" w:rsidRDefault="00B82A47" w:rsidP="00651A8C">
            <w:pPr>
              <w:pStyle w:val="Table"/>
              <w:rPr>
                <w:sz w:val="16"/>
                <w:szCs w:val="16"/>
              </w:rPr>
            </w:pPr>
            <w:r w:rsidRPr="007E101E">
              <w:rPr>
                <w:sz w:val="16"/>
                <w:szCs w:val="16"/>
              </w:rPr>
              <w:t>8 603,00</w:t>
            </w:r>
          </w:p>
        </w:tc>
        <w:tc>
          <w:tcPr>
            <w:tcW w:w="992"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9B5772" w:rsidRPr="007E101E" w:rsidRDefault="003A745D" w:rsidP="00651A8C">
            <w:pPr>
              <w:pStyle w:val="Table"/>
              <w:rPr>
                <w:sz w:val="16"/>
                <w:szCs w:val="16"/>
              </w:rPr>
            </w:pPr>
            <w:r w:rsidRPr="007E101E">
              <w:rPr>
                <w:sz w:val="16"/>
                <w:szCs w:val="16"/>
              </w:rPr>
              <w:t>4 499,00</w:t>
            </w:r>
          </w:p>
        </w:tc>
        <w:tc>
          <w:tcPr>
            <w:tcW w:w="1275" w:type="dxa"/>
            <w:tcBorders>
              <w:top w:val="single" w:sz="4" w:space="0" w:color="auto"/>
              <w:left w:val="single" w:sz="4" w:space="0" w:color="auto"/>
              <w:bottom w:val="single" w:sz="4" w:space="0" w:color="auto"/>
              <w:right w:val="single" w:sz="4" w:space="0" w:color="auto"/>
            </w:tcBorders>
            <w:vAlign w:val="center"/>
          </w:tcPr>
          <w:p w:rsidR="009B5772" w:rsidRPr="007E101E" w:rsidRDefault="003A745D" w:rsidP="00651A8C">
            <w:pPr>
              <w:pStyle w:val="Table"/>
              <w:rPr>
                <w:sz w:val="16"/>
                <w:szCs w:val="16"/>
              </w:rPr>
            </w:pPr>
            <w:r w:rsidRPr="007E101E">
              <w:rPr>
                <w:sz w:val="16"/>
                <w:szCs w:val="16"/>
              </w:rPr>
              <w:t>4 104,00</w:t>
            </w:r>
          </w:p>
        </w:tc>
        <w:tc>
          <w:tcPr>
            <w:tcW w:w="993"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r>
      <w:tr w:rsidR="007C0CB3" w:rsidRPr="007E101E" w:rsidTr="001C76BB">
        <w:tc>
          <w:tcPr>
            <w:tcW w:w="2127" w:type="dxa"/>
            <w:tcBorders>
              <w:top w:val="single" w:sz="4" w:space="0" w:color="auto"/>
              <w:left w:val="single" w:sz="4" w:space="0" w:color="auto"/>
              <w:bottom w:val="single" w:sz="4" w:space="0" w:color="auto"/>
              <w:right w:val="single" w:sz="4" w:space="0" w:color="auto"/>
            </w:tcBorders>
          </w:tcPr>
          <w:p w:rsidR="009B5772" w:rsidRPr="007E101E" w:rsidRDefault="009B5772" w:rsidP="00651A8C">
            <w:pPr>
              <w:pStyle w:val="Table"/>
              <w:rPr>
                <w:sz w:val="16"/>
                <w:szCs w:val="16"/>
              </w:rPr>
            </w:pPr>
            <w:proofErr w:type="spellStart"/>
            <w:r w:rsidRPr="007E101E">
              <w:rPr>
                <w:sz w:val="16"/>
                <w:szCs w:val="16"/>
              </w:rPr>
              <w:t>Справочно</w:t>
            </w:r>
            <w:proofErr w:type="spellEnd"/>
            <w:r w:rsidRPr="007E101E">
              <w:rPr>
                <w:sz w:val="16"/>
                <w:szCs w:val="16"/>
              </w:rPr>
              <w:t>:</w:t>
            </w:r>
          </w:p>
        </w:tc>
        <w:tc>
          <w:tcPr>
            <w:tcW w:w="1559"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r>
      <w:tr w:rsidR="007C0CB3" w:rsidRPr="007E101E" w:rsidTr="001C76BB">
        <w:tc>
          <w:tcPr>
            <w:tcW w:w="2127" w:type="dxa"/>
            <w:tcBorders>
              <w:top w:val="single" w:sz="4" w:space="0" w:color="auto"/>
              <w:left w:val="single" w:sz="4" w:space="0" w:color="auto"/>
              <w:bottom w:val="single" w:sz="4" w:space="0" w:color="auto"/>
              <w:right w:val="single" w:sz="4" w:space="0" w:color="auto"/>
            </w:tcBorders>
          </w:tcPr>
          <w:p w:rsidR="009B5772" w:rsidRPr="007E101E" w:rsidRDefault="009B5772" w:rsidP="00651A8C">
            <w:pPr>
              <w:pStyle w:val="Table"/>
              <w:rPr>
                <w:sz w:val="16"/>
                <w:szCs w:val="16"/>
              </w:rPr>
            </w:pPr>
            <w:r w:rsidRPr="007E101E">
              <w:rPr>
                <w:sz w:val="16"/>
                <w:szCs w:val="16"/>
              </w:rPr>
              <w:t>средства федерального бюджета</w:t>
            </w:r>
          </w:p>
        </w:tc>
        <w:tc>
          <w:tcPr>
            <w:tcW w:w="1559" w:type="dxa"/>
            <w:tcBorders>
              <w:top w:val="single" w:sz="4" w:space="0" w:color="auto"/>
              <w:left w:val="single" w:sz="4" w:space="0" w:color="auto"/>
              <w:bottom w:val="single" w:sz="4" w:space="0" w:color="auto"/>
              <w:right w:val="single" w:sz="4" w:space="0" w:color="auto"/>
            </w:tcBorders>
            <w:vAlign w:val="center"/>
          </w:tcPr>
          <w:p w:rsidR="009B5772" w:rsidRPr="007E101E" w:rsidRDefault="00B82A47" w:rsidP="00651A8C">
            <w:pPr>
              <w:pStyle w:val="Table"/>
              <w:rPr>
                <w:sz w:val="16"/>
                <w:szCs w:val="16"/>
              </w:rPr>
            </w:pPr>
            <w:r w:rsidRPr="007E101E">
              <w:rPr>
                <w:sz w:val="16"/>
                <w:szCs w:val="16"/>
              </w:rPr>
              <w:t>236 513,73</w:t>
            </w:r>
          </w:p>
        </w:tc>
        <w:tc>
          <w:tcPr>
            <w:tcW w:w="992"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9B5772" w:rsidRPr="007E101E" w:rsidRDefault="00D75310" w:rsidP="00651A8C">
            <w:pPr>
              <w:pStyle w:val="Table"/>
              <w:rPr>
                <w:sz w:val="16"/>
                <w:szCs w:val="16"/>
              </w:rPr>
            </w:pPr>
            <w:r w:rsidRPr="007E101E">
              <w:rPr>
                <w:sz w:val="16"/>
                <w:szCs w:val="16"/>
              </w:rPr>
              <w:t>132 611,79</w:t>
            </w:r>
          </w:p>
        </w:tc>
        <w:tc>
          <w:tcPr>
            <w:tcW w:w="1275" w:type="dxa"/>
            <w:tcBorders>
              <w:top w:val="single" w:sz="4" w:space="0" w:color="auto"/>
              <w:left w:val="single" w:sz="4" w:space="0" w:color="auto"/>
              <w:bottom w:val="single" w:sz="4" w:space="0" w:color="auto"/>
              <w:right w:val="single" w:sz="4" w:space="0" w:color="auto"/>
            </w:tcBorders>
            <w:vAlign w:val="center"/>
          </w:tcPr>
          <w:p w:rsidR="009B5772" w:rsidRPr="007E101E" w:rsidRDefault="00781750" w:rsidP="00651A8C">
            <w:pPr>
              <w:pStyle w:val="Table"/>
              <w:rPr>
                <w:sz w:val="16"/>
                <w:szCs w:val="16"/>
              </w:rPr>
            </w:pPr>
            <w:r w:rsidRPr="007E101E">
              <w:rPr>
                <w:sz w:val="16"/>
                <w:szCs w:val="16"/>
              </w:rPr>
              <w:t>103 901,94</w:t>
            </w:r>
          </w:p>
        </w:tc>
        <w:tc>
          <w:tcPr>
            <w:tcW w:w="993"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r>
      <w:tr w:rsidR="007C0CB3" w:rsidRPr="007E101E" w:rsidTr="001C76BB">
        <w:tc>
          <w:tcPr>
            <w:tcW w:w="2127" w:type="dxa"/>
            <w:tcBorders>
              <w:top w:val="single" w:sz="4" w:space="0" w:color="auto"/>
              <w:left w:val="single" w:sz="4" w:space="0" w:color="auto"/>
              <w:bottom w:val="single" w:sz="4" w:space="0" w:color="auto"/>
              <w:right w:val="single" w:sz="4" w:space="0" w:color="auto"/>
            </w:tcBorders>
          </w:tcPr>
          <w:p w:rsidR="009B5772" w:rsidRPr="007E101E" w:rsidRDefault="00682D5E" w:rsidP="00651A8C">
            <w:pPr>
              <w:pStyle w:val="Table"/>
              <w:rPr>
                <w:sz w:val="16"/>
                <w:szCs w:val="16"/>
              </w:rPr>
            </w:pPr>
            <w:r w:rsidRPr="007E101E">
              <w:rPr>
                <w:sz w:val="16"/>
                <w:szCs w:val="16"/>
              </w:rPr>
              <w:t>средства областного бюджета</w:t>
            </w:r>
          </w:p>
        </w:tc>
        <w:tc>
          <w:tcPr>
            <w:tcW w:w="1559" w:type="dxa"/>
            <w:tcBorders>
              <w:top w:val="single" w:sz="4" w:space="0" w:color="auto"/>
              <w:left w:val="single" w:sz="4" w:space="0" w:color="auto"/>
              <w:bottom w:val="single" w:sz="4" w:space="0" w:color="auto"/>
              <w:right w:val="single" w:sz="4" w:space="0" w:color="auto"/>
            </w:tcBorders>
            <w:vAlign w:val="center"/>
          </w:tcPr>
          <w:p w:rsidR="009B5772" w:rsidRPr="007E101E" w:rsidRDefault="00B82A47" w:rsidP="00651A8C">
            <w:pPr>
              <w:pStyle w:val="Table"/>
              <w:rPr>
                <w:sz w:val="16"/>
                <w:szCs w:val="16"/>
              </w:rPr>
            </w:pPr>
            <w:r w:rsidRPr="007E101E">
              <w:rPr>
                <w:sz w:val="16"/>
                <w:szCs w:val="16"/>
              </w:rPr>
              <w:t>417 183,27</w:t>
            </w:r>
          </w:p>
        </w:tc>
        <w:tc>
          <w:tcPr>
            <w:tcW w:w="992"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9B5772" w:rsidRPr="007E101E" w:rsidRDefault="00D75310" w:rsidP="00651A8C">
            <w:pPr>
              <w:pStyle w:val="Table"/>
              <w:rPr>
                <w:sz w:val="16"/>
                <w:szCs w:val="16"/>
              </w:rPr>
            </w:pPr>
            <w:r w:rsidRPr="007E101E">
              <w:rPr>
                <w:sz w:val="16"/>
                <w:szCs w:val="16"/>
              </w:rPr>
              <w:t>312</w:t>
            </w:r>
            <w:r w:rsidR="00781750" w:rsidRPr="007E101E">
              <w:rPr>
                <w:sz w:val="16"/>
                <w:szCs w:val="16"/>
              </w:rPr>
              <w:t xml:space="preserve"> </w:t>
            </w:r>
            <w:r w:rsidRPr="007E101E">
              <w:rPr>
                <w:sz w:val="16"/>
                <w:szCs w:val="16"/>
              </w:rPr>
              <w:t>789,21</w:t>
            </w:r>
          </w:p>
        </w:tc>
        <w:tc>
          <w:tcPr>
            <w:tcW w:w="1275" w:type="dxa"/>
            <w:tcBorders>
              <w:top w:val="single" w:sz="4" w:space="0" w:color="auto"/>
              <w:left w:val="single" w:sz="4" w:space="0" w:color="auto"/>
              <w:bottom w:val="single" w:sz="4" w:space="0" w:color="auto"/>
              <w:right w:val="single" w:sz="4" w:space="0" w:color="auto"/>
            </w:tcBorders>
            <w:vAlign w:val="center"/>
          </w:tcPr>
          <w:p w:rsidR="009B5772" w:rsidRPr="007E101E" w:rsidRDefault="00781750" w:rsidP="00651A8C">
            <w:pPr>
              <w:pStyle w:val="Table"/>
              <w:rPr>
                <w:sz w:val="16"/>
                <w:szCs w:val="16"/>
              </w:rPr>
            </w:pPr>
            <w:r w:rsidRPr="007E101E">
              <w:rPr>
                <w:sz w:val="16"/>
                <w:szCs w:val="16"/>
              </w:rPr>
              <w:t>104 394,06</w:t>
            </w:r>
          </w:p>
        </w:tc>
        <w:tc>
          <w:tcPr>
            <w:tcW w:w="993"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r>
      <w:tr w:rsidR="007C0CB3" w:rsidRPr="007E101E" w:rsidTr="001C76BB">
        <w:tc>
          <w:tcPr>
            <w:tcW w:w="2127" w:type="dxa"/>
            <w:tcBorders>
              <w:top w:val="single" w:sz="4" w:space="0" w:color="auto"/>
              <w:left w:val="single" w:sz="4" w:space="0" w:color="auto"/>
              <w:bottom w:val="single" w:sz="4" w:space="0" w:color="auto"/>
              <w:right w:val="single" w:sz="4" w:space="0" w:color="auto"/>
            </w:tcBorders>
          </w:tcPr>
          <w:p w:rsidR="009B5772" w:rsidRPr="007E101E" w:rsidRDefault="009B5772" w:rsidP="00651A8C">
            <w:pPr>
              <w:pStyle w:val="Table"/>
              <w:rPr>
                <w:sz w:val="16"/>
                <w:szCs w:val="16"/>
              </w:rPr>
            </w:pPr>
            <w:r w:rsidRPr="007E101E">
              <w:rPr>
                <w:sz w:val="16"/>
                <w:szCs w:val="16"/>
              </w:rPr>
              <w:t>средства государственных внебюджетных фондов</w:t>
            </w:r>
          </w:p>
        </w:tc>
        <w:tc>
          <w:tcPr>
            <w:tcW w:w="1559"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r>
      <w:tr w:rsidR="007C0CB3" w:rsidRPr="007E101E" w:rsidTr="001C76BB">
        <w:tc>
          <w:tcPr>
            <w:tcW w:w="2127" w:type="dxa"/>
            <w:tcBorders>
              <w:top w:val="single" w:sz="4" w:space="0" w:color="auto"/>
              <w:left w:val="single" w:sz="4" w:space="0" w:color="auto"/>
              <w:bottom w:val="single" w:sz="4" w:space="0" w:color="auto"/>
              <w:right w:val="single" w:sz="4" w:space="0" w:color="auto"/>
            </w:tcBorders>
          </w:tcPr>
          <w:p w:rsidR="009B5772" w:rsidRPr="007E101E" w:rsidRDefault="009B5772" w:rsidP="00651A8C">
            <w:pPr>
              <w:pStyle w:val="Table"/>
              <w:rPr>
                <w:sz w:val="16"/>
                <w:szCs w:val="16"/>
              </w:rPr>
            </w:pPr>
            <w:r w:rsidRPr="007E101E">
              <w:rPr>
                <w:sz w:val="16"/>
                <w:szCs w:val="16"/>
              </w:rPr>
              <w:t>собственные средства организаций</w:t>
            </w:r>
          </w:p>
        </w:tc>
        <w:tc>
          <w:tcPr>
            <w:tcW w:w="1559"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r>
      <w:tr w:rsidR="007C0CB3" w:rsidRPr="007E101E" w:rsidTr="001C76BB">
        <w:tc>
          <w:tcPr>
            <w:tcW w:w="2127" w:type="dxa"/>
            <w:tcBorders>
              <w:top w:val="single" w:sz="4" w:space="0" w:color="auto"/>
              <w:left w:val="single" w:sz="4" w:space="0" w:color="auto"/>
              <w:bottom w:val="single" w:sz="4" w:space="0" w:color="auto"/>
              <w:right w:val="single" w:sz="4" w:space="0" w:color="auto"/>
            </w:tcBorders>
          </w:tcPr>
          <w:p w:rsidR="009B5772" w:rsidRPr="007E101E" w:rsidRDefault="009B5772" w:rsidP="00651A8C">
            <w:pPr>
              <w:pStyle w:val="Table"/>
              <w:rPr>
                <w:sz w:val="16"/>
                <w:szCs w:val="16"/>
              </w:rPr>
            </w:pPr>
            <w:r w:rsidRPr="007E101E">
              <w:rPr>
                <w:sz w:val="16"/>
                <w:szCs w:val="16"/>
              </w:rPr>
              <w:t>привлеченные средства</w:t>
            </w:r>
          </w:p>
        </w:tc>
        <w:tc>
          <w:tcPr>
            <w:tcW w:w="1559"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9B5772" w:rsidRPr="007E101E" w:rsidRDefault="009B5772" w:rsidP="00651A8C">
            <w:pPr>
              <w:pStyle w:val="Table"/>
              <w:rPr>
                <w:sz w:val="16"/>
                <w:szCs w:val="16"/>
              </w:rPr>
            </w:pPr>
          </w:p>
        </w:tc>
      </w:tr>
      <w:tr w:rsidR="007C0CB3" w:rsidRPr="007E101E" w:rsidTr="001C76BB">
        <w:tc>
          <w:tcPr>
            <w:tcW w:w="2127" w:type="dxa"/>
            <w:tcBorders>
              <w:top w:val="single" w:sz="4" w:space="0" w:color="auto"/>
              <w:left w:val="single" w:sz="4" w:space="0" w:color="auto"/>
              <w:bottom w:val="single" w:sz="4" w:space="0" w:color="auto"/>
              <w:right w:val="single" w:sz="4" w:space="0" w:color="auto"/>
            </w:tcBorders>
          </w:tcPr>
          <w:p w:rsidR="00F14CE5" w:rsidRPr="007E101E" w:rsidRDefault="00F14CE5" w:rsidP="00651A8C">
            <w:pPr>
              <w:pStyle w:val="Table"/>
              <w:rPr>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rsidR="00F14CE5" w:rsidRPr="007E101E" w:rsidRDefault="00F14CE5"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F14CE5" w:rsidRPr="007E101E" w:rsidRDefault="00F14CE5"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F14CE5" w:rsidRPr="007E101E" w:rsidRDefault="00F14CE5" w:rsidP="00651A8C">
            <w:pPr>
              <w:pStyle w:val="Table"/>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F14CE5" w:rsidRPr="007E101E" w:rsidRDefault="00F14CE5" w:rsidP="00651A8C">
            <w:pPr>
              <w:pStyle w:val="Table"/>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F14CE5" w:rsidRPr="007E101E" w:rsidRDefault="00F14CE5"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F14CE5" w:rsidRPr="007E101E" w:rsidRDefault="00F14CE5" w:rsidP="00651A8C">
            <w:pPr>
              <w:pStyle w:val="Table"/>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14CE5" w:rsidRPr="007E101E" w:rsidRDefault="00F14CE5"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F14CE5" w:rsidRPr="007E101E" w:rsidRDefault="00F14CE5" w:rsidP="00651A8C">
            <w:pPr>
              <w:pStyle w:val="Table"/>
              <w:rPr>
                <w:sz w:val="16"/>
                <w:szCs w:val="16"/>
              </w:rPr>
            </w:pPr>
          </w:p>
        </w:tc>
      </w:tr>
      <w:tr w:rsidR="00C45B69" w:rsidRPr="007E101E" w:rsidTr="001C76BB">
        <w:tc>
          <w:tcPr>
            <w:tcW w:w="2127" w:type="dxa"/>
            <w:tcBorders>
              <w:top w:val="single" w:sz="4" w:space="0" w:color="auto"/>
              <w:left w:val="single" w:sz="4" w:space="0" w:color="auto"/>
              <w:bottom w:val="single" w:sz="4" w:space="0" w:color="auto"/>
              <w:right w:val="single" w:sz="4" w:space="0" w:color="auto"/>
            </w:tcBorders>
          </w:tcPr>
          <w:p w:rsidR="00C45B69" w:rsidRPr="007E101E" w:rsidRDefault="00E069AB" w:rsidP="00651A8C">
            <w:pPr>
              <w:pStyle w:val="Table"/>
              <w:rPr>
                <w:sz w:val="16"/>
                <w:szCs w:val="16"/>
              </w:rPr>
            </w:pPr>
            <w:r w:rsidRPr="007E101E">
              <w:rPr>
                <w:sz w:val="16"/>
                <w:szCs w:val="16"/>
              </w:rPr>
              <w:t>4</w:t>
            </w:r>
            <w:r w:rsidR="00C45B69" w:rsidRPr="007E101E">
              <w:rPr>
                <w:sz w:val="16"/>
                <w:szCs w:val="16"/>
              </w:rPr>
              <w:t xml:space="preserve">. «Проведение капитального ремонта общего имущества в МКД, </w:t>
            </w:r>
            <w:proofErr w:type="gramStart"/>
            <w:r w:rsidR="00C45B69" w:rsidRPr="007E101E">
              <w:rPr>
                <w:sz w:val="16"/>
                <w:szCs w:val="16"/>
              </w:rPr>
              <w:t>расположенных</w:t>
            </w:r>
            <w:proofErr w:type="gramEnd"/>
            <w:r w:rsidR="00C45B69" w:rsidRPr="007E101E">
              <w:rPr>
                <w:sz w:val="16"/>
                <w:szCs w:val="16"/>
              </w:rPr>
              <w:t xml:space="preserve"> на территории Людиновского района»</w:t>
            </w:r>
          </w:p>
        </w:tc>
        <w:tc>
          <w:tcPr>
            <w:tcW w:w="1559" w:type="dxa"/>
            <w:tcBorders>
              <w:top w:val="single" w:sz="4" w:space="0" w:color="auto"/>
              <w:left w:val="single" w:sz="4" w:space="0" w:color="auto"/>
              <w:bottom w:val="single" w:sz="4" w:space="0" w:color="auto"/>
              <w:right w:val="single" w:sz="4" w:space="0" w:color="auto"/>
            </w:tcBorders>
            <w:vAlign w:val="center"/>
          </w:tcPr>
          <w:p w:rsidR="00C45B69" w:rsidRPr="007E101E" w:rsidRDefault="00C45B69" w:rsidP="00651A8C">
            <w:pPr>
              <w:pStyle w:val="Table"/>
              <w:rPr>
                <w:sz w:val="16"/>
                <w:szCs w:val="16"/>
              </w:rPr>
            </w:pPr>
            <w:r w:rsidRPr="007E101E">
              <w:rPr>
                <w:sz w:val="16"/>
                <w:szCs w:val="16"/>
              </w:rPr>
              <w:t>181 385,0</w:t>
            </w:r>
          </w:p>
        </w:tc>
        <w:tc>
          <w:tcPr>
            <w:tcW w:w="992" w:type="dxa"/>
            <w:tcBorders>
              <w:top w:val="single" w:sz="4" w:space="0" w:color="auto"/>
              <w:left w:val="single" w:sz="4" w:space="0" w:color="auto"/>
              <w:bottom w:val="single" w:sz="4" w:space="0" w:color="auto"/>
              <w:right w:val="single" w:sz="4" w:space="0" w:color="auto"/>
            </w:tcBorders>
            <w:vAlign w:val="center"/>
          </w:tcPr>
          <w:p w:rsidR="00C45B69" w:rsidRPr="007E101E" w:rsidRDefault="00C45B69"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C45B69" w:rsidRPr="007E101E" w:rsidRDefault="00C45B69" w:rsidP="00651A8C">
            <w:pPr>
              <w:pStyle w:val="Table"/>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45B69" w:rsidRPr="007E101E" w:rsidRDefault="00C45B69" w:rsidP="00651A8C">
            <w:pPr>
              <w:pStyle w:val="Table"/>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C45B69" w:rsidRPr="007E101E" w:rsidRDefault="00C45B69" w:rsidP="00651A8C">
            <w:pPr>
              <w:pStyle w:val="Table"/>
              <w:rPr>
                <w:sz w:val="16"/>
                <w:szCs w:val="16"/>
              </w:rPr>
            </w:pPr>
            <w:r w:rsidRPr="007E101E">
              <w:rPr>
                <w:sz w:val="16"/>
                <w:szCs w:val="16"/>
              </w:rPr>
              <w:t>32 455,0</w:t>
            </w:r>
          </w:p>
        </w:tc>
        <w:tc>
          <w:tcPr>
            <w:tcW w:w="993" w:type="dxa"/>
            <w:tcBorders>
              <w:top w:val="single" w:sz="4" w:space="0" w:color="auto"/>
              <w:left w:val="single" w:sz="4" w:space="0" w:color="auto"/>
              <w:bottom w:val="single" w:sz="4" w:space="0" w:color="auto"/>
              <w:right w:val="single" w:sz="4" w:space="0" w:color="auto"/>
            </w:tcBorders>
            <w:vAlign w:val="center"/>
          </w:tcPr>
          <w:p w:rsidR="00C45B69" w:rsidRPr="007E101E" w:rsidRDefault="00C45B69" w:rsidP="00651A8C">
            <w:pPr>
              <w:pStyle w:val="Table"/>
              <w:rPr>
                <w:sz w:val="16"/>
                <w:szCs w:val="16"/>
              </w:rPr>
            </w:pPr>
            <w:r w:rsidRPr="007E101E">
              <w:rPr>
                <w:sz w:val="16"/>
                <w:szCs w:val="16"/>
              </w:rPr>
              <w:t>70 500</w:t>
            </w:r>
          </w:p>
        </w:tc>
        <w:tc>
          <w:tcPr>
            <w:tcW w:w="850" w:type="dxa"/>
            <w:tcBorders>
              <w:top w:val="single" w:sz="4" w:space="0" w:color="auto"/>
              <w:left w:val="single" w:sz="4" w:space="0" w:color="auto"/>
              <w:bottom w:val="single" w:sz="4" w:space="0" w:color="auto"/>
              <w:right w:val="single" w:sz="4" w:space="0" w:color="auto"/>
            </w:tcBorders>
            <w:vAlign w:val="center"/>
          </w:tcPr>
          <w:p w:rsidR="00C45B69" w:rsidRPr="007E101E" w:rsidRDefault="00C45B69" w:rsidP="00651A8C">
            <w:pPr>
              <w:pStyle w:val="Table"/>
              <w:rPr>
                <w:sz w:val="16"/>
                <w:szCs w:val="16"/>
              </w:rPr>
            </w:pPr>
            <w:r w:rsidRPr="007E101E">
              <w:rPr>
                <w:sz w:val="16"/>
                <w:szCs w:val="16"/>
              </w:rPr>
              <w:t>39 185</w:t>
            </w:r>
          </w:p>
        </w:tc>
        <w:tc>
          <w:tcPr>
            <w:tcW w:w="992" w:type="dxa"/>
            <w:tcBorders>
              <w:top w:val="single" w:sz="4" w:space="0" w:color="auto"/>
              <w:left w:val="single" w:sz="4" w:space="0" w:color="auto"/>
              <w:bottom w:val="single" w:sz="4" w:space="0" w:color="auto"/>
              <w:right w:val="single" w:sz="4" w:space="0" w:color="auto"/>
            </w:tcBorders>
            <w:vAlign w:val="center"/>
          </w:tcPr>
          <w:p w:rsidR="00C45B69" w:rsidRPr="007E101E" w:rsidRDefault="00C45B69" w:rsidP="00651A8C">
            <w:pPr>
              <w:pStyle w:val="Table"/>
              <w:rPr>
                <w:sz w:val="16"/>
                <w:szCs w:val="16"/>
              </w:rPr>
            </w:pPr>
            <w:r w:rsidRPr="007E101E">
              <w:rPr>
                <w:sz w:val="16"/>
                <w:szCs w:val="16"/>
              </w:rPr>
              <w:t>39 245</w:t>
            </w:r>
          </w:p>
        </w:tc>
      </w:tr>
      <w:tr w:rsidR="00C45B69" w:rsidRPr="007E101E" w:rsidTr="00564BEC">
        <w:tc>
          <w:tcPr>
            <w:tcW w:w="2127" w:type="dxa"/>
            <w:tcBorders>
              <w:top w:val="single" w:sz="4" w:space="0" w:color="auto"/>
              <w:left w:val="single" w:sz="4" w:space="0" w:color="auto"/>
              <w:bottom w:val="single" w:sz="4" w:space="0" w:color="auto"/>
              <w:right w:val="single" w:sz="4" w:space="0" w:color="auto"/>
            </w:tcBorders>
          </w:tcPr>
          <w:p w:rsidR="00C45B69" w:rsidRPr="007E101E" w:rsidRDefault="00C45B69" w:rsidP="00651A8C">
            <w:pPr>
              <w:pStyle w:val="Table"/>
              <w:rPr>
                <w:b/>
                <w:sz w:val="16"/>
                <w:szCs w:val="16"/>
              </w:rPr>
            </w:pPr>
            <w:r w:rsidRPr="007E101E">
              <w:rPr>
                <w:sz w:val="16"/>
                <w:szCs w:val="16"/>
              </w:rPr>
              <w:t>по источникам финансирования</w:t>
            </w:r>
            <w:r w:rsidRPr="007E101E">
              <w:rPr>
                <w:b/>
                <w:sz w:val="16"/>
                <w:szCs w:val="16"/>
              </w:rPr>
              <w:t>:</w:t>
            </w:r>
          </w:p>
        </w:tc>
        <w:tc>
          <w:tcPr>
            <w:tcW w:w="1559" w:type="dxa"/>
            <w:tcBorders>
              <w:top w:val="single" w:sz="4" w:space="0" w:color="auto"/>
              <w:left w:val="single" w:sz="4" w:space="0" w:color="auto"/>
              <w:bottom w:val="single" w:sz="4" w:space="0" w:color="auto"/>
              <w:right w:val="single" w:sz="4" w:space="0" w:color="auto"/>
            </w:tcBorders>
          </w:tcPr>
          <w:p w:rsidR="00C45B69" w:rsidRPr="007E101E" w:rsidRDefault="00C45B69"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C45B69" w:rsidRPr="007E101E" w:rsidRDefault="00C45B69"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C45B69" w:rsidRPr="007E101E" w:rsidRDefault="00C45B69" w:rsidP="00651A8C">
            <w:pPr>
              <w:pStyle w:val="Table"/>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45B69" w:rsidRPr="007E101E" w:rsidRDefault="00C45B69" w:rsidP="00651A8C">
            <w:pPr>
              <w:pStyle w:val="Table"/>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C45B69" w:rsidRPr="007E101E" w:rsidRDefault="00C45B69"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C45B69" w:rsidRPr="007E101E" w:rsidRDefault="00C45B69" w:rsidP="00651A8C">
            <w:pPr>
              <w:pStyle w:val="Table"/>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C45B69" w:rsidRPr="007E101E" w:rsidRDefault="00C45B69"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C45B69" w:rsidRPr="007E101E" w:rsidRDefault="00C45B69" w:rsidP="00651A8C">
            <w:pPr>
              <w:pStyle w:val="Table"/>
              <w:rPr>
                <w:sz w:val="16"/>
                <w:szCs w:val="16"/>
              </w:rPr>
            </w:pPr>
          </w:p>
        </w:tc>
      </w:tr>
      <w:tr w:rsidR="00C45B69" w:rsidRPr="007E101E" w:rsidTr="00564BEC">
        <w:tc>
          <w:tcPr>
            <w:tcW w:w="2127" w:type="dxa"/>
            <w:tcBorders>
              <w:top w:val="single" w:sz="4" w:space="0" w:color="auto"/>
              <w:left w:val="single" w:sz="4" w:space="0" w:color="auto"/>
              <w:bottom w:val="single" w:sz="4" w:space="0" w:color="auto"/>
              <w:right w:val="single" w:sz="4" w:space="0" w:color="auto"/>
            </w:tcBorders>
          </w:tcPr>
          <w:p w:rsidR="00C45B69" w:rsidRPr="007E101E" w:rsidRDefault="00C45B69" w:rsidP="00651A8C">
            <w:pPr>
              <w:pStyle w:val="Table"/>
              <w:rPr>
                <w:sz w:val="16"/>
                <w:szCs w:val="16"/>
              </w:rPr>
            </w:pPr>
            <w:r w:rsidRPr="007E101E">
              <w:rPr>
                <w:sz w:val="16"/>
                <w:szCs w:val="16"/>
              </w:rPr>
              <w:t>бюджет ГП</w:t>
            </w:r>
          </w:p>
        </w:tc>
        <w:tc>
          <w:tcPr>
            <w:tcW w:w="1559" w:type="dxa"/>
            <w:tcBorders>
              <w:top w:val="single" w:sz="4" w:space="0" w:color="auto"/>
              <w:left w:val="single" w:sz="4" w:space="0" w:color="auto"/>
              <w:bottom w:val="single" w:sz="4" w:space="0" w:color="auto"/>
              <w:right w:val="single" w:sz="4" w:space="0" w:color="auto"/>
            </w:tcBorders>
          </w:tcPr>
          <w:p w:rsidR="00C45B69" w:rsidRPr="007E101E" w:rsidRDefault="00C45B69" w:rsidP="00651A8C">
            <w:pPr>
              <w:pStyle w:val="Table"/>
              <w:rPr>
                <w:sz w:val="16"/>
                <w:szCs w:val="16"/>
              </w:rPr>
            </w:pPr>
            <w:r w:rsidRPr="007E101E">
              <w:rPr>
                <w:sz w:val="16"/>
                <w:szCs w:val="16"/>
              </w:rPr>
              <w:t>7 910</w:t>
            </w:r>
          </w:p>
        </w:tc>
        <w:tc>
          <w:tcPr>
            <w:tcW w:w="992" w:type="dxa"/>
            <w:tcBorders>
              <w:top w:val="single" w:sz="4" w:space="0" w:color="auto"/>
              <w:left w:val="single" w:sz="4" w:space="0" w:color="auto"/>
              <w:bottom w:val="single" w:sz="4" w:space="0" w:color="auto"/>
              <w:right w:val="single" w:sz="4" w:space="0" w:color="auto"/>
            </w:tcBorders>
            <w:vAlign w:val="center"/>
          </w:tcPr>
          <w:p w:rsidR="00C45B69" w:rsidRPr="007E101E" w:rsidRDefault="00C45B69"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C45B69" w:rsidRPr="007E101E" w:rsidRDefault="00C45B69" w:rsidP="00651A8C">
            <w:pPr>
              <w:pStyle w:val="Table"/>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45B69" w:rsidRPr="007E101E" w:rsidRDefault="00C45B69" w:rsidP="00651A8C">
            <w:pPr>
              <w:pStyle w:val="Table"/>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C45B69" w:rsidRPr="007E101E" w:rsidRDefault="00C45B69" w:rsidP="00651A8C">
            <w:pPr>
              <w:pStyle w:val="Table"/>
              <w:rPr>
                <w:sz w:val="16"/>
                <w:szCs w:val="16"/>
              </w:rPr>
            </w:pPr>
            <w:r w:rsidRPr="007E101E">
              <w:rPr>
                <w:sz w:val="16"/>
                <w:szCs w:val="16"/>
              </w:rPr>
              <w:t>1 960</w:t>
            </w:r>
          </w:p>
        </w:tc>
        <w:tc>
          <w:tcPr>
            <w:tcW w:w="993" w:type="dxa"/>
            <w:tcBorders>
              <w:top w:val="single" w:sz="4" w:space="0" w:color="auto"/>
              <w:left w:val="single" w:sz="4" w:space="0" w:color="auto"/>
              <w:bottom w:val="single" w:sz="4" w:space="0" w:color="auto"/>
              <w:right w:val="single" w:sz="4" w:space="0" w:color="auto"/>
            </w:tcBorders>
            <w:vAlign w:val="center"/>
          </w:tcPr>
          <w:p w:rsidR="00C45B69" w:rsidRPr="007E101E" w:rsidRDefault="00C45B69" w:rsidP="00651A8C">
            <w:pPr>
              <w:pStyle w:val="Table"/>
              <w:rPr>
                <w:sz w:val="16"/>
                <w:szCs w:val="16"/>
              </w:rPr>
            </w:pPr>
            <w:r w:rsidRPr="007E101E">
              <w:rPr>
                <w:sz w:val="16"/>
                <w:szCs w:val="16"/>
              </w:rPr>
              <w:t>1 900</w:t>
            </w:r>
          </w:p>
        </w:tc>
        <w:tc>
          <w:tcPr>
            <w:tcW w:w="850" w:type="dxa"/>
            <w:tcBorders>
              <w:top w:val="single" w:sz="4" w:space="0" w:color="auto"/>
              <w:left w:val="single" w:sz="4" w:space="0" w:color="auto"/>
              <w:bottom w:val="single" w:sz="4" w:space="0" w:color="auto"/>
              <w:right w:val="single" w:sz="4" w:space="0" w:color="auto"/>
            </w:tcBorders>
            <w:vAlign w:val="center"/>
          </w:tcPr>
          <w:p w:rsidR="00C45B69" w:rsidRPr="007E101E" w:rsidRDefault="00C45B69" w:rsidP="00651A8C">
            <w:pPr>
              <w:pStyle w:val="Table"/>
              <w:rPr>
                <w:sz w:val="16"/>
                <w:szCs w:val="16"/>
              </w:rPr>
            </w:pPr>
            <w:r w:rsidRPr="007E101E">
              <w:rPr>
                <w:sz w:val="16"/>
                <w:szCs w:val="16"/>
              </w:rPr>
              <w:t>2 000</w:t>
            </w:r>
          </w:p>
        </w:tc>
        <w:tc>
          <w:tcPr>
            <w:tcW w:w="992" w:type="dxa"/>
            <w:tcBorders>
              <w:top w:val="single" w:sz="4" w:space="0" w:color="auto"/>
              <w:left w:val="single" w:sz="4" w:space="0" w:color="auto"/>
              <w:bottom w:val="single" w:sz="4" w:space="0" w:color="auto"/>
              <w:right w:val="single" w:sz="4" w:space="0" w:color="auto"/>
            </w:tcBorders>
            <w:vAlign w:val="center"/>
          </w:tcPr>
          <w:p w:rsidR="00C45B69" w:rsidRPr="007E101E" w:rsidRDefault="00C45B69" w:rsidP="00651A8C">
            <w:pPr>
              <w:pStyle w:val="Table"/>
              <w:rPr>
                <w:sz w:val="16"/>
                <w:szCs w:val="16"/>
              </w:rPr>
            </w:pPr>
            <w:r w:rsidRPr="007E101E">
              <w:rPr>
                <w:sz w:val="16"/>
                <w:szCs w:val="16"/>
              </w:rPr>
              <w:t>2 050</w:t>
            </w:r>
          </w:p>
        </w:tc>
      </w:tr>
      <w:tr w:rsidR="00C45B69" w:rsidRPr="007E101E" w:rsidTr="00564BEC">
        <w:tc>
          <w:tcPr>
            <w:tcW w:w="2127" w:type="dxa"/>
            <w:tcBorders>
              <w:top w:val="single" w:sz="4" w:space="0" w:color="auto"/>
              <w:left w:val="single" w:sz="4" w:space="0" w:color="auto"/>
              <w:bottom w:val="single" w:sz="4" w:space="0" w:color="auto"/>
              <w:right w:val="single" w:sz="4" w:space="0" w:color="auto"/>
            </w:tcBorders>
          </w:tcPr>
          <w:p w:rsidR="00C45B69" w:rsidRPr="007E101E" w:rsidRDefault="00C45B69" w:rsidP="00651A8C">
            <w:pPr>
              <w:pStyle w:val="Table"/>
              <w:rPr>
                <w:sz w:val="16"/>
                <w:szCs w:val="16"/>
              </w:rPr>
            </w:pPr>
            <w:r w:rsidRPr="007E101E">
              <w:rPr>
                <w:sz w:val="16"/>
                <w:szCs w:val="16"/>
              </w:rPr>
              <w:t>бюджет района</w:t>
            </w:r>
          </w:p>
        </w:tc>
        <w:tc>
          <w:tcPr>
            <w:tcW w:w="1559" w:type="dxa"/>
            <w:tcBorders>
              <w:top w:val="single" w:sz="4" w:space="0" w:color="auto"/>
              <w:left w:val="single" w:sz="4" w:space="0" w:color="auto"/>
              <w:bottom w:val="single" w:sz="4" w:space="0" w:color="auto"/>
              <w:right w:val="single" w:sz="4" w:space="0" w:color="auto"/>
            </w:tcBorders>
          </w:tcPr>
          <w:p w:rsidR="00C45B69" w:rsidRPr="007E101E" w:rsidRDefault="00C45B69" w:rsidP="00651A8C">
            <w:pPr>
              <w:pStyle w:val="Table"/>
              <w:rPr>
                <w:sz w:val="16"/>
                <w:szCs w:val="16"/>
              </w:rPr>
            </w:pPr>
            <w:r w:rsidRPr="007E101E">
              <w:rPr>
                <w:sz w:val="16"/>
                <w:szCs w:val="16"/>
              </w:rPr>
              <w:t>700</w:t>
            </w:r>
          </w:p>
        </w:tc>
        <w:tc>
          <w:tcPr>
            <w:tcW w:w="992" w:type="dxa"/>
            <w:tcBorders>
              <w:top w:val="single" w:sz="4" w:space="0" w:color="auto"/>
              <w:left w:val="single" w:sz="4" w:space="0" w:color="auto"/>
              <w:bottom w:val="single" w:sz="4" w:space="0" w:color="auto"/>
              <w:right w:val="single" w:sz="4" w:space="0" w:color="auto"/>
            </w:tcBorders>
            <w:vAlign w:val="center"/>
          </w:tcPr>
          <w:p w:rsidR="00C45B69" w:rsidRPr="007E101E" w:rsidRDefault="00C45B69"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C45B69" w:rsidRPr="007E101E" w:rsidRDefault="00C45B69" w:rsidP="00651A8C">
            <w:pPr>
              <w:pStyle w:val="Table"/>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45B69" w:rsidRPr="007E101E" w:rsidRDefault="00C45B69" w:rsidP="00651A8C">
            <w:pPr>
              <w:pStyle w:val="Table"/>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C45B69" w:rsidRPr="007E101E" w:rsidRDefault="00C45B69" w:rsidP="00651A8C">
            <w:pPr>
              <w:pStyle w:val="Table"/>
              <w:rPr>
                <w:sz w:val="16"/>
                <w:szCs w:val="16"/>
              </w:rPr>
            </w:pPr>
            <w:r w:rsidRPr="007E101E">
              <w:rPr>
                <w:sz w:val="16"/>
                <w:szCs w:val="16"/>
              </w:rPr>
              <w:t>160</w:t>
            </w:r>
          </w:p>
        </w:tc>
        <w:tc>
          <w:tcPr>
            <w:tcW w:w="993" w:type="dxa"/>
            <w:tcBorders>
              <w:top w:val="single" w:sz="4" w:space="0" w:color="auto"/>
              <w:left w:val="single" w:sz="4" w:space="0" w:color="auto"/>
              <w:bottom w:val="single" w:sz="4" w:space="0" w:color="auto"/>
              <w:right w:val="single" w:sz="4" w:space="0" w:color="auto"/>
            </w:tcBorders>
            <w:vAlign w:val="center"/>
          </w:tcPr>
          <w:p w:rsidR="00C45B69" w:rsidRPr="007E101E" w:rsidRDefault="00C45B69" w:rsidP="00651A8C">
            <w:pPr>
              <w:pStyle w:val="Table"/>
              <w:rPr>
                <w:sz w:val="16"/>
                <w:szCs w:val="16"/>
              </w:rPr>
            </w:pPr>
            <w:r w:rsidRPr="007E101E">
              <w:rPr>
                <w:sz w:val="16"/>
                <w:szCs w:val="16"/>
              </w:rPr>
              <w:t>170</w:t>
            </w:r>
          </w:p>
        </w:tc>
        <w:tc>
          <w:tcPr>
            <w:tcW w:w="850" w:type="dxa"/>
            <w:tcBorders>
              <w:top w:val="single" w:sz="4" w:space="0" w:color="auto"/>
              <w:left w:val="single" w:sz="4" w:space="0" w:color="auto"/>
              <w:bottom w:val="single" w:sz="4" w:space="0" w:color="auto"/>
              <w:right w:val="single" w:sz="4" w:space="0" w:color="auto"/>
            </w:tcBorders>
            <w:vAlign w:val="center"/>
          </w:tcPr>
          <w:p w:rsidR="00C45B69" w:rsidRPr="007E101E" w:rsidRDefault="00C45B69" w:rsidP="00651A8C">
            <w:pPr>
              <w:pStyle w:val="Table"/>
              <w:rPr>
                <w:sz w:val="16"/>
                <w:szCs w:val="16"/>
              </w:rPr>
            </w:pPr>
            <w:r w:rsidRPr="007E101E">
              <w:rPr>
                <w:sz w:val="16"/>
                <w:szCs w:val="16"/>
              </w:rPr>
              <w:t>180</w:t>
            </w:r>
          </w:p>
        </w:tc>
        <w:tc>
          <w:tcPr>
            <w:tcW w:w="992" w:type="dxa"/>
            <w:tcBorders>
              <w:top w:val="single" w:sz="4" w:space="0" w:color="auto"/>
              <w:left w:val="single" w:sz="4" w:space="0" w:color="auto"/>
              <w:bottom w:val="single" w:sz="4" w:space="0" w:color="auto"/>
              <w:right w:val="single" w:sz="4" w:space="0" w:color="auto"/>
            </w:tcBorders>
            <w:vAlign w:val="center"/>
          </w:tcPr>
          <w:p w:rsidR="00C45B69" w:rsidRPr="007E101E" w:rsidRDefault="00C45B69" w:rsidP="00651A8C">
            <w:pPr>
              <w:pStyle w:val="Table"/>
              <w:rPr>
                <w:sz w:val="16"/>
                <w:szCs w:val="16"/>
              </w:rPr>
            </w:pPr>
            <w:r w:rsidRPr="007E101E">
              <w:rPr>
                <w:sz w:val="16"/>
                <w:szCs w:val="16"/>
              </w:rPr>
              <w:t>190</w:t>
            </w:r>
          </w:p>
        </w:tc>
      </w:tr>
      <w:tr w:rsidR="00C45B69" w:rsidRPr="007E101E" w:rsidTr="00564BEC">
        <w:tc>
          <w:tcPr>
            <w:tcW w:w="2127" w:type="dxa"/>
            <w:tcBorders>
              <w:top w:val="single" w:sz="4" w:space="0" w:color="auto"/>
              <w:left w:val="single" w:sz="4" w:space="0" w:color="auto"/>
              <w:bottom w:val="single" w:sz="4" w:space="0" w:color="auto"/>
              <w:right w:val="single" w:sz="4" w:space="0" w:color="auto"/>
            </w:tcBorders>
          </w:tcPr>
          <w:p w:rsidR="00C45B69" w:rsidRPr="007E101E" w:rsidRDefault="00C45B69" w:rsidP="00651A8C">
            <w:pPr>
              <w:pStyle w:val="Table"/>
              <w:rPr>
                <w:sz w:val="16"/>
                <w:szCs w:val="16"/>
              </w:rPr>
            </w:pPr>
            <w:proofErr w:type="spellStart"/>
            <w:r w:rsidRPr="007E101E">
              <w:rPr>
                <w:sz w:val="16"/>
                <w:szCs w:val="16"/>
              </w:rPr>
              <w:t>Справочно</w:t>
            </w:r>
            <w:proofErr w:type="spellEnd"/>
            <w:r w:rsidRPr="007E101E">
              <w:rPr>
                <w:sz w:val="16"/>
                <w:szCs w:val="16"/>
              </w:rPr>
              <w:t>:</w:t>
            </w:r>
          </w:p>
        </w:tc>
        <w:tc>
          <w:tcPr>
            <w:tcW w:w="1559" w:type="dxa"/>
            <w:tcBorders>
              <w:top w:val="single" w:sz="4" w:space="0" w:color="auto"/>
              <w:left w:val="single" w:sz="4" w:space="0" w:color="auto"/>
              <w:bottom w:val="single" w:sz="4" w:space="0" w:color="auto"/>
              <w:right w:val="single" w:sz="4" w:space="0" w:color="auto"/>
            </w:tcBorders>
          </w:tcPr>
          <w:p w:rsidR="00C45B69" w:rsidRPr="007E101E" w:rsidRDefault="00C45B69"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C45B69" w:rsidRPr="007E101E" w:rsidRDefault="00C45B69"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C45B69" w:rsidRPr="007E101E" w:rsidRDefault="00C45B69" w:rsidP="00651A8C">
            <w:pPr>
              <w:pStyle w:val="Table"/>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45B69" w:rsidRPr="007E101E" w:rsidRDefault="00C45B69" w:rsidP="00651A8C">
            <w:pPr>
              <w:pStyle w:val="Table"/>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C45B69" w:rsidRPr="007E101E" w:rsidRDefault="00C45B69"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C45B69" w:rsidRPr="007E101E" w:rsidRDefault="00C45B69" w:rsidP="00651A8C">
            <w:pPr>
              <w:pStyle w:val="Table"/>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C45B69" w:rsidRPr="007E101E" w:rsidRDefault="00C45B69"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C45B69" w:rsidRPr="007E101E" w:rsidRDefault="00C45B69" w:rsidP="00651A8C">
            <w:pPr>
              <w:pStyle w:val="Table"/>
              <w:rPr>
                <w:sz w:val="16"/>
                <w:szCs w:val="16"/>
              </w:rPr>
            </w:pPr>
          </w:p>
        </w:tc>
      </w:tr>
      <w:tr w:rsidR="00C45B69" w:rsidRPr="007E101E" w:rsidTr="00564BEC">
        <w:tc>
          <w:tcPr>
            <w:tcW w:w="2127" w:type="dxa"/>
            <w:tcBorders>
              <w:top w:val="single" w:sz="4" w:space="0" w:color="auto"/>
              <w:left w:val="single" w:sz="4" w:space="0" w:color="auto"/>
              <w:bottom w:val="single" w:sz="4" w:space="0" w:color="auto"/>
              <w:right w:val="single" w:sz="4" w:space="0" w:color="auto"/>
            </w:tcBorders>
          </w:tcPr>
          <w:p w:rsidR="00C45B69" w:rsidRPr="007E101E" w:rsidRDefault="00C45B69" w:rsidP="00651A8C">
            <w:pPr>
              <w:pStyle w:val="Table"/>
              <w:rPr>
                <w:sz w:val="16"/>
                <w:szCs w:val="16"/>
              </w:rPr>
            </w:pPr>
            <w:r w:rsidRPr="007E101E">
              <w:rPr>
                <w:sz w:val="16"/>
                <w:szCs w:val="16"/>
              </w:rPr>
              <w:t>средства федерального бюджета</w:t>
            </w:r>
          </w:p>
        </w:tc>
        <w:tc>
          <w:tcPr>
            <w:tcW w:w="1559" w:type="dxa"/>
            <w:tcBorders>
              <w:top w:val="single" w:sz="4" w:space="0" w:color="auto"/>
              <w:left w:val="single" w:sz="4" w:space="0" w:color="auto"/>
              <w:bottom w:val="single" w:sz="4" w:space="0" w:color="auto"/>
              <w:right w:val="single" w:sz="4" w:space="0" w:color="auto"/>
            </w:tcBorders>
          </w:tcPr>
          <w:p w:rsidR="00C45B69" w:rsidRPr="007E101E" w:rsidRDefault="00C45B69"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C45B69" w:rsidRPr="007E101E" w:rsidRDefault="00C45B69"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C45B69" w:rsidRPr="007E101E" w:rsidRDefault="00C45B69" w:rsidP="00651A8C">
            <w:pPr>
              <w:pStyle w:val="Table"/>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45B69" w:rsidRPr="007E101E" w:rsidRDefault="00C45B69" w:rsidP="00651A8C">
            <w:pPr>
              <w:pStyle w:val="Table"/>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C45B69" w:rsidRPr="007E101E" w:rsidRDefault="00C45B69"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C45B69" w:rsidRPr="007E101E" w:rsidRDefault="00C45B69" w:rsidP="00651A8C">
            <w:pPr>
              <w:pStyle w:val="Table"/>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C45B69" w:rsidRPr="007E101E" w:rsidRDefault="00C45B69"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C45B69" w:rsidRPr="007E101E" w:rsidRDefault="00C45B69" w:rsidP="00651A8C">
            <w:pPr>
              <w:pStyle w:val="Table"/>
              <w:rPr>
                <w:sz w:val="16"/>
                <w:szCs w:val="16"/>
              </w:rPr>
            </w:pPr>
          </w:p>
        </w:tc>
      </w:tr>
      <w:tr w:rsidR="00C45B69" w:rsidRPr="007E101E" w:rsidTr="00564BEC">
        <w:tc>
          <w:tcPr>
            <w:tcW w:w="2127" w:type="dxa"/>
            <w:tcBorders>
              <w:top w:val="single" w:sz="4" w:space="0" w:color="auto"/>
              <w:left w:val="single" w:sz="4" w:space="0" w:color="auto"/>
              <w:bottom w:val="single" w:sz="4" w:space="0" w:color="auto"/>
              <w:right w:val="single" w:sz="4" w:space="0" w:color="auto"/>
            </w:tcBorders>
          </w:tcPr>
          <w:p w:rsidR="00C45B69" w:rsidRPr="007E101E" w:rsidRDefault="00C45B69" w:rsidP="00651A8C">
            <w:pPr>
              <w:pStyle w:val="Table"/>
              <w:rPr>
                <w:sz w:val="16"/>
                <w:szCs w:val="16"/>
              </w:rPr>
            </w:pPr>
            <w:r w:rsidRPr="007E101E">
              <w:rPr>
                <w:sz w:val="16"/>
                <w:szCs w:val="16"/>
              </w:rPr>
              <w:t>средства областного бюджета</w:t>
            </w:r>
          </w:p>
        </w:tc>
        <w:tc>
          <w:tcPr>
            <w:tcW w:w="1559" w:type="dxa"/>
            <w:tcBorders>
              <w:top w:val="single" w:sz="4" w:space="0" w:color="auto"/>
              <w:left w:val="single" w:sz="4" w:space="0" w:color="auto"/>
              <w:bottom w:val="single" w:sz="4" w:space="0" w:color="auto"/>
              <w:right w:val="single" w:sz="4" w:space="0" w:color="auto"/>
            </w:tcBorders>
          </w:tcPr>
          <w:p w:rsidR="00C45B69" w:rsidRPr="007E101E" w:rsidRDefault="00C45B69"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C45B69" w:rsidRPr="007E101E" w:rsidRDefault="00C45B69"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C45B69" w:rsidRPr="007E101E" w:rsidRDefault="00C45B69" w:rsidP="00651A8C">
            <w:pPr>
              <w:pStyle w:val="Table"/>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45B69" w:rsidRPr="007E101E" w:rsidRDefault="00C45B69" w:rsidP="00651A8C">
            <w:pPr>
              <w:pStyle w:val="Table"/>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C45B69" w:rsidRPr="007E101E" w:rsidRDefault="00C45B69"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C45B69" w:rsidRPr="007E101E" w:rsidRDefault="00C45B69" w:rsidP="00651A8C">
            <w:pPr>
              <w:pStyle w:val="Table"/>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C45B69" w:rsidRPr="007E101E" w:rsidRDefault="00C45B69"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C45B69" w:rsidRPr="007E101E" w:rsidRDefault="00C45B69" w:rsidP="00651A8C">
            <w:pPr>
              <w:pStyle w:val="Table"/>
              <w:rPr>
                <w:sz w:val="16"/>
                <w:szCs w:val="16"/>
              </w:rPr>
            </w:pPr>
          </w:p>
        </w:tc>
      </w:tr>
      <w:tr w:rsidR="00C45B69" w:rsidRPr="007E101E" w:rsidTr="001C76BB">
        <w:tc>
          <w:tcPr>
            <w:tcW w:w="2127" w:type="dxa"/>
            <w:tcBorders>
              <w:top w:val="single" w:sz="4" w:space="0" w:color="auto"/>
              <w:left w:val="single" w:sz="4" w:space="0" w:color="auto"/>
              <w:bottom w:val="single" w:sz="4" w:space="0" w:color="auto"/>
              <w:right w:val="single" w:sz="4" w:space="0" w:color="auto"/>
            </w:tcBorders>
          </w:tcPr>
          <w:p w:rsidR="00C45B69" w:rsidRPr="007E101E" w:rsidRDefault="00C45B69" w:rsidP="00651A8C">
            <w:pPr>
              <w:pStyle w:val="Table"/>
              <w:rPr>
                <w:sz w:val="16"/>
                <w:szCs w:val="16"/>
              </w:rPr>
            </w:pPr>
            <w:r w:rsidRPr="007E101E">
              <w:rPr>
                <w:sz w:val="16"/>
                <w:szCs w:val="16"/>
              </w:rPr>
              <w:t>средства государственных внебюджетных фондов</w:t>
            </w:r>
          </w:p>
        </w:tc>
        <w:tc>
          <w:tcPr>
            <w:tcW w:w="1559" w:type="dxa"/>
            <w:tcBorders>
              <w:top w:val="single" w:sz="4" w:space="0" w:color="auto"/>
              <w:left w:val="single" w:sz="4" w:space="0" w:color="auto"/>
              <w:bottom w:val="single" w:sz="4" w:space="0" w:color="auto"/>
              <w:right w:val="single" w:sz="4" w:space="0" w:color="auto"/>
            </w:tcBorders>
            <w:vAlign w:val="center"/>
          </w:tcPr>
          <w:p w:rsidR="00C45B69" w:rsidRPr="007E101E" w:rsidRDefault="00C45B69" w:rsidP="00651A8C">
            <w:pPr>
              <w:pStyle w:val="Table"/>
              <w:rPr>
                <w:sz w:val="16"/>
                <w:szCs w:val="16"/>
              </w:rPr>
            </w:pPr>
            <w:r w:rsidRPr="007E101E">
              <w:rPr>
                <w:sz w:val="16"/>
                <w:szCs w:val="16"/>
              </w:rPr>
              <w:t>172 775</w:t>
            </w:r>
          </w:p>
        </w:tc>
        <w:tc>
          <w:tcPr>
            <w:tcW w:w="992" w:type="dxa"/>
            <w:tcBorders>
              <w:top w:val="single" w:sz="4" w:space="0" w:color="auto"/>
              <w:left w:val="single" w:sz="4" w:space="0" w:color="auto"/>
              <w:bottom w:val="single" w:sz="4" w:space="0" w:color="auto"/>
              <w:right w:val="single" w:sz="4" w:space="0" w:color="auto"/>
            </w:tcBorders>
            <w:vAlign w:val="center"/>
          </w:tcPr>
          <w:p w:rsidR="00C45B69" w:rsidRPr="007E101E" w:rsidRDefault="00C45B69"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C45B69" w:rsidRPr="007E101E" w:rsidRDefault="00C45B69" w:rsidP="00651A8C">
            <w:pPr>
              <w:pStyle w:val="Table"/>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45B69" w:rsidRPr="007E101E" w:rsidRDefault="00C45B69" w:rsidP="00651A8C">
            <w:pPr>
              <w:pStyle w:val="Table"/>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C45B69" w:rsidRPr="007E101E" w:rsidRDefault="00C45B69" w:rsidP="00651A8C">
            <w:pPr>
              <w:pStyle w:val="Table"/>
              <w:rPr>
                <w:sz w:val="16"/>
                <w:szCs w:val="16"/>
              </w:rPr>
            </w:pPr>
            <w:r w:rsidRPr="007E101E">
              <w:rPr>
                <w:sz w:val="16"/>
                <w:szCs w:val="16"/>
              </w:rPr>
              <w:t>30 335</w:t>
            </w:r>
          </w:p>
        </w:tc>
        <w:tc>
          <w:tcPr>
            <w:tcW w:w="993" w:type="dxa"/>
            <w:tcBorders>
              <w:top w:val="single" w:sz="4" w:space="0" w:color="auto"/>
              <w:left w:val="single" w:sz="4" w:space="0" w:color="auto"/>
              <w:bottom w:val="single" w:sz="4" w:space="0" w:color="auto"/>
              <w:right w:val="single" w:sz="4" w:space="0" w:color="auto"/>
            </w:tcBorders>
            <w:vAlign w:val="center"/>
          </w:tcPr>
          <w:p w:rsidR="00C45B69" w:rsidRPr="007E101E" w:rsidRDefault="00C45B69" w:rsidP="00651A8C">
            <w:pPr>
              <w:pStyle w:val="Table"/>
              <w:rPr>
                <w:sz w:val="16"/>
                <w:szCs w:val="16"/>
              </w:rPr>
            </w:pPr>
            <w:r w:rsidRPr="007E101E">
              <w:rPr>
                <w:sz w:val="16"/>
                <w:szCs w:val="16"/>
              </w:rPr>
              <w:t>68 430</w:t>
            </w:r>
          </w:p>
        </w:tc>
        <w:tc>
          <w:tcPr>
            <w:tcW w:w="850" w:type="dxa"/>
            <w:tcBorders>
              <w:top w:val="single" w:sz="4" w:space="0" w:color="auto"/>
              <w:left w:val="single" w:sz="4" w:space="0" w:color="auto"/>
              <w:bottom w:val="single" w:sz="4" w:space="0" w:color="auto"/>
              <w:right w:val="single" w:sz="4" w:space="0" w:color="auto"/>
            </w:tcBorders>
            <w:vAlign w:val="center"/>
          </w:tcPr>
          <w:p w:rsidR="00C45B69" w:rsidRPr="007E101E" w:rsidRDefault="00C45B69" w:rsidP="00651A8C">
            <w:pPr>
              <w:pStyle w:val="Table"/>
              <w:rPr>
                <w:sz w:val="16"/>
                <w:szCs w:val="16"/>
              </w:rPr>
            </w:pPr>
            <w:r w:rsidRPr="007E101E">
              <w:rPr>
                <w:sz w:val="16"/>
                <w:szCs w:val="16"/>
              </w:rPr>
              <w:t>37 005</w:t>
            </w:r>
          </w:p>
        </w:tc>
        <w:tc>
          <w:tcPr>
            <w:tcW w:w="992" w:type="dxa"/>
            <w:tcBorders>
              <w:top w:val="single" w:sz="4" w:space="0" w:color="auto"/>
              <w:left w:val="single" w:sz="4" w:space="0" w:color="auto"/>
              <w:bottom w:val="single" w:sz="4" w:space="0" w:color="auto"/>
              <w:right w:val="single" w:sz="4" w:space="0" w:color="auto"/>
            </w:tcBorders>
            <w:vAlign w:val="center"/>
          </w:tcPr>
          <w:p w:rsidR="00C45B69" w:rsidRPr="007E101E" w:rsidRDefault="00C45B69" w:rsidP="00651A8C">
            <w:pPr>
              <w:pStyle w:val="Table"/>
              <w:rPr>
                <w:sz w:val="16"/>
                <w:szCs w:val="16"/>
              </w:rPr>
            </w:pPr>
            <w:r w:rsidRPr="007E101E">
              <w:rPr>
                <w:sz w:val="16"/>
                <w:szCs w:val="16"/>
              </w:rPr>
              <w:t>37 005</w:t>
            </w:r>
          </w:p>
        </w:tc>
      </w:tr>
      <w:tr w:rsidR="00C45B69" w:rsidRPr="007E101E" w:rsidTr="00564BEC">
        <w:tc>
          <w:tcPr>
            <w:tcW w:w="2127" w:type="dxa"/>
            <w:tcBorders>
              <w:top w:val="single" w:sz="4" w:space="0" w:color="auto"/>
              <w:left w:val="single" w:sz="4" w:space="0" w:color="auto"/>
              <w:bottom w:val="single" w:sz="4" w:space="0" w:color="auto"/>
              <w:right w:val="single" w:sz="4" w:space="0" w:color="auto"/>
            </w:tcBorders>
          </w:tcPr>
          <w:p w:rsidR="00C45B69" w:rsidRPr="007E101E" w:rsidRDefault="00C45B69" w:rsidP="00651A8C">
            <w:pPr>
              <w:pStyle w:val="Table"/>
              <w:rPr>
                <w:sz w:val="16"/>
                <w:szCs w:val="16"/>
              </w:rPr>
            </w:pPr>
            <w:r w:rsidRPr="007E101E">
              <w:rPr>
                <w:sz w:val="16"/>
                <w:szCs w:val="16"/>
              </w:rPr>
              <w:t>собственные средства организаций</w:t>
            </w:r>
          </w:p>
        </w:tc>
        <w:tc>
          <w:tcPr>
            <w:tcW w:w="1559" w:type="dxa"/>
            <w:tcBorders>
              <w:top w:val="single" w:sz="4" w:space="0" w:color="auto"/>
              <w:left w:val="single" w:sz="4" w:space="0" w:color="auto"/>
              <w:bottom w:val="single" w:sz="4" w:space="0" w:color="auto"/>
              <w:right w:val="single" w:sz="4" w:space="0" w:color="auto"/>
            </w:tcBorders>
          </w:tcPr>
          <w:p w:rsidR="00C45B69" w:rsidRPr="007E101E" w:rsidRDefault="00C45B69"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C45B69" w:rsidRPr="007E101E" w:rsidRDefault="00C45B69"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C45B69" w:rsidRPr="007E101E" w:rsidRDefault="00C45B69" w:rsidP="00651A8C">
            <w:pPr>
              <w:pStyle w:val="Table"/>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45B69" w:rsidRPr="007E101E" w:rsidRDefault="00C45B69" w:rsidP="00651A8C">
            <w:pPr>
              <w:pStyle w:val="Table"/>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C45B69" w:rsidRPr="007E101E" w:rsidRDefault="00C45B69"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C45B69" w:rsidRPr="007E101E" w:rsidRDefault="00C45B69" w:rsidP="00651A8C">
            <w:pPr>
              <w:pStyle w:val="Table"/>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C45B69" w:rsidRPr="007E101E" w:rsidRDefault="00C45B69"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C45B69" w:rsidRPr="007E101E" w:rsidRDefault="00C45B69" w:rsidP="00651A8C">
            <w:pPr>
              <w:pStyle w:val="Table"/>
              <w:rPr>
                <w:sz w:val="16"/>
                <w:szCs w:val="16"/>
              </w:rPr>
            </w:pPr>
          </w:p>
        </w:tc>
      </w:tr>
      <w:tr w:rsidR="00C45B69" w:rsidRPr="007E101E" w:rsidTr="00564BEC">
        <w:tc>
          <w:tcPr>
            <w:tcW w:w="2127" w:type="dxa"/>
            <w:tcBorders>
              <w:top w:val="single" w:sz="4" w:space="0" w:color="auto"/>
              <w:left w:val="single" w:sz="4" w:space="0" w:color="auto"/>
              <w:bottom w:val="single" w:sz="4" w:space="0" w:color="auto"/>
              <w:right w:val="single" w:sz="4" w:space="0" w:color="auto"/>
            </w:tcBorders>
          </w:tcPr>
          <w:p w:rsidR="00C45B69" w:rsidRPr="007E101E" w:rsidRDefault="00C45B69" w:rsidP="00651A8C">
            <w:pPr>
              <w:pStyle w:val="Table"/>
              <w:rPr>
                <w:sz w:val="16"/>
                <w:szCs w:val="16"/>
              </w:rPr>
            </w:pPr>
            <w:r w:rsidRPr="007E101E">
              <w:rPr>
                <w:sz w:val="16"/>
                <w:szCs w:val="16"/>
              </w:rPr>
              <w:t>привлеченные средства</w:t>
            </w:r>
          </w:p>
        </w:tc>
        <w:tc>
          <w:tcPr>
            <w:tcW w:w="1559" w:type="dxa"/>
            <w:tcBorders>
              <w:top w:val="single" w:sz="4" w:space="0" w:color="auto"/>
              <w:left w:val="single" w:sz="4" w:space="0" w:color="auto"/>
              <w:bottom w:val="single" w:sz="4" w:space="0" w:color="auto"/>
              <w:right w:val="single" w:sz="4" w:space="0" w:color="auto"/>
            </w:tcBorders>
          </w:tcPr>
          <w:p w:rsidR="00C45B69" w:rsidRPr="007E101E" w:rsidRDefault="00C45B69"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C45B69" w:rsidRPr="007E101E" w:rsidRDefault="00C45B69"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C45B69" w:rsidRPr="007E101E" w:rsidRDefault="00C45B69" w:rsidP="00651A8C">
            <w:pPr>
              <w:pStyle w:val="Table"/>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45B69" w:rsidRPr="007E101E" w:rsidRDefault="00C45B69" w:rsidP="00651A8C">
            <w:pPr>
              <w:pStyle w:val="Table"/>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C45B69" w:rsidRPr="007E101E" w:rsidRDefault="00C45B69"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C45B69" w:rsidRPr="007E101E" w:rsidRDefault="00C45B69" w:rsidP="00651A8C">
            <w:pPr>
              <w:pStyle w:val="Table"/>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C45B69" w:rsidRPr="007E101E" w:rsidRDefault="00C45B69"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C45B69" w:rsidRPr="007E101E" w:rsidRDefault="00C45B69" w:rsidP="00651A8C">
            <w:pPr>
              <w:pStyle w:val="Table"/>
              <w:rPr>
                <w:sz w:val="16"/>
                <w:szCs w:val="16"/>
              </w:rPr>
            </w:pPr>
          </w:p>
        </w:tc>
      </w:tr>
      <w:tr w:rsidR="00C45B69" w:rsidRPr="007E101E" w:rsidTr="001C76BB">
        <w:tc>
          <w:tcPr>
            <w:tcW w:w="2127" w:type="dxa"/>
            <w:tcBorders>
              <w:top w:val="single" w:sz="4" w:space="0" w:color="auto"/>
              <w:left w:val="single" w:sz="4" w:space="0" w:color="auto"/>
              <w:bottom w:val="single" w:sz="4" w:space="0" w:color="auto"/>
              <w:right w:val="single" w:sz="4" w:space="0" w:color="auto"/>
            </w:tcBorders>
          </w:tcPr>
          <w:p w:rsidR="00C45B69" w:rsidRPr="007E101E" w:rsidRDefault="00C45B69" w:rsidP="00651A8C">
            <w:pPr>
              <w:pStyle w:val="Table"/>
              <w:rPr>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rsidR="00C45B69" w:rsidRPr="007E101E" w:rsidRDefault="00C45B69"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C45B69" w:rsidRPr="007E101E" w:rsidRDefault="00C45B69"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C45B69" w:rsidRPr="007E101E" w:rsidRDefault="00C45B69" w:rsidP="00651A8C">
            <w:pPr>
              <w:pStyle w:val="Table"/>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45B69" w:rsidRPr="007E101E" w:rsidRDefault="00C45B69" w:rsidP="00651A8C">
            <w:pPr>
              <w:pStyle w:val="Table"/>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C45B69" w:rsidRPr="007E101E" w:rsidRDefault="00C45B69"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C45B69" w:rsidRPr="007E101E" w:rsidRDefault="00C45B69" w:rsidP="00651A8C">
            <w:pPr>
              <w:pStyle w:val="Table"/>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C45B69" w:rsidRPr="007E101E" w:rsidRDefault="00C45B69"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C45B69" w:rsidRPr="007E101E" w:rsidRDefault="00C45B69" w:rsidP="00651A8C">
            <w:pPr>
              <w:pStyle w:val="Table"/>
              <w:rPr>
                <w:sz w:val="16"/>
                <w:szCs w:val="16"/>
              </w:rPr>
            </w:pPr>
          </w:p>
        </w:tc>
      </w:tr>
      <w:tr w:rsidR="007C0CB3" w:rsidRPr="007E101E" w:rsidTr="001C76BB">
        <w:tc>
          <w:tcPr>
            <w:tcW w:w="2127" w:type="dxa"/>
            <w:tcBorders>
              <w:top w:val="single" w:sz="4" w:space="0" w:color="auto"/>
              <w:left w:val="single" w:sz="4" w:space="0" w:color="auto"/>
              <w:bottom w:val="single" w:sz="4" w:space="0" w:color="auto"/>
              <w:right w:val="single" w:sz="4" w:space="0" w:color="auto"/>
            </w:tcBorders>
          </w:tcPr>
          <w:p w:rsidR="00202B17" w:rsidRPr="007E101E" w:rsidRDefault="009E06BD" w:rsidP="00651A8C">
            <w:pPr>
              <w:pStyle w:val="Table"/>
              <w:rPr>
                <w:sz w:val="16"/>
                <w:szCs w:val="16"/>
              </w:rPr>
            </w:pPr>
            <w:r w:rsidRPr="007E101E">
              <w:rPr>
                <w:sz w:val="16"/>
                <w:szCs w:val="16"/>
              </w:rPr>
              <w:t>5</w:t>
            </w:r>
            <w:r w:rsidR="005F5D6F" w:rsidRPr="007E101E">
              <w:rPr>
                <w:sz w:val="16"/>
                <w:szCs w:val="16"/>
              </w:rPr>
              <w:t xml:space="preserve">. </w:t>
            </w:r>
            <w:r w:rsidR="00202B17" w:rsidRPr="007E101E">
              <w:rPr>
                <w:sz w:val="16"/>
                <w:szCs w:val="16"/>
              </w:rPr>
              <w:t>«</w:t>
            </w:r>
            <w:r w:rsidR="005F5D6F" w:rsidRPr="007E101E">
              <w:rPr>
                <w:sz w:val="16"/>
                <w:szCs w:val="16"/>
              </w:rPr>
              <w:t>Обеспечение жильем молодых семей в городском поселении «Город Людиново</w:t>
            </w:r>
            <w:r w:rsidR="00202B17" w:rsidRPr="007E101E">
              <w:rPr>
                <w:sz w:val="16"/>
                <w:szCs w:val="16"/>
              </w:rPr>
              <w:t>»</w:t>
            </w:r>
          </w:p>
        </w:tc>
        <w:tc>
          <w:tcPr>
            <w:tcW w:w="1559" w:type="dxa"/>
            <w:tcBorders>
              <w:top w:val="single" w:sz="4" w:space="0" w:color="auto"/>
              <w:left w:val="single" w:sz="4" w:space="0" w:color="auto"/>
              <w:bottom w:val="single" w:sz="4" w:space="0" w:color="auto"/>
              <w:right w:val="single" w:sz="4" w:space="0" w:color="auto"/>
            </w:tcBorders>
            <w:vAlign w:val="center"/>
          </w:tcPr>
          <w:p w:rsidR="00202B17" w:rsidRPr="007E101E" w:rsidRDefault="000332C5" w:rsidP="00651A8C">
            <w:pPr>
              <w:pStyle w:val="Table"/>
              <w:rPr>
                <w:sz w:val="16"/>
                <w:szCs w:val="16"/>
              </w:rPr>
            </w:pPr>
            <w:r w:rsidRPr="007E101E">
              <w:rPr>
                <w:sz w:val="16"/>
                <w:szCs w:val="16"/>
              </w:rPr>
              <w:t>2 800,00</w:t>
            </w:r>
          </w:p>
        </w:tc>
        <w:tc>
          <w:tcPr>
            <w:tcW w:w="992"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202B17" w:rsidRPr="007E101E" w:rsidRDefault="000332C5" w:rsidP="00651A8C">
            <w:pPr>
              <w:pStyle w:val="Table"/>
              <w:rPr>
                <w:sz w:val="16"/>
                <w:szCs w:val="16"/>
              </w:rPr>
            </w:pPr>
            <w:r w:rsidRPr="007E101E">
              <w:rPr>
                <w:sz w:val="16"/>
                <w:szCs w:val="16"/>
              </w:rPr>
              <w:t>700,00</w:t>
            </w:r>
          </w:p>
        </w:tc>
        <w:tc>
          <w:tcPr>
            <w:tcW w:w="993" w:type="dxa"/>
            <w:tcBorders>
              <w:top w:val="single" w:sz="4" w:space="0" w:color="auto"/>
              <w:left w:val="single" w:sz="4" w:space="0" w:color="auto"/>
              <w:bottom w:val="single" w:sz="4" w:space="0" w:color="auto"/>
              <w:right w:val="single" w:sz="4" w:space="0" w:color="auto"/>
            </w:tcBorders>
            <w:vAlign w:val="center"/>
          </w:tcPr>
          <w:p w:rsidR="00202B17" w:rsidRPr="007E101E" w:rsidRDefault="000332C5" w:rsidP="00651A8C">
            <w:pPr>
              <w:pStyle w:val="Table"/>
              <w:rPr>
                <w:sz w:val="16"/>
                <w:szCs w:val="16"/>
              </w:rPr>
            </w:pPr>
            <w:r w:rsidRPr="007E101E">
              <w:rPr>
                <w:sz w:val="16"/>
                <w:szCs w:val="16"/>
              </w:rPr>
              <w:t>700,00</w:t>
            </w:r>
          </w:p>
        </w:tc>
        <w:tc>
          <w:tcPr>
            <w:tcW w:w="850" w:type="dxa"/>
            <w:tcBorders>
              <w:top w:val="single" w:sz="4" w:space="0" w:color="auto"/>
              <w:left w:val="single" w:sz="4" w:space="0" w:color="auto"/>
              <w:bottom w:val="single" w:sz="4" w:space="0" w:color="auto"/>
              <w:right w:val="single" w:sz="4" w:space="0" w:color="auto"/>
            </w:tcBorders>
            <w:vAlign w:val="center"/>
          </w:tcPr>
          <w:p w:rsidR="00202B17" w:rsidRPr="007E101E" w:rsidRDefault="000332C5" w:rsidP="00651A8C">
            <w:pPr>
              <w:pStyle w:val="Table"/>
              <w:rPr>
                <w:sz w:val="16"/>
                <w:szCs w:val="16"/>
              </w:rPr>
            </w:pPr>
            <w:r w:rsidRPr="007E101E">
              <w:rPr>
                <w:sz w:val="16"/>
                <w:szCs w:val="16"/>
              </w:rPr>
              <w:t>700,00</w:t>
            </w:r>
          </w:p>
        </w:tc>
        <w:tc>
          <w:tcPr>
            <w:tcW w:w="992" w:type="dxa"/>
            <w:tcBorders>
              <w:top w:val="single" w:sz="4" w:space="0" w:color="auto"/>
              <w:left w:val="single" w:sz="4" w:space="0" w:color="auto"/>
              <w:bottom w:val="single" w:sz="4" w:space="0" w:color="auto"/>
              <w:right w:val="single" w:sz="4" w:space="0" w:color="auto"/>
            </w:tcBorders>
            <w:vAlign w:val="center"/>
          </w:tcPr>
          <w:p w:rsidR="00202B17" w:rsidRPr="007E101E" w:rsidRDefault="000332C5" w:rsidP="00651A8C">
            <w:pPr>
              <w:pStyle w:val="Table"/>
              <w:rPr>
                <w:sz w:val="16"/>
                <w:szCs w:val="16"/>
              </w:rPr>
            </w:pPr>
            <w:r w:rsidRPr="007E101E">
              <w:rPr>
                <w:sz w:val="16"/>
                <w:szCs w:val="16"/>
              </w:rPr>
              <w:t>700,00</w:t>
            </w:r>
          </w:p>
        </w:tc>
      </w:tr>
      <w:tr w:rsidR="007C0CB3" w:rsidRPr="007E101E" w:rsidTr="001C76BB">
        <w:tc>
          <w:tcPr>
            <w:tcW w:w="2127" w:type="dxa"/>
            <w:tcBorders>
              <w:top w:val="single" w:sz="4" w:space="0" w:color="auto"/>
              <w:left w:val="single" w:sz="4" w:space="0" w:color="auto"/>
              <w:bottom w:val="single" w:sz="4" w:space="0" w:color="auto"/>
              <w:right w:val="single" w:sz="4" w:space="0" w:color="auto"/>
            </w:tcBorders>
          </w:tcPr>
          <w:p w:rsidR="00202B17" w:rsidRPr="007E101E" w:rsidRDefault="00202B17" w:rsidP="00651A8C">
            <w:pPr>
              <w:pStyle w:val="Table"/>
              <w:rPr>
                <w:b/>
                <w:sz w:val="16"/>
                <w:szCs w:val="16"/>
              </w:rPr>
            </w:pPr>
            <w:r w:rsidRPr="007E101E">
              <w:rPr>
                <w:sz w:val="16"/>
                <w:szCs w:val="16"/>
              </w:rPr>
              <w:t>по источникам финансирования</w:t>
            </w:r>
            <w:r w:rsidRPr="007E101E">
              <w:rPr>
                <w:b/>
                <w:sz w:val="16"/>
                <w:szCs w:val="16"/>
              </w:rPr>
              <w:t>:</w:t>
            </w:r>
          </w:p>
        </w:tc>
        <w:tc>
          <w:tcPr>
            <w:tcW w:w="1559" w:type="dxa"/>
            <w:tcBorders>
              <w:top w:val="single" w:sz="4" w:space="0" w:color="auto"/>
              <w:left w:val="single" w:sz="4" w:space="0" w:color="auto"/>
              <w:bottom w:val="single" w:sz="4" w:space="0" w:color="auto"/>
              <w:right w:val="single" w:sz="4" w:space="0" w:color="auto"/>
            </w:tcBorders>
          </w:tcPr>
          <w:p w:rsidR="00202B17" w:rsidRPr="007E101E" w:rsidRDefault="00202B17"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r>
      <w:tr w:rsidR="007C0CB3" w:rsidRPr="007E101E" w:rsidTr="001C76BB">
        <w:tc>
          <w:tcPr>
            <w:tcW w:w="2127" w:type="dxa"/>
            <w:tcBorders>
              <w:top w:val="single" w:sz="4" w:space="0" w:color="auto"/>
              <w:left w:val="single" w:sz="4" w:space="0" w:color="auto"/>
              <w:bottom w:val="single" w:sz="4" w:space="0" w:color="auto"/>
              <w:right w:val="single" w:sz="4" w:space="0" w:color="auto"/>
            </w:tcBorders>
          </w:tcPr>
          <w:p w:rsidR="00202B17" w:rsidRPr="007E101E" w:rsidRDefault="000332C5" w:rsidP="00651A8C">
            <w:pPr>
              <w:pStyle w:val="Table"/>
              <w:rPr>
                <w:sz w:val="16"/>
                <w:szCs w:val="16"/>
              </w:rPr>
            </w:pPr>
            <w:r w:rsidRPr="007E101E">
              <w:rPr>
                <w:sz w:val="16"/>
                <w:szCs w:val="16"/>
              </w:rPr>
              <w:t>бюджет ГП</w:t>
            </w:r>
          </w:p>
        </w:tc>
        <w:tc>
          <w:tcPr>
            <w:tcW w:w="1559" w:type="dxa"/>
            <w:tcBorders>
              <w:top w:val="single" w:sz="4" w:space="0" w:color="auto"/>
              <w:left w:val="single" w:sz="4" w:space="0" w:color="auto"/>
              <w:bottom w:val="single" w:sz="4" w:space="0" w:color="auto"/>
              <w:right w:val="single" w:sz="4" w:space="0" w:color="auto"/>
            </w:tcBorders>
          </w:tcPr>
          <w:p w:rsidR="00202B17" w:rsidRPr="007E101E" w:rsidRDefault="000332C5" w:rsidP="00651A8C">
            <w:pPr>
              <w:pStyle w:val="Table"/>
              <w:rPr>
                <w:sz w:val="16"/>
                <w:szCs w:val="16"/>
              </w:rPr>
            </w:pPr>
            <w:r w:rsidRPr="007E101E">
              <w:rPr>
                <w:sz w:val="16"/>
                <w:szCs w:val="16"/>
              </w:rPr>
              <w:t>2 800,00</w:t>
            </w:r>
          </w:p>
        </w:tc>
        <w:tc>
          <w:tcPr>
            <w:tcW w:w="992"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202B17" w:rsidRPr="007E101E" w:rsidRDefault="000332C5" w:rsidP="00651A8C">
            <w:pPr>
              <w:pStyle w:val="Table"/>
              <w:rPr>
                <w:sz w:val="16"/>
                <w:szCs w:val="16"/>
              </w:rPr>
            </w:pPr>
            <w:r w:rsidRPr="007E101E">
              <w:rPr>
                <w:sz w:val="16"/>
                <w:szCs w:val="16"/>
              </w:rPr>
              <w:t>700,00</w:t>
            </w:r>
          </w:p>
        </w:tc>
        <w:tc>
          <w:tcPr>
            <w:tcW w:w="993" w:type="dxa"/>
            <w:tcBorders>
              <w:top w:val="single" w:sz="4" w:space="0" w:color="auto"/>
              <w:left w:val="single" w:sz="4" w:space="0" w:color="auto"/>
              <w:bottom w:val="single" w:sz="4" w:space="0" w:color="auto"/>
              <w:right w:val="single" w:sz="4" w:space="0" w:color="auto"/>
            </w:tcBorders>
            <w:vAlign w:val="center"/>
          </w:tcPr>
          <w:p w:rsidR="00202B17" w:rsidRPr="007E101E" w:rsidRDefault="000332C5" w:rsidP="00651A8C">
            <w:pPr>
              <w:pStyle w:val="Table"/>
              <w:rPr>
                <w:sz w:val="16"/>
                <w:szCs w:val="16"/>
              </w:rPr>
            </w:pPr>
            <w:r w:rsidRPr="007E101E">
              <w:rPr>
                <w:sz w:val="16"/>
                <w:szCs w:val="16"/>
              </w:rPr>
              <w:t>700,00</w:t>
            </w:r>
          </w:p>
        </w:tc>
        <w:tc>
          <w:tcPr>
            <w:tcW w:w="850" w:type="dxa"/>
            <w:tcBorders>
              <w:top w:val="single" w:sz="4" w:space="0" w:color="auto"/>
              <w:left w:val="single" w:sz="4" w:space="0" w:color="auto"/>
              <w:bottom w:val="single" w:sz="4" w:space="0" w:color="auto"/>
              <w:right w:val="single" w:sz="4" w:space="0" w:color="auto"/>
            </w:tcBorders>
            <w:vAlign w:val="center"/>
          </w:tcPr>
          <w:p w:rsidR="00202B17" w:rsidRPr="007E101E" w:rsidRDefault="000332C5" w:rsidP="00651A8C">
            <w:pPr>
              <w:pStyle w:val="Table"/>
              <w:rPr>
                <w:sz w:val="16"/>
                <w:szCs w:val="16"/>
              </w:rPr>
            </w:pPr>
            <w:r w:rsidRPr="007E101E">
              <w:rPr>
                <w:sz w:val="16"/>
                <w:szCs w:val="16"/>
              </w:rPr>
              <w:t>700,00</w:t>
            </w:r>
          </w:p>
        </w:tc>
        <w:tc>
          <w:tcPr>
            <w:tcW w:w="992" w:type="dxa"/>
            <w:tcBorders>
              <w:top w:val="single" w:sz="4" w:space="0" w:color="auto"/>
              <w:left w:val="single" w:sz="4" w:space="0" w:color="auto"/>
              <w:bottom w:val="single" w:sz="4" w:space="0" w:color="auto"/>
              <w:right w:val="single" w:sz="4" w:space="0" w:color="auto"/>
            </w:tcBorders>
            <w:vAlign w:val="center"/>
          </w:tcPr>
          <w:p w:rsidR="00202B17" w:rsidRPr="007E101E" w:rsidRDefault="000332C5" w:rsidP="00651A8C">
            <w:pPr>
              <w:pStyle w:val="Table"/>
              <w:rPr>
                <w:sz w:val="16"/>
                <w:szCs w:val="16"/>
              </w:rPr>
            </w:pPr>
            <w:r w:rsidRPr="007E101E">
              <w:rPr>
                <w:sz w:val="16"/>
                <w:szCs w:val="16"/>
              </w:rPr>
              <w:t>700,00</w:t>
            </w:r>
          </w:p>
        </w:tc>
      </w:tr>
      <w:tr w:rsidR="007C0CB3" w:rsidRPr="007E101E" w:rsidTr="001C76BB">
        <w:tc>
          <w:tcPr>
            <w:tcW w:w="2127" w:type="dxa"/>
            <w:tcBorders>
              <w:top w:val="single" w:sz="4" w:space="0" w:color="auto"/>
              <w:left w:val="single" w:sz="4" w:space="0" w:color="auto"/>
              <w:bottom w:val="single" w:sz="4" w:space="0" w:color="auto"/>
              <w:right w:val="single" w:sz="4" w:space="0" w:color="auto"/>
            </w:tcBorders>
          </w:tcPr>
          <w:p w:rsidR="00202B17" w:rsidRPr="007E101E" w:rsidRDefault="00202B17" w:rsidP="00651A8C">
            <w:pPr>
              <w:pStyle w:val="Table"/>
              <w:rPr>
                <w:sz w:val="16"/>
                <w:szCs w:val="16"/>
              </w:rPr>
            </w:pPr>
            <w:proofErr w:type="spellStart"/>
            <w:r w:rsidRPr="007E101E">
              <w:rPr>
                <w:sz w:val="16"/>
                <w:szCs w:val="16"/>
              </w:rPr>
              <w:t>Справочно</w:t>
            </w:r>
            <w:proofErr w:type="spellEnd"/>
            <w:r w:rsidRPr="007E101E">
              <w:rPr>
                <w:sz w:val="16"/>
                <w:szCs w:val="16"/>
              </w:rPr>
              <w:t>:</w:t>
            </w:r>
          </w:p>
        </w:tc>
        <w:tc>
          <w:tcPr>
            <w:tcW w:w="1559" w:type="dxa"/>
            <w:tcBorders>
              <w:top w:val="single" w:sz="4" w:space="0" w:color="auto"/>
              <w:left w:val="single" w:sz="4" w:space="0" w:color="auto"/>
              <w:bottom w:val="single" w:sz="4" w:space="0" w:color="auto"/>
              <w:right w:val="single" w:sz="4" w:space="0" w:color="auto"/>
            </w:tcBorders>
          </w:tcPr>
          <w:p w:rsidR="00202B17" w:rsidRPr="007E101E" w:rsidRDefault="00202B17"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r>
      <w:tr w:rsidR="007C0CB3" w:rsidRPr="007E101E" w:rsidTr="001C76BB">
        <w:tc>
          <w:tcPr>
            <w:tcW w:w="2127" w:type="dxa"/>
            <w:tcBorders>
              <w:top w:val="single" w:sz="4" w:space="0" w:color="auto"/>
              <w:left w:val="single" w:sz="4" w:space="0" w:color="auto"/>
              <w:bottom w:val="single" w:sz="4" w:space="0" w:color="auto"/>
              <w:right w:val="single" w:sz="4" w:space="0" w:color="auto"/>
            </w:tcBorders>
          </w:tcPr>
          <w:p w:rsidR="00202B17" w:rsidRPr="007E101E" w:rsidRDefault="00202B17" w:rsidP="00651A8C">
            <w:pPr>
              <w:pStyle w:val="Table"/>
              <w:rPr>
                <w:sz w:val="16"/>
                <w:szCs w:val="16"/>
              </w:rPr>
            </w:pPr>
            <w:r w:rsidRPr="007E101E">
              <w:rPr>
                <w:sz w:val="16"/>
                <w:szCs w:val="16"/>
              </w:rPr>
              <w:t>средства федерального бюджета</w:t>
            </w:r>
          </w:p>
        </w:tc>
        <w:tc>
          <w:tcPr>
            <w:tcW w:w="1559" w:type="dxa"/>
            <w:tcBorders>
              <w:top w:val="single" w:sz="4" w:space="0" w:color="auto"/>
              <w:left w:val="single" w:sz="4" w:space="0" w:color="auto"/>
              <w:bottom w:val="single" w:sz="4" w:space="0" w:color="auto"/>
              <w:right w:val="single" w:sz="4" w:space="0" w:color="auto"/>
            </w:tcBorders>
          </w:tcPr>
          <w:p w:rsidR="00202B17" w:rsidRPr="007E101E" w:rsidRDefault="00202B17"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r>
      <w:tr w:rsidR="007C0CB3" w:rsidRPr="007E101E" w:rsidTr="001C76BB">
        <w:tc>
          <w:tcPr>
            <w:tcW w:w="2127" w:type="dxa"/>
            <w:tcBorders>
              <w:top w:val="single" w:sz="4" w:space="0" w:color="auto"/>
              <w:left w:val="single" w:sz="4" w:space="0" w:color="auto"/>
              <w:bottom w:val="single" w:sz="4" w:space="0" w:color="auto"/>
              <w:right w:val="single" w:sz="4" w:space="0" w:color="auto"/>
            </w:tcBorders>
          </w:tcPr>
          <w:p w:rsidR="00202B17" w:rsidRPr="007E101E" w:rsidRDefault="00682D5E" w:rsidP="00651A8C">
            <w:pPr>
              <w:pStyle w:val="Table"/>
              <w:rPr>
                <w:sz w:val="16"/>
                <w:szCs w:val="16"/>
              </w:rPr>
            </w:pPr>
            <w:r w:rsidRPr="007E101E">
              <w:rPr>
                <w:sz w:val="16"/>
                <w:szCs w:val="16"/>
              </w:rPr>
              <w:t>средства областного бюджета</w:t>
            </w:r>
          </w:p>
        </w:tc>
        <w:tc>
          <w:tcPr>
            <w:tcW w:w="1559" w:type="dxa"/>
            <w:tcBorders>
              <w:top w:val="single" w:sz="4" w:space="0" w:color="auto"/>
              <w:left w:val="single" w:sz="4" w:space="0" w:color="auto"/>
              <w:bottom w:val="single" w:sz="4" w:space="0" w:color="auto"/>
              <w:right w:val="single" w:sz="4" w:space="0" w:color="auto"/>
            </w:tcBorders>
          </w:tcPr>
          <w:p w:rsidR="00202B17" w:rsidRPr="007E101E" w:rsidRDefault="00202B17"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r>
      <w:tr w:rsidR="007C0CB3" w:rsidRPr="007E101E" w:rsidTr="001C76BB">
        <w:tc>
          <w:tcPr>
            <w:tcW w:w="2127" w:type="dxa"/>
            <w:tcBorders>
              <w:top w:val="single" w:sz="4" w:space="0" w:color="auto"/>
              <w:left w:val="single" w:sz="4" w:space="0" w:color="auto"/>
              <w:bottom w:val="single" w:sz="4" w:space="0" w:color="auto"/>
              <w:right w:val="single" w:sz="4" w:space="0" w:color="auto"/>
            </w:tcBorders>
          </w:tcPr>
          <w:p w:rsidR="00202B17" w:rsidRPr="007E101E" w:rsidRDefault="00202B17" w:rsidP="00651A8C">
            <w:pPr>
              <w:pStyle w:val="Table"/>
              <w:rPr>
                <w:sz w:val="16"/>
                <w:szCs w:val="16"/>
              </w:rPr>
            </w:pPr>
            <w:r w:rsidRPr="007E101E">
              <w:rPr>
                <w:sz w:val="16"/>
                <w:szCs w:val="16"/>
              </w:rPr>
              <w:t>средства государственных внебюджетных фондов</w:t>
            </w:r>
          </w:p>
        </w:tc>
        <w:tc>
          <w:tcPr>
            <w:tcW w:w="1559" w:type="dxa"/>
            <w:tcBorders>
              <w:top w:val="single" w:sz="4" w:space="0" w:color="auto"/>
              <w:left w:val="single" w:sz="4" w:space="0" w:color="auto"/>
              <w:bottom w:val="single" w:sz="4" w:space="0" w:color="auto"/>
              <w:right w:val="single" w:sz="4" w:space="0" w:color="auto"/>
            </w:tcBorders>
          </w:tcPr>
          <w:p w:rsidR="00202B17" w:rsidRPr="007E101E" w:rsidRDefault="00202B17"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r>
      <w:tr w:rsidR="007C0CB3" w:rsidRPr="007E101E" w:rsidTr="001C76BB">
        <w:tc>
          <w:tcPr>
            <w:tcW w:w="2127" w:type="dxa"/>
            <w:tcBorders>
              <w:top w:val="single" w:sz="4" w:space="0" w:color="auto"/>
              <w:left w:val="single" w:sz="4" w:space="0" w:color="auto"/>
              <w:bottom w:val="single" w:sz="4" w:space="0" w:color="auto"/>
              <w:right w:val="single" w:sz="4" w:space="0" w:color="auto"/>
            </w:tcBorders>
          </w:tcPr>
          <w:p w:rsidR="00202B17" w:rsidRPr="007E101E" w:rsidRDefault="00202B17" w:rsidP="00651A8C">
            <w:pPr>
              <w:pStyle w:val="Table"/>
              <w:rPr>
                <w:sz w:val="16"/>
                <w:szCs w:val="16"/>
              </w:rPr>
            </w:pPr>
            <w:r w:rsidRPr="007E101E">
              <w:rPr>
                <w:sz w:val="16"/>
                <w:szCs w:val="16"/>
              </w:rPr>
              <w:t>собственные средства организаций</w:t>
            </w:r>
          </w:p>
        </w:tc>
        <w:tc>
          <w:tcPr>
            <w:tcW w:w="1559" w:type="dxa"/>
            <w:tcBorders>
              <w:top w:val="single" w:sz="4" w:space="0" w:color="auto"/>
              <w:left w:val="single" w:sz="4" w:space="0" w:color="auto"/>
              <w:bottom w:val="single" w:sz="4" w:space="0" w:color="auto"/>
              <w:right w:val="single" w:sz="4" w:space="0" w:color="auto"/>
            </w:tcBorders>
          </w:tcPr>
          <w:p w:rsidR="00202B17" w:rsidRPr="007E101E" w:rsidRDefault="00202B17"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r>
      <w:tr w:rsidR="007C0CB3" w:rsidRPr="007E101E" w:rsidTr="001C76BB">
        <w:tc>
          <w:tcPr>
            <w:tcW w:w="2127" w:type="dxa"/>
            <w:tcBorders>
              <w:top w:val="single" w:sz="4" w:space="0" w:color="auto"/>
              <w:left w:val="single" w:sz="4" w:space="0" w:color="auto"/>
              <w:bottom w:val="single" w:sz="4" w:space="0" w:color="auto"/>
              <w:right w:val="single" w:sz="4" w:space="0" w:color="auto"/>
            </w:tcBorders>
          </w:tcPr>
          <w:p w:rsidR="00202B17" w:rsidRPr="007E101E" w:rsidRDefault="00202B17" w:rsidP="00651A8C">
            <w:pPr>
              <w:pStyle w:val="Table"/>
              <w:rPr>
                <w:sz w:val="16"/>
                <w:szCs w:val="16"/>
              </w:rPr>
            </w:pPr>
            <w:r w:rsidRPr="007E101E">
              <w:rPr>
                <w:sz w:val="16"/>
                <w:szCs w:val="16"/>
              </w:rPr>
              <w:t>привлеченные средства</w:t>
            </w:r>
          </w:p>
        </w:tc>
        <w:tc>
          <w:tcPr>
            <w:tcW w:w="1559" w:type="dxa"/>
            <w:tcBorders>
              <w:top w:val="single" w:sz="4" w:space="0" w:color="auto"/>
              <w:left w:val="single" w:sz="4" w:space="0" w:color="auto"/>
              <w:bottom w:val="single" w:sz="4" w:space="0" w:color="auto"/>
              <w:right w:val="single" w:sz="4" w:space="0" w:color="auto"/>
            </w:tcBorders>
          </w:tcPr>
          <w:p w:rsidR="00202B17" w:rsidRPr="007E101E" w:rsidRDefault="00202B17"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r>
      <w:tr w:rsidR="007C0CB3" w:rsidRPr="007E101E" w:rsidTr="001C76BB">
        <w:tc>
          <w:tcPr>
            <w:tcW w:w="2127" w:type="dxa"/>
            <w:tcBorders>
              <w:top w:val="single" w:sz="4" w:space="0" w:color="auto"/>
              <w:left w:val="single" w:sz="4" w:space="0" w:color="auto"/>
              <w:bottom w:val="single" w:sz="4" w:space="0" w:color="auto"/>
              <w:right w:val="single" w:sz="4" w:space="0" w:color="auto"/>
            </w:tcBorders>
          </w:tcPr>
          <w:p w:rsidR="00F9444A" w:rsidRPr="007E101E" w:rsidRDefault="00F9444A" w:rsidP="00651A8C">
            <w:pPr>
              <w:pStyle w:val="Table"/>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202B17" w:rsidRPr="007E101E" w:rsidRDefault="00202B17"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r>
      <w:tr w:rsidR="009E06BD" w:rsidRPr="007E101E" w:rsidTr="001C76BB">
        <w:tc>
          <w:tcPr>
            <w:tcW w:w="2127" w:type="dxa"/>
            <w:tcBorders>
              <w:top w:val="single" w:sz="4" w:space="0" w:color="auto"/>
              <w:left w:val="single" w:sz="4" w:space="0" w:color="auto"/>
              <w:bottom w:val="single" w:sz="4" w:space="0" w:color="auto"/>
              <w:right w:val="single" w:sz="4" w:space="0" w:color="auto"/>
            </w:tcBorders>
          </w:tcPr>
          <w:p w:rsidR="009E06BD" w:rsidRPr="007E101E" w:rsidRDefault="009E06BD" w:rsidP="00651A8C">
            <w:pPr>
              <w:pStyle w:val="Table"/>
              <w:rPr>
                <w:sz w:val="16"/>
                <w:szCs w:val="16"/>
              </w:rPr>
            </w:pPr>
            <w:r w:rsidRPr="007E101E">
              <w:rPr>
                <w:sz w:val="16"/>
                <w:szCs w:val="16"/>
              </w:rPr>
              <w:t xml:space="preserve">6. «Развитие МКУ </w:t>
            </w:r>
            <w:r w:rsidRPr="007E101E">
              <w:rPr>
                <w:sz w:val="16"/>
                <w:szCs w:val="16"/>
              </w:rPr>
              <w:lastRenderedPageBreak/>
              <w:t>«Людиновская служба заказчика»</w:t>
            </w:r>
          </w:p>
        </w:tc>
        <w:tc>
          <w:tcPr>
            <w:tcW w:w="1559" w:type="dxa"/>
            <w:tcBorders>
              <w:top w:val="single" w:sz="4" w:space="0" w:color="auto"/>
              <w:left w:val="single" w:sz="4" w:space="0" w:color="auto"/>
              <w:bottom w:val="single" w:sz="4" w:space="0" w:color="auto"/>
              <w:right w:val="single" w:sz="4" w:space="0" w:color="auto"/>
            </w:tcBorders>
            <w:vAlign w:val="center"/>
          </w:tcPr>
          <w:p w:rsidR="009E06BD" w:rsidRPr="007E101E" w:rsidRDefault="009E06BD" w:rsidP="00651A8C">
            <w:pPr>
              <w:pStyle w:val="Table"/>
              <w:rPr>
                <w:sz w:val="16"/>
                <w:szCs w:val="16"/>
              </w:rPr>
            </w:pPr>
            <w:r w:rsidRPr="007E101E">
              <w:rPr>
                <w:sz w:val="16"/>
                <w:szCs w:val="16"/>
              </w:rPr>
              <w:lastRenderedPageBreak/>
              <w:t>21 978</w:t>
            </w:r>
          </w:p>
        </w:tc>
        <w:tc>
          <w:tcPr>
            <w:tcW w:w="992" w:type="dxa"/>
            <w:tcBorders>
              <w:top w:val="single" w:sz="4" w:space="0" w:color="auto"/>
              <w:left w:val="single" w:sz="4" w:space="0" w:color="auto"/>
              <w:bottom w:val="single" w:sz="4" w:space="0" w:color="auto"/>
              <w:right w:val="single" w:sz="4" w:space="0" w:color="auto"/>
            </w:tcBorders>
            <w:vAlign w:val="center"/>
          </w:tcPr>
          <w:p w:rsidR="009E06BD" w:rsidRPr="007E101E" w:rsidRDefault="009E06BD"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9E06BD" w:rsidRPr="007E101E" w:rsidRDefault="009E06BD" w:rsidP="00651A8C">
            <w:pPr>
              <w:pStyle w:val="Table"/>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9E06BD" w:rsidRPr="007E101E" w:rsidRDefault="009E06BD" w:rsidP="00651A8C">
            <w:pPr>
              <w:pStyle w:val="Table"/>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9E06BD" w:rsidRPr="007E101E" w:rsidRDefault="009E06BD" w:rsidP="00651A8C">
            <w:pPr>
              <w:pStyle w:val="Table"/>
              <w:rPr>
                <w:sz w:val="16"/>
                <w:szCs w:val="16"/>
              </w:rPr>
            </w:pPr>
            <w:r w:rsidRPr="007E101E">
              <w:rPr>
                <w:sz w:val="16"/>
                <w:szCs w:val="16"/>
              </w:rPr>
              <w:t>7 124</w:t>
            </w:r>
          </w:p>
        </w:tc>
        <w:tc>
          <w:tcPr>
            <w:tcW w:w="993" w:type="dxa"/>
            <w:tcBorders>
              <w:top w:val="single" w:sz="4" w:space="0" w:color="auto"/>
              <w:left w:val="single" w:sz="4" w:space="0" w:color="auto"/>
              <w:bottom w:val="single" w:sz="4" w:space="0" w:color="auto"/>
              <w:right w:val="single" w:sz="4" w:space="0" w:color="auto"/>
            </w:tcBorders>
            <w:vAlign w:val="center"/>
          </w:tcPr>
          <w:p w:rsidR="009E06BD" w:rsidRPr="007E101E" w:rsidRDefault="009E06BD" w:rsidP="00651A8C">
            <w:pPr>
              <w:pStyle w:val="Table"/>
              <w:rPr>
                <w:sz w:val="16"/>
                <w:szCs w:val="16"/>
              </w:rPr>
            </w:pPr>
            <w:r w:rsidRPr="007E101E">
              <w:rPr>
                <w:sz w:val="16"/>
                <w:szCs w:val="16"/>
              </w:rPr>
              <w:t>4 634</w:t>
            </w:r>
          </w:p>
        </w:tc>
        <w:tc>
          <w:tcPr>
            <w:tcW w:w="850" w:type="dxa"/>
            <w:tcBorders>
              <w:top w:val="single" w:sz="4" w:space="0" w:color="auto"/>
              <w:left w:val="single" w:sz="4" w:space="0" w:color="auto"/>
              <w:bottom w:val="single" w:sz="4" w:space="0" w:color="auto"/>
              <w:right w:val="single" w:sz="4" w:space="0" w:color="auto"/>
            </w:tcBorders>
            <w:vAlign w:val="center"/>
          </w:tcPr>
          <w:p w:rsidR="009E06BD" w:rsidRPr="007E101E" w:rsidRDefault="009E06BD" w:rsidP="00651A8C">
            <w:pPr>
              <w:pStyle w:val="Table"/>
              <w:rPr>
                <w:sz w:val="16"/>
                <w:szCs w:val="16"/>
              </w:rPr>
            </w:pPr>
            <w:r w:rsidRPr="007E101E">
              <w:rPr>
                <w:sz w:val="16"/>
                <w:szCs w:val="16"/>
              </w:rPr>
              <w:t>5 090</w:t>
            </w:r>
          </w:p>
        </w:tc>
        <w:tc>
          <w:tcPr>
            <w:tcW w:w="992" w:type="dxa"/>
            <w:tcBorders>
              <w:top w:val="single" w:sz="4" w:space="0" w:color="auto"/>
              <w:left w:val="single" w:sz="4" w:space="0" w:color="auto"/>
              <w:bottom w:val="single" w:sz="4" w:space="0" w:color="auto"/>
              <w:right w:val="single" w:sz="4" w:space="0" w:color="auto"/>
            </w:tcBorders>
            <w:vAlign w:val="center"/>
          </w:tcPr>
          <w:p w:rsidR="009E06BD" w:rsidRPr="007E101E" w:rsidRDefault="009E06BD" w:rsidP="00651A8C">
            <w:pPr>
              <w:pStyle w:val="Table"/>
              <w:rPr>
                <w:sz w:val="16"/>
                <w:szCs w:val="16"/>
              </w:rPr>
            </w:pPr>
            <w:r w:rsidRPr="007E101E">
              <w:rPr>
                <w:sz w:val="16"/>
                <w:szCs w:val="16"/>
              </w:rPr>
              <w:t>5 130</w:t>
            </w:r>
          </w:p>
        </w:tc>
      </w:tr>
      <w:tr w:rsidR="009E06BD" w:rsidRPr="007E101E" w:rsidTr="001C76BB">
        <w:tc>
          <w:tcPr>
            <w:tcW w:w="2127" w:type="dxa"/>
            <w:tcBorders>
              <w:top w:val="single" w:sz="4" w:space="0" w:color="auto"/>
              <w:left w:val="single" w:sz="4" w:space="0" w:color="auto"/>
              <w:bottom w:val="single" w:sz="4" w:space="0" w:color="auto"/>
              <w:right w:val="single" w:sz="4" w:space="0" w:color="auto"/>
            </w:tcBorders>
          </w:tcPr>
          <w:p w:rsidR="009E06BD" w:rsidRPr="007E101E" w:rsidRDefault="009E06BD" w:rsidP="00651A8C">
            <w:pPr>
              <w:pStyle w:val="Table"/>
              <w:rPr>
                <w:sz w:val="16"/>
                <w:szCs w:val="16"/>
              </w:rPr>
            </w:pPr>
            <w:r w:rsidRPr="007E101E">
              <w:rPr>
                <w:sz w:val="16"/>
                <w:szCs w:val="16"/>
              </w:rPr>
              <w:lastRenderedPageBreak/>
              <w:t>по источникам финансирования:</w:t>
            </w:r>
          </w:p>
        </w:tc>
        <w:tc>
          <w:tcPr>
            <w:tcW w:w="1559" w:type="dxa"/>
            <w:tcBorders>
              <w:top w:val="single" w:sz="4" w:space="0" w:color="auto"/>
              <w:left w:val="single" w:sz="4" w:space="0" w:color="auto"/>
              <w:bottom w:val="single" w:sz="4" w:space="0" w:color="auto"/>
              <w:right w:val="single" w:sz="4" w:space="0" w:color="auto"/>
            </w:tcBorders>
          </w:tcPr>
          <w:p w:rsidR="009E06BD" w:rsidRPr="007E101E" w:rsidRDefault="009E06BD"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9E06BD" w:rsidRPr="007E101E" w:rsidRDefault="009E06BD"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9E06BD" w:rsidRPr="007E101E" w:rsidRDefault="009E06BD" w:rsidP="00651A8C">
            <w:pPr>
              <w:pStyle w:val="Table"/>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9E06BD" w:rsidRPr="007E101E" w:rsidRDefault="009E06BD" w:rsidP="00651A8C">
            <w:pPr>
              <w:pStyle w:val="Table"/>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9E06BD" w:rsidRPr="007E101E" w:rsidRDefault="009E06BD"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9E06BD" w:rsidRPr="007E101E" w:rsidRDefault="009E06BD" w:rsidP="00651A8C">
            <w:pPr>
              <w:pStyle w:val="Table"/>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9E06BD" w:rsidRPr="007E101E" w:rsidRDefault="009E06BD"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9E06BD" w:rsidRPr="007E101E" w:rsidRDefault="009E06BD" w:rsidP="00651A8C">
            <w:pPr>
              <w:pStyle w:val="Table"/>
              <w:rPr>
                <w:sz w:val="16"/>
                <w:szCs w:val="16"/>
              </w:rPr>
            </w:pPr>
          </w:p>
        </w:tc>
      </w:tr>
      <w:tr w:rsidR="009E06BD" w:rsidRPr="007E101E" w:rsidTr="00564BEC">
        <w:tc>
          <w:tcPr>
            <w:tcW w:w="2127" w:type="dxa"/>
            <w:tcBorders>
              <w:top w:val="single" w:sz="4" w:space="0" w:color="auto"/>
              <w:left w:val="single" w:sz="4" w:space="0" w:color="auto"/>
              <w:bottom w:val="single" w:sz="4" w:space="0" w:color="auto"/>
              <w:right w:val="single" w:sz="4" w:space="0" w:color="auto"/>
            </w:tcBorders>
          </w:tcPr>
          <w:p w:rsidR="009E06BD" w:rsidRPr="007E101E" w:rsidRDefault="009E06BD" w:rsidP="00651A8C">
            <w:pPr>
              <w:pStyle w:val="Table"/>
              <w:rPr>
                <w:sz w:val="16"/>
                <w:szCs w:val="16"/>
              </w:rPr>
            </w:pPr>
            <w:r w:rsidRPr="007E101E">
              <w:rPr>
                <w:sz w:val="16"/>
                <w:szCs w:val="16"/>
              </w:rPr>
              <w:t>бюджет ГП</w:t>
            </w:r>
          </w:p>
        </w:tc>
        <w:tc>
          <w:tcPr>
            <w:tcW w:w="1559" w:type="dxa"/>
            <w:tcBorders>
              <w:top w:val="single" w:sz="4" w:space="0" w:color="auto"/>
              <w:left w:val="single" w:sz="4" w:space="0" w:color="auto"/>
              <w:bottom w:val="single" w:sz="4" w:space="0" w:color="auto"/>
              <w:right w:val="single" w:sz="4" w:space="0" w:color="auto"/>
            </w:tcBorders>
            <w:vAlign w:val="center"/>
          </w:tcPr>
          <w:p w:rsidR="009E06BD" w:rsidRPr="007E101E" w:rsidRDefault="009E06BD" w:rsidP="00651A8C">
            <w:pPr>
              <w:pStyle w:val="Table"/>
              <w:rPr>
                <w:sz w:val="16"/>
                <w:szCs w:val="16"/>
              </w:rPr>
            </w:pPr>
            <w:r w:rsidRPr="007E101E">
              <w:rPr>
                <w:sz w:val="16"/>
                <w:szCs w:val="16"/>
              </w:rPr>
              <w:t>21 978</w:t>
            </w:r>
          </w:p>
        </w:tc>
        <w:tc>
          <w:tcPr>
            <w:tcW w:w="992" w:type="dxa"/>
            <w:tcBorders>
              <w:top w:val="single" w:sz="4" w:space="0" w:color="auto"/>
              <w:left w:val="single" w:sz="4" w:space="0" w:color="auto"/>
              <w:bottom w:val="single" w:sz="4" w:space="0" w:color="auto"/>
              <w:right w:val="single" w:sz="4" w:space="0" w:color="auto"/>
            </w:tcBorders>
            <w:vAlign w:val="center"/>
          </w:tcPr>
          <w:p w:rsidR="009E06BD" w:rsidRPr="007E101E" w:rsidRDefault="009E06BD"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9E06BD" w:rsidRPr="007E101E" w:rsidRDefault="009E06BD" w:rsidP="00651A8C">
            <w:pPr>
              <w:pStyle w:val="Table"/>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9E06BD" w:rsidRPr="007E101E" w:rsidRDefault="009E06BD" w:rsidP="00651A8C">
            <w:pPr>
              <w:pStyle w:val="Table"/>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9E06BD" w:rsidRPr="007E101E" w:rsidRDefault="009E06BD" w:rsidP="00651A8C">
            <w:pPr>
              <w:pStyle w:val="Table"/>
              <w:rPr>
                <w:sz w:val="16"/>
                <w:szCs w:val="16"/>
              </w:rPr>
            </w:pPr>
            <w:r w:rsidRPr="007E101E">
              <w:rPr>
                <w:sz w:val="16"/>
                <w:szCs w:val="16"/>
              </w:rPr>
              <w:t>7 124</w:t>
            </w:r>
          </w:p>
        </w:tc>
        <w:tc>
          <w:tcPr>
            <w:tcW w:w="993" w:type="dxa"/>
            <w:tcBorders>
              <w:top w:val="single" w:sz="4" w:space="0" w:color="auto"/>
              <w:left w:val="single" w:sz="4" w:space="0" w:color="auto"/>
              <w:bottom w:val="single" w:sz="4" w:space="0" w:color="auto"/>
              <w:right w:val="single" w:sz="4" w:space="0" w:color="auto"/>
            </w:tcBorders>
            <w:vAlign w:val="center"/>
          </w:tcPr>
          <w:p w:rsidR="009E06BD" w:rsidRPr="007E101E" w:rsidRDefault="009E06BD" w:rsidP="00651A8C">
            <w:pPr>
              <w:pStyle w:val="Table"/>
              <w:rPr>
                <w:sz w:val="16"/>
                <w:szCs w:val="16"/>
              </w:rPr>
            </w:pPr>
            <w:r w:rsidRPr="007E101E">
              <w:rPr>
                <w:sz w:val="16"/>
                <w:szCs w:val="16"/>
              </w:rPr>
              <w:t>4 634</w:t>
            </w:r>
          </w:p>
        </w:tc>
        <w:tc>
          <w:tcPr>
            <w:tcW w:w="850" w:type="dxa"/>
            <w:tcBorders>
              <w:top w:val="single" w:sz="4" w:space="0" w:color="auto"/>
              <w:left w:val="single" w:sz="4" w:space="0" w:color="auto"/>
              <w:bottom w:val="single" w:sz="4" w:space="0" w:color="auto"/>
              <w:right w:val="single" w:sz="4" w:space="0" w:color="auto"/>
            </w:tcBorders>
            <w:vAlign w:val="center"/>
          </w:tcPr>
          <w:p w:rsidR="009E06BD" w:rsidRPr="007E101E" w:rsidRDefault="009E06BD" w:rsidP="00651A8C">
            <w:pPr>
              <w:pStyle w:val="Table"/>
              <w:rPr>
                <w:sz w:val="16"/>
                <w:szCs w:val="16"/>
              </w:rPr>
            </w:pPr>
            <w:r w:rsidRPr="007E101E">
              <w:rPr>
                <w:sz w:val="16"/>
                <w:szCs w:val="16"/>
              </w:rPr>
              <w:t>5 090</w:t>
            </w:r>
          </w:p>
        </w:tc>
        <w:tc>
          <w:tcPr>
            <w:tcW w:w="992" w:type="dxa"/>
            <w:tcBorders>
              <w:top w:val="single" w:sz="4" w:space="0" w:color="auto"/>
              <w:left w:val="single" w:sz="4" w:space="0" w:color="auto"/>
              <w:bottom w:val="single" w:sz="4" w:space="0" w:color="auto"/>
              <w:right w:val="single" w:sz="4" w:space="0" w:color="auto"/>
            </w:tcBorders>
            <w:vAlign w:val="center"/>
          </w:tcPr>
          <w:p w:rsidR="009E06BD" w:rsidRPr="007E101E" w:rsidRDefault="009E06BD" w:rsidP="00651A8C">
            <w:pPr>
              <w:pStyle w:val="Table"/>
              <w:rPr>
                <w:sz w:val="16"/>
                <w:szCs w:val="16"/>
              </w:rPr>
            </w:pPr>
            <w:r w:rsidRPr="007E101E">
              <w:rPr>
                <w:sz w:val="16"/>
                <w:szCs w:val="16"/>
              </w:rPr>
              <w:t>5 130</w:t>
            </w:r>
          </w:p>
        </w:tc>
      </w:tr>
      <w:tr w:rsidR="009E06BD" w:rsidRPr="007E101E" w:rsidTr="001C76BB">
        <w:tc>
          <w:tcPr>
            <w:tcW w:w="2127" w:type="dxa"/>
            <w:tcBorders>
              <w:top w:val="single" w:sz="4" w:space="0" w:color="auto"/>
              <w:left w:val="single" w:sz="4" w:space="0" w:color="auto"/>
              <w:bottom w:val="single" w:sz="4" w:space="0" w:color="auto"/>
              <w:right w:val="single" w:sz="4" w:space="0" w:color="auto"/>
            </w:tcBorders>
          </w:tcPr>
          <w:p w:rsidR="009E06BD" w:rsidRPr="007E101E" w:rsidRDefault="009E06BD" w:rsidP="00651A8C">
            <w:pPr>
              <w:pStyle w:val="Table"/>
              <w:rPr>
                <w:sz w:val="16"/>
                <w:szCs w:val="16"/>
              </w:rPr>
            </w:pPr>
            <w:proofErr w:type="spellStart"/>
            <w:r w:rsidRPr="007E101E">
              <w:rPr>
                <w:sz w:val="16"/>
                <w:szCs w:val="16"/>
              </w:rPr>
              <w:t>Справочно</w:t>
            </w:r>
            <w:proofErr w:type="spellEnd"/>
            <w:r w:rsidRPr="007E101E">
              <w:rPr>
                <w:sz w:val="16"/>
                <w:szCs w:val="16"/>
              </w:rPr>
              <w:t>:</w:t>
            </w:r>
          </w:p>
        </w:tc>
        <w:tc>
          <w:tcPr>
            <w:tcW w:w="1559" w:type="dxa"/>
            <w:tcBorders>
              <w:top w:val="single" w:sz="4" w:space="0" w:color="auto"/>
              <w:left w:val="single" w:sz="4" w:space="0" w:color="auto"/>
              <w:bottom w:val="single" w:sz="4" w:space="0" w:color="auto"/>
              <w:right w:val="single" w:sz="4" w:space="0" w:color="auto"/>
            </w:tcBorders>
          </w:tcPr>
          <w:p w:rsidR="009E06BD" w:rsidRPr="007E101E" w:rsidRDefault="009E06BD"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9E06BD" w:rsidRPr="007E101E" w:rsidRDefault="009E06BD"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9E06BD" w:rsidRPr="007E101E" w:rsidRDefault="009E06BD" w:rsidP="00651A8C">
            <w:pPr>
              <w:pStyle w:val="Table"/>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9E06BD" w:rsidRPr="007E101E" w:rsidRDefault="009E06BD" w:rsidP="00651A8C">
            <w:pPr>
              <w:pStyle w:val="Table"/>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9E06BD" w:rsidRPr="007E101E" w:rsidRDefault="009E06BD"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9E06BD" w:rsidRPr="007E101E" w:rsidRDefault="009E06BD" w:rsidP="00651A8C">
            <w:pPr>
              <w:pStyle w:val="Table"/>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9E06BD" w:rsidRPr="007E101E" w:rsidRDefault="009E06BD"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9E06BD" w:rsidRPr="007E101E" w:rsidRDefault="009E06BD" w:rsidP="00651A8C">
            <w:pPr>
              <w:pStyle w:val="Table"/>
              <w:rPr>
                <w:sz w:val="16"/>
                <w:szCs w:val="16"/>
              </w:rPr>
            </w:pPr>
          </w:p>
        </w:tc>
      </w:tr>
      <w:tr w:rsidR="009E06BD" w:rsidRPr="007E101E" w:rsidTr="001C76BB">
        <w:tc>
          <w:tcPr>
            <w:tcW w:w="2127" w:type="dxa"/>
            <w:tcBorders>
              <w:top w:val="single" w:sz="4" w:space="0" w:color="auto"/>
              <w:left w:val="single" w:sz="4" w:space="0" w:color="auto"/>
              <w:bottom w:val="single" w:sz="4" w:space="0" w:color="auto"/>
              <w:right w:val="single" w:sz="4" w:space="0" w:color="auto"/>
            </w:tcBorders>
          </w:tcPr>
          <w:p w:rsidR="009E06BD" w:rsidRPr="007E101E" w:rsidRDefault="009E06BD" w:rsidP="00651A8C">
            <w:pPr>
              <w:pStyle w:val="Table"/>
              <w:rPr>
                <w:sz w:val="16"/>
                <w:szCs w:val="16"/>
              </w:rPr>
            </w:pPr>
            <w:r w:rsidRPr="007E101E">
              <w:rPr>
                <w:sz w:val="16"/>
                <w:szCs w:val="16"/>
              </w:rPr>
              <w:t>средства федерального бюджета</w:t>
            </w:r>
          </w:p>
        </w:tc>
        <w:tc>
          <w:tcPr>
            <w:tcW w:w="1559" w:type="dxa"/>
            <w:tcBorders>
              <w:top w:val="single" w:sz="4" w:space="0" w:color="auto"/>
              <w:left w:val="single" w:sz="4" w:space="0" w:color="auto"/>
              <w:bottom w:val="single" w:sz="4" w:space="0" w:color="auto"/>
              <w:right w:val="single" w:sz="4" w:space="0" w:color="auto"/>
            </w:tcBorders>
          </w:tcPr>
          <w:p w:rsidR="009E06BD" w:rsidRPr="007E101E" w:rsidRDefault="009E06BD"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9E06BD" w:rsidRPr="007E101E" w:rsidRDefault="009E06BD"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9E06BD" w:rsidRPr="007E101E" w:rsidRDefault="009E06BD" w:rsidP="00651A8C">
            <w:pPr>
              <w:pStyle w:val="Table"/>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9E06BD" w:rsidRPr="007E101E" w:rsidRDefault="009E06BD" w:rsidP="00651A8C">
            <w:pPr>
              <w:pStyle w:val="Table"/>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9E06BD" w:rsidRPr="007E101E" w:rsidRDefault="009E06BD"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9E06BD" w:rsidRPr="007E101E" w:rsidRDefault="009E06BD" w:rsidP="00651A8C">
            <w:pPr>
              <w:pStyle w:val="Table"/>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9E06BD" w:rsidRPr="007E101E" w:rsidRDefault="009E06BD"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9E06BD" w:rsidRPr="007E101E" w:rsidRDefault="009E06BD" w:rsidP="00651A8C">
            <w:pPr>
              <w:pStyle w:val="Table"/>
              <w:rPr>
                <w:sz w:val="16"/>
                <w:szCs w:val="16"/>
              </w:rPr>
            </w:pPr>
          </w:p>
        </w:tc>
      </w:tr>
      <w:tr w:rsidR="009E06BD" w:rsidRPr="007E101E" w:rsidTr="001C76BB">
        <w:tc>
          <w:tcPr>
            <w:tcW w:w="2127" w:type="dxa"/>
            <w:tcBorders>
              <w:top w:val="single" w:sz="4" w:space="0" w:color="auto"/>
              <w:left w:val="single" w:sz="4" w:space="0" w:color="auto"/>
              <w:bottom w:val="single" w:sz="4" w:space="0" w:color="auto"/>
              <w:right w:val="single" w:sz="4" w:space="0" w:color="auto"/>
            </w:tcBorders>
          </w:tcPr>
          <w:p w:rsidR="009E06BD" w:rsidRPr="007E101E" w:rsidRDefault="009E06BD" w:rsidP="00651A8C">
            <w:pPr>
              <w:pStyle w:val="Table"/>
              <w:rPr>
                <w:sz w:val="16"/>
                <w:szCs w:val="16"/>
              </w:rPr>
            </w:pPr>
            <w:r w:rsidRPr="007E101E">
              <w:rPr>
                <w:sz w:val="16"/>
                <w:szCs w:val="16"/>
              </w:rPr>
              <w:t>средства областного бюджета</w:t>
            </w:r>
          </w:p>
        </w:tc>
        <w:tc>
          <w:tcPr>
            <w:tcW w:w="1559" w:type="dxa"/>
            <w:tcBorders>
              <w:top w:val="single" w:sz="4" w:space="0" w:color="auto"/>
              <w:left w:val="single" w:sz="4" w:space="0" w:color="auto"/>
              <w:bottom w:val="single" w:sz="4" w:space="0" w:color="auto"/>
              <w:right w:val="single" w:sz="4" w:space="0" w:color="auto"/>
            </w:tcBorders>
          </w:tcPr>
          <w:p w:rsidR="009E06BD" w:rsidRPr="007E101E" w:rsidRDefault="009E06BD"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9E06BD" w:rsidRPr="007E101E" w:rsidRDefault="009E06BD"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9E06BD" w:rsidRPr="007E101E" w:rsidRDefault="009E06BD" w:rsidP="00651A8C">
            <w:pPr>
              <w:pStyle w:val="Table"/>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9E06BD" w:rsidRPr="007E101E" w:rsidRDefault="009E06BD" w:rsidP="00651A8C">
            <w:pPr>
              <w:pStyle w:val="Table"/>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9E06BD" w:rsidRPr="007E101E" w:rsidRDefault="009E06BD"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9E06BD" w:rsidRPr="007E101E" w:rsidRDefault="009E06BD" w:rsidP="00651A8C">
            <w:pPr>
              <w:pStyle w:val="Table"/>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9E06BD" w:rsidRPr="007E101E" w:rsidRDefault="009E06BD"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9E06BD" w:rsidRPr="007E101E" w:rsidRDefault="009E06BD" w:rsidP="00651A8C">
            <w:pPr>
              <w:pStyle w:val="Table"/>
              <w:rPr>
                <w:sz w:val="16"/>
                <w:szCs w:val="16"/>
              </w:rPr>
            </w:pPr>
          </w:p>
        </w:tc>
      </w:tr>
      <w:tr w:rsidR="007C0CB3" w:rsidRPr="007E101E" w:rsidTr="001C76BB">
        <w:tc>
          <w:tcPr>
            <w:tcW w:w="2127" w:type="dxa"/>
            <w:tcBorders>
              <w:top w:val="single" w:sz="4" w:space="0" w:color="auto"/>
              <w:left w:val="single" w:sz="4" w:space="0" w:color="auto"/>
              <w:bottom w:val="single" w:sz="4" w:space="0" w:color="auto"/>
              <w:right w:val="single" w:sz="4" w:space="0" w:color="auto"/>
            </w:tcBorders>
          </w:tcPr>
          <w:p w:rsidR="00202B17" w:rsidRPr="007E101E" w:rsidRDefault="00202B17" w:rsidP="00651A8C">
            <w:pPr>
              <w:pStyle w:val="Table"/>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202B17" w:rsidRPr="007E101E" w:rsidRDefault="00202B17"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r>
      <w:tr w:rsidR="007C0CB3" w:rsidRPr="007E101E" w:rsidTr="001C76BB">
        <w:tc>
          <w:tcPr>
            <w:tcW w:w="2127" w:type="dxa"/>
            <w:tcBorders>
              <w:top w:val="single" w:sz="4" w:space="0" w:color="auto"/>
              <w:left w:val="single" w:sz="4" w:space="0" w:color="auto"/>
              <w:bottom w:val="single" w:sz="4" w:space="0" w:color="auto"/>
              <w:right w:val="single" w:sz="4" w:space="0" w:color="auto"/>
            </w:tcBorders>
          </w:tcPr>
          <w:p w:rsidR="00202B17" w:rsidRPr="007E101E" w:rsidRDefault="00C25BBB" w:rsidP="00651A8C">
            <w:pPr>
              <w:pStyle w:val="Table"/>
              <w:rPr>
                <w:sz w:val="16"/>
                <w:szCs w:val="16"/>
              </w:rPr>
            </w:pPr>
            <w:r w:rsidRPr="007E101E">
              <w:rPr>
                <w:sz w:val="16"/>
                <w:szCs w:val="16"/>
              </w:rPr>
              <w:t>7</w:t>
            </w:r>
            <w:r w:rsidR="00DE4664" w:rsidRPr="007E101E">
              <w:rPr>
                <w:sz w:val="16"/>
                <w:szCs w:val="16"/>
              </w:rPr>
              <w:t>.</w:t>
            </w:r>
            <w:r w:rsidR="00A6526A" w:rsidRPr="007E101E">
              <w:rPr>
                <w:sz w:val="16"/>
                <w:szCs w:val="16"/>
              </w:rPr>
              <w:t>«Благоустройство территорий муниципального района</w:t>
            </w:r>
            <w:r w:rsidR="00202B17" w:rsidRPr="007E101E">
              <w:rPr>
                <w:sz w:val="16"/>
                <w:szCs w:val="16"/>
              </w:rPr>
              <w:t>»</w:t>
            </w:r>
          </w:p>
        </w:tc>
        <w:tc>
          <w:tcPr>
            <w:tcW w:w="1559" w:type="dxa"/>
            <w:tcBorders>
              <w:top w:val="single" w:sz="4" w:space="0" w:color="auto"/>
              <w:left w:val="single" w:sz="4" w:space="0" w:color="auto"/>
              <w:bottom w:val="single" w:sz="4" w:space="0" w:color="auto"/>
              <w:right w:val="single" w:sz="4" w:space="0" w:color="auto"/>
            </w:tcBorders>
            <w:vAlign w:val="center"/>
          </w:tcPr>
          <w:p w:rsidR="00202B17" w:rsidRPr="007E101E" w:rsidRDefault="00087396" w:rsidP="00651A8C">
            <w:pPr>
              <w:pStyle w:val="Table"/>
              <w:rPr>
                <w:sz w:val="16"/>
                <w:szCs w:val="16"/>
              </w:rPr>
            </w:pPr>
            <w:r w:rsidRPr="007E101E">
              <w:rPr>
                <w:sz w:val="16"/>
                <w:szCs w:val="16"/>
              </w:rPr>
              <w:t>87 295</w:t>
            </w:r>
          </w:p>
        </w:tc>
        <w:tc>
          <w:tcPr>
            <w:tcW w:w="992"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202B17" w:rsidRPr="007E101E" w:rsidRDefault="00087396" w:rsidP="00651A8C">
            <w:pPr>
              <w:pStyle w:val="Table"/>
              <w:rPr>
                <w:sz w:val="16"/>
                <w:szCs w:val="16"/>
              </w:rPr>
            </w:pPr>
            <w:r w:rsidRPr="007E101E">
              <w:rPr>
                <w:sz w:val="16"/>
                <w:szCs w:val="16"/>
              </w:rPr>
              <w:t>18 997</w:t>
            </w:r>
          </w:p>
        </w:tc>
        <w:tc>
          <w:tcPr>
            <w:tcW w:w="993" w:type="dxa"/>
            <w:tcBorders>
              <w:top w:val="single" w:sz="4" w:space="0" w:color="auto"/>
              <w:left w:val="single" w:sz="4" w:space="0" w:color="auto"/>
              <w:bottom w:val="single" w:sz="4" w:space="0" w:color="auto"/>
              <w:right w:val="single" w:sz="4" w:space="0" w:color="auto"/>
            </w:tcBorders>
            <w:vAlign w:val="center"/>
          </w:tcPr>
          <w:p w:rsidR="00202B17" w:rsidRPr="007E101E" w:rsidRDefault="00087396" w:rsidP="00651A8C">
            <w:pPr>
              <w:pStyle w:val="Table"/>
              <w:rPr>
                <w:sz w:val="16"/>
                <w:szCs w:val="16"/>
              </w:rPr>
            </w:pPr>
            <w:r w:rsidRPr="007E101E">
              <w:rPr>
                <w:sz w:val="16"/>
                <w:szCs w:val="16"/>
              </w:rPr>
              <w:t>18 537</w:t>
            </w:r>
          </w:p>
        </w:tc>
        <w:tc>
          <w:tcPr>
            <w:tcW w:w="850" w:type="dxa"/>
            <w:tcBorders>
              <w:top w:val="single" w:sz="4" w:space="0" w:color="auto"/>
              <w:left w:val="single" w:sz="4" w:space="0" w:color="auto"/>
              <w:bottom w:val="single" w:sz="4" w:space="0" w:color="auto"/>
              <w:right w:val="single" w:sz="4" w:space="0" w:color="auto"/>
            </w:tcBorders>
            <w:vAlign w:val="center"/>
          </w:tcPr>
          <w:p w:rsidR="00202B17" w:rsidRPr="007E101E" w:rsidRDefault="00087396" w:rsidP="00651A8C">
            <w:pPr>
              <w:pStyle w:val="Table"/>
              <w:rPr>
                <w:sz w:val="16"/>
                <w:szCs w:val="16"/>
              </w:rPr>
            </w:pPr>
            <w:r w:rsidRPr="007E101E">
              <w:rPr>
                <w:sz w:val="16"/>
                <w:szCs w:val="16"/>
              </w:rPr>
              <w:t>21 605</w:t>
            </w:r>
          </w:p>
        </w:tc>
        <w:tc>
          <w:tcPr>
            <w:tcW w:w="992" w:type="dxa"/>
            <w:tcBorders>
              <w:top w:val="single" w:sz="4" w:space="0" w:color="auto"/>
              <w:left w:val="single" w:sz="4" w:space="0" w:color="auto"/>
              <w:bottom w:val="single" w:sz="4" w:space="0" w:color="auto"/>
              <w:right w:val="single" w:sz="4" w:space="0" w:color="auto"/>
            </w:tcBorders>
            <w:vAlign w:val="center"/>
          </w:tcPr>
          <w:p w:rsidR="00202B17" w:rsidRPr="007E101E" w:rsidRDefault="00087396" w:rsidP="00651A8C">
            <w:pPr>
              <w:pStyle w:val="Table"/>
              <w:rPr>
                <w:sz w:val="16"/>
                <w:szCs w:val="16"/>
              </w:rPr>
            </w:pPr>
            <w:r w:rsidRPr="007E101E">
              <w:rPr>
                <w:sz w:val="16"/>
                <w:szCs w:val="16"/>
              </w:rPr>
              <w:t>28</w:t>
            </w:r>
            <w:r w:rsidR="009C66BD" w:rsidRPr="007E101E">
              <w:rPr>
                <w:sz w:val="16"/>
                <w:szCs w:val="16"/>
              </w:rPr>
              <w:t xml:space="preserve"> </w:t>
            </w:r>
            <w:r w:rsidRPr="007E101E">
              <w:rPr>
                <w:sz w:val="16"/>
                <w:szCs w:val="16"/>
              </w:rPr>
              <w:t>156</w:t>
            </w:r>
          </w:p>
        </w:tc>
      </w:tr>
      <w:tr w:rsidR="007C0CB3" w:rsidRPr="007E101E" w:rsidTr="001C76BB">
        <w:tc>
          <w:tcPr>
            <w:tcW w:w="2127" w:type="dxa"/>
            <w:tcBorders>
              <w:top w:val="single" w:sz="4" w:space="0" w:color="auto"/>
              <w:left w:val="single" w:sz="4" w:space="0" w:color="auto"/>
              <w:bottom w:val="single" w:sz="4" w:space="0" w:color="auto"/>
              <w:right w:val="single" w:sz="4" w:space="0" w:color="auto"/>
            </w:tcBorders>
          </w:tcPr>
          <w:p w:rsidR="00202B17" w:rsidRPr="007E101E" w:rsidRDefault="00202B17" w:rsidP="00651A8C">
            <w:pPr>
              <w:pStyle w:val="Table"/>
              <w:rPr>
                <w:b/>
                <w:sz w:val="16"/>
                <w:szCs w:val="16"/>
              </w:rPr>
            </w:pPr>
            <w:r w:rsidRPr="007E101E">
              <w:rPr>
                <w:sz w:val="16"/>
                <w:szCs w:val="16"/>
              </w:rPr>
              <w:t>по источникам финансирования</w:t>
            </w:r>
            <w:r w:rsidRPr="007E101E">
              <w:rPr>
                <w:b/>
                <w:sz w:val="16"/>
                <w:szCs w:val="16"/>
              </w:rPr>
              <w:t>:</w:t>
            </w:r>
          </w:p>
        </w:tc>
        <w:tc>
          <w:tcPr>
            <w:tcW w:w="1559" w:type="dxa"/>
            <w:tcBorders>
              <w:top w:val="single" w:sz="4" w:space="0" w:color="auto"/>
              <w:left w:val="single" w:sz="4" w:space="0" w:color="auto"/>
              <w:bottom w:val="single" w:sz="4" w:space="0" w:color="auto"/>
              <w:right w:val="single" w:sz="4" w:space="0" w:color="auto"/>
            </w:tcBorders>
          </w:tcPr>
          <w:p w:rsidR="00202B17" w:rsidRPr="007E101E" w:rsidRDefault="00202B17"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r>
      <w:tr w:rsidR="007C0CB3" w:rsidRPr="007E101E" w:rsidTr="001C76BB">
        <w:tc>
          <w:tcPr>
            <w:tcW w:w="2127" w:type="dxa"/>
            <w:tcBorders>
              <w:top w:val="single" w:sz="4" w:space="0" w:color="auto"/>
              <w:left w:val="single" w:sz="4" w:space="0" w:color="auto"/>
              <w:bottom w:val="single" w:sz="4" w:space="0" w:color="auto"/>
              <w:right w:val="single" w:sz="4" w:space="0" w:color="auto"/>
            </w:tcBorders>
          </w:tcPr>
          <w:p w:rsidR="00202B17" w:rsidRPr="007E101E" w:rsidRDefault="00171D39" w:rsidP="00651A8C">
            <w:pPr>
              <w:pStyle w:val="Table"/>
              <w:rPr>
                <w:sz w:val="16"/>
                <w:szCs w:val="16"/>
              </w:rPr>
            </w:pPr>
            <w:r w:rsidRPr="007E101E">
              <w:rPr>
                <w:sz w:val="16"/>
                <w:szCs w:val="16"/>
              </w:rPr>
              <w:t>б</w:t>
            </w:r>
            <w:r w:rsidR="00202B17" w:rsidRPr="007E101E">
              <w:rPr>
                <w:sz w:val="16"/>
                <w:szCs w:val="16"/>
              </w:rPr>
              <w:t>юджет</w:t>
            </w:r>
            <w:r w:rsidRPr="007E101E">
              <w:rPr>
                <w:sz w:val="16"/>
                <w:szCs w:val="16"/>
              </w:rPr>
              <w:t xml:space="preserve"> ГП</w:t>
            </w:r>
          </w:p>
        </w:tc>
        <w:tc>
          <w:tcPr>
            <w:tcW w:w="1559" w:type="dxa"/>
            <w:tcBorders>
              <w:top w:val="single" w:sz="4" w:space="0" w:color="auto"/>
              <w:left w:val="single" w:sz="4" w:space="0" w:color="auto"/>
              <w:bottom w:val="single" w:sz="4" w:space="0" w:color="auto"/>
              <w:right w:val="single" w:sz="4" w:space="0" w:color="auto"/>
            </w:tcBorders>
          </w:tcPr>
          <w:p w:rsidR="00202B17" w:rsidRPr="007E101E" w:rsidRDefault="001820C7" w:rsidP="00651A8C">
            <w:pPr>
              <w:pStyle w:val="Table"/>
              <w:rPr>
                <w:sz w:val="16"/>
                <w:szCs w:val="16"/>
              </w:rPr>
            </w:pPr>
            <w:r w:rsidRPr="007E101E">
              <w:rPr>
                <w:sz w:val="16"/>
                <w:szCs w:val="16"/>
              </w:rPr>
              <w:t>86 695</w:t>
            </w:r>
          </w:p>
        </w:tc>
        <w:tc>
          <w:tcPr>
            <w:tcW w:w="992"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202B17" w:rsidRPr="007E101E" w:rsidRDefault="001820C7" w:rsidP="00651A8C">
            <w:pPr>
              <w:pStyle w:val="Table"/>
              <w:rPr>
                <w:sz w:val="16"/>
                <w:szCs w:val="16"/>
              </w:rPr>
            </w:pPr>
            <w:r w:rsidRPr="007E101E">
              <w:rPr>
                <w:sz w:val="16"/>
                <w:szCs w:val="16"/>
              </w:rPr>
              <w:t>18 997</w:t>
            </w:r>
          </w:p>
        </w:tc>
        <w:tc>
          <w:tcPr>
            <w:tcW w:w="993" w:type="dxa"/>
            <w:tcBorders>
              <w:top w:val="single" w:sz="4" w:space="0" w:color="auto"/>
              <w:left w:val="single" w:sz="4" w:space="0" w:color="auto"/>
              <w:bottom w:val="single" w:sz="4" w:space="0" w:color="auto"/>
              <w:right w:val="single" w:sz="4" w:space="0" w:color="auto"/>
            </w:tcBorders>
            <w:vAlign w:val="center"/>
          </w:tcPr>
          <w:p w:rsidR="00202B17" w:rsidRPr="007E101E" w:rsidRDefault="001820C7" w:rsidP="00651A8C">
            <w:pPr>
              <w:pStyle w:val="Table"/>
              <w:rPr>
                <w:sz w:val="16"/>
                <w:szCs w:val="16"/>
              </w:rPr>
            </w:pPr>
            <w:r w:rsidRPr="007E101E">
              <w:rPr>
                <w:sz w:val="16"/>
                <w:szCs w:val="16"/>
              </w:rPr>
              <w:t>18 537</w:t>
            </w:r>
          </w:p>
        </w:tc>
        <w:tc>
          <w:tcPr>
            <w:tcW w:w="850" w:type="dxa"/>
            <w:tcBorders>
              <w:top w:val="single" w:sz="4" w:space="0" w:color="auto"/>
              <w:left w:val="single" w:sz="4" w:space="0" w:color="auto"/>
              <w:bottom w:val="single" w:sz="4" w:space="0" w:color="auto"/>
              <w:right w:val="single" w:sz="4" w:space="0" w:color="auto"/>
            </w:tcBorders>
            <w:vAlign w:val="center"/>
          </w:tcPr>
          <w:p w:rsidR="00202B17" w:rsidRPr="007E101E" w:rsidRDefault="001820C7" w:rsidP="00651A8C">
            <w:pPr>
              <w:pStyle w:val="Table"/>
              <w:rPr>
                <w:sz w:val="16"/>
                <w:szCs w:val="16"/>
              </w:rPr>
            </w:pPr>
            <w:r w:rsidRPr="007E101E">
              <w:rPr>
                <w:sz w:val="16"/>
                <w:szCs w:val="16"/>
              </w:rPr>
              <w:t>21 005</w:t>
            </w:r>
          </w:p>
        </w:tc>
        <w:tc>
          <w:tcPr>
            <w:tcW w:w="992" w:type="dxa"/>
            <w:tcBorders>
              <w:top w:val="single" w:sz="4" w:space="0" w:color="auto"/>
              <w:left w:val="single" w:sz="4" w:space="0" w:color="auto"/>
              <w:bottom w:val="single" w:sz="4" w:space="0" w:color="auto"/>
              <w:right w:val="single" w:sz="4" w:space="0" w:color="auto"/>
            </w:tcBorders>
            <w:vAlign w:val="center"/>
          </w:tcPr>
          <w:p w:rsidR="00202B17" w:rsidRPr="007E101E" w:rsidRDefault="001820C7" w:rsidP="00651A8C">
            <w:pPr>
              <w:pStyle w:val="Table"/>
              <w:rPr>
                <w:sz w:val="16"/>
                <w:szCs w:val="16"/>
              </w:rPr>
            </w:pPr>
            <w:r w:rsidRPr="007E101E">
              <w:rPr>
                <w:sz w:val="16"/>
                <w:szCs w:val="16"/>
              </w:rPr>
              <w:t>28 156</w:t>
            </w:r>
          </w:p>
        </w:tc>
      </w:tr>
      <w:tr w:rsidR="00171D39" w:rsidRPr="007E101E" w:rsidTr="001C76BB">
        <w:tc>
          <w:tcPr>
            <w:tcW w:w="2127" w:type="dxa"/>
            <w:tcBorders>
              <w:top w:val="single" w:sz="4" w:space="0" w:color="auto"/>
              <w:left w:val="single" w:sz="4" w:space="0" w:color="auto"/>
              <w:bottom w:val="single" w:sz="4" w:space="0" w:color="auto"/>
              <w:right w:val="single" w:sz="4" w:space="0" w:color="auto"/>
            </w:tcBorders>
          </w:tcPr>
          <w:p w:rsidR="00171D39" w:rsidRPr="007E101E" w:rsidRDefault="00171D39" w:rsidP="00651A8C">
            <w:pPr>
              <w:pStyle w:val="Table"/>
              <w:rPr>
                <w:sz w:val="16"/>
                <w:szCs w:val="16"/>
              </w:rPr>
            </w:pPr>
            <w:r w:rsidRPr="007E101E">
              <w:rPr>
                <w:sz w:val="16"/>
                <w:szCs w:val="16"/>
              </w:rPr>
              <w:t>бюджет района</w:t>
            </w:r>
          </w:p>
        </w:tc>
        <w:tc>
          <w:tcPr>
            <w:tcW w:w="1559" w:type="dxa"/>
            <w:tcBorders>
              <w:top w:val="single" w:sz="4" w:space="0" w:color="auto"/>
              <w:left w:val="single" w:sz="4" w:space="0" w:color="auto"/>
              <w:bottom w:val="single" w:sz="4" w:space="0" w:color="auto"/>
              <w:right w:val="single" w:sz="4" w:space="0" w:color="auto"/>
            </w:tcBorders>
          </w:tcPr>
          <w:p w:rsidR="00171D39" w:rsidRPr="007E101E" w:rsidRDefault="001820C7" w:rsidP="00651A8C">
            <w:pPr>
              <w:pStyle w:val="Table"/>
              <w:rPr>
                <w:sz w:val="16"/>
                <w:szCs w:val="16"/>
              </w:rPr>
            </w:pPr>
            <w:r w:rsidRPr="007E101E">
              <w:rPr>
                <w:sz w:val="16"/>
                <w:szCs w:val="16"/>
              </w:rPr>
              <w:t>600</w:t>
            </w:r>
          </w:p>
        </w:tc>
        <w:tc>
          <w:tcPr>
            <w:tcW w:w="992" w:type="dxa"/>
            <w:tcBorders>
              <w:top w:val="single" w:sz="4" w:space="0" w:color="auto"/>
              <w:left w:val="single" w:sz="4" w:space="0" w:color="auto"/>
              <w:bottom w:val="single" w:sz="4" w:space="0" w:color="auto"/>
              <w:right w:val="single" w:sz="4" w:space="0" w:color="auto"/>
            </w:tcBorders>
            <w:vAlign w:val="center"/>
          </w:tcPr>
          <w:p w:rsidR="00171D39" w:rsidRPr="007E101E" w:rsidRDefault="00171D39"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171D39" w:rsidRPr="007E101E" w:rsidRDefault="00171D39" w:rsidP="00651A8C">
            <w:pPr>
              <w:pStyle w:val="Table"/>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171D39" w:rsidRPr="007E101E" w:rsidRDefault="00171D39" w:rsidP="00651A8C">
            <w:pPr>
              <w:pStyle w:val="Table"/>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171D39" w:rsidRPr="007E101E" w:rsidRDefault="00171D39"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171D39" w:rsidRPr="007E101E" w:rsidRDefault="00171D39" w:rsidP="00651A8C">
            <w:pPr>
              <w:pStyle w:val="Table"/>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171D39" w:rsidRPr="007E101E" w:rsidRDefault="001820C7" w:rsidP="00651A8C">
            <w:pPr>
              <w:pStyle w:val="Table"/>
              <w:rPr>
                <w:sz w:val="16"/>
                <w:szCs w:val="16"/>
              </w:rPr>
            </w:pPr>
            <w:r w:rsidRPr="007E101E">
              <w:rPr>
                <w:sz w:val="16"/>
                <w:szCs w:val="16"/>
              </w:rPr>
              <w:t>600</w:t>
            </w:r>
          </w:p>
        </w:tc>
        <w:tc>
          <w:tcPr>
            <w:tcW w:w="992" w:type="dxa"/>
            <w:tcBorders>
              <w:top w:val="single" w:sz="4" w:space="0" w:color="auto"/>
              <w:left w:val="single" w:sz="4" w:space="0" w:color="auto"/>
              <w:bottom w:val="single" w:sz="4" w:space="0" w:color="auto"/>
              <w:right w:val="single" w:sz="4" w:space="0" w:color="auto"/>
            </w:tcBorders>
            <w:vAlign w:val="center"/>
          </w:tcPr>
          <w:p w:rsidR="00171D39" w:rsidRPr="007E101E" w:rsidRDefault="00171D39" w:rsidP="00651A8C">
            <w:pPr>
              <w:pStyle w:val="Table"/>
              <w:rPr>
                <w:sz w:val="16"/>
                <w:szCs w:val="16"/>
              </w:rPr>
            </w:pPr>
          </w:p>
        </w:tc>
      </w:tr>
      <w:tr w:rsidR="007C0CB3" w:rsidRPr="007E101E" w:rsidTr="001C76BB">
        <w:tc>
          <w:tcPr>
            <w:tcW w:w="2127" w:type="dxa"/>
            <w:tcBorders>
              <w:top w:val="single" w:sz="4" w:space="0" w:color="auto"/>
              <w:left w:val="single" w:sz="4" w:space="0" w:color="auto"/>
              <w:bottom w:val="single" w:sz="4" w:space="0" w:color="auto"/>
              <w:right w:val="single" w:sz="4" w:space="0" w:color="auto"/>
            </w:tcBorders>
          </w:tcPr>
          <w:p w:rsidR="00202B17" w:rsidRPr="007E101E" w:rsidRDefault="00202B17" w:rsidP="00651A8C">
            <w:pPr>
              <w:pStyle w:val="Table"/>
              <w:rPr>
                <w:sz w:val="16"/>
                <w:szCs w:val="16"/>
              </w:rPr>
            </w:pPr>
            <w:proofErr w:type="spellStart"/>
            <w:r w:rsidRPr="007E101E">
              <w:rPr>
                <w:sz w:val="16"/>
                <w:szCs w:val="16"/>
              </w:rPr>
              <w:t>Справочно</w:t>
            </w:r>
            <w:proofErr w:type="spellEnd"/>
            <w:r w:rsidRPr="007E101E">
              <w:rPr>
                <w:sz w:val="16"/>
                <w:szCs w:val="16"/>
              </w:rPr>
              <w:t>:</w:t>
            </w:r>
          </w:p>
        </w:tc>
        <w:tc>
          <w:tcPr>
            <w:tcW w:w="1559" w:type="dxa"/>
            <w:tcBorders>
              <w:top w:val="single" w:sz="4" w:space="0" w:color="auto"/>
              <w:left w:val="single" w:sz="4" w:space="0" w:color="auto"/>
              <w:bottom w:val="single" w:sz="4" w:space="0" w:color="auto"/>
              <w:right w:val="single" w:sz="4" w:space="0" w:color="auto"/>
            </w:tcBorders>
          </w:tcPr>
          <w:p w:rsidR="00202B17" w:rsidRPr="007E101E" w:rsidRDefault="00202B17"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r>
      <w:tr w:rsidR="007C0CB3" w:rsidRPr="007E101E" w:rsidTr="001C76BB">
        <w:tc>
          <w:tcPr>
            <w:tcW w:w="2127" w:type="dxa"/>
            <w:tcBorders>
              <w:top w:val="single" w:sz="4" w:space="0" w:color="auto"/>
              <w:left w:val="single" w:sz="4" w:space="0" w:color="auto"/>
              <w:bottom w:val="single" w:sz="4" w:space="0" w:color="auto"/>
              <w:right w:val="single" w:sz="4" w:space="0" w:color="auto"/>
            </w:tcBorders>
          </w:tcPr>
          <w:p w:rsidR="00202B17" w:rsidRPr="007E101E" w:rsidRDefault="00202B17" w:rsidP="00651A8C">
            <w:pPr>
              <w:pStyle w:val="Table"/>
              <w:rPr>
                <w:sz w:val="16"/>
                <w:szCs w:val="16"/>
              </w:rPr>
            </w:pPr>
            <w:r w:rsidRPr="007E101E">
              <w:rPr>
                <w:sz w:val="16"/>
                <w:szCs w:val="16"/>
              </w:rPr>
              <w:t>средства федерального бюджета</w:t>
            </w:r>
          </w:p>
        </w:tc>
        <w:tc>
          <w:tcPr>
            <w:tcW w:w="1559" w:type="dxa"/>
            <w:tcBorders>
              <w:top w:val="single" w:sz="4" w:space="0" w:color="auto"/>
              <w:left w:val="single" w:sz="4" w:space="0" w:color="auto"/>
              <w:bottom w:val="single" w:sz="4" w:space="0" w:color="auto"/>
              <w:right w:val="single" w:sz="4" w:space="0" w:color="auto"/>
            </w:tcBorders>
          </w:tcPr>
          <w:p w:rsidR="00202B17" w:rsidRPr="007E101E" w:rsidRDefault="00202B17"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r>
      <w:tr w:rsidR="007C0CB3" w:rsidRPr="007E101E" w:rsidTr="001C76BB">
        <w:tc>
          <w:tcPr>
            <w:tcW w:w="2127" w:type="dxa"/>
            <w:tcBorders>
              <w:top w:val="single" w:sz="4" w:space="0" w:color="auto"/>
              <w:left w:val="single" w:sz="4" w:space="0" w:color="auto"/>
              <w:bottom w:val="single" w:sz="4" w:space="0" w:color="auto"/>
              <w:right w:val="single" w:sz="4" w:space="0" w:color="auto"/>
            </w:tcBorders>
          </w:tcPr>
          <w:p w:rsidR="00202B17" w:rsidRPr="007E101E" w:rsidRDefault="00202B17" w:rsidP="00651A8C">
            <w:pPr>
              <w:pStyle w:val="Table"/>
              <w:rPr>
                <w:sz w:val="16"/>
                <w:szCs w:val="16"/>
              </w:rPr>
            </w:pPr>
            <w:r w:rsidRPr="007E101E">
              <w:rPr>
                <w:sz w:val="16"/>
                <w:szCs w:val="16"/>
              </w:rPr>
              <w:t>средства областного бюджет</w:t>
            </w:r>
            <w:r w:rsidR="008C66E6" w:rsidRPr="007E101E">
              <w:rPr>
                <w:sz w:val="16"/>
                <w:szCs w:val="16"/>
              </w:rPr>
              <w:t>а</w:t>
            </w:r>
          </w:p>
        </w:tc>
        <w:tc>
          <w:tcPr>
            <w:tcW w:w="1559" w:type="dxa"/>
            <w:tcBorders>
              <w:top w:val="single" w:sz="4" w:space="0" w:color="auto"/>
              <w:left w:val="single" w:sz="4" w:space="0" w:color="auto"/>
              <w:bottom w:val="single" w:sz="4" w:space="0" w:color="auto"/>
              <w:right w:val="single" w:sz="4" w:space="0" w:color="auto"/>
            </w:tcBorders>
          </w:tcPr>
          <w:p w:rsidR="00202B17" w:rsidRPr="007E101E" w:rsidRDefault="00202B17"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r>
      <w:tr w:rsidR="007C0CB3" w:rsidRPr="007E101E" w:rsidTr="001C76BB">
        <w:tc>
          <w:tcPr>
            <w:tcW w:w="2127" w:type="dxa"/>
            <w:tcBorders>
              <w:top w:val="single" w:sz="4" w:space="0" w:color="auto"/>
              <w:left w:val="single" w:sz="4" w:space="0" w:color="auto"/>
              <w:bottom w:val="single" w:sz="4" w:space="0" w:color="auto"/>
              <w:right w:val="single" w:sz="4" w:space="0" w:color="auto"/>
            </w:tcBorders>
          </w:tcPr>
          <w:p w:rsidR="00202B17" w:rsidRPr="007E101E" w:rsidRDefault="00202B17" w:rsidP="00651A8C">
            <w:pPr>
              <w:pStyle w:val="Table"/>
              <w:rPr>
                <w:sz w:val="16"/>
                <w:szCs w:val="16"/>
              </w:rPr>
            </w:pPr>
            <w:r w:rsidRPr="007E101E">
              <w:rPr>
                <w:sz w:val="16"/>
                <w:szCs w:val="16"/>
              </w:rPr>
              <w:t>средства государственных внебюджетных фондов</w:t>
            </w:r>
          </w:p>
        </w:tc>
        <w:tc>
          <w:tcPr>
            <w:tcW w:w="1559" w:type="dxa"/>
            <w:tcBorders>
              <w:top w:val="single" w:sz="4" w:space="0" w:color="auto"/>
              <w:left w:val="single" w:sz="4" w:space="0" w:color="auto"/>
              <w:bottom w:val="single" w:sz="4" w:space="0" w:color="auto"/>
              <w:right w:val="single" w:sz="4" w:space="0" w:color="auto"/>
            </w:tcBorders>
          </w:tcPr>
          <w:p w:rsidR="00202B17" w:rsidRPr="007E101E" w:rsidRDefault="00202B17"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r>
      <w:tr w:rsidR="007C0CB3" w:rsidRPr="007E101E" w:rsidTr="001C76BB">
        <w:tc>
          <w:tcPr>
            <w:tcW w:w="2127" w:type="dxa"/>
            <w:tcBorders>
              <w:top w:val="single" w:sz="4" w:space="0" w:color="auto"/>
              <w:left w:val="single" w:sz="4" w:space="0" w:color="auto"/>
              <w:bottom w:val="single" w:sz="4" w:space="0" w:color="auto"/>
              <w:right w:val="single" w:sz="4" w:space="0" w:color="auto"/>
            </w:tcBorders>
          </w:tcPr>
          <w:p w:rsidR="00202B17" w:rsidRPr="007E101E" w:rsidRDefault="00202B17" w:rsidP="00651A8C">
            <w:pPr>
              <w:pStyle w:val="Table"/>
              <w:rPr>
                <w:sz w:val="16"/>
                <w:szCs w:val="16"/>
              </w:rPr>
            </w:pPr>
            <w:r w:rsidRPr="007E101E">
              <w:rPr>
                <w:sz w:val="16"/>
                <w:szCs w:val="16"/>
              </w:rPr>
              <w:t>собственные средства организаций</w:t>
            </w:r>
          </w:p>
        </w:tc>
        <w:tc>
          <w:tcPr>
            <w:tcW w:w="1559" w:type="dxa"/>
            <w:tcBorders>
              <w:top w:val="single" w:sz="4" w:space="0" w:color="auto"/>
              <w:left w:val="single" w:sz="4" w:space="0" w:color="auto"/>
              <w:bottom w:val="single" w:sz="4" w:space="0" w:color="auto"/>
              <w:right w:val="single" w:sz="4" w:space="0" w:color="auto"/>
            </w:tcBorders>
          </w:tcPr>
          <w:p w:rsidR="00202B17" w:rsidRPr="007E101E" w:rsidRDefault="00202B17"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r>
      <w:tr w:rsidR="007C0CB3" w:rsidRPr="007E101E" w:rsidTr="001C76BB">
        <w:tc>
          <w:tcPr>
            <w:tcW w:w="2127" w:type="dxa"/>
            <w:tcBorders>
              <w:top w:val="single" w:sz="4" w:space="0" w:color="auto"/>
              <w:left w:val="single" w:sz="4" w:space="0" w:color="auto"/>
              <w:bottom w:val="single" w:sz="4" w:space="0" w:color="auto"/>
              <w:right w:val="single" w:sz="4" w:space="0" w:color="auto"/>
            </w:tcBorders>
          </w:tcPr>
          <w:p w:rsidR="00202B17" w:rsidRPr="007E101E" w:rsidRDefault="00202B17" w:rsidP="00651A8C">
            <w:pPr>
              <w:pStyle w:val="Table"/>
              <w:rPr>
                <w:sz w:val="16"/>
                <w:szCs w:val="16"/>
              </w:rPr>
            </w:pPr>
            <w:r w:rsidRPr="007E101E">
              <w:rPr>
                <w:sz w:val="16"/>
                <w:szCs w:val="16"/>
              </w:rPr>
              <w:t>привлеченные средства</w:t>
            </w:r>
          </w:p>
        </w:tc>
        <w:tc>
          <w:tcPr>
            <w:tcW w:w="1559" w:type="dxa"/>
            <w:tcBorders>
              <w:top w:val="single" w:sz="4" w:space="0" w:color="auto"/>
              <w:left w:val="single" w:sz="4" w:space="0" w:color="auto"/>
              <w:bottom w:val="single" w:sz="4" w:space="0" w:color="auto"/>
              <w:right w:val="single" w:sz="4" w:space="0" w:color="auto"/>
            </w:tcBorders>
          </w:tcPr>
          <w:p w:rsidR="00202B17" w:rsidRPr="007E101E" w:rsidRDefault="00202B17"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r>
      <w:tr w:rsidR="007C0CB3" w:rsidRPr="007E101E" w:rsidTr="001C76BB">
        <w:tc>
          <w:tcPr>
            <w:tcW w:w="2127" w:type="dxa"/>
            <w:tcBorders>
              <w:top w:val="single" w:sz="4" w:space="0" w:color="auto"/>
              <w:left w:val="single" w:sz="4" w:space="0" w:color="auto"/>
              <w:bottom w:val="single" w:sz="4" w:space="0" w:color="auto"/>
              <w:right w:val="single" w:sz="4" w:space="0" w:color="auto"/>
            </w:tcBorders>
          </w:tcPr>
          <w:p w:rsidR="00202B17" w:rsidRPr="007E101E" w:rsidRDefault="00202B17" w:rsidP="00651A8C">
            <w:pPr>
              <w:pStyle w:val="Table"/>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202B17" w:rsidRPr="007E101E" w:rsidRDefault="00202B17"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202B17" w:rsidRPr="007E101E" w:rsidRDefault="00202B17" w:rsidP="00651A8C">
            <w:pPr>
              <w:pStyle w:val="Table"/>
              <w:rPr>
                <w:sz w:val="16"/>
                <w:szCs w:val="16"/>
              </w:rPr>
            </w:pPr>
          </w:p>
        </w:tc>
      </w:tr>
    </w:tbl>
    <w:p w:rsidR="00E7582A" w:rsidRPr="00651A8C" w:rsidRDefault="00E7582A" w:rsidP="00651A8C">
      <w:pPr>
        <w:pStyle w:val="10"/>
        <w:pageBreakBefore/>
        <w:tabs>
          <w:tab w:val="left" w:pos="426"/>
        </w:tabs>
        <w:autoSpaceDE w:val="0"/>
        <w:autoSpaceDN w:val="0"/>
        <w:adjustRightInd w:val="0"/>
        <w:ind w:left="0" w:firstLine="0"/>
        <w:jc w:val="center"/>
        <w:rPr>
          <w:rFonts w:eastAsia="Times New Roman" w:cs="Arial"/>
          <w:b/>
          <w:bCs/>
          <w:iCs/>
          <w:sz w:val="30"/>
          <w:szCs w:val="28"/>
        </w:rPr>
      </w:pPr>
      <w:r w:rsidRPr="00651A8C">
        <w:rPr>
          <w:rFonts w:eastAsia="Times New Roman" w:cs="Arial"/>
          <w:b/>
          <w:bCs/>
          <w:iCs/>
          <w:sz w:val="30"/>
          <w:szCs w:val="28"/>
        </w:rPr>
        <w:lastRenderedPageBreak/>
        <w:t>6. Подпрограммы муниципальной программы</w:t>
      </w:r>
    </w:p>
    <w:p w:rsidR="00E7582A" w:rsidRPr="009B160D" w:rsidRDefault="00E7582A" w:rsidP="00E7582A">
      <w:pPr>
        <w:tabs>
          <w:tab w:val="left" w:pos="709"/>
        </w:tabs>
        <w:autoSpaceDE w:val="0"/>
        <w:autoSpaceDN w:val="0"/>
        <w:adjustRightInd w:val="0"/>
        <w:ind w:firstLine="709"/>
        <w:rPr>
          <w:i/>
          <w:sz w:val="26"/>
          <w:szCs w:val="26"/>
        </w:rPr>
      </w:pPr>
    </w:p>
    <w:p w:rsidR="00E7582A" w:rsidRDefault="00E7582A" w:rsidP="00E7582A">
      <w:pPr>
        <w:tabs>
          <w:tab w:val="left" w:pos="709"/>
        </w:tabs>
        <w:autoSpaceDE w:val="0"/>
        <w:autoSpaceDN w:val="0"/>
        <w:adjustRightInd w:val="0"/>
        <w:ind w:firstLine="709"/>
      </w:pPr>
      <w:r w:rsidRPr="002170F8">
        <w:t>6.1.</w:t>
      </w:r>
      <w:r w:rsidR="002170F8">
        <w:t xml:space="preserve"> Подпрограмма «Чистая вода в Людиновском районе»;</w:t>
      </w:r>
    </w:p>
    <w:p w:rsidR="002170F8" w:rsidRDefault="002170F8" w:rsidP="00E7582A">
      <w:pPr>
        <w:tabs>
          <w:tab w:val="left" w:pos="709"/>
        </w:tabs>
        <w:autoSpaceDE w:val="0"/>
        <w:autoSpaceDN w:val="0"/>
        <w:adjustRightInd w:val="0"/>
        <w:ind w:firstLine="709"/>
      </w:pPr>
      <w:r>
        <w:t>6.2. Подпрограмма «Расширение сети газопроводов и строительство объектов газификации, объектов коммунальной инфраструктуры на территории Людиновского района»;</w:t>
      </w:r>
    </w:p>
    <w:p w:rsidR="002170F8" w:rsidRDefault="002170F8" w:rsidP="00E7582A">
      <w:pPr>
        <w:tabs>
          <w:tab w:val="left" w:pos="709"/>
        </w:tabs>
        <w:autoSpaceDE w:val="0"/>
        <w:autoSpaceDN w:val="0"/>
        <w:adjustRightInd w:val="0"/>
        <w:ind w:firstLine="709"/>
      </w:pPr>
      <w:r>
        <w:t xml:space="preserve">6.3. </w:t>
      </w:r>
      <w:r w:rsidR="005F0EF4">
        <w:t>Подпрограмма «Переселение граждан из аварийного жилищного фонда на территории городского поселения «Город Людиново»;</w:t>
      </w:r>
    </w:p>
    <w:p w:rsidR="00564BEC" w:rsidRDefault="00564BEC" w:rsidP="00564BEC">
      <w:pPr>
        <w:tabs>
          <w:tab w:val="left" w:pos="709"/>
        </w:tabs>
        <w:autoSpaceDE w:val="0"/>
        <w:autoSpaceDN w:val="0"/>
        <w:adjustRightInd w:val="0"/>
        <w:ind w:firstLine="709"/>
      </w:pPr>
      <w:r>
        <w:t xml:space="preserve">6.4. «Проведение капитального ремонта общего имущества в МКД, </w:t>
      </w:r>
      <w:proofErr w:type="gramStart"/>
      <w:r>
        <w:t>расположенных</w:t>
      </w:r>
      <w:proofErr w:type="gramEnd"/>
      <w:r>
        <w:t xml:space="preserve"> на территории Людиновского района»;</w:t>
      </w:r>
    </w:p>
    <w:p w:rsidR="005F0EF4" w:rsidRDefault="005F0EF4" w:rsidP="00E7582A">
      <w:pPr>
        <w:tabs>
          <w:tab w:val="left" w:pos="709"/>
        </w:tabs>
        <w:autoSpaceDE w:val="0"/>
        <w:autoSpaceDN w:val="0"/>
        <w:adjustRightInd w:val="0"/>
        <w:ind w:firstLine="709"/>
      </w:pPr>
      <w:r>
        <w:t>6.</w:t>
      </w:r>
      <w:r w:rsidR="00564BEC">
        <w:t>5</w:t>
      </w:r>
      <w:r>
        <w:t>. Подпрограмма «Обеспечение жильем молодых семей в городском поселении «Город Людиново» на 2017-2020 годы»;</w:t>
      </w:r>
    </w:p>
    <w:p w:rsidR="00564BEC" w:rsidRDefault="00564BEC" w:rsidP="00564BEC">
      <w:pPr>
        <w:tabs>
          <w:tab w:val="left" w:pos="709"/>
        </w:tabs>
        <w:autoSpaceDE w:val="0"/>
        <w:autoSpaceDN w:val="0"/>
        <w:adjustRightInd w:val="0"/>
        <w:ind w:firstLine="709"/>
      </w:pPr>
      <w:r>
        <w:t>6.6. «Развитие МКУ «Людиновская служба заказчика»;</w:t>
      </w:r>
    </w:p>
    <w:p w:rsidR="00DE06D0" w:rsidRDefault="00DE06D0" w:rsidP="00E7582A">
      <w:pPr>
        <w:tabs>
          <w:tab w:val="left" w:pos="709"/>
        </w:tabs>
        <w:autoSpaceDE w:val="0"/>
        <w:autoSpaceDN w:val="0"/>
        <w:adjustRightInd w:val="0"/>
        <w:ind w:firstLine="709"/>
      </w:pPr>
      <w:r>
        <w:t>6.</w:t>
      </w:r>
      <w:r w:rsidR="00564BEC">
        <w:t>7</w:t>
      </w:r>
      <w:r>
        <w:t>. «Благоустройство территорий муниципального района»;</w:t>
      </w:r>
    </w:p>
    <w:p w:rsidR="00DE06D0" w:rsidRPr="002170F8" w:rsidRDefault="00DE06D0" w:rsidP="00E7582A">
      <w:pPr>
        <w:tabs>
          <w:tab w:val="left" w:pos="709"/>
        </w:tabs>
        <w:autoSpaceDE w:val="0"/>
        <w:autoSpaceDN w:val="0"/>
        <w:adjustRightInd w:val="0"/>
        <w:ind w:firstLine="709"/>
      </w:pPr>
    </w:p>
    <w:p w:rsidR="002911EC" w:rsidRPr="00EE4353" w:rsidRDefault="002911EC" w:rsidP="00651A8C">
      <w:pPr>
        <w:numPr>
          <w:ilvl w:val="1"/>
          <w:numId w:val="11"/>
        </w:numPr>
        <w:tabs>
          <w:tab w:val="left" w:pos="709"/>
        </w:tabs>
        <w:autoSpaceDE w:val="0"/>
        <w:autoSpaceDN w:val="0"/>
        <w:adjustRightInd w:val="0"/>
        <w:ind w:left="0" w:firstLine="0"/>
        <w:jc w:val="center"/>
        <w:rPr>
          <w:b/>
        </w:rPr>
      </w:pPr>
      <w:r w:rsidRPr="00EE4353">
        <w:rPr>
          <w:b/>
        </w:rPr>
        <w:t>Подпрограмма «</w:t>
      </w:r>
      <w:r>
        <w:rPr>
          <w:b/>
        </w:rPr>
        <w:t>Чистая вода в Людиновском районе</w:t>
      </w:r>
      <w:r w:rsidRPr="00EE4353">
        <w:rPr>
          <w:b/>
        </w:rPr>
        <w:t>».</w:t>
      </w:r>
    </w:p>
    <w:p w:rsidR="002911EC" w:rsidRPr="00360857" w:rsidRDefault="002911EC" w:rsidP="002911EC">
      <w:pPr>
        <w:tabs>
          <w:tab w:val="left" w:pos="709"/>
        </w:tabs>
        <w:autoSpaceDE w:val="0"/>
        <w:autoSpaceDN w:val="0"/>
        <w:adjustRightInd w:val="0"/>
        <w:ind w:firstLine="709"/>
        <w:rPr>
          <w:sz w:val="10"/>
          <w:szCs w:val="10"/>
        </w:rPr>
      </w:pPr>
    </w:p>
    <w:p w:rsidR="002911EC" w:rsidRPr="00651A8C" w:rsidRDefault="002911EC" w:rsidP="00651A8C">
      <w:pPr>
        <w:autoSpaceDE w:val="0"/>
        <w:autoSpaceDN w:val="0"/>
        <w:adjustRightInd w:val="0"/>
        <w:ind w:firstLine="0"/>
        <w:jc w:val="center"/>
        <w:rPr>
          <w:rFonts w:cs="Arial"/>
          <w:b/>
          <w:bCs/>
          <w:kern w:val="28"/>
          <w:sz w:val="32"/>
          <w:szCs w:val="32"/>
        </w:rPr>
      </w:pPr>
      <w:r w:rsidRPr="00651A8C">
        <w:rPr>
          <w:rFonts w:cs="Arial"/>
          <w:b/>
          <w:bCs/>
          <w:kern w:val="28"/>
          <w:sz w:val="32"/>
          <w:szCs w:val="32"/>
        </w:rPr>
        <w:t>ПАСПОРТ</w:t>
      </w:r>
    </w:p>
    <w:p w:rsidR="002911EC" w:rsidRPr="00651A8C" w:rsidRDefault="002911EC" w:rsidP="00651A8C">
      <w:pPr>
        <w:tabs>
          <w:tab w:val="left" w:pos="709"/>
        </w:tabs>
        <w:autoSpaceDE w:val="0"/>
        <w:autoSpaceDN w:val="0"/>
        <w:adjustRightInd w:val="0"/>
        <w:ind w:firstLine="0"/>
        <w:jc w:val="center"/>
        <w:rPr>
          <w:rFonts w:cs="Arial"/>
          <w:b/>
          <w:bCs/>
          <w:kern w:val="28"/>
          <w:sz w:val="32"/>
          <w:szCs w:val="32"/>
        </w:rPr>
      </w:pPr>
      <w:r w:rsidRPr="00651A8C">
        <w:rPr>
          <w:rFonts w:cs="Arial"/>
          <w:b/>
          <w:bCs/>
          <w:kern w:val="28"/>
          <w:sz w:val="32"/>
          <w:szCs w:val="32"/>
        </w:rPr>
        <w:t>подпрограммы</w:t>
      </w:r>
    </w:p>
    <w:p w:rsidR="002911EC" w:rsidRPr="00651A8C" w:rsidRDefault="002911EC" w:rsidP="00651A8C">
      <w:pPr>
        <w:tabs>
          <w:tab w:val="left" w:pos="709"/>
        </w:tabs>
        <w:autoSpaceDE w:val="0"/>
        <w:autoSpaceDN w:val="0"/>
        <w:adjustRightInd w:val="0"/>
        <w:ind w:firstLine="0"/>
        <w:jc w:val="center"/>
        <w:rPr>
          <w:rFonts w:cs="Arial"/>
          <w:b/>
          <w:bCs/>
          <w:kern w:val="28"/>
          <w:sz w:val="32"/>
          <w:szCs w:val="32"/>
        </w:rPr>
      </w:pPr>
      <w:r w:rsidRPr="00651A8C">
        <w:rPr>
          <w:rFonts w:cs="Arial"/>
          <w:b/>
          <w:bCs/>
          <w:kern w:val="28"/>
          <w:sz w:val="32"/>
          <w:szCs w:val="32"/>
        </w:rPr>
        <w:t>«Чистая вода в Людиновском районе».</w:t>
      </w:r>
    </w:p>
    <w:p w:rsidR="002911EC" w:rsidRPr="00360857" w:rsidRDefault="002911EC" w:rsidP="002911EC">
      <w:pPr>
        <w:autoSpaceDE w:val="0"/>
        <w:autoSpaceDN w:val="0"/>
        <w:adjustRightInd w:val="0"/>
        <w:jc w:val="cente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53"/>
        <w:gridCol w:w="850"/>
        <w:gridCol w:w="1276"/>
        <w:gridCol w:w="850"/>
        <w:gridCol w:w="993"/>
        <w:gridCol w:w="708"/>
        <w:gridCol w:w="993"/>
        <w:gridCol w:w="708"/>
        <w:gridCol w:w="709"/>
        <w:gridCol w:w="851"/>
      </w:tblGrid>
      <w:tr w:rsidR="002911EC" w:rsidRPr="007E101E" w:rsidTr="00651A8C">
        <w:tc>
          <w:tcPr>
            <w:tcW w:w="2553" w:type="dxa"/>
            <w:tcBorders>
              <w:top w:val="single" w:sz="4" w:space="0" w:color="auto"/>
              <w:left w:val="single" w:sz="4" w:space="0" w:color="auto"/>
              <w:bottom w:val="single" w:sz="4" w:space="0" w:color="auto"/>
              <w:right w:val="single" w:sz="4" w:space="0" w:color="auto"/>
            </w:tcBorders>
          </w:tcPr>
          <w:p w:rsidR="002911EC" w:rsidRPr="007E101E" w:rsidRDefault="00651A8C" w:rsidP="00651A8C">
            <w:pPr>
              <w:pStyle w:val="Table0"/>
              <w:rPr>
                <w:sz w:val="16"/>
                <w:szCs w:val="16"/>
              </w:rPr>
            </w:pPr>
            <w:r w:rsidRPr="007E101E">
              <w:rPr>
                <w:sz w:val="16"/>
                <w:szCs w:val="16"/>
              </w:rPr>
              <w:t>1.</w:t>
            </w:r>
            <w:r w:rsidR="002911EC" w:rsidRPr="007E101E">
              <w:rPr>
                <w:sz w:val="16"/>
                <w:szCs w:val="16"/>
              </w:rPr>
              <w:t>Соисполнитель муниципальной программы</w:t>
            </w:r>
          </w:p>
        </w:tc>
        <w:tc>
          <w:tcPr>
            <w:tcW w:w="7938" w:type="dxa"/>
            <w:gridSpan w:val="9"/>
            <w:tcBorders>
              <w:top w:val="single" w:sz="4" w:space="0" w:color="auto"/>
              <w:left w:val="single" w:sz="4" w:space="0" w:color="auto"/>
              <w:bottom w:val="single" w:sz="4" w:space="0" w:color="auto"/>
              <w:right w:val="single" w:sz="4" w:space="0" w:color="auto"/>
            </w:tcBorders>
          </w:tcPr>
          <w:p w:rsidR="002911EC" w:rsidRPr="007E101E" w:rsidRDefault="002911EC" w:rsidP="0045401E">
            <w:pPr>
              <w:pStyle w:val="Table0"/>
              <w:jc w:val="left"/>
              <w:rPr>
                <w:sz w:val="16"/>
                <w:szCs w:val="16"/>
              </w:rPr>
            </w:pPr>
            <w:r w:rsidRPr="007E101E">
              <w:rPr>
                <w:sz w:val="16"/>
                <w:szCs w:val="16"/>
              </w:rPr>
              <w:t>Администрация муниципального района «Город Людиново и Людиновский район».</w:t>
            </w:r>
          </w:p>
        </w:tc>
      </w:tr>
      <w:tr w:rsidR="002911EC" w:rsidRPr="007E101E" w:rsidTr="00651A8C">
        <w:tc>
          <w:tcPr>
            <w:tcW w:w="2553" w:type="dxa"/>
            <w:tcBorders>
              <w:top w:val="single" w:sz="4" w:space="0" w:color="auto"/>
              <w:left w:val="single" w:sz="4" w:space="0" w:color="auto"/>
              <w:bottom w:val="single" w:sz="4" w:space="0" w:color="auto"/>
              <w:right w:val="single" w:sz="4" w:space="0" w:color="auto"/>
            </w:tcBorders>
          </w:tcPr>
          <w:p w:rsidR="002911EC" w:rsidRPr="007E101E" w:rsidRDefault="00651A8C" w:rsidP="00651A8C">
            <w:pPr>
              <w:pStyle w:val="Table0"/>
              <w:rPr>
                <w:sz w:val="16"/>
                <w:szCs w:val="16"/>
              </w:rPr>
            </w:pPr>
            <w:r w:rsidRPr="007E101E">
              <w:rPr>
                <w:sz w:val="16"/>
                <w:szCs w:val="16"/>
              </w:rPr>
              <w:t>2.</w:t>
            </w:r>
            <w:r w:rsidR="002911EC" w:rsidRPr="007E101E">
              <w:rPr>
                <w:sz w:val="16"/>
                <w:szCs w:val="16"/>
              </w:rPr>
              <w:t>Участники подпрограммы.</w:t>
            </w:r>
          </w:p>
        </w:tc>
        <w:tc>
          <w:tcPr>
            <w:tcW w:w="7938" w:type="dxa"/>
            <w:gridSpan w:val="9"/>
            <w:tcBorders>
              <w:top w:val="single" w:sz="4" w:space="0" w:color="auto"/>
              <w:left w:val="single" w:sz="4" w:space="0" w:color="auto"/>
              <w:bottom w:val="single" w:sz="4" w:space="0" w:color="auto"/>
              <w:right w:val="single" w:sz="4" w:space="0" w:color="auto"/>
            </w:tcBorders>
          </w:tcPr>
          <w:p w:rsidR="002911EC" w:rsidRPr="007E101E" w:rsidRDefault="002911EC" w:rsidP="0045401E">
            <w:pPr>
              <w:pStyle w:val="Table0"/>
              <w:jc w:val="left"/>
              <w:rPr>
                <w:sz w:val="16"/>
                <w:szCs w:val="16"/>
              </w:rPr>
            </w:pPr>
            <w:r w:rsidRPr="007E101E">
              <w:rPr>
                <w:sz w:val="16"/>
                <w:szCs w:val="16"/>
              </w:rPr>
              <w:t xml:space="preserve">  Администрация муниципального района «Город Людиново и Людиновский район»;</w:t>
            </w:r>
          </w:p>
          <w:p w:rsidR="002911EC" w:rsidRPr="007E101E" w:rsidRDefault="002911EC" w:rsidP="0045401E">
            <w:pPr>
              <w:pStyle w:val="Table0"/>
              <w:jc w:val="left"/>
              <w:rPr>
                <w:sz w:val="16"/>
                <w:szCs w:val="16"/>
              </w:rPr>
            </w:pPr>
            <w:r w:rsidRPr="007E101E">
              <w:rPr>
                <w:sz w:val="16"/>
                <w:szCs w:val="16"/>
              </w:rPr>
              <w:t xml:space="preserve">  Администрация сельского поселения «Село Букань»;</w:t>
            </w:r>
          </w:p>
          <w:p w:rsidR="002911EC" w:rsidRPr="007E101E" w:rsidRDefault="002911EC" w:rsidP="0045401E">
            <w:pPr>
              <w:pStyle w:val="Table0"/>
              <w:jc w:val="left"/>
              <w:rPr>
                <w:sz w:val="16"/>
                <w:szCs w:val="16"/>
              </w:rPr>
            </w:pPr>
            <w:r w:rsidRPr="007E101E">
              <w:rPr>
                <w:sz w:val="16"/>
                <w:szCs w:val="16"/>
              </w:rPr>
              <w:t xml:space="preserve">  Администрация сельского поселения «Село </w:t>
            </w:r>
            <w:proofErr w:type="gramStart"/>
            <w:r w:rsidRPr="007E101E">
              <w:rPr>
                <w:sz w:val="16"/>
                <w:szCs w:val="16"/>
              </w:rPr>
              <w:t>Заречный</w:t>
            </w:r>
            <w:proofErr w:type="gramEnd"/>
            <w:r w:rsidRPr="007E101E">
              <w:rPr>
                <w:sz w:val="16"/>
                <w:szCs w:val="16"/>
              </w:rPr>
              <w:t>»;</w:t>
            </w:r>
          </w:p>
          <w:p w:rsidR="002911EC" w:rsidRPr="007E101E" w:rsidRDefault="002911EC" w:rsidP="0045401E">
            <w:pPr>
              <w:pStyle w:val="Table0"/>
              <w:jc w:val="left"/>
              <w:rPr>
                <w:sz w:val="16"/>
                <w:szCs w:val="16"/>
              </w:rPr>
            </w:pPr>
            <w:r w:rsidRPr="007E101E">
              <w:rPr>
                <w:sz w:val="16"/>
                <w:szCs w:val="16"/>
              </w:rPr>
              <w:t xml:space="preserve">  Администрация сельского поселения «Деревня </w:t>
            </w:r>
            <w:proofErr w:type="gramStart"/>
            <w:r w:rsidRPr="007E101E">
              <w:rPr>
                <w:sz w:val="16"/>
                <w:szCs w:val="16"/>
              </w:rPr>
              <w:t>Манино</w:t>
            </w:r>
            <w:proofErr w:type="gramEnd"/>
            <w:r w:rsidRPr="007E101E">
              <w:rPr>
                <w:sz w:val="16"/>
                <w:szCs w:val="16"/>
              </w:rPr>
              <w:t>»;</w:t>
            </w:r>
          </w:p>
          <w:p w:rsidR="002911EC" w:rsidRPr="007E101E" w:rsidRDefault="002911EC" w:rsidP="0045401E">
            <w:pPr>
              <w:pStyle w:val="Table0"/>
              <w:jc w:val="left"/>
              <w:rPr>
                <w:sz w:val="16"/>
                <w:szCs w:val="16"/>
              </w:rPr>
            </w:pPr>
            <w:r w:rsidRPr="007E101E">
              <w:rPr>
                <w:sz w:val="16"/>
                <w:szCs w:val="16"/>
              </w:rPr>
              <w:t xml:space="preserve">  Администрация сельского поселения «Деревня Заболотье»;</w:t>
            </w:r>
          </w:p>
          <w:p w:rsidR="002911EC" w:rsidRPr="007E101E" w:rsidRDefault="002911EC" w:rsidP="0045401E">
            <w:pPr>
              <w:pStyle w:val="Table0"/>
              <w:jc w:val="left"/>
              <w:rPr>
                <w:sz w:val="16"/>
                <w:szCs w:val="16"/>
              </w:rPr>
            </w:pPr>
            <w:r w:rsidRPr="007E101E">
              <w:rPr>
                <w:sz w:val="16"/>
                <w:szCs w:val="16"/>
              </w:rPr>
              <w:t xml:space="preserve">  Администрация сельского поселения «Деревня Игнатовка».</w:t>
            </w:r>
          </w:p>
        </w:tc>
      </w:tr>
      <w:tr w:rsidR="002911EC" w:rsidRPr="007E101E" w:rsidTr="00651A8C">
        <w:tc>
          <w:tcPr>
            <w:tcW w:w="2553" w:type="dxa"/>
            <w:tcBorders>
              <w:top w:val="single" w:sz="4" w:space="0" w:color="auto"/>
              <w:left w:val="single" w:sz="4" w:space="0" w:color="auto"/>
              <w:bottom w:val="single" w:sz="4" w:space="0" w:color="auto"/>
              <w:right w:val="single" w:sz="4" w:space="0" w:color="auto"/>
            </w:tcBorders>
          </w:tcPr>
          <w:p w:rsidR="002911EC" w:rsidRPr="007E101E" w:rsidRDefault="00651A8C" w:rsidP="00651A8C">
            <w:pPr>
              <w:pStyle w:val="Table"/>
              <w:rPr>
                <w:sz w:val="16"/>
                <w:szCs w:val="16"/>
              </w:rPr>
            </w:pPr>
            <w:r w:rsidRPr="007E101E">
              <w:rPr>
                <w:sz w:val="16"/>
                <w:szCs w:val="16"/>
              </w:rPr>
              <w:t>3.</w:t>
            </w:r>
            <w:r w:rsidR="002911EC" w:rsidRPr="007E101E">
              <w:rPr>
                <w:sz w:val="16"/>
                <w:szCs w:val="16"/>
              </w:rPr>
              <w:t>Цели подпрограммы.</w:t>
            </w:r>
          </w:p>
        </w:tc>
        <w:tc>
          <w:tcPr>
            <w:tcW w:w="7938" w:type="dxa"/>
            <w:gridSpan w:val="9"/>
            <w:tcBorders>
              <w:top w:val="single" w:sz="4" w:space="0" w:color="auto"/>
              <w:left w:val="single" w:sz="4" w:space="0" w:color="auto"/>
              <w:bottom w:val="single" w:sz="4" w:space="0" w:color="auto"/>
              <w:right w:val="single" w:sz="4" w:space="0" w:color="auto"/>
            </w:tcBorders>
          </w:tcPr>
          <w:p w:rsidR="002911EC" w:rsidRPr="007E101E" w:rsidRDefault="002911EC" w:rsidP="0045401E">
            <w:pPr>
              <w:pStyle w:val="Table"/>
              <w:rPr>
                <w:sz w:val="16"/>
                <w:szCs w:val="16"/>
              </w:rPr>
            </w:pPr>
            <w:r w:rsidRPr="007E101E">
              <w:rPr>
                <w:sz w:val="16"/>
                <w:szCs w:val="16"/>
              </w:rPr>
              <w:t xml:space="preserve">  Обеспечение населения Людиновского района питьевой водой, соответствующей требованиям безопасности и безвредности, установленным в технических регламентах и санитарно-эпидемиологических правилах.</w:t>
            </w:r>
          </w:p>
        </w:tc>
      </w:tr>
      <w:tr w:rsidR="002911EC" w:rsidRPr="007E101E" w:rsidTr="00651A8C">
        <w:tc>
          <w:tcPr>
            <w:tcW w:w="2553" w:type="dxa"/>
            <w:tcBorders>
              <w:top w:val="single" w:sz="4" w:space="0" w:color="auto"/>
              <w:left w:val="single" w:sz="4" w:space="0" w:color="auto"/>
              <w:bottom w:val="single" w:sz="4" w:space="0" w:color="auto"/>
              <w:right w:val="single" w:sz="4" w:space="0" w:color="auto"/>
            </w:tcBorders>
          </w:tcPr>
          <w:p w:rsidR="002911EC" w:rsidRPr="007E101E" w:rsidRDefault="00651A8C" w:rsidP="00651A8C">
            <w:pPr>
              <w:pStyle w:val="Table"/>
              <w:rPr>
                <w:sz w:val="16"/>
                <w:szCs w:val="16"/>
              </w:rPr>
            </w:pPr>
            <w:r w:rsidRPr="007E101E">
              <w:rPr>
                <w:sz w:val="16"/>
                <w:szCs w:val="16"/>
              </w:rPr>
              <w:t>4.</w:t>
            </w:r>
            <w:r w:rsidR="002911EC" w:rsidRPr="007E101E">
              <w:rPr>
                <w:sz w:val="16"/>
                <w:szCs w:val="16"/>
              </w:rPr>
              <w:t>Задачи подпрограммы.</w:t>
            </w:r>
          </w:p>
          <w:p w:rsidR="002911EC" w:rsidRPr="007E101E" w:rsidRDefault="002911EC" w:rsidP="00651A8C">
            <w:pPr>
              <w:pStyle w:val="Table"/>
              <w:rPr>
                <w:sz w:val="16"/>
                <w:szCs w:val="16"/>
              </w:rPr>
            </w:pPr>
          </w:p>
          <w:p w:rsidR="002911EC" w:rsidRPr="007E101E" w:rsidRDefault="002911EC" w:rsidP="00651A8C">
            <w:pPr>
              <w:pStyle w:val="Table"/>
              <w:rPr>
                <w:sz w:val="16"/>
                <w:szCs w:val="16"/>
              </w:rPr>
            </w:pPr>
          </w:p>
        </w:tc>
        <w:tc>
          <w:tcPr>
            <w:tcW w:w="7938" w:type="dxa"/>
            <w:gridSpan w:val="9"/>
            <w:tcBorders>
              <w:top w:val="single" w:sz="4" w:space="0" w:color="auto"/>
              <w:left w:val="single" w:sz="4" w:space="0" w:color="auto"/>
              <w:bottom w:val="single" w:sz="4" w:space="0" w:color="auto"/>
              <w:right w:val="single" w:sz="4" w:space="0" w:color="auto"/>
            </w:tcBorders>
          </w:tcPr>
          <w:p w:rsidR="002911EC" w:rsidRPr="007E101E" w:rsidRDefault="002911EC" w:rsidP="0045401E">
            <w:pPr>
              <w:pStyle w:val="Table"/>
              <w:rPr>
                <w:sz w:val="16"/>
                <w:szCs w:val="16"/>
              </w:rPr>
            </w:pPr>
            <w:r w:rsidRPr="007E101E">
              <w:rPr>
                <w:sz w:val="16"/>
                <w:szCs w:val="16"/>
              </w:rPr>
              <w:t>- Развитие коммунальных централизованных систем хозяйственно-питьевого водоснабжения Людиновского района;</w:t>
            </w:r>
          </w:p>
          <w:p w:rsidR="002911EC" w:rsidRPr="007E101E" w:rsidRDefault="002911EC" w:rsidP="0045401E">
            <w:pPr>
              <w:pStyle w:val="Table"/>
              <w:rPr>
                <w:sz w:val="16"/>
                <w:szCs w:val="16"/>
              </w:rPr>
            </w:pPr>
            <w:r w:rsidRPr="007E101E">
              <w:rPr>
                <w:sz w:val="16"/>
                <w:szCs w:val="16"/>
              </w:rPr>
              <w:t>- строительство, реконструкция, модернизация объектов, инженерных сетей водоснабжения и водоотведения, очистных сооружений;</w:t>
            </w:r>
          </w:p>
          <w:p w:rsidR="002911EC" w:rsidRPr="007E101E" w:rsidRDefault="002911EC" w:rsidP="0045401E">
            <w:pPr>
              <w:pStyle w:val="Table"/>
              <w:rPr>
                <w:sz w:val="16"/>
                <w:szCs w:val="16"/>
              </w:rPr>
            </w:pPr>
            <w:r w:rsidRPr="007E101E">
              <w:rPr>
                <w:sz w:val="16"/>
                <w:szCs w:val="16"/>
              </w:rPr>
              <w:t>- капитальный ремонт инженерных систем водоснабжения и водоотведения;</w:t>
            </w:r>
          </w:p>
          <w:p w:rsidR="002911EC" w:rsidRPr="007E101E" w:rsidRDefault="002911EC" w:rsidP="0045401E">
            <w:pPr>
              <w:pStyle w:val="Table"/>
              <w:rPr>
                <w:sz w:val="16"/>
                <w:szCs w:val="16"/>
              </w:rPr>
            </w:pPr>
            <w:r w:rsidRPr="007E101E">
              <w:rPr>
                <w:sz w:val="16"/>
                <w:szCs w:val="16"/>
              </w:rPr>
              <w:t>- увеличение энергоэффективности технологических процессов в сфере водопроводно-канализационного хозяйства.</w:t>
            </w:r>
          </w:p>
        </w:tc>
      </w:tr>
      <w:tr w:rsidR="002911EC" w:rsidRPr="007E101E" w:rsidTr="00651A8C">
        <w:trPr>
          <w:trHeight w:val="2025"/>
        </w:trPr>
        <w:tc>
          <w:tcPr>
            <w:tcW w:w="2553" w:type="dxa"/>
            <w:tcBorders>
              <w:top w:val="single" w:sz="4" w:space="0" w:color="auto"/>
              <w:left w:val="single" w:sz="4" w:space="0" w:color="auto"/>
              <w:bottom w:val="single" w:sz="4" w:space="0" w:color="auto"/>
              <w:right w:val="single" w:sz="4" w:space="0" w:color="auto"/>
            </w:tcBorders>
          </w:tcPr>
          <w:p w:rsidR="002911EC" w:rsidRPr="007E101E" w:rsidRDefault="00651A8C" w:rsidP="00651A8C">
            <w:pPr>
              <w:pStyle w:val="Table"/>
              <w:rPr>
                <w:sz w:val="16"/>
                <w:szCs w:val="16"/>
              </w:rPr>
            </w:pPr>
            <w:r w:rsidRPr="007E101E">
              <w:rPr>
                <w:sz w:val="16"/>
                <w:szCs w:val="16"/>
              </w:rPr>
              <w:t>5.</w:t>
            </w:r>
            <w:r w:rsidR="002911EC" w:rsidRPr="007E101E">
              <w:rPr>
                <w:sz w:val="16"/>
                <w:szCs w:val="16"/>
              </w:rPr>
              <w:t>Перечень основных мероприятий подпрограммы.</w:t>
            </w:r>
          </w:p>
        </w:tc>
        <w:tc>
          <w:tcPr>
            <w:tcW w:w="7938" w:type="dxa"/>
            <w:gridSpan w:val="9"/>
            <w:tcBorders>
              <w:top w:val="single" w:sz="4" w:space="0" w:color="auto"/>
              <w:left w:val="single" w:sz="4" w:space="0" w:color="auto"/>
              <w:bottom w:val="single" w:sz="4" w:space="0" w:color="auto"/>
              <w:right w:val="single" w:sz="4" w:space="0" w:color="auto"/>
            </w:tcBorders>
          </w:tcPr>
          <w:p w:rsidR="002911EC" w:rsidRPr="007E101E" w:rsidRDefault="002911EC" w:rsidP="0045401E">
            <w:pPr>
              <w:pStyle w:val="Table"/>
              <w:rPr>
                <w:sz w:val="16"/>
                <w:szCs w:val="16"/>
              </w:rPr>
            </w:pPr>
            <w:r w:rsidRPr="007E101E">
              <w:rPr>
                <w:sz w:val="16"/>
                <w:szCs w:val="16"/>
              </w:rPr>
              <w:t>1. Строительство, реконструкция, модернизация очистных сооружений, в том числе разработка проектно-сметной документации (далее ПСД);</w:t>
            </w:r>
          </w:p>
          <w:p w:rsidR="002911EC" w:rsidRPr="007E101E" w:rsidRDefault="002911EC" w:rsidP="0045401E">
            <w:pPr>
              <w:pStyle w:val="Table"/>
              <w:rPr>
                <w:sz w:val="16"/>
                <w:szCs w:val="16"/>
              </w:rPr>
            </w:pPr>
            <w:r w:rsidRPr="007E101E">
              <w:rPr>
                <w:sz w:val="16"/>
                <w:szCs w:val="16"/>
              </w:rPr>
              <w:t>2. Строительство, капитальный ремонт, содержание водопроводных сетей;</w:t>
            </w:r>
          </w:p>
          <w:p w:rsidR="002911EC" w:rsidRPr="007E101E" w:rsidRDefault="002911EC" w:rsidP="0045401E">
            <w:pPr>
              <w:pStyle w:val="Table"/>
              <w:rPr>
                <w:sz w:val="16"/>
                <w:szCs w:val="16"/>
              </w:rPr>
            </w:pPr>
            <w:r w:rsidRPr="007E101E">
              <w:rPr>
                <w:sz w:val="16"/>
                <w:szCs w:val="16"/>
              </w:rPr>
              <w:t>3. Строительство, капитальный ремонт, содержание канализационных сетей</w:t>
            </w:r>
          </w:p>
          <w:p w:rsidR="002911EC" w:rsidRPr="007E101E" w:rsidRDefault="002911EC" w:rsidP="0045401E">
            <w:pPr>
              <w:pStyle w:val="Table"/>
              <w:rPr>
                <w:sz w:val="16"/>
                <w:szCs w:val="16"/>
              </w:rPr>
            </w:pPr>
            <w:r w:rsidRPr="007E101E">
              <w:rPr>
                <w:sz w:val="16"/>
                <w:szCs w:val="16"/>
              </w:rPr>
              <w:t>4. Строительство, модернизация, капитальный ремонт, содержание объектов водопроводно-канализационного хозяйства;</w:t>
            </w:r>
          </w:p>
          <w:p w:rsidR="002911EC" w:rsidRPr="007E101E" w:rsidRDefault="002911EC" w:rsidP="0045401E">
            <w:pPr>
              <w:pStyle w:val="Table"/>
              <w:rPr>
                <w:sz w:val="16"/>
                <w:szCs w:val="16"/>
              </w:rPr>
            </w:pPr>
            <w:r w:rsidRPr="007E101E">
              <w:rPr>
                <w:sz w:val="16"/>
                <w:szCs w:val="16"/>
              </w:rPr>
              <w:t>5.  Приобретение специализированной техники;</w:t>
            </w:r>
          </w:p>
          <w:p w:rsidR="002911EC" w:rsidRPr="007E101E" w:rsidRDefault="002911EC" w:rsidP="0045401E">
            <w:pPr>
              <w:pStyle w:val="Table"/>
              <w:rPr>
                <w:sz w:val="16"/>
                <w:szCs w:val="16"/>
              </w:rPr>
            </w:pPr>
            <w:r w:rsidRPr="007E101E">
              <w:rPr>
                <w:sz w:val="16"/>
                <w:szCs w:val="16"/>
              </w:rPr>
              <w:t>6. Проведение мероприятий по нормативному содержанию независимых источников водоснабжения в поселениях.</w:t>
            </w:r>
          </w:p>
        </w:tc>
      </w:tr>
      <w:tr w:rsidR="002911EC" w:rsidRPr="007E101E" w:rsidTr="00651A8C">
        <w:tc>
          <w:tcPr>
            <w:tcW w:w="2553" w:type="dxa"/>
            <w:tcBorders>
              <w:top w:val="single" w:sz="4" w:space="0" w:color="auto"/>
              <w:left w:val="single" w:sz="4" w:space="0" w:color="auto"/>
              <w:bottom w:val="single" w:sz="4" w:space="0" w:color="auto"/>
              <w:right w:val="single" w:sz="4" w:space="0" w:color="auto"/>
            </w:tcBorders>
          </w:tcPr>
          <w:p w:rsidR="002911EC" w:rsidRPr="007E101E" w:rsidRDefault="00651A8C" w:rsidP="00651A8C">
            <w:pPr>
              <w:pStyle w:val="Table"/>
              <w:rPr>
                <w:sz w:val="16"/>
                <w:szCs w:val="16"/>
              </w:rPr>
            </w:pPr>
            <w:r w:rsidRPr="007E101E">
              <w:rPr>
                <w:sz w:val="16"/>
                <w:szCs w:val="16"/>
              </w:rPr>
              <w:t>6.</w:t>
            </w:r>
            <w:r w:rsidR="002911EC" w:rsidRPr="007E101E">
              <w:rPr>
                <w:sz w:val="16"/>
                <w:szCs w:val="16"/>
              </w:rPr>
              <w:t>Показатели  подпрограммы.</w:t>
            </w:r>
          </w:p>
          <w:p w:rsidR="002911EC" w:rsidRPr="007E101E" w:rsidRDefault="002911EC" w:rsidP="00651A8C">
            <w:pPr>
              <w:pStyle w:val="Table"/>
              <w:rPr>
                <w:sz w:val="16"/>
                <w:szCs w:val="16"/>
              </w:rPr>
            </w:pPr>
          </w:p>
          <w:p w:rsidR="002911EC" w:rsidRPr="007E101E" w:rsidRDefault="002911EC" w:rsidP="00651A8C">
            <w:pPr>
              <w:pStyle w:val="Table"/>
              <w:rPr>
                <w:sz w:val="16"/>
                <w:szCs w:val="16"/>
              </w:rPr>
            </w:pPr>
            <w:r w:rsidRPr="007E101E">
              <w:rPr>
                <w:sz w:val="16"/>
                <w:szCs w:val="16"/>
              </w:rPr>
              <w:t xml:space="preserve">     </w:t>
            </w:r>
          </w:p>
        </w:tc>
        <w:tc>
          <w:tcPr>
            <w:tcW w:w="7938" w:type="dxa"/>
            <w:gridSpan w:val="9"/>
            <w:tcBorders>
              <w:top w:val="single" w:sz="4" w:space="0" w:color="auto"/>
              <w:left w:val="single" w:sz="4" w:space="0" w:color="auto"/>
              <w:bottom w:val="single" w:sz="4" w:space="0" w:color="auto"/>
              <w:right w:val="single" w:sz="4" w:space="0" w:color="auto"/>
            </w:tcBorders>
          </w:tcPr>
          <w:p w:rsidR="002911EC" w:rsidRPr="007E101E" w:rsidRDefault="002911EC" w:rsidP="0045401E">
            <w:pPr>
              <w:pStyle w:val="Table"/>
              <w:rPr>
                <w:sz w:val="16"/>
                <w:szCs w:val="16"/>
              </w:rPr>
            </w:pPr>
            <w:r w:rsidRPr="007E101E">
              <w:rPr>
                <w:sz w:val="16"/>
                <w:szCs w:val="16"/>
              </w:rPr>
              <w:t>- Снижение процента износа инженерных коммуникаций водоснабжения и водоотведения;</w:t>
            </w:r>
          </w:p>
          <w:p w:rsidR="002911EC" w:rsidRPr="007E101E" w:rsidRDefault="002911EC" w:rsidP="0045401E">
            <w:pPr>
              <w:pStyle w:val="Table"/>
              <w:rPr>
                <w:sz w:val="16"/>
                <w:szCs w:val="16"/>
              </w:rPr>
            </w:pPr>
            <w:r w:rsidRPr="007E101E">
              <w:rPr>
                <w:sz w:val="16"/>
                <w:szCs w:val="16"/>
              </w:rPr>
              <w:t>- доля уличной водопроводной сети, нуждающейся в замене;</w:t>
            </w:r>
          </w:p>
          <w:p w:rsidR="002911EC" w:rsidRPr="007E101E" w:rsidRDefault="002911EC" w:rsidP="0045401E">
            <w:pPr>
              <w:pStyle w:val="Table"/>
              <w:rPr>
                <w:sz w:val="16"/>
                <w:szCs w:val="16"/>
              </w:rPr>
            </w:pPr>
            <w:r w:rsidRPr="007E101E">
              <w:rPr>
                <w:sz w:val="16"/>
                <w:szCs w:val="16"/>
              </w:rPr>
              <w:t>- доля уличной канализационной сети, нуждающейся в замене;</w:t>
            </w:r>
          </w:p>
          <w:p w:rsidR="002911EC" w:rsidRPr="007E101E" w:rsidRDefault="002911EC" w:rsidP="0045401E">
            <w:pPr>
              <w:pStyle w:val="Table"/>
              <w:rPr>
                <w:sz w:val="16"/>
                <w:szCs w:val="16"/>
              </w:rPr>
            </w:pPr>
            <w:r w:rsidRPr="007E101E">
              <w:rPr>
                <w:sz w:val="16"/>
                <w:szCs w:val="16"/>
              </w:rPr>
              <w:t>- обеспеченность населения централизованными услугами водоснабжения;</w:t>
            </w:r>
          </w:p>
          <w:p w:rsidR="002911EC" w:rsidRPr="007E101E" w:rsidRDefault="002911EC" w:rsidP="0045401E">
            <w:pPr>
              <w:pStyle w:val="Table"/>
              <w:rPr>
                <w:sz w:val="16"/>
                <w:szCs w:val="16"/>
              </w:rPr>
            </w:pPr>
            <w:r w:rsidRPr="007E101E">
              <w:rPr>
                <w:sz w:val="16"/>
                <w:szCs w:val="16"/>
              </w:rPr>
              <w:t>- обеспеченность населения централизованными услугами водоотведения;</w:t>
            </w:r>
          </w:p>
          <w:p w:rsidR="002911EC" w:rsidRPr="007E101E" w:rsidRDefault="002911EC" w:rsidP="0045401E">
            <w:pPr>
              <w:pStyle w:val="Table"/>
              <w:rPr>
                <w:sz w:val="16"/>
                <w:szCs w:val="16"/>
              </w:rPr>
            </w:pPr>
            <w:r w:rsidRPr="007E101E">
              <w:rPr>
                <w:sz w:val="16"/>
                <w:szCs w:val="16"/>
              </w:rPr>
              <w:t>- доля утечек и неучтенного расхода воды в общем объеме поданной воды.</w:t>
            </w:r>
          </w:p>
        </w:tc>
      </w:tr>
      <w:tr w:rsidR="002911EC" w:rsidRPr="007E101E" w:rsidTr="00651A8C">
        <w:tc>
          <w:tcPr>
            <w:tcW w:w="2553" w:type="dxa"/>
            <w:tcBorders>
              <w:top w:val="single" w:sz="4" w:space="0" w:color="auto"/>
              <w:left w:val="single" w:sz="4" w:space="0" w:color="auto"/>
              <w:bottom w:val="single" w:sz="4" w:space="0" w:color="auto"/>
              <w:right w:val="single" w:sz="4" w:space="0" w:color="auto"/>
            </w:tcBorders>
          </w:tcPr>
          <w:p w:rsidR="002911EC" w:rsidRPr="007E101E" w:rsidRDefault="00651A8C" w:rsidP="00651A8C">
            <w:pPr>
              <w:pStyle w:val="Table"/>
              <w:rPr>
                <w:sz w:val="16"/>
                <w:szCs w:val="16"/>
              </w:rPr>
            </w:pPr>
            <w:r w:rsidRPr="007E101E">
              <w:rPr>
                <w:sz w:val="16"/>
                <w:szCs w:val="16"/>
              </w:rPr>
              <w:t>7.</w:t>
            </w:r>
            <w:r w:rsidR="002911EC" w:rsidRPr="007E101E">
              <w:rPr>
                <w:sz w:val="16"/>
                <w:szCs w:val="16"/>
              </w:rPr>
              <w:t>Сроки и этапы реализации подпрограммы.</w:t>
            </w:r>
          </w:p>
        </w:tc>
        <w:tc>
          <w:tcPr>
            <w:tcW w:w="7938" w:type="dxa"/>
            <w:gridSpan w:val="9"/>
            <w:tcBorders>
              <w:top w:val="single" w:sz="4" w:space="0" w:color="auto"/>
              <w:left w:val="single" w:sz="4" w:space="0" w:color="auto"/>
              <w:bottom w:val="single" w:sz="4" w:space="0" w:color="auto"/>
              <w:right w:val="single" w:sz="4" w:space="0" w:color="auto"/>
            </w:tcBorders>
          </w:tcPr>
          <w:p w:rsidR="002911EC" w:rsidRPr="007E101E" w:rsidRDefault="002911EC" w:rsidP="0045401E">
            <w:pPr>
              <w:pStyle w:val="Table"/>
              <w:rPr>
                <w:sz w:val="16"/>
                <w:szCs w:val="16"/>
              </w:rPr>
            </w:pPr>
            <w:r w:rsidRPr="007E101E">
              <w:rPr>
                <w:sz w:val="16"/>
                <w:szCs w:val="16"/>
              </w:rPr>
              <w:t>2014-2020 годы.</w:t>
            </w:r>
          </w:p>
          <w:p w:rsidR="002911EC" w:rsidRPr="007E101E" w:rsidRDefault="002911EC" w:rsidP="0045401E">
            <w:pPr>
              <w:pStyle w:val="Table"/>
              <w:rPr>
                <w:sz w:val="16"/>
                <w:szCs w:val="16"/>
              </w:rPr>
            </w:pPr>
          </w:p>
        </w:tc>
      </w:tr>
      <w:tr w:rsidR="002911EC" w:rsidRPr="007E101E" w:rsidTr="00651A8C">
        <w:trPr>
          <w:trHeight w:val="90"/>
        </w:trPr>
        <w:tc>
          <w:tcPr>
            <w:tcW w:w="2553" w:type="dxa"/>
            <w:vMerge w:val="restart"/>
            <w:tcBorders>
              <w:top w:val="single" w:sz="4" w:space="0" w:color="auto"/>
              <w:left w:val="single" w:sz="4" w:space="0" w:color="auto"/>
              <w:bottom w:val="single" w:sz="4" w:space="0" w:color="auto"/>
              <w:right w:val="single" w:sz="4" w:space="0" w:color="auto"/>
            </w:tcBorders>
          </w:tcPr>
          <w:p w:rsidR="002911EC" w:rsidRPr="007E101E" w:rsidRDefault="00651A8C" w:rsidP="00651A8C">
            <w:pPr>
              <w:pStyle w:val="Table"/>
              <w:rPr>
                <w:sz w:val="16"/>
                <w:szCs w:val="16"/>
              </w:rPr>
            </w:pPr>
            <w:r w:rsidRPr="007E101E">
              <w:rPr>
                <w:sz w:val="16"/>
                <w:szCs w:val="16"/>
              </w:rPr>
              <w:t>8.</w:t>
            </w:r>
            <w:r w:rsidR="002911EC" w:rsidRPr="007E101E">
              <w:rPr>
                <w:sz w:val="16"/>
                <w:szCs w:val="16"/>
              </w:rPr>
              <w:t>Объемы финансирования подпрограммы.</w:t>
            </w:r>
          </w:p>
        </w:tc>
        <w:tc>
          <w:tcPr>
            <w:tcW w:w="850" w:type="dxa"/>
            <w:vMerge w:val="restart"/>
            <w:tcBorders>
              <w:top w:val="single" w:sz="4" w:space="0" w:color="auto"/>
              <w:left w:val="single" w:sz="4" w:space="0" w:color="auto"/>
              <w:bottom w:val="single" w:sz="4" w:space="0" w:color="auto"/>
              <w:right w:val="single" w:sz="4" w:space="0" w:color="auto"/>
            </w:tcBorders>
          </w:tcPr>
          <w:p w:rsidR="002911EC" w:rsidRPr="007E101E" w:rsidRDefault="002911EC" w:rsidP="0045401E">
            <w:pPr>
              <w:pStyle w:val="Table"/>
              <w:rPr>
                <w:sz w:val="16"/>
                <w:szCs w:val="16"/>
              </w:rPr>
            </w:pPr>
            <w:r w:rsidRPr="007E101E">
              <w:rPr>
                <w:sz w:val="16"/>
                <w:szCs w:val="16"/>
              </w:rPr>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tcPr>
          <w:p w:rsidR="002911EC" w:rsidRPr="007E101E" w:rsidRDefault="002911EC" w:rsidP="0045401E">
            <w:pPr>
              <w:pStyle w:val="Table"/>
              <w:rPr>
                <w:sz w:val="16"/>
                <w:szCs w:val="16"/>
              </w:rPr>
            </w:pPr>
            <w:r w:rsidRPr="007E101E">
              <w:rPr>
                <w:sz w:val="16"/>
                <w:szCs w:val="16"/>
              </w:rPr>
              <w:t>Всего</w:t>
            </w:r>
          </w:p>
          <w:p w:rsidR="002911EC" w:rsidRPr="007E101E" w:rsidRDefault="002911EC" w:rsidP="0045401E">
            <w:pPr>
              <w:pStyle w:val="Table"/>
              <w:rPr>
                <w:sz w:val="16"/>
                <w:szCs w:val="16"/>
              </w:rPr>
            </w:pPr>
            <w:r w:rsidRPr="007E101E">
              <w:rPr>
                <w:sz w:val="16"/>
                <w:szCs w:val="16"/>
              </w:rPr>
              <w:t>(тыс. руб.)</w:t>
            </w:r>
          </w:p>
        </w:tc>
        <w:tc>
          <w:tcPr>
            <w:tcW w:w="5812" w:type="dxa"/>
            <w:gridSpan w:val="7"/>
            <w:tcBorders>
              <w:top w:val="single" w:sz="4" w:space="0" w:color="auto"/>
              <w:left w:val="single" w:sz="4" w:space="0" w:color="auto"/>
              <w:bottom w:val="single" w:sz="4" w:space="0" w:color="auto"/>
              <w:right w:val="single" w:sz="4" w:space="0" w:color="auto"/>
            </w:tcBorders>
          </w:tcPr>
          <w:p w:rsidR="002911EC" w:rsidRPr="007E101E" w:rsidRDefault="002911EC" w:rsidP="0045401E">
            <w:pPr>
              <w:pStyle w:val="Table"/>
              <w:rPr>
                <w:sz w:val="16"/>
                <w:szCs w:val="16"/>
              </w:rPr>
            </w:pPr>
            <w:r w:rsidRPr="007E101E">
              <w:rPr>
                <w:sz w:val="16"/>
                <w:szCs w:val="16"/>
              </w:rPr>
              <w:t>в том числе по годам:</w:t>
            </w:r>
          </w:p>
        </w:tc>
      </w:tr>
      <w:tr w:rsidR="002911EC" w:rsidRPr="007E101E" w:rsidTr="00651A8C">
        <w:trPr>
          <w:trHeight w:val="90"/>
        </w:trPr>
        <w:tc>
          <w:tcPr>
            <w:tcW w:w="2553" w:type="dxa"/>
            <w:vMerge/>
            <w:tcBorders>
              <w:top w:val="single" w:sz="4" w:space="0" w:color="auto"/>
              <w:left w:val="single" w:sz="4" w:space="0" w:color="auto"/>
              <w:bottom w:val="single" w:sz="4" w:space="0" w:color="auto"/>
              <w:right w:val="single" w:sz="4" w:space="0" w:color="auto"/>
            </w:tcBorders>
          </w:tcPr>
          <w:p w:rsidR="002911EC" w:rsidRPr="007E101E" w:rsidRDefault="002911EC" w:rsidP="00651A8C">
            <w:pPr>
              <w:pStyle w:val="Table"/>
              <w:rPr>
                <w:sz w:val="16"/>
                <w:szCs w:val="16"/>
              </w:rPr>
            </w:pPr>
          </w:p>
        </w:tc>
        <w:tc>
          <w:tcPr>
            <w:tcW w:w="850" w:type="dxa"/>
            <w:vMerge/>
            <w:tcBorders>
              <w:top w:val="single" w:sz="4" w:space="0" w:color="auto"/>
              <w:left w:val="single" w:sz="4" w:space="0" w:color="auto"/>
              <w:bottom w:val="single" w:sz="4" w:space="0" w:color="auto"/>
              <w:right w:val="single" w:sz="4" w:space="0" w:color="auto"/>
            </w:tcBorders>
          </w:tcPr>
          <w:p w:rsidR="002911EC" w:rsidRPr="007E101E" w:rsidRDefault="002911EC" w:rsidP="0045401E">
            <w:pPr>
              <w:pStyle w:val="Table"/>
              <w:rPr>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2911EC" w:rsidRPr="007E101E" w:rsidRDefault="002911EC" w:rsidP="0045401E">
            <w:pPr>
              <w:pStyle w:val="Table"/>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2911EC" w:rsidRPr="007E101E" w:rsidRDefault="002911EC" w:rsidP="0045401E">
            <w:pPr>
              <w:pStyle w:val="Table"/>
              <w:rPr>
                <w:sz w:val="16"/>
                <w:szCs w:val="16"/>
              </w:rPr>
            </w:pPr>
            <w:r w:rsidRPr="007E101E">
              <w:rPr>
                <w:sz w:val="16"/>
                <w:szCs w:val="16"/>
              </w:rPr>
              <w:t>2014</w:t>
            </w:r>
          </w:p>
        </w:tc>
        <w:tc>
          <w:tcPr>
            <w:tcW w:w="993" w:type="dxa"/>
            <w:tcBorders>
              <w:top w:val="single" w:sz="4" w:space="0" w:color="auto"/>
              <w:left w:val="single" w:sz="4" w:space="0" w:color="auto"/>
              <w:bottom w:val="single" w:sz="4" w:space="0" w:color="auto"/>
              <w:right w:val="single" w:sz="4" w:space="0" w:color="auto"/>
            </w:tcBorders>
            <w:vAlign w:val="center"/>
          </w:tcPr>
          <w:p w:rsidR="002911EC" w:rsidRPr="007E101E" w:rsidRDefault="002911EC" w:rsidP="0045401E">
            <w:pPr>
              <w:pStyle w:val="Table"/>
              <w:rPr>
                <w:sz w:val="16"/>
                <w:szCs w:val="16"/>
              </w:rPr>
            </w:pPr>
            <w:r w:rsidRPr="007E101E">
              <w:rPr>
                <w:sz w:val="16"/>
                <w:szCs w:val="16"/>
              </w:rPr>
              <w:t>2015</w:t>
            </w:r>
          </w:p>
        </w:tc>
        <w:tc>
          <w:tcPr>
            <w:tcW w:w="708" w:type="dxa"/>
            <w:tcBorders>
              <w:top w:val="single" w:sz="4" w:space="0" w:color="auto"/>
              <w:left w:val="single" w:sz="4" w:space="0" w:color="auto"/>
              <w:bottom w:val="single" w:sz="4" w:space="0" w:color="auto"/>
              <w:right w:val="single" w:sz="4" w:space="0" w:color="auto"/>
            </w:tcBorders>
            <w:vAlign w:val="center"/>
          </w:tcPr>
          <w:p w:rsidR="002911EC" w:rsidRPr="007E101E" w:rsidRDefault="002911EC" w:rsidP="0045401E">
            <w:pPr>
              <w:pStyle w:val="Table"/>
              <w:rPr>
                <w:sz w:val="16"/>
                <w:szCs w:val="16"/>
              </w:rPr>
            </w:pPr>
            <w:r w:rsidRPr="007E101E">
              <w:rPr>
                <w:sz w:val="16"/>
                <w:szCs w:val="16"/>
              </w:rPr>
              <w:t>2016</w:t>
            </w:r>
          </w:p>
        </w:tc>
        <w:tc>
          <w:tcPr>
            <w:tcW w:w="993" w:type="dxa"/>
            <w:tcBorders>
              <w:top w:val="single" w:sz="4" w:space="0" w:color="auto"/>
              <w:left w:val="single" w:sz="4" w:space="0" w:color="auto"/>
              <w:bottom w:val="single" w:sz="4" w:space="0" w:color="auto"/>
              <w:right w:val="single" w:sz="4" w:space="0" w:color="auto"/>
            </w:tcBorders>
            <w:vAlign w:val="center"/>
          </w:tcPr>
          <w:p w:rsidR="002911EC" w:rsidRPr="007E101E" w:rsidRDefault="002911EC" w:rsidP="0045401E">
            <w:pPr>
              <w:pStyle w:val="Table"/>
              <w:rPr>
                <w:sz w:val="16"/>
                <w:szCs w:val="16"/>
              </w:rPr>
            </w:pPr>
            <w:r w:rsidRPr="007E101E">
              <w:rPr>
                <w:sz w:val="16"/>
                <w:szCs w:val="16"/>
              </w:rPr>
              <w:t>2017</w:t>
            </w:r>
          </w:p>
        </w:tc>
        <w:tc>
          <w:tcPr>
            <w:tcW w:w="708" w:type="dxa"/>
            <w:tcBorders>
              <w:top w:val="single" w:sz="4" w:space="0" w:color="auto"/>
              <w:left w:val="single" w:sz="4" w:space="0" w:color="auto"/>
              <w:bottom w:val="single" w:sz="4" w:space="0" w:color="auto"/>
              <w:right w:val="single" w:sz="4" w:space="0" w:color="auto"/>
            </w:tcBorders>
            <w:vAlign w:val="center"/>
          </w:tcPr>
          <w:p w:rsidR="002911EC" w:rsidRPr="007E101E" w:rsidRDefault="002911EC" w:rsidP="0045401E">
            <w:pPr>
              <w:pStyle w:val="Table"/>
              <w:rPr>
                <w:sz w:val="16"/>
                <w:szCs w:val="16"/>
              </w:rPr>
            </w:pPr>
            <w:r w:rsidRPr="007E101E">
              <w:rPr>
                <w:sz w:val="16"/>
                <w:szCs w:val="16"/>
              </w:rPr>
              <w:t>2018</w:t>
            </w:r>
          </w:p>
        </w:tc>
        <w:tc>
          <w:tcPr>
            <w:tcW w:w="709" w:type="dxa"/>
            <w:tcBorders>
              <w:top w:val="single" w:sz="4" w:space="0" w:color="auto"/>
              <w:left w:val="single" w:sz="4" w:space="0" w:color="auto"/>
              <w:bottom w:val="single" w:sz="4" w:space="0" w:color="auto"/>
              <w:right w:val="single" w:sz="4" w:space="0" w:color="auto"/>
            </w:tcBorders>
            <w:vAlign w:val="center"/>
          </w:tcPr>
          <w:p w:rsidR="002911EC" w:rsidRPr="007E101E" w:rsidRDefault="002911EC" w:rsidP="0045401E">
            <w:pPr>
              <w:pStyle w:val="Table"/>
              <w:rPr>
                <w:sz w:val="16"/>
                <w:szCs w:val="16"/>
              </w:rPr>
            </w:pPr>
            <w:r w:rsidRPr="007E101E">
              <w:rPr>
                <w:sz w:val="16"/>
                <w:szCs w:val="16"/>
              </w:rPr>
              <w:t>2019</w:t>
            </w:r>
          </w:p>
        </w:tc>
        <w:tc>
          <w:tcPr>
            <w:tcW w:w="851" w:type="dxa"/>
            <w:tcBorders>
              <w:top w:val="single" w:sz="4" w:space="0" w:color="auto"/>
              <w:left w:val="single" w:sz="4" w:space="0" w:color="auto"/>
              <w:bottom w:val="single" w:sz="4" w:space="0" w:color="auto"/>
              <w:right w:val="single" w:sz="4" w:space="0" w:color="auto"/>
            </w:tcBorders>
            <w:vAlign w:val="center"/>
          </w:tcPr>
          <w:p w:rsidR="002911EC" w:rsidRPr="007E101E" w:rsidRDefault="002911EC" w:rsidP="0045401E">
            <w:pPr>
              <w:pStyle w:val="Table"/>
              <w:rPr>
                <w:sz w:val="16"/>
                <w:szCs w:val="16"/>
              </w:rPr>
            </w:pPr>
            <w:r w:rsidRPr="007E101E">
              <w:rPr>
                <w:sz w:val="16"/>
                <w:szCs w:val="16"/>
              </w:rPr>
              <w:t>2020</w:t>
            </w:r>
          </w:p>
        </w:tc>
      </w:tr>
      <w:tr w:rsidR="002911EC" w:rsidRPr="007E101E" w:rsidTr="00651A8C">
        <w:trPr>
          <w:trHeight w:val="467"/>
        </w:trPr>
        <w:tc>
          <w:tcPr>
            <w:tcW w:w="2553" w:type="dxa"/>
            <w:vMerge/>
            <w:tcBorders>
              <w:top w:val="single" w:sz="4" w:space="0" w:color="auto"/>
              <w:left w:val="single" w:sz="4" w:space="0" w:color="auto"/>
              <w:bottom w:val="single" w:sz="4" w:space="0" w:color="auto"/>
              <w:right w:val="single" w:sz="4" w:space="0" w:color="auto"/>
            </w:tcBorders>
          </w:tcPr>
          <w:p w:rsidR="002911EC" w:rsidRPr="007E101E" w:rsidRDefault="002911EC" w:rsidP="00651A8C">
            <w:pPr>
              <w:pStyle w:val="Table"/>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2911EC" w:rsidRPr="007E101E" w:rsidRDefault="002911EC" w:rsidP="0045401E">
            <w:pPr>
              <w:pStyle w:val="Table"/>
              <w:rPr>
                <w:sz w:val="16"/>
                <w:szCs w:val="16"/>
              </w:rPr>
            </w:pPr>
            <w:r w:rsidRPr="007E101E">
              <w:rPr>
                <w:sz w:val="16"/>
                <w:szCs w:val="16"/>
              </w:rPr>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2911EC" w:rsidRPr="007E101E" w:rsidRDefault="002911EC" w:rsidP="0045401E">
            <w:pPr>
              <w:pStyle w:val="Table"/>
              <w:rPr>
                <w:sz w:val="16"/>
                <w:szCs w:val="16"/>
              </w:rPr>
            </w:pPr>
            <w:r w:rsidRPr="007E101E">
              <w:rPr>
                <w:sz w:val="16"/>
                <w:szCs w:val="16"/>
              </w:rPr>
              <w:t>160 098,082</w:t>
            </w:r>
          </w:p>
        </w:tc>
        <w:tc>
          <w:tcPr>
            <w:tcW w:w="850" w:type="dxa"/>
            <w:tcBorders>
              <w:top w:val="single" w:sz="4" w:space="0" w:color="auto"/>
              <w:left w:val="single" w:sz="4" w:space="0" w:color="auto"/>
              <w:bottom w:val="single" w:sz="4" w:space="0" w:color="auto"/>
              <w:right w:val="single" w:sz="4" w:space="0" w:color="auto"/>
            </w:tcBorders>
            <w:vAlign w:val="center"/>
          </w:tcPr>
          <w:p w:rsidR="002911EC" w:rsidRPr="007E101E" w:rsidRDefault="002911EC" w:rsidP="0045401E">
            <w:pPr>
              <w:pStyle w:val="Table"/>
              <w:rPr>
                <w:sz w:val="16"/>
                <w:szCs w:val="16"/>
              </w:rPr>
            </w:pPr>
            <w:r w:rsidRPr="007E101E">
              <w:rPr>
                <w:sz w:val="16"/>
                <w:szCs w:val="16"/>
              </w:rPr>
              <w:t>284,841</w:t>
            </w:r>
          </w:p>
        </w:tc>
        <w:tc>
          <w:tcPr>
            <w:tcW w:w="993" w:type="dxa"/>
            <w:tcBorders>
              <w:top w:val="single" w:sz="4" w:space="0" w:color="auto"/>
              <w:left w:val="single" w:sz="4" w:space="0" w:color="auto"/>
              <w:bottom w:val="single" w:sz="4" w:space="0" w:color="auto"/>
              <w:right w:val="single" w:sz="4" w:space="0" w:color="auto"/>
            </w:tcBorders>
            <w:vAlign w:val="center"/>
          </w:tcPr>
          <w:p w:rsidR="002911EC" w:rsidRPr="007E101E" w:rsidRDefault="002911EC" w:rsidP="0045401E">
            <w:pPr>
              <w:pStyle w:val="Table"/>
              <w:rPr>
                <w:sz w:val="16"/>
                <w:szCs w:val="16"/>
              </w:rPr>
            </w:pPr>
            <w:r w:rsidRPr="007E101E">
              <w:rPr>
                <w:sz w:val="16"/>
                <w:szCs w:val="16"/>
              </w:rPr>
              <w:t>3 132,797</w:t>
            </w:r>
          </w:p>
        </w:tc>
        <w:tc>
          <w:tcPr>
            <w:tcW w:w="708" w:type="dxa"/>
            <w:tcBorders>
              <w:top w:val="single" w:sz="4" w:space="0" w:color="auto"/>
              <w:left w:val="single" w:sz="4" w:space="0" w:color="auto"/>
              <w:bottom w:val="single" w:sz="4" w:space="0" w:color="auto"/>
              <w:right w:val="single" w:sz="4" w:space="0" w:color="auto"/>
            </w:tcBorders>
            <w:vAlign w:val="center"/>
          </w:tcPr>
          <w:p w:rsidR="002911EC" w:rsidRPr="007E101E" w:rsidRDefault="002911EC" w:rsidP="0045401E">
            <w:pPr>
              <w:pStyle w:val="Table"/>
              <w:rPr>
                <w:sz w:val="16"/>
                <w:szCs w:val="16"/>
              </w:rPr>
            </w:pPr>
            <w:r w:rsidRPr="007E101E">
              <w:rPr>
                <w:sz w:val="16"/>
                <w:szCs w:val="16"/>
              </w:rPr>
              <w:t>638</w:t>
            </w:r>
          </w:p>
        </w:tc>
        <w:tc>
          <w:tcPr>
            <w:tcW w:w="993" w:type="dxa"/>
            <w:tcBorders>
              <w:top w:val="single" w:sz="4" w:space="0" w:color="auto"/>
              <w:left w:val="single" w:sz="4" w:space="0" w:color="auto"/>
              <w:bottom w:val="single" w:sz="4" w:space="0" w:color="auto"/>
              <w:right w:val="single" w:sz="4" w:space="0" w:color="auto"/>
            </w:tcBorders>
            <w:vAlign w:val="center"/>
          </w:tcPr>
          <w:p w:rsidR="002911EC" w:rsidRPr="007E101E" w:rsidRDefault="002911EC" w:rsidP="0045401E">
            <w:pPr>
              <w:pStyle w:val="Table"/>
              <w:rPr>
                <w:sz w:val="16"/>
                <w:szCs w:val="16"/>
              </w:rPr>
            </w:pPr>
            <w:r w:rsidRPr="007E101E">
              <w:rPr>
                <w:sz w:val="16"/>
                <w:szCs w:val="16"/>
              </w:rPr>
              <w:t>26004,444</w:t>
            </w:r>
          </w:p>
        </w:tc>
        <w:tc>
          <w:tcPr>
            <w:tcW w:w="708" w:type="dxa"/>
            <w:tcBorders>
              <w:top w:val="single" w:sz="4" w:space="0" w:color="auto"/>
              <w:left w:val="single" w:sz="4" w:space="0" w:color="auto"/>
              <w:bottom w:val="single" w:sz="4" w:space="0" w:color="auto"/>
              <w:right w:val="single" w:sz="4" w:space="0" w:color="auto"/>
            </w:tcBorders>
            <w:vAlign w:val="center"/>
          </w:tcPr>
          <w:p w:rsidR="002911EC" w:rsidRPr="007E101E" w:rsidRDefault="002911EC" w:rsidP="0045401E">
            <w:pPr>
              <w:pStyle w:val="Table"/>
              <w:rPr>
                <w:sz w:val="16"/>
                <w:szCs w:val="16"/>
              </w:rPr>
            </w:pPr>
            <w:r w:rsidRPr="007E101E">
              <w:rPr>
                <w:sz w:val="16"/>
                <w:szCs w:val="16"/>
              </w:rPr>
              <w:t>31 798</w:t>
            </w:r>
          </w:p>
        </w:tc>
        <w:tc>
          <w:tcPr>
            <w:tcW w:w="709" w:type="dxa"/>
            <w:tcBorders>
              <w:top w:val="single" w:sz="4" w:space="0" w:color="auto"/>
              <w:left w:val="single" w:sz="4" w:space="0" w:color="auto"/>
              <w:bottom w:val="single" w:sz="4" w:space="0" w:color="auto"/>
              <w:right w:val="single" w:sz="4" w:space="0" w:color="auto"/>
            </w:tcBorders>
            <w:vAlign w:val="center"/>
          </w:tcPr>
          <w:p w:rsidR="002911EC" w:rsidRPr="007E101E" w:rsidRDefault="002911EC" w:rsidP="0045401E">
            <w:pPr>
              <w:pStyle w:val="Table"/>
              <w:rPr>
                <w:sz w:val="16"/>
                <w:szCs w:val="16"/>
              </w:rPr>
            </w:pPr>
            <w:r w:rsidRPr="007E101E">
              <w:rPr>
                <w:sz w:val="16"/>
                <w:szCs w:val="16"/>
              </w:rPr>
              <w:t>73 800</w:t>
            </w:r>
          </w:p>
        </w:tc>
        <w:tc>
          <w:tcPr>
            <w:tcW w:w="851" w:type="dxa"/>
            <w:tcBorders>
              <w:top w:val="single" w:sz="4" w:space="0" w:color="auto"/>
              <w:left w:val="single" w:sz="4" w:space="0" w:color="auto"/>
              <w:bottom w:val="single" w:sz="4" w:space="0" w:color="auto"/>
              <w:right w:val="single" w:sz="4" w:space="0" w:color="auto"/>
            </w:tcBorders>
            <w:vAlign w:val="center"/>
          </w:tcPr>
          <w:p w:rsidR="002911EC" w:rsidRPr="007E101E" w:rsidRDefault="002911EC" w:rsidP="0045401E">
            <w:pPr>
              <w:pStyle w:val="Table"/>
              <w:rPr>
                <w:sz w:val="16"/>
                <w:szCs w:val="16"/>
              </w:rPr>
            </w:pPr>
            <w:r w:rsidRPr="007E101E">
              <w:rPr>
                <w:sz w:val="16"/>
                <w:szCs w:val="16"/>
              </w:rPr>
              <w:t>24 440</w:t>
            </w:r>
          </w:p>
        </w:tc>
      </w:tr>
      <w:tr w:rsidR="002911EC" w:rsidRPr="007E101E" w:rsidTr="00651A8C">
        <w:trPr>
          <w:trHeight w:val="90"/>
        </w:trPr>
        <w:tc>
          <w:tcPr>
            <w:tcW w:w="2553" w:type="dxa"/>
            <w:vMerge/>
            <w:tcBorders>
              <w:top w:val="single" w:sz="4" w:space="0" w:color="auto"/>
              <w:left w:val="single" w:sz="4" w:space="0" w:color="auto"/>
              <w:bottom w:val="single" w:sz="4" w:space="0" w:color="auto"/>
              <w:right w:val="single" w:sz="4" w:space="0" w:color="auto"/>
            </w:tcBorders>
          </w:tcPr>
          <w:p w:rsidR="002911EC" w:rsidRPr="007E101E" w:rsidRDefault="002911EC" w:rsidP="00651A8C">
            <w:pPr>
              <w:pStyle w:val="Table"/>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2911EC" w:rsidRPr="007E101E" w:rsidRDefault="002911EC" w:rsidP="0045401E">
            <w:pPr>
              <w:pStyle w:val="Table"/>
              <w:rPr>
                <w:sz w:val="16"/>
                <w:szCs w:val="16"/>
              </w:rPr>
            </w:pPr>
            <w:r w:rsidRPr="007E101E">
              <w:rPr>
                <w:sz w:val="16"/>
                <w:szCs w:val="16"/>
              </w:rPr>
              <w:t xml:space="preserve">в том числе </w:t>
            </w:r>
            <w:r w:rsidRPr="007E101E">
              <w:rPr>
                <w:sz w:val="16"/>
                <w:szCs w:val="16"/>
              </w:rPr>
              <w:lastRenderedPageBreak/>
              <w:t xml:space="preserve">по источникам </w:t>
            </w:r>
            <w:proofErr w:type="spellStart"/>
            <w:proofErr w:type="gramStart"/>
            <w:r w:rsidRPr="007E101E">
              <w:rPr>
                <w:sz w:val="16"/>
                <w:szCs w:val="16"/>
              </w:rPr>
              <w:t>финансиро-вания</w:t>
            </w:r>
            <w:proofErr w:type="spellEnd"/>
            <w:proofErr w:type="gramEnd"/>
            <w:r w:rsidRPr="007E101E">
              <w:rPr>
                <w:sz w:val="16"/>
                <w:szCs w:val="16"/>
              </w:rPr>
              <w:t>:</w:t>
            </w:r>
          </w:p>
        </w:tc>
        <w:tc>
          <w:tcPr>
            <w:tcW w:w="1276" w:type="dxa"/>
            <w:tcBorders>
              <w:top w:val="single" w:sz="4" w:space="0" w:color="auto"/>
              <w:left w:val="single" w:sz="4" w:space="0" w:color="auto"/>
              <w:bottom w:val="single" w:sz="4" w:space="0" w:color="auto"/>
              <w:right w:val="single" w:sz="4" w:space="0" w:color="auto"/>
            </w:tcBorders>
          </w:tcPr>
          <w:p w:rsidR="002911EC" w:rsidRPr="007E101E" w:rsidRDefault="002911EC" w:rsidP="0045401E">
            <w:pPr>
              <w:pStyle w:val="Table"/>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2911EC" w:rsidRPr="007E101E" w:rsidRDefault="002911EC" w:rsidP="0045401E">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2911EC" w:rsidRPr="007E101E" w:rsidRDefault="002911EC" w:rsidP="0045401E">
            <w:pPr>
              <w:pStyle w:val="Table"/>
              <w:rPr>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2911EC" w:rsidRPr="007E101E" w:rsidRDefault="002911EC" w:rsidP="0045401E">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2911EC" w:rsidRPr="007E101E" w:rsidRDefault="002911EC" w:rsidP="0045401E">
            <w:pPr>
              <w:pStyle w:val="Table"/>
              <w:rPr>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2911EC" w:rsidRPr="007E101E" w:rsidRDefault="002911EC" w:rsidP="0045401E">
            <w:pPr>
              <w:pStyle w:val="Table"/>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2911EC" w:rsidRPr="007E101E" w:rsidRDefault="002911EC" w:rsidP="0045401E">
            <w:pPr>
              <w:pStyle w:val="Table"/>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2911EC" w:rsidRPr="007E101E" w:rsidRDefault="002911EC" w:rsidP="0045401E">
            <w:pPr>
              <w:pStyle w:val="Table"/>
              <w:rPr>
                <w:sz w:val="16"/>
                <w:szCs w:val="16"/>
              </w:rPr>
            </w:pPr>
          </w:p>
        </w:tc>
      </w:tr>
      <w:tr w:rsidR="002911EC" w:rsidRPr="007E101E" w:rsidTr="00651A8C">
        <w:trPr>
          <w:trHeight w:val="90"/>
        </w:trPr>
        <w:tc>
          <w:tcPr>
            <w:tcW w:w="2553" w:type="dxa"/>
            <w:vMerge/>
            <w:tcBorders>
              <w:top w:val="single" w:sz="4" w:space="0" w:color="auto"/>
              <w:left w:val="single" w:sz="4" w:space="0" w:color="auto"/>
              <w:bottom w:val="single" w:sz="4" w:space="0" w:color="auto"/>
              <w:right w:val="single" w:sz="4" w:space="0" w:color="auto"/>
            </w:tcBorders>
          </w:tcPr>
          <w:p w:rsidR="002911EC" w:rsidRPr="007E101E" w:rsidRDefault="002911EC" w:rsidP="00651A8C">
            <w:pPr>
              <w:pStyle w:val="Table"/>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2911EC" w:rsidRPr="007E101E" w:rsidRDefault="002911EC" w:rsidP="0045401E">
            <w:pPr>
              <w:pStyle w:val="Table"/>
              <w:rPr>
                <w:sz w:val="16"/>
                <w:szCs w:val="16"/>
              </w:rPr>
            </w:pPr>
            <w:r w:rsidRPr="007E101E">
              <w:rPr>
                <w:sz w:val="16"/>
                <w:szCs w:val="16"/>
              </w:rPr>
              <w:t>бюджет района</w:t>
            </w:r>
          </w:p>
        </w:tc>
        <w:tc>
          <w:tcPr>
            <w:tcW w:w="1276" w:type="dxa"/>
            <w:tcBorders>
              <w:top w:val="single" w:sz="4" w:space="0" w:color="auto"/>
              <w:left w:val="single" w:sz="4" w:space="0" w:color="auto"/>
              <w:bottom w:val="single" w:sz="4" w:space="0" w:color="auto"/>
              <w:right w:val="single" w:sz="4" w:space="0" w:color="auto"/>
            </w:tcBorders>
            <w:vAlign w:val="center"/>
          </w:tcPr>
          <w:p w:rsidR="002911EC" w:rsidRPr="007E101E" w:rsidRDefault="002911EC" w:rsidP="0045401E">
            <w:pPr>
              <w:pStyle w:val="Table"/>
              <w:rPr>
                <w:sz w:val="16"/>
                <w:szCs w:val="16"/>
              </w:rPr>
            </w:pPr>
            <w:r w:rsidRPr="007E101E">
              <w:rPr>
                <w:sz w:val="16"/>
                <w:szCs w:val="16"/>
              </w:rPr>
              <w:t>19 032,78</w:t>
            </w:r>
          </w:p>
        </w:tc>
        <w:tc>
          <w:tcPr>
            <w:tcW w:w="850" w:type="dxa"/>
            <w:tcBorders>
              <w:top w:val="single" w:sz="4" w:space="0" w:color="auto"/>
              <w:left w:val="single" w:sz="4" w:space="0" w:color="auto"/>
              <w:bottom w:val="single" w:sz="4" w:space="0" w:color="auto"/>
              <w:right w:val="single" w:sz="4" w:space="0" w:color="auto"/>
            </w:tcBorders>
            <w:vAlign w:val="center"/>
          </w:tcPr>
          <w:p w:rsidR="002911EC" w:rsidRPr="007E101E" w:rsidRDefault="002911EC" w:rsidP="0045401E">
            <w:pPr>
              <w:pStyle w:val="Table"/>
              <w:rPr>
                <w:sz w:val="16"/>
                <w:szCs w:val="16"/>
              </w:rPr>
            </w:pPr>
            <w:r w:rsidRPr="007E101E">
              <w:rPr>
                <w:sz w:val="16"/>
                <w:szCs w:val="16"/>
              </w:rPr>
              <w:t>284,841</w:t>
            </w:r>
          </w:p>
        </w:tc>
        <w:tc>
          <w:tcPr>
            <w:tcW w:w="993" w:type="dxa"/>
            <w:tcBorders>
              <w:top w:val="single" w:sz="4" w:space="0" w:color="auto"/>
              <w:left w:val="single" w:sz="4" w:space="0" w:color="auto"/>
              <w:bottom w:val="single" w:sz="4" w:space="0" w:color="auto"/>
              <w:right w:val="single" w:sz="4" w:space="0" w:color="auto"/>
            </w:tcBorders>
            <w:vAlign w:val="center"/>
          </w:tcPr>
          <w:p w:rsidR="002911EC" w:rsidRPr="007E101E" w:rsidRDefault="002911EC" w:rsidP="0045401E">
            <w:pPr>
              <w:pStyle w:val="Table"/>
              <w:rPr>
                <w:sz w:val="16"/>
                <w:szCs w:val="16"/>
              </w:rPr>
            </w:pPr>
            <w:r w:rsidRPr="007E101E">
              <w:rPr>
                <w:sz w:val="16"/>
                <w:szCs w:val="16"/>
              </w:rPr>
              <w:t>683,495</w:t>
            </w:r>
          </w:p>
        </w:tc>
        <w:tc>
          <w:tcPr>
            <w:tcW w:w="708" w:type="dxa"/>
            <w:tcBorders>
              <w:top w:val="single" w:sz="4" w:space="0" w:color="auto"/>
              <w:left w:val="single" w:sz="4" w:space="0" w:color="auto"/>
              <w:bottom w:val="single" w:sz="4" w:space="0" w:color="auto"/>
              <w:right w:val="single" w:sz="4" w:space="0" w:color="auto"/>
            </w:tcBorders>
            <w:vAlign w:val="center"/>
          </w:tcPr>
          <w:p w:rsidR="002911EC" w:rsidRPr="007E101E" w:rsidRDefault="002911EC" w:rsidP="0045401E">
            <w:pPr>
              <w:pStyle w:val="Table"/>
              <w:rPr>
                <w:sz w:val="16"/>
                <w:szCs w:val="16"/>
              </w:rPr>
            </w:pPr>
            <w:r w:rsidRPr="007E101E">
              <w:rPr>
                <w:sz w:val="16"/>
                <w:szCs w:val="16"/>
              </w:rPr>
              <w:t>638</w:t>
            </w:r>
          </w:p>
        </w:tc>
        <w:tc>
          <w:tcPr>
            <w:tcW w:w="993" w:type="dxa"/>
            <w:tcBorders>
              <w:top w:val="single" w:sz="4" w:space="0" w:color="auto"/>
              <w:left w:val="single" w:sz="4" w:space="0" w:color="auto"/>
              <w:bottom w:val="single" w:sz="4" w:space="0" w:color="auto"/>
              <w:right w:val="single" w:sz="4" w:space="0" w:color="auto"/>
            </w:tcBorders>
            <w:vAlign w:val="center"/>
          </w:tcPr>
          <w:p w:rsidR="002911EC" w:rsidRPr="007E101E" w:rsidRDefault="002911EC" w:rsidP="0045401E">
            <w:pPr>
              <w:pStyle w:val="Table"/>
              <w:rPr>
                <w:sz w:val="16"/>
                <w:szCs w:val="16"/>
              </w:rPr>
            </w:pPr>
            <w:r w:rsidRPr="007E101E">
              <w:rPr>
                <w:sz w:val="16"/>
                <w:szCs w:val="16"/>
              </w:rPr>
              <w:t>3 356,444</w:t>
            </w:r>
          </w:p>
        </w:tc>
        <w:tc>
          <w:tcPr>
            <w:tcW w:w="708" w:type="dxa"/>
            <w:tcBorders>
              <w:top w:val="single" w:sz="4" w:space="0" w:color="auto"/>
              <w:left w:val="single" w:sz="4" w:space="0" w:color="auto"/>
              <w:bottom w:val="single" w:sz="4" w:space="0" w:color="auto"/>
              <w:right w:val="single" w:sz="4" w:space="0" w:color="auto"/>
            </w:tcBorders>
            <w:vAlign w:val="center"/>
          </w:tcPr>
          <w:p w:rsidR="002911EC" w:rsidRPr="007E101E" w:rsidRDefault="002911EC" w:rsidP="0045401E">
            <w:pPr>
              <w:pStyle w:val="Table"/>
              <w:rPr>
                <w:sz w:val="16"/>
                <w:szCs w:val="16"/>
              </w:rPr>
            </w:pPr>
            <w:r w:rsidRPr="007E101E">
              <w:rPr>
                <w:sz w:val="16"/>
                <w:szCs w:val="16"/>
              </w:rPr>
              <w:t>4 111</w:t>
            </w:r>
          </w:p>
        </w:tc>
        <w:tc>
          <w:tcPr>
            <w:tcW w:w="709" w:type="dxa"/>
            <w:tcBorders>
              <w:top w:val="single" w:sz="4" w:space="0" w:color="auto"/>
              <w:left w:val="single" w:sz="4" w:space="0" w:color="auto"/>
              <w:bottom w:val="single" w:sz="4" w:space="0" w:color="auto"/>
              <w:right w:val="single" w:sz="4" w:space="0" w:color="auto"/>
            </w:tcBorders>
            <w:vAlign w:val="center"/>
          </w:tcPr>
          <w:p w:rsidR="002911EC" w:rsidRPr="007E101E" w:rsidRDefault="002911EC" w:rsidP="0045401E">
            <w:pPr>
              <w:pStyle w:val="Table"/>
              <w:rPr>
                <w:sz w:val="16"/>
                <w:szCs w:val="16"/>
              </w:rPr>
            </w:pPr>
            <w:r w:rsidRPr="007E101E">
              <w:rPr>
                <w:sz w:val="16"/>
                <w:szCs w:val="16"/>
              </w:rPr>
              <w:t>7 425</w:t>
            </w:r>
          </w:p>
        </w:tc>
        <w:tc>
          <w:tcPr>
            <w:tcW w:w="851" w:type="dxa"/>
            <w:tcBorders>
              <w:top w:val="single" w:sz="4" w:space="0" w:color="auto"/>
              <w:left w:val="single" w:sz="4" w:space="0" w:color="auto"/>
              <w:bottom w:val="single" w:sz="4" w:space="0" w:color="auto"/>
              <w:right w:val="single" w:sz="4" w:space="0" w:color="auto"/>
            </w:tcBorders>
            <w:vAlign w:val="center"/>
          </w:tcPr>
          <w:p w:rsidR="002911EC" w:rsidRPr="007E101E" w:rsidRDefault="002911EC" w:rsidP="0045401E">
            <w:pPr>
              <w:pStyle w:val="Table"/>
              <w:rPr>
                <w:sz w:val="16"/>
                <w:szCs w:val="16"/>
              </w:rPr>
            </w:pPr>
            <w:r w:rsidRPr="007E101E">
              <w:rPr>
                <w:sz w:val="16"/>
                <w:szCs w:val="16"/>
              </w:rPr>
              <w:t>2 534</w:t>
            </w:r>
          </w:p>
        </w:tc>
      </w:tr>
      <w:tr w:rsidR="002911EC" w:rsidRPr="007E101E" w:rsidTr="00651A8C">
        <w:trPr>
          <w:trHeight w:val="90"/>
        </w:trPr>
        <w:tc>
          <w:tcPr>
            <w:tcW w:w="2553" w:type="dxa"/>
            <w:vMerge/>
            <w:tcBorders>
              <w:top w:val="single" w:sz="4" w:space="0" w:color="auto"/>
              <w:left w:val="single" w:sz="4" w:space="0" w:color="auto"/>
              <w:bottom w:val="single" w:sz="4" w:space="0" w:color="auto"/>
              <w:right w:val="single" w:sz="4" w:space="0" w:color="auto"/>
            </w:tcBorders>
          </w:tcPr>
          <w:p w:rsidR="002911EC" w:rsidRPr="007E101E" w:rsidRDefault="002911EC" w:rsidP="00651A8C">
            <w:pPr>
              <w:pStyle w:val="Table"/>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2911EC" w:rsidRPr="007E101E" w:rsidRDefault="002911EC" w:rsidP="0045401E">
            <w:pPr>
              <w:pStyle w:val="Table"/>
              <w:rPr>
                <w:sz w:val="16"/>
                <w:szCs w:val="16"/>
              </w:rPr>
            </w:pPr>
            <w:r w:rsidRPr="007E101E">
              <w:rPr>
                <w:sz w:val="16"/>
                <w:szCs w:val="16"/>
              </w:rPr>
              <w:t>средства областного бюджета</w:t>
            </w:r>
          </w:p>
        </w:tc>
        <w:tc>
          <w:tcPr>
            <w:tcW w:w="1276" w:type="dxa"/>
            <w:tcBorders>
              <w:top w:val="single" w:sz="4" w:space="0" w:color="auto"/>
              <w:left w:val="single" w:sz="4" w:space="0" w:color="auto"/>
              <w:bottom w:val="single" w:sz="4" w:space="0" w:color="auto"/>
              <w:right w:val="single" w:sz="4" w:space="0" w:color="auto"/>
            </w:tcBorders>
            <w:vAlign w:val="center"/>
          </w:tcPr>
          <w:p w:rsidR="002911EC" w:rsidRPr="007E101E" w:rsidRDefault="002911EC" w:rsidP="0045401E">
            <w:pPr>
              <w:pStyle w:val="Table"/>
              <w:rPr>
                <w:sz w:val="16"/>
                <w:szCs w:val="16"/>
              </w:rPr>
            </w:pPr>
            <w:r w:rsidRPr="007E101E">
              <w:rPr>
                <w:sz w:val="16"/>
                <w:szCs w:val="16"/>
              </w:rPr>
              <w:t>141 065,302</w:t>
            </w:r>
          </w:p>
        </w:tc>
        <w:tc>
          <w:tcPr>
            <w:tcW w:w="850" w:type="dxa"/>
            <w:tcBorders>
              <w:top w:val="single" w:sz="4" w:space="0" w:color="auto"/>
              <w:left w:val="single" w:sz="4" w:space="0" w:color="auto"/>
              <w:bottom w:val="single" w:sz="4" w:space="0" w:color="auto"/>
              <w:right w:val="single" w:sz="4" w:space="0" w:color="auto"/>
            </w:tcBorders>
            <w:vAlign w:val="center"/>
          </w:tcPr>
          <w:p w:rsidR="002911EC" w:rsidRPr="007E101E" w:rsidRDefault="002911EC" w:rsidP="0045401E">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2911EC" w:rsidRPr="007E101E" w:rsidRDefault="002911EC" w:rsidP="0045401E">
            <w:pPr>
              <w:pStyle w:val="Table"/>
              <w:rPr>
                <w:sz w:val="16"/>
                <w:szCs w:val="16"/>
              </w:rPr>
            </w:pPr>
            <w:r w:rsidRPr="007E101E">
              <w:rPr>
                <w:sz w:val="16"/>
                <w:szCs w:val="16"/>
              </w:rPr>
              <w:t>2 449,302</w:t>
            </w:r>
          </w:p>
        </w:tc>
        <w:tc>
          <w:tcPr>
            <w:tcW w:w="708" w:type="dxa"/>
            <w:tcBorders>
              <w:top w:val="single" w:sz="4" w:space="0" w:color="auto"/>
              <w:left w:val="single" w:sz="4" w:space="0" w:color="auto"/>
              <w:bottom w:val="single" w:sz="4" w:space="0" w:color="auto"/>
              <w:right w:val="single" w:sz="4" w:space="0" w:color="auto"/>
            </w:tcBorders>
            <w:vAlign w:val="center"/>
          </w:tcPr>
          <w:p w:rsidR="002911EC" w:rsidRPr="007E101E" w:rsidRDefault="002911EC" w:rsidP="0045401E">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2911EC" w:rsidRPr="007E101E" w:rsidRDefault="002911EC" w:rsidP="0045401E">
            <w:pPr>
              <w:pStyle w:val="Table"/>
              <w:rPr>
                <w:sz w:val="16"/>
                <w:szCs w:val="16"/>
              </w:rPr>
            </w:pPr>
            <w:r w:rsidRPr="007E101E">
              <w:rPr>
                <w:sz w:val="16"/>
                <w:szCs w:val="16"/>
              </w:rPr>
              <w:t>22 648</w:t>
            </w:r>
          </w:p>
        </w:tc>
        <w:tc>
          <w:tcPr>
            <w:tcW w:w="708" w:type="dxa"/>
            <w:tcBorders>
              <w:top w:val="single" w:sz="4" w:space="0" w:color="auto"/>
              <w:left w:val="single" w:sz="4" w:space="0" w:color="auto"/>
              <w:bottom w:val="single" w:sz="4" w:space="0" w:color="auto"/>
              <w:right w:val="single" w:sz="4" w:space="0" w:color="auto"/>
            </w:tcBorders>
            <w:vAlign w:val="center"/>
          </w:tcPr>
          <w:p w:rsidR="002911EC" w:rsidRPr="007E101E" w:rsidRDefault="002911EC" w:rsidP="0045401E">
            <w:pPr>
              <w:pStyle w:val="Table"/>
              <w:rPr>
                <w:sz w:val="16"/>
                <w:szCs w:val="16"/>
              </w:rPr>
            </w:pPr>
            <w:r w:rsidRPr="007E101E">
              <w:rPr>
                <w:sz w:val="16"/>
                <w:szCs w:val="16"/>
              </w:rPr>
              <w:t>27 687</w:t>
            </w:r>
          </w:p>
        </w:tc>
        <w:tc>
          <w:tcPr>
            <w:tcW w:w="709" w:type="dxa"/>
            <w:tcBorders>
              <w:top w:val="single" w:sz="4" w:space="0" w:color="auto"/>
              <w:left w:val="single" w:sz="4" w:space="0" w:color="auto"/>
              <w:bottom w:val="single" w:sz="4" w:space="0" w:color="auto"/>
              <w:right w:val="single" w:sz="4" w:space="0" w:color="auto"/>
            </w:tcBorders>
            <w:vAlign w:val="center"/>
          </w:tcPr>
          <w:p w:rsidR="002911EC" w:rsidRPr="007E101E" w:rsidRDefault="002911EC" w:rsidP="0045401E">
            <w:pPr>
              <w:pStyle w:val="Table"/>
              <w:rPr>
                <w:sz w:val="16"/>
                <w:szCs w:val="16"/>
              </w:rPr>
            </w:pPr>
            <w:r w:rsidRPr="007E101E">
              <w:rPr>
                <w:sz w:val="16"/>
                <w:szCs w:val="16"/>
              </w:rPr>
              <w:t>66 375</w:t>
            </w:r>
          </w:p>
        </w:tc>
        <w:tc>
          <w:tcPr>
            <w:tcW w:w="851" w:type="dxa"/>
            <w:tcBorders>
              <w:top w:val="single" w:sz="4" w:space="0" w:color="auto"/>
              <w:left w:val="single" w:sz="4" w:space="0" w:color="auto"/>
              <w:bottom w:val="single" w:sz="4" w:space="0" w:color="auto"/>
              <w:right w:val="single" w:sz="4" w:space="0" w:color="auto"/>
            </w:tcBorders>
            <w:vAlign w:val="center"/>
          </w:tcPr>
          <w:p w:rsidR="002911EC" w:rsidRPr="007E101E" w:rsidRDefault="002911EC" w:rsidP="0045401E">
            <w:pPr>
              <w:pStyle w:val="Table"/>
              <w:rPr>
                <w:sz w:val="16"/>
                <w:szCs w:val="16"/>
              </w:rPr>
            </w:pPr>
            <w:r w:rsidRPr="007E101E">
              <w:rPr>
                <w:sz w:val="16"/>
                <w:szCs w:val="16"/>
              </w:rPr>
              <w:t>21 906</w:t>
            </w:r>
          </w:p>
        </w:tc>
      </w:tr>
      <w:tr w:rsidR="002911EC" w:rsidRPr="007E101E" w:rsidTr="00651A8C">
        <w:trPr>
          <w:trHeight w:val="1459"/>
        </w:trPr>
        <w:tc>
          <w:tcPr>
            <w:tcW w:w="2553" w:type="dxa"/>
            <w:vMerge/>
            <w:tcBorders>
              <w:top w:val="single" w:sz="4" w:space="0" w:color="auto"/>
              <w:left w:val="single" w:sz="4" w:space="0" w:color="auto"/>
              <w:bottom w:val="single" w:sz="4" w:space="0" w:color="auto"/>
              <w:right w:val="single" w:sz="4" w:space="0" w:color="auto"/>
            </w:tcBorders>
          </w:tcPr>
          <w:p w:rsidR="002911EC" w:rsidRPr="007E101E" w:rsidRDefault="002911EC" w:rsidP="00651A8C">
            <w:pPr>
              <w:pStyle w:val="Table"/>
              <w:rPr>
                <w:sz w:val="16"/>
                <w:szCs w:val="16"/>
              </w:rPr>
            </w:pPr>
          </w:p>
        </w:tc>
        <w:tc>
          <w:tcPr>
            <w:tcW w:w="7938" w:type="dxa"/>
            <w:gridSpan w:val="9"/>
            <w:tcBorders>
              <w:top w:val="nil"/>
              <w:left w:val="single" w:sz="4" w:space="0" w:color="auto"/>
              <w:right w:val="single" w:sz="4" w:space="0" w:color="auto"/>
            </w:tcBorders>
          </w:tcPr>
          <w:p w:rsidR="002911EC" w:rsidRPr="007E101E" w:rsidRDefault="002911EC" w:rsidP="0045401E">
            <w:pPr>
              <w:pStyle w:val="Table"/>
              <w:rPr>
                <w:sz w:val="16"/>
                <w:szCs w:val="16"/>
              </w:rPr>
            </w:pPr>
            <w:r w:rsidRPr="007E101E">
              <w:rPr>
                <w:sz w:val="16"/>
                <w:szCs w:val="16"/>
              </w:rPr>
              <w:t>Объемы, условия и порядок финансирования подпрограммы за счет средств местного бюджета ежегодно уточняются в соответствии с объемами финансирования, определяемыми решениями Людиновского Районного Собрания о бюджете МР «Город Людиново и Людиновский район» на очередной финансовый год.</w:t>
            </w:r>
          </w:p>
        </w:tc>
      </w:tr>
      <w:tr w:rsidR="002911EC" w:rsidRPr="007E101E" w:rsidTr="00651A8C">
        <w:tc>
          <w:tcPr>
            <w:tcW w:w="2553" w:type="dxa"/>
            <w:tcBorders>
              <w:top w:val="single" w:sz="4" w:space="0" w:color="auto"/>
              <w:left w:val="single" w:sz="4" w:space="0" w:color="auto"/>
              <w:bottom w:val="single" w:sz="4" w:space="0" w:color="auto"/>
              <w:right w:val="single" w:sz="4" w:space="0" w:color="auto"/>
            </w:tcBorders>
          </w:tcPr>
          <w:p w:rsidR="002911EC" w:rsidRPr="007E101E" w:rsidRDefault="00651A8C" w:rsidP="00651A8C">
            <w:pPr>
              <w:pStyle w:val="Table"/>
              <w:rPr>
                <w:sz w:val="16"/>
                <w:szCs w:val="16"/>
              </w:rPr>
            </w:pPr>
            <w:r w:rsidRPr="007E101E">
              <w:rPr>
                <w:sz w:val="16"/>
                <w:szCs w:val="16"/>
              </w:rPr>
              <w:t>9.</w:t>
            </w:r>
            <w:r w:rsidR="002911EC" w:rsidRPr="007E101E">
              <w:rPr>
                <w:sz w:val="16"/>
                <w:szCs w:val="16"/>
              </w:rPr>
              <w:t>Ожидаемые результаты реализации подпрограммы.</w:t>
            </w:r>
          </w:p>
          <w:p w:rsidR="002911EC" w:rsidRPr="007E101E" w:rsidRDefault="002911EC" w:rsidP="00651A8C">
            <w:pPr>
              <w:pStyle w:val="Table"/>
              <w:rPr>
                <w:sz w:val="16"/>
                <w:szCs w:val="16"/>
              </w:rPr>
            </w:pPr>
          </w:p>
        </w:tc>
        <w:tc>
          <w:tcPr>
            <w:tcW w:w="7938" w:type="dxa"/>
            <w:gridSpan w:val="9"/>
            <w:tcBorders>
              <w:top w:val="single" w:sz="4" w:space="0" w:color="auto"/>
              <w:left w:val="single" w:sz="4" w:space="0" w:color="auto"/>
              <w:bottom w:val="single" w:sz="4" w:space="0" w:color="auto"/>
              <w:right w:val="single" w:sz="4" w:space="0" w:color="auto"/>
            </w:tcBorders>
          </w:tcPr>
          <w:p w:rsidR="002911EC" w:rsidRPr="007E101E" w:rsidRDefault="002911EC" w:rsidP="0045401E">
            <w:pPr>
              <w:pStyle w:val="Table"/>
              <w:rPr>
                <w:sz w:val="16"/>
                <w:szCs w:val="16"/>
              </w:rPr>
            </w:pPr>
            <w:r w:rsidRPr="007E101E">
              <w:rPr>
                <w:sz w:val="16"/>
                <w:szCs w:val="16"/>
              </w:rPr>
              <w:t>В количественном выражении:</w:t>
            </w:r>
          </w:p>
          <w:p w:rsidR="002911EC" w:rsidRPr="007E101E" w:rsidRDefault="002911EC" w:rsidP="0045401E">
            <w:pPr>
              <w:pStyle w:val="Table"/>
              <w:rPr>
                <w:sz w:val="16"/>
                <w:szCs w:val="16"/>
              </w:rPr>
            </w:pPr>
            <w:r w:rsidRPr="007E101E">
              <w:rPr>
                <w:sz w:val="16"/>
                <w:szCs w:val="16"/>
              </w:rPr>
              <w:t>- восстановление конструктивной целостности  15  км водопроводных сетей;</w:t>
            </w:r>
          </w:p>
          <w:p w:rsidR="002911EC" w:rsidRPr="007E101E" w:rsidRDefault="002911EC" w:rsidP="0045401E">
            <w:pPr>
              <w:pStyle w:val="Table"/>
              <w:rPr>
                <w:sz w:val="16"/>
                <w:szCs w:val="16"/>
              </w:rPr>
            </w:pPr>
            <w:r w:rsidRPr="007E101E">
              <w:rPr>
                <w:sz w:val="16"/>
                <w:szCs w:val="16"/>
              </w:rPr>
              <w:t>- уменьшение протяженности уличной канализационной сети, нуждающейся в замене.</w:t>
            </w:r>
          </w:p>
          <w:p w:rsidR="002911EC" w:rsidRPr="007E101E" w:rsidRDefault="002911EC" w:rsidP="0045401E">
            <w:pPr>
              <w:pStyle w:val="Table"/>
              <w:rPr>
                <w:sz w:val="16"/>
                <w:szCs w:val="16"/>
              </w:rPr>
            </w:pPr>
            <w:r w:rsidRPr="007E101E">
              <w:rPr>
                <w:sz w:val="16"/>
                <w:szCs w:val="16"/>
              </w:rPr>
              <w:t>В качественном выражении:</w:t>
            </w:r>
          </w:p>
          <w:p w:rsidR="002911EC" w:rsidRPr="007E101E" w:rsidRDefault="002911EC" w:rsidP="0045401E">
            <w:pPr>
              <w:pStyle w:val="Table"/>
              <w:rPr>
                <w:sz w:val="16"/>
                <w:szCs w:val="16"/>
              </w:rPr>
            </w:pPr>
            <w:r w:rsidRPr="007E101E">
              <w:rPr>
                <w:sz w:val="16"/>
                <w:szCs w:val="16"/>
              </w:rPr>
              <w:t>- улучшение качества питьевой воды,</w:t>
            </w:r>
          </w:p>
          <w:p w:rsidR="002911EC" w:rsidRPr="007E101E" w:rsidRDefault="002911EC" w:rsidP="0045401E">
            <w:pPr>
              <w:pStyle w:val="Table"/>
              <w:rPr>
                <w:sz w:val="16"/>
                <w:szCs w:val="16"/>
              </w:rPr>
            </w:pPr>
            <w:r w:rsidRPr="007E101E">
              <w:rPr>
                <w:sz w:val="16"/>
                <w:szCs w:val="16"/>
              </w:rPr>
              <w:t>- сокращение потерь воды;</w:t>
            </w:r>
          </w:p>
          <w:p w:rsidR="002911EC" w:rsidRPr="007E101E" w:rsidRDefault="002911EC" w:rsidP="0045401E">
            <w:pPr>
              <w:pStyle w:val="Table"/>
              <w:rPr>
                <w:sz w:val="16"/>
                <w:szCs w:val="16"/>
              </w:rPr>
            </w:pPr>
            <w:r w:rsidRPr="007E101E">
              <w:rPr>
                <w:sz w:val="16"/>
                <w:szCs w:val="16"/>
              </w:rPr>
              <w:t>- поддержание оптимальных условий водопользования;</w:t>
            </w:r>
          </w:p>
        </w:tc>
      </w:tr>
    </w:tbl>
    <w:p w:rsidR="002911EC" w:rsidRPr="00EE4353" w:rsidRDefault="002911EC" w:rsidP="002911EC">
      <w:pPr>
        <w:autoSpaceDE w:val="0"/>
        <w:autoSpaceDN w:val="0"/>
        <w:adjustRightInd w:val="0"/>
        <w:jc w:val="center"/>
      </w:pPr>
    </w:p>
    <w:p w:rsidR="002911EC" w:rsidRPr="000945E7" w:rsidRDefault="002911EC" w:rsidP="002911EC">
      <w:pPr>
        <w:tabs>
          <w:tab w:val="left" w:pos="709"/>
        </w:tabs>
        <w:autoSpaceDE w:val="0"/>
        <w:autoSpaceDN w:val="0"/>
        <w:adjustRightInd w:val="0"/>
        <w:rPr>
          <w:sz w:val="10"/>
          <w:szCs w:val="10"/>
        </w:rPr>
      </w:pPr>
    </w:p>
    <w:p w:rsidR="002911EC" w:rsidRPr="00651A8C" w:rsidRDefault="002911EC" w:rsidP="00651A8C">
      <w:pPr>
        <w:pStyle w:val="10"/>
        <w:numPr>
          <w:ilvl w:val="1"/>
          <w:numId w:val="8"/>
        </w:numPr>
        <w:tabs>
          <w:tab w:val="left" w:pos="284"/>
        </w:tabs>
        <w:autoSpaceDE w:val="0"/>
        <w:autoSpaceDN w:val="0"/>
        <w:adjustRightInd w:val="0"/>
        <w:ind w:left="0" w:firstLine="0"/>
        <w:jc w:val="center"/>
        <w:rPr>
          <w:rFonts w:eastAsia="Times New Roman" w:cs="Arial"/>
          <w:b/>
          <w:bCs/>
          <w:iCs/>
          <w:sz w:val="30"/>
          <w:szCs w:val="28"/>
        </w:rPr>
      </w:pPr>
      <w:r w:rsidRPr="00651A8C">
        <w:rPr>
          <w:rFonts w:eastAsia="Times New Roman" w:cs="Arial"/>
          <w:b/>
          <w:bCs/>
          <w:iCs/>
          <w:sz w:val="30"/>
          <w:szCs w:val="28"/>
        </w:rPr>
        <w:t>Характеристика сферы реализации подпрограммы</w:t>
      </w:r>
    </w:p>
    <w:p w:rsidR="002911EC" w:rsidRPr="000945E7" w:rsidRDefault="002911EC" w:rsidP="002911EC">
      <w:pPr>
        <w:tabs>
          <w:tab w:val="left" w:pos="709"/>
        </w:tabs>
        <w:autoSpaceDE w:val="0"/>
        <w:autoSpaceDN w:val="0"/>
        <w:adjustRightInd w:val="0"/>
        <w:rPr>
          <w:sz w:val="10"/>
          <w:szCs w:val="10"/>
        </w:rPr>
      </w:pPr>
    </w:p>
    <w:p w:rsidR="002911EC" w:rsidRPr="00651A8C" w:rsidRDefault="002911EC" w:rsidP="00651A8C">
      <w:pPr>
        <w:tabs>
          <w:tab w:val="left" w:pos="709"/>
        </w:tabs>
        <w:autoSpaceDE w:val="0"/>
        <w:autoSpaceDN w:val="0"/>
        <w:adjustRightInd w:val="0"/>
        <w:ind w:firstLine="0"/>
        <w:jc w:val="center"/>
        <w:rPr>
          <w:rFonts w:cs="Arial"/>
          <w:b/>
          <w:bCs/>
          <w:kern w:val="28"/>
          <w:sz w:val="32"/>
          <w:szCs w:val="32"/>
        </w:rPr>
      </w:pPr>
      <w:r w:rsidRPr="00651A8C">
        <w:rPr>
          <w:rFonts w:cs="Arial"/>
          <w:b/>
          <w:bCs/>
          <w:kern w:val="28"/>
          <w:sz w:val="32"/>
          <w:szCs w:val="32"/>
        </w:rPr>
        <w:t>Вводная</w:t>
      </w:r>
    </w:p>
    <w:p w:rsidR="002911EC" w:rsidRPr="00B003E1" w:rsidRDefault="002911EC" w:rsidP="002911EC">
      <w:pPr>
        <w:tabs>
          <w:tab w:val="left" w:pos="709"/>
        </w:tabs>
        <w:autoSpaceDE w:val="0"/>
        <w:autoSpaceDN w:val="0"/>
        <w:adjustRightInd w:val="0"/>
        <w:ind w:firstLine="709"/>
        <w:rPr>
          <w:b/>
          <w:sz w:val="10"/>
          <w:szCs w:val="10"/>
        </w:rPr>
      </w:pPr>
    </w:p>
    <w:p w:rsidR="002911EC" w:rsidRPr="00651A8C" w:rsidRDefault="002911EC" w:rsidP="00651A8C">
      <w:pPr>
        <w:pStyle w:val="ConsPlusNormal"/>
        <w:ind w:firstLine="567"/>
        <w:jc w:val="both"/>
        <w:outlineLvl w:val="1"/>
        <w:rPr>
          <w:sz w:val="24"/>
          <w:szCs w:val="24"/>
        </w:rPr>
      </w:pPr>
      <w:proofErr w:type="gramStart"/>
      <w:r w:rsidRPr="00651A8C">
        <w:rPr>
          <w:sz w:val="24"/>
          <w:szCs w:val="24"/>
        </w:rPr>
        <w:t>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обеспечение населения муниципального района питьевой водой нормативного качества относятся к вопросам местного значения муниципального района «Город Людиново и Людиновский район» и является одной из важнейших задач, решение которой способствует сохранению здоровья населения, увеличению продолжительности жизни граждан.</w:t>
      </w:r>
      <w:proofErr w:type="gramEnd"/>
    </w:p>
    <w:p w:rsidR="002911EC" w:rsidRPr="00651A8C" w:rsidRDefault="002911EC" w:rsidP="00651A8C">
      <w:pPr>
        <w:pStyle w:val="ConsPlusNormal"/>
        <w:ind w:firstLine="567"/>
        <w:jc w:val="both"/>
        <w:outlineLvl w:val="1"/>
        <w:rPr>
          <w:sz w:val="24"/>
          <w:szCs w:val="24"/>
        </w:rPr>
      </w:pPr>
      <w:r w:rsidRPr="00651A8C">
        <w:rPr>
          <w:sz w:val="24"/>
          <w:szCs w:val="24"/>
        </w:rPr>
        <w:t>Значимость решения указанной проблемы связана с конституционным правом граждан на благоприятную окружающую среду, включая удовлетворение потребности в доброкачественной питьевой воде. Основные требования к обеспечению населения питьевой водой регламентируются государственными стандартами, санитарными нормами и правилами, Водным кодексом Российской Федерации, Федеральными Законами от 30.03.1999 № 52-ФЗ «О санитарно-эпидемиологическом благополучии населения» и другими нормативными актами.</w:t>
      </w:r>
    </w:p>
    <w:p w:rsidR="002911EC" w:rsidRPr="00651A8C" w:rsidRDefault="002911EC" w:rsidP="00651A8C">
      <w:pPr>
        <w:pStyle w:val="ConsPlusNormal"/>
        <w:ind w:firstLine="567"/>
        <w:jc w:val="both"/>
        <w:outlineLvl w:val="1"/>
        <w:rPr>
          <w:sz w:val="24"/>
          <w:szCs w:val="24"/>
        </w:rPr>
      </w:pPr>
      <w:r w:rsidRPr="00651A8C">
        <w:rPr>
          <w:sz w:val="24"/>
          <w:szCs w:val="24"/>
        </w:rPr>
        <w:t>В целом Людиновский район обладает значительными эксплуатационными запасами пресных подземных вод, предназначенных для хозяйственно-питьевого водоснабжения населения и обеспечения объектов промышленности, сельского хозяйства и социальной сферы.</w:t>
      </w:r>
    </w:p>
    <w:p w:rsidR="002911EC" w:rsidRPr="00651A8C" w:rsidRDefault="002911EC" w:rsidP="00651A8C">
      <w:pPr>
        <w:pStyle w:val="ConsPlusNormal"/>
        <w:ind w:firstLine="567"/>
        <w:jc w:val="both"/>
        <w:rPr>
          <w:sz w:val="24"/>
          <w:szCs w:val="24"/>
        </w:rPr>
      </w:pPr>
      <w:r w:rsidRPr="00651A8C">
        <w:rPr>
          <w:sz w:val="24"/>
          <w:szCs w:val="24"/>
        </w:rPr>
        <w:t>Общая протяженность водопроводных сетей в Людиновском районе составляет 109,2 км, при этом требуется замена до 50% сетей.</w:t>
      </w:r>
    </w:p>
    <w:p w:rsidR="002911EC" w:rsidRPr="00651A8C" w:rsidRDefault="002911EC" w:rsidP="00651A8C">
      <w:pPr>
        <w:pStyle w:val="ConsPlusNormal"/>
        <w:ind w:firstLine="567"/>
        <w:jc w:val="both"/>
        <w:rPr>
          <w:sz w:val="24"/>
          <w:szCs w:val="24"/>
        </w:rPr>
      </w:pPr>
      <w:r w:rsidRPr="00651A8C">
        <w:rPr>
          <w:sz w:val="24"/>
          <w:szCs w:val="24"/>
        </w:rPr>
        <w:t>Общая протяженность канализационных сетей в Людиновском районе составляет 106,7 км, при этом требуется замена до 40% сетей.</w:t>
      </w:r>
    </w:p>
    <w:p w:rsidR="002911EC" w:rsidRPr="00EE4353" w:rsidRDefault="002911EC" w:rsidP="002911EC">
      <w:pPr>
        <w:pStyle w:val="ConsPlusNormal"/>
        <w:ind w:firstLine="0"/>
        <w:jc w:val="both"/>
        <w:outlineLvl w:val="1"/>
      </w:pPr>
    </w:p>
    <w:p w:rsidR="002911EC" w:rsidRDefault="002911EC" w:rsidP="002911EC">
      <w:pPr>
        <w:pStyle w:val="10"/>
        <w:numPr>
          <w:ilvl w:val="1"/>
          <w:numId w:val="9"/>
        </w:numPr>
        <w:tabs>
          <w:tab w:val="left" w:pos="567"/>
        </w:tabs>
        <w:autoSpaceDE w:val="0"/>
        <w:autoSpaceDN w:val="0"/>
        <w:adjustRightInd w:val="0"/>
        <w:jc w:val="center"/>
        <w:rPr>
          <w:b/>
        </w:rPr>
      </w:pPr>
      <w:r w:rsidRPr="000E38CD">
        <w:t>Основные проблемы в сфере реализации подпрограммы.</w:t>
      </w:r>
    </w:p>
    <w:p w:rsidR="002911EC" w:rsidRPr="006D06F9" w:rsidRDefault="002911EC" w:rsidP="002911EC">
      <w:pPr>
        <w:pStyle w:val="10"/>
        <w:tabs>
          <w:tab w:val="left" w:pos="567"/>
        </w:tabs>
        <w:autoSpaceDE w:val="0"/>
        <w:autoSpaceDN w:val="0"/>
        <w:adjustRightInd w:val="0"/>
        <w:ind w:left="0"/>
        <w:rPr>
          <w:sz w:val="10"/>
          <w:szCs w:val="10"/>
        </w:rPr>
      </w:pPr>
    </w:p>
    <w:p w:rsidR="002911EC" w:rsidRDefault="002911EC" w:rsidP="00651A8C">
      <w:pPr>
        <w:pStyle w:val="10"/>
        <w:tabs>
          <w:tab w:val="left" w:pos="1134"/>
        </w:tabs>
        <w:autoSpaceDE w:val="0"/>
        <w:autoSpaceDN w:val="0"/>
        <w:adjustRightInd w:val="0"/>
        <w:ind w:left="0"/>
      </w:pPr>
      <w:r>
        <w:t xml:space="preserve">Решение проблемы обеспечения населения муниципального района питьевой водой нормативного качества и в достаточном количестве является одной из главных задач, решение которой способствует сохранению здоровья населения, увеличению продолжительности жизни. Значимость решения указанной проблемы </w:t>
      </w:r>
      <w:r>
        <w:lastRenderedPageBreak/>
        <w:t>связана с конституционным правом граждан на благоприятную окружающую среду, включая удовлетворение потребности в доброкачественной питьевой воде.</w:t>
      </w:r>
    </w:p>
    <w:p w:rsidR="002911EC" w:rsidRDefault="002911EC" w:rsidP="00651A8C">
      <w:pPr>
        <w:pStyle w:val="10"/>
        <w:tabs>
          <w:tab w:val="left" w:pos="1134"/>
        </w:tabs>
        <w:autoSpaceDE w:val="0"/>
        <w:autoSpaceDN w:val="0"/>
        <w:adjustRightInd w:val="0"/>
        <w:ind w:left="0"/>
      </w:pPr>
      <w:r>
        <w:t>На качество питьевой воды негативно влияет эксплуатационно-техническое состояние водопроводных сетей. В первую очередь это касается стальных сетей коммунальных водопроводов построенных в 60-80 годах прошлого столетия. Величина их амортизационного износа составляет более 76 % (таблица №1).</w:t>
      </w:r>
    </w:p>
    <w:p w:rsidR="007E101E" w:rsidRDefault="007E101E" w:rsidP="00651A8C">
      <w:pPr>
        <w:pStyle w:val="10"/>
        <w:tabs>
          <w:tab w:val="left" w:pos="1134"/>
        </w:tabs>
        <w:autoSpaceDE w:val="0"/>
        <w:autoSpaceDN w:val="0"/>
        <w:adjustRightInd w:val="0"/>
        <w:ind w:left="0"/>
      </w:pPr>
    </w:p>
    <w:p w:rsidR="002911EC" w:rsidRDefault="002911EC" w:rsidP="002911EC">
      <w:pPr>
        <w:pStyle w:val="10"/>
        <w:tabs>
          <w:tab w:val="left" w:pos="7545"/>
        </w:tabs>
        <w:autoSpaceDE w:val="0"/>
        <w:autoSpaceDN w:val="0"/>
        <w:adjustRightInd w:val="0"/>
        <w:ind w:left="0" w:firstLine="720"/>
        <w:rPr>
          <w:sz w:val="20"/>
          <w:szCs w:val="20"/>
        </w:rPr>
      </w:pPr>
      <w:r>
        <w:tab/>
      </w:r>
      <w:r w:rsidRPr="00AA7212">
        <w:rPr>
          <w:sz w:val="20"/>
          <w:szCs w:val="20"/>
        </w:rPr>
        <w:t>Таблица №1</w:t>
      </w:r>
    </w:p>
    <w:p w:rsidR="002911EC" w:rsidRPr="00AA7212" w:rsidRDefault="002911EC" w:rsidP="002911EC">
      <w:pPr>
        <w:pStyle w:val="10"/>
        <w:tabs>
          <w:tab w:val="left" w:pos="7545"/>
        </w:tabs>
        <w:autoSpaceDE w:val="0"/>
        <w:autoSpaceDN w:val="0"/>
        <w:adjustRightInd w:val="0"/>
        <w:ind w:left="0" w:firstLine="72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3000"/>
        <w:gridCol w:w="1914"/>
        <w:gridCol w:w="1914"/>
        <w:gridCol w:w="1915"/>
      </w:tblGrid>
      <w:tr w:rsidR="002911EC" w:rsidRPr="0045401E" w:rsidTr="002911EC">
        <w:tc>
          <w:tcPr>
            <w:tcW w:w="828" w:type="dxa"/>
            <w:shd w:val="clear" w:color="auto" w:fill="auto"/>
          </w:tcPr>
          <w:p w:rsidR="002911EC" w:rsidRPr="0045401E" w:rsidRDefault="002911EC" w:rsidP="00651A8C">
            <w:pPr>
              <w:pStyle w:val="Table0"/>
              <w:rPr>
                <w:sz w:val="16"/>
                <w:szCs w:val="16"/>
              </w:rPr>
            </w:pPr>
            <w:r w:rsidRPr="0045401E">
              <w:rPr>
                <w:sz w:val="16"/>
                <w:szCs w:val="16"/>
              </w:rPr>
              <w:t xml:space="preserve">№ </w:t>
            </w:r>
            <w:proofErr w:type="spellStart"/>
            <w:proofErr w:type="gramStart"/>
            <w:r w:rsidRPr="0045401E">
              <w:rPr>
                <w:sz w:val="16"/>
                <w:szCs w:val="16"/>
              </w:rPr>
              <w:t>п</w:t>
            </w:r>
            <w:proofErr w:type="spellEnd"/>
            <w:proofErr w:type="gramEnd"/>
            <w:r w:rsidRPr="0045401E">
              <w:rPr>
                <w:sz w:val="16"/>
                <w:szCs w:val="16"/>
              </w:rPr>
              <w:t>/</w:t>
            </w:r>
            <w:proofErr w:type="spellStart"/>
            <w:r w:rsidRPr="0045401E">
              <w:rPr>
                <w:sz w:val="16"/>
                <w:szCs w:val="16"/>
              </w:rPr>
              <w:t>п</w:t>
            </w:r>
            <w:proofErr w:type="spellEnd"/>
          </w:p>
        </w:tc>
        <w:tc>
          <w:tcPr>
            <w:tcW w:w="3000" w:type="dxa"/>
            <w:shd w:val="clear" w:color="auto" w:fill="auto"/>
          </w:tcPr>
          <w:p w:rsidR="002911EC" w:rsidRPr="0045401E" w:rsidRDefault="002911EC" w:rsidP="00651A8C">
            <w:pPr>
              <w:pStyle w:val="Table0"/>
              <w:rPr>
                <w:sz w:val="16"/>
                <w:szCs w:val="16"/>
              </w:rPr>
            </w:pPr>
            <w:r w:rsidRPr="0045401E">
              <w:rPr>
                <w:sz w:val="16"/>
                <w:szCs w:val="16"/>
              </w:rPr>
              <w:t>Наименование поселения</w:t>
            </w:r>
          </w:p>
        </w:tc>
        <w:tc>
          <w:tcPr>
            <w:tcW w:w="1914" w:type="dxa"/>
            <w:shd w:val="clear" w:color="auto" w:fill="auto"/>
          </w:tcPr>
          <w:p w:rsidR="002911EC" w:rsidRPr="0045401E" w:rsidRDefault="002911EC" w:rsidP="00651A8C">
            <w:pPr>
              <w:pStyle w:val="Table0"/>
              <w:rPr>
                <w:sz w:val="16"/>
                <w:szCs w:val="16"/>
              </w:rPr>
            </w:pPr>
            <w:r w:rsidRPr="0045401E">
              <w:rPr>
                <w:sz w:val="16"/>
                <w:szCs w:val="16"/>
              </w:rPr>
              <w:t>Протяженность</w:t>
            </w:r>
          </w:p>
          <w:p w:rsidR="002911EC" w:rsidRPr="0045401E" w:rsidRDefault="002911EC" w:rsidP="00651A8C">
            <w:pPr>
              <w:pStyle w:val="Table0"/>
              <w:rPr>
                <w:sz w:val="16"/>
                <w:szCs w:val="16"/>
              </w:rPr>
            </w:pPr>
            <w:r w:rsidRPr="0045401E">
              <w:rPr>
                <w:sz w:val="16"/>
                <w:szCs w:val="16"/>
              </w:rPr>
              <w:t>водопроводных сетей (</w:t>
            </w:r>
            <w:proofErr w:type="gramStart"/>
            <w:r w:rsidRPr="0045401E">
              <w:rPr>
                <w:sz w:val="16"/>
                <w:szCs w:val="16"/>
              </w:rPr>
              <w:t>км</w:t>
            </w:r>
            <w:proofErr w:type="gramEnd"/>
            <w:r w:rsidRPr="0045401E">
              <w:rPr>
                <w:sz w:val="16"/>
                <w:szCs w:val="16"/>
              </w:rPr>
              <w:t>.)</w:t>
            </w:r>
          </w:p>
        </w:tc>
        <w:tc>
          <w:tcPr>
            <w:tcW w:w="1914" w:type="dxa"/>
            <w:shd w:val="clear" w:color="auto" w:fill="auto"/>
          </w:tcPr>
          <w:p w:rsidR="002911EC" w:rsidRPr="0045401E" w:rsidRDefault="002911EC" w:rsidP="00651A8C">
            <w:pPr>
              <w:pStyle w:val="Table0"/>
              <w:rPr>
                <w:sz w:val="16"/>
                <w:szCs w:val="16"/>
              </w:rPr>
            </w:pPr>
            <w:r w:rsidRPr="0045401E">
              <w:rPr>
                <w:sz w:val="16"/>
                <w:szCs w:val="16"/>
              </w:rPr>
              <w:t>Протяженность канализационных сетей (</w:t>
            </w:r>
            <w:proofErr w:type="gramStart"/>
            <w:r w:rsidRPr="0045401E">
              <w:rPr>
                <w:sz w:val="16"/>
                <w:szCs w:val="16"/>
              </w:rPr>
              <w:t>км</w:t>
            </w:r>
            <w:proofErr w:type="gramEnd"/>
            <w:r w:rsidRPr="0045401E">
              <w:rPr>
                <w:sz w:val="16"/>
                <w:szCs w:val="16"/>
              </w:rPr>
              <w:t>.)</w:t>
            </w:r>
          </w:p>
        </w:tc>
        <w:tc>
          <w:tcPr>
            <w:tcW w:w="1915" w:type="dxa"/>
            <w:shd w:val="clear" w:color="auto" w:fill="auto"/>
          </w:tcPr>
          <w:p w:rsidR="002911EC" w:rsidRPr="0045401E" w:rsidRDefault="002911EC" w:rsidP="00651A8C">
            <w:pPr>
              <w:pStyle w:val="Table"/>
              <w:rPr>
                <w:sz w:val="16"/>
                <w:szCs w:val="16"/>
              </w:rPr>
            </w:pPr>
            <w:r w:rsidRPr="0045401E">
              <w:rPr>
                <w:sz w:val="16"/>
                <w:szCs w:val="16"/>
              </w:rPr>
              <w:t xml:space="preserve"> Износ инженерных сетей</w:t>
            </w:r>
            <w:proofErr w:type="gramStart"/>
            <w:r w:rsidRPr="0045401E">
              <w:rPr>
                <w:sz w:val="16"/>
                <w:szCs w:val="16"/>
              </w:rPr>
              <w:t xml:space="preserve"> (%)</w:t>
            </w:r>
            <w:proofErr w:type="gramEnd"/>
          </w:p>
        </w:tc>
      </w:tr>
      <w:tr w:rsidR="002911EC" w:rsidRPr="0045401E" w:rsidTr="002911EC">
        <w:tc>
          <w:tcPr>
            <w:tcW w:w="828" w:type="dxa"/>
            <w:shd w:val="clear" w:color="auto" w:fill="auto"/>
          </w:tcPr>
          <w:p w:rsidR="002911EC" w:rsidRPr="0045401E" w:rsidRDefault="002911EC" w:rsidP="00651A8C">
            <w:pPr>
              <w:pStyle w:val="Table"/>
              <w:rPr>
                <w:sz w:val="16"/>
                <w:szCs w:val="16"/>
              </w:rPr>
            </w:pPr>
            <w:r w:rsidRPr="0045401E">
              <w:rPr>
                <w:sz w:val="16"/>
                <w:szCs w:val="16"/>
              </w:rPr>
              <w:t>1.</w:t>
            </w:r>
          </w:p>
        </w:tc>
        <w:tc>
          <w:tcPr>
            <w:tcW w:w="3000" w:type="dxa"/>
            <w:shd w:val="clear" w:color="auto" w:fill="auto"/>
          </w:tcPr>
          <w:p w:rsidR="002911EC" w:rsidRPr="0045401E" w:rsidRDefault="002911EC" w:rsidP="00651A8C">
            <w:pPr>
              <w:pStyle w:val="Table"/>
              <w:rPr>
                <w:sz w:val="16"/>
                <w:szCs w:val="16"/>
              </w:rPr>
            </w:pPr>
            <w:r w:rsidRPr="0045401E">
              <w:rPr>
                <w:sz w:val="16"/>
                <w:szCs w:val="16"/>
              </w:rPr>
              <w:t>с/</w:t>
            </w:r>
            <w:proofErr w:type="spellStart"/>
            <w:proofErr w:type="gramStart"/>
            <w:r w:rsidRPr="0045401E">
              <w:rPr>
                <w:sz w:val="16"/>
                <w:szCs w:val="16"/>
              </w:rPr>
              <w:t>п</w:t>
            </w:r>
            <w:proofErr w:type="spellEnd"/>
            <w:proofErr w:type="gramEnd"/>
            <w:r w:rsidRPr="0045401E">
              <w:rPr>
                <w:sz w:val="16"/>
                <w:szCs w:val="16"/>
              </w:rPr>
              <w:t xml:space="preserve"> «Село Заречный»</w:t>
            </w:r>
          </w:p>
          <w:p w:rsidR="002911EC" w:rsidRPr="0045401E" w:rsidRDefault="002911EC" w:rsidP="00651A8C">
            <w:pPr>
              <w:pStyle w:val="Table"/>
              <w:rPr>
                <w:sz w:val="16"/>
                <w:szCs w:val="16"/>
              </w:rPr>
            </w:pPr>
          </w:p>
        </w:tc>
        <w:tc>
          <w:tcPr>
            <w:tcW w:w="1914" w:type="dxa"/>
            <w:shd w:val="clear" w:color="auto" w:fill="auto"/>
          </w:tcPr>
          <w:p w:rsidR="002911EC" w:rsidRPr="0045401E" w:rsidRDefault="002911EC" w:rsidP="00651A8C">
            <w:pPr>
              <w:pStyle w:val="Table"/>
              <w:rPr>
                <w:sz w:val="16"/>
                <w:szCs w:val="16"/>
              </w:rPr>
            </w:pPr>
            <w:r w:rsidRPr="0045401E">
              <w:rPr>
                <w:sz w:val="16"/>
                <w:szCs w:val="16"/>
              </w:rPr>
              <w:t>9,0</w:t>
            </w:r>
          </w:p>
        </w:tc>
        <w:tc>
          <w:tcPr>
            <w:tcW w:w="1914" w:type="dxa"/>
            <w:shd w:val="clear" w:color="auto" w:fill="auto"/>
          </w:tcPr>
          <w:p w:rsidR="002911EC" w:rsidRPr="0045401E" w:rsidRDefault="002911EC" w:rsidP="00651A8C">
            <w:pPr>
              <w:pStyle w:val="Table"/>
              <w:rPr>
                <w:sz w:val="16"/>
                <w:szCs w:val="16"/>
              </w:rPr>
            </w:pPr>
            <w:r w:rsidRPr="0045401E">
              <w:rPr>
                <w:sz w:val="16"/>
                <w:szCs w:val="16"/>
              </w:rPr>
              <w:t>8,0</w:t>
            </w:r>
          </w:p>
        </w:tc>
        <w:tc>
          <w:tcPr>
            <w:tcW w:w="1915" w:type="dxa"/>
            <w:shd w:val="clear" w:color="auto" w:fill="auto"/>
          </w:tcPr>
          <w:p w:rsidR="002911EC" w:rsidRPr="0045401E" w:rsidRDefault="002911EC" w:rsidP="00651A8C">
            <w:pPr>
              <w:pStyle w:val="Table"/>
              <w:rPr>
                <w:sz w:val="16"/>
                <w:szCs w:val="16"/>
              </w:rPr>
            </w:pPr>
            <w:r w:rsidRPr="0045401E">
              <w:rPr>
                <w:sz w:val="16"/>
                <w:szCs w:val="16"/>
              </w:rPr>
              <w:t>76</w:t>
            </w:r>
          </w:p>
        </w:tc>
      </w:tr>
      <w:tr w:rsidR="002911EC" w:rsidRPr="0045401E" w:rsidTr="002911EC">
        <w:tc>
          <w:tcPr>
            <w:tcW w:w="828" w:type="dxa"/>
            <w:shd w:val="clear" w:color="auto" w:fill="auto"/>
          </w:tcPr>
          <w:p w:rsidR="002911EC" w:rsidRPr="0045401E" w:rsidRDefault="002911EC" w:rsidP="00651A8C">
            <w:pPr>
              <w:pStyle w:val="Table"/>
              <w:rPr>
                <w:sz w:val="16"/>
                <w:szCs w:val="16"/>
              </w:rPr>
            </w:pPr>
            <w:r w:rsidRPr="0045401E">
              <w:rPr>
                <w:sz w:val="16"/>
                <w:szCs w:val="16"/>
              </w:rPr>
              <w:t>2.</w:t>
            </w:r>
          </w:p>
        </w:tc>
        <w:tc>
          <w:tcPr>
            <w:tcW w:w="3000" w:type="dxa"/>
            <w:shd w:val="clear" w:color="auto" w:fill="auto"/>
          </w:tcPr>
          <w:p w:rsidR="002911EC" w:rsidRPr="0045401E" w:rsidRDefault="002911EC" w:rsidP="00651A8C">
            <w:pPr>
              <w:pStyle w:val="Table"/>
              <w:rPr>
                <w:sz w:val="16"/>
                <w:szCs w:val="16"/>
              </w:rPr>
            </w:pPr>
            <w:r w:rsidRPr="0045401E">
              <w:rPr>
                <w:sz w:val="16"/>
                <w:szCs w:val="16"/>
              </w:rPr>
              <w:t>с/</w:t>
            </w:r>
            <w:proofErr w:type="spellStart"/>
            <w:proofErr w:type="gramStart"/>
            <w:r w:rsidRPr="0045401E">
              <w:rPr>
                <w:sz w:val="16"/>
                <w:szCs w:val="16"/>
              </w:rPr>
              <w:t>п</w:t>
            </w:r>
            <w:proofErr w:type="spellEnd"/>
            <w:proofErr w:type="gramEnd"/>
            <w:r w:rsidRPr="0045401E">
              <w:rPr>
                <w:sz w:val="16"/>
                <w:szCs w:val="16"/>
              </w:rPr>
              <w:t xml:space="preserve"> «Деревня Манино»</w:t>
            </w:r>
          </w:p>
          <w:p w:rsidR="002911EC" w:rsidRPr="0045401E" w:rsidRDefault="002911EC" w:rsidP="00651A8C">
            <w:pPr>
              <w:pStyle w:val="Table"/>
              <w:rPr>
                <w:sz w:val="16"/>
                <w:szCs w:val="16"/>
              </w:rPr>
            </w:pPr>
          </w:p>
        </w:tc>
        <w:tc>
          <w:tcPr>
            <w:tcW w:w="1914" w:type="dxa"/>
            <w:shd w:val="clear" w:color="auto" w:fill="auto"/>
          </w:tcPr>
          <w:p w:rsidR="002911EC" w:rsidRPr="0045401E" w:rsidRDefault="002911EC" w:rsidP="00651A8C">
            <w:pPr>
              <w:pStyle w:val="Table"/>
              <w:rPr>
                <w:sz w:val="16"/>
                <w:szCs w:val="16"/>
              </w:rPr>
            </w:pPr>
            <w:r w:rsidRPr="0045401E">
              <w:rPr>
                <w:sz w:val="16"/>
                <w:szCs w:val="16"/>
              </w:rPr>
              <w:t>2,6</w:t>
            </w:r>
          </w:p>
        </w:tc>
        <w:tc>
          <w:tcPr>
            <w:tcW w:w="1914" w:type="dxa"/>
            <w:shd w:val="clear" w:color="auto" w:fill="auto"/>
          </w:tcPr>
          <w:p w:rsidR="002911EC" w:rsidRPr="0045401E" w:rsidRDefault="002911EC" w:rsidP="00651A8C">
            <w:pPr>
              <w:pStyle w:val="Table"/>
              <w:rPr>
                <w:sz w:val="16"/>
                <w:szCs w:val="16"/>
              </w:rPr>
            </w:pPr>
            <w:r w:rsidRPr="0045401E">
              <w:rPr>
                <w:sz w:val="16"/>
                <w:szCs w:val="16"/>
              </w:rPr>
              <w:t>2,0</w:t>
            </w:r>
          </w:p>
        </w:tc>
        <w:tc>
          <w:tcPr>
            <w:tcW w:w="1915" w:type="dxa"/>
            <w:shd w:val="clear" w:color="auto" w:fill="auto"/>
          </w:tcPr>
          <w:p w:rsidR="002911EC" w:rsidRPr="0045401E" w:rsidRDefault="002911EC" w:rsidP="00651A8C">
            <w:pPr>
              <w:pStyle w:val="Table"/>
              <w:rPr>
                <w:sz w:val="16"/>
                <w:szCs w:val="16"/>
              </w:rPr>
            </w:pPr>
            <w:r w:rsidRPr="0045401E">
              <w:rPr>
                <w:sz w:val="16"/>
                <w:szCs w:val="16"/>
              </w:rPr>
              <w:t>64</w:t>
            </w:r>
          </w:p>
        </w:tc>
      </w:tr>
      <w:tr w:rsidR="002911EC" w:rsidRPr="0045401E" w:rsidTr="002911EC">
        <w:tc>
          <w:tcPr>
            <w:tcW w:w="828" w:type="dxa"/>
            <w:shd w:val="clear" w:color="auto" w:fill="auto"/>
          </w:tcPr>
          <w:p w:rsidR="002911EC" w:rsidRPr="0045401E" w:rsidRDefault="002911EC" w:rsidP="00651A8C">
            <w:pPr>
              <w:pStyle w:val="Table"/>
              <w:rPr>
                <w:sz w:val="16"/>
                <w:szCs w:val="16"/>
              </w:rPr>
            </w:pPr>
            <w:r w:rsidRPr="0045401E">
              <w:rPr>
                <w:sz w:val="16"/>
                <w:szCs w:val="16"/>
              </w:rPr>
              <w:t>3.</w:t>
            </w:r>
          </w:p>
        </w:tc>
        <w:tc>
          <w:tcPr>
            <w:tcW w:w="3000" w:type="dxa"/>
            <w:shd w:val="clear" w:color="auto" w:fill="auto"/>
          </w:tcPr>
          <w:p w:rsidR="002911EC" w:rsidRPr="0045401E" w:rsidRDefault="002911EC" w:rsidP="00651A8C">
            <w:pPr>
              <w:pStyle w:val="Table"/>
              <w:rPr>
                <w:sz w:val="16"/>
                <w:szCs w:val="16"/>
              </w:rPr>
            </w:pPr>
            <w:r w:rsidRPr="0045401E">
              <w:rPr>
                <w:sz w:val="16"/>
                <w:szCs w:val="16"/>
              </w:rPr>
              <w:t>с/</w:t>
            </w:r>
            <w:proofErr w:type="spellStart"/>
            <w:proofErr w:type="gramStart"/>
            <w:r w:rsidRPr="0045401E">
              <w:rPr>
                <w:sz w:val="16"/>
                <w:szCs w:val="16"/>
              </w:rPr>
              <w:t>п</w:t>
            </w:r>
            <w:proofErr w:type="spellEnd"/>
            <w:proofErr w:type="gramEnd"/>
            <w:r w:rsidRPr="0045401E">
              <w:rPr>
                <w:sz w:val="16"/>
                <w:szCs w:val="16"/>
              </w:rPr>
              <w:t xml:space="preserve"> «Деревня Заболотье»:</w:t>
            </w:r>
          </w:p>
          <w:p w:rsidR="002911EC" w:rsidRPr="0045401E" w:rsidRDefault="002911EC" w:rsidP="00651A8C">
            <w:pPr>
              <w:pStyle w:val="Table"/>
              <w:rPr>
                <w:sz w:val="16"/>
                <w:szCs w:val="16"/>
              </w:rPr>
            </w:pPr>
            <w:r w:rsidRPr="0045401E">
              <w:rPr>
                <w:sz w:val="16"/>
                <w:szCs w:val="16"/>
              </w:rPr>
              <w:t>из них:</w:t>
            </w:r>
          </w:p>
          <w:p w:rsidR="002911EC" w:rsidRPr="0045401E" w:rsidRDefault="002911EC" w:rsidP="00651A8C">
            <w:pPr>
              <w:pStyle w:val="Table"/>
              <w:rPr>
                <w:sz w:val="16"/>
                <w:szCs w:val="16"/>
              </w:rPr>
            </w:pPr>
            <w:r w:rsidRPr="0045401E">
              <w:rPr>
                <w:sz w:val="16"/>
                <w:szCs w:val="16"/>
              </w:rPr>
              <w:t>д.</w:t>
            </w:r>
            <w:r w:rsidR="007E101E" w:rsidRPr="0045401E">
              <w:rPr>
                <w:sz w:val="16"/>
                <w:szCs w:val="16"/>
              </w:rPr>
              <w:t xml:space="preserve"> </w:t>
            </w:r>
            <w:r w:rsidRPr="0045401E">
              <w:rPr>
                <w:sz w:val="16"/>
                <w:szCs w:val="16"/>
              </w:rPr>
              <w:t>Заболотье</w:t>
            </w:r>
          </w:p>
          <w:p w:rsidR="002911EC" w:rsidRPr="0045401E" w:rsidRDefault="002911EC" w:rsidP="00651A8C">
            <w:pPr>
              <w:pStyle w:val="Table"/>
              <w:rPr>
                <w:sz w:val="16"/>
                <w:szCs w:val="16"/>
              </w:rPr>
            </w:pPr>
            <w:r w:rsidRPr="0045401E">
              <w:rPr>
                <w:sz w:val="16"/>
                <w:szCs w:val="16"/>
              </w:rPr>
              <w:t>д.</w:t>
            </w:r>
            <w:r w:rsidR="007E101E" w:rsidRPr="0045401E">
              <w:rPr>
                <w:sz w:val="16"/>
                <w:szCs w:val="16"/>
              </w:rPr>
              <w:t xml:space="preserve"> </w:t>
            </w:r>
            <w:proofErr w:type="spellStart"/>
            <w:r w:rsidRPr="0045401E">
              <w:rPr>
                <w:sz w:val="16"/>
                <w:szCs w:val="16"/>
              </w:rPr>
              <w:t>Войлово</w:t>
            </w:r>
            <w:proofErr w:type="spellEnd"/>
          </w:p>
          <w:p w:rsidR="002911EC" w:rsidRPr="0045401E" w:rsidRDefault="002911EC" w:rsidP="00651A8C">
            <w:pPr>
              <w:pStyle w:val="Table"/>
              <w:rPr>
                <w:sz w:val="16"/>
                <w:szCs w:val="16"/>
              </w:rPr>
            </w:pPr>
          </w:p>
        </w:tc>
        <w:tc>
          <w:tcPr>
            <w:tcW w:w="1914" w:type="dxa"/>
            <w:shd w:val="clear" w:color="auto" w:fill="auto"/>
          </w:tcPr>
          <w:p w:rsidR="002911EC" w:rsidRPr="0045401E" w:rsidRDefault="002911EC" w:rsidP="00651A8C">
            <w:pPr>
              <w:pStyle w:val="Table"/>
              <w:rPr>
                <w:sz w:val="16"/>
                <w:szCs w:val="16"/>
              </w:rPr>
            </w:pPr>
            <w:r w:rsidRPr="0045401E">
              <w:rPr>
                <w:sz w:val="16"/>
                <w:szCs w:val="16"/>
              </w:rPr>
              <w:t>6,1</w:t>
            </w:r>
          </w:p>
          <w:p w:rsidR="002911EC" w:rsidRPr="0045401E" w:rsidRDefault="002911EC" w:rsidP="00651A8C">
            <w:pPr>
              <w:pStyle w:val="Table"/>
              <w:rPr>
                <w:sz w:val="16"/>
                <w:szCs w:val="16"/>
              </w:rPr>
            </w:pPr>
          </w:p>
          <w:p w:rsidR="007E101E" w:rsidRPr="0045401E" w:rsidRDefault="007E101E" w:rsidP="00651A8C">
            <w:pPr>
              <w:pStyle w:val="Table"/>
              <w:rPr>
                <w:sz w:val="16"/>
                <w:szCs w:val="16"/>
              </w:rPr>
            </w:pPr>
          </w:p>
          <w:p w:rsidR="002911EC" w:rsidRPr="0045401E" w:rsidRDefault="002911EC" w:rsidP="00651A8C">
            <w:pPr>
              <w:pStyle w:val="Table"/>
              <w:rPr>
                <w:sz w:val="16"/>
                <w:szCs w:val="16"/>
              </w:rPr>
            </w:pPr>
            <w:r w:rsidRPr="0045401E">
              <w:rPr>
                <w:sz w:val="16"/>
                <w:szCs w:val="16"/>
              </w:rPr>
              <w:t>3,6</w:t>
            </w:r>
          </w:p>
          <w:p w:rsidR="002911EC" w:rsidRPr="0045401E" w:rsidRDefault="002911EC" w:rsidP="00651A8C">
            <w:pPr>
              <w:pStyle w:val="Table"/>
              <w:rPr>
                <w:sz w:val="16"/>
                <w:szCs w:val="16"/>
              </w:rPr>
            </w:pPr>
            <w:r w:rsidRPr="0045401E">
              <w:rPr>
                <w:sz w:val="16"/>
                <w:szCs w:val="16"/>
              </w:rPr>
              <w:t>2,5</w:t>
            </w:r>
          </w:p>
        </w:tc>
        <w:tc>
          <w:tcPr>
            <w:tcW w:w="1914" w:type="dxa"/>
            <w:shd w:val="clear" w:color="auto" w:fill="auto"/>
          </w:tcPr>
          <w:p w:rsidR="002911EC" w:rsidRPr="0045401E" w:rsidRDefault="002911EC" w:rsidP="00651A8C">
            <w:pPr>
              <w:pStyle w:val="Table"/>
              <w:rPr>
                <w:sz w:val="16"/>
                <w:szCs w:val="16"/>
              </w:rPr>
            </w:pPr>
            <w:r w:rsidRPr="0045401E">
              <w:rPr>
                <w:sz w:val="16"/>
                <w:szCs w:val="16"/>
              </w:rPr>
              <w:t>2,2</w:t>
            </w:r>
          </w:p>
          <w:p w:rsidR="002911EC" w:rsidRPr="0045401E" w:rsidRDefault="002911EC" w:rsidP="00651A8C">
            <w:pPr>
              <w:pStyle w:val="Table"/>
              <w:rPr>
                <w:sz w:val="16"/>
                <w:szCs w:val="16"/>
              </w:rPr>
            </w:pPr>
          </w:p>
          <w:p w:rsidR="007E101E" w:rsidRPr="0045401E" w:rsidRDefault="007E101E" w:rsidP="00651A8C">
            <w:pPr>
              <w:pStyle w:val="Table"/>
              <w:rPr>
                <w:sz w:val="16"/>
                <w:szCs w:val="16"/>
              </w:rPr>
            </w:pPr>
          </w:p>
          <w:p w:rsidR="002911EC" w:rsidRPr="0045401E" w:rsidRDefault="002911EC" w:rsidP="00651A8C">
            <w:pPr>
              <w:pStyle w:val="Table"/>
              <w:rPr>
                <w:sz w:val="16"/>
                <w:szCs w:val="16"/>
              </w:rPr>
            </w:pPr>
            <w:r w:rsidRPr="0045401E">
              <w:rPr>
                <w:sz w:val="16"/>
                <w:szCs w:val="16"/>
              </w:rPr>
              <w:t>2,2</w:t>
            </w:r>
          </w:p>
          <w:p w:rsidR="002911EC" w:rsidRPr="0045401E" w:rsidRDefault="002911EC" w:rsidP="00651A8C">
            <w:pPr>
              <w:pStyle w:val="Table"/>
              <w:rPr>
                <w:sz w:val="16"/>
                <w:szCs w:val="16"/>
              </w:rPr>
            </w:pPr>
            <w:r w:rsidRPr="0045401E">
              <w:rPr>
                <w:sz w:val="16"/>
                <w:szCs w:val="16"/>
              </w:rPr>
              <w:t>-</w:t>
            </w:r>
          </w:p>
        </w:tc>
        <w:tc>
          <w:tcPr>
            <w:tcW w:w="1915" w:type="dxa"/>
            <w:shd w:val="clear" w:color="auto" w:fill="auto"/>
          </w:tcPr>
          <w:p w:rsidR="002911EC" w:rsidRPr="0045401E" w:rsidRDefault="002911EC" w:rsidP="00651A8C">
            <w:pPr>
              <w:pStyle w:val="Table"/>
              <w:rPr>
                <w:sz w:val="16"/>
                <w:szCs w:val="16"/>
              </w:rPr>
            </w:pPr>
          </w:p>
          <w:p w:rsidR="002911EC" w:rsidRPr="0045401E" w:rsidRDefault="002911EC" w:rsidP="00651A8C">
            <w:pPr>
              <w:pStyle w:val="Table"/>
              <w:rPr>
                <w:sz w:val="16"/>
                <w:szCs w:val="16"/>
              </w:rPr>
            </w:pPr>
          </w:p>
          <w:p w:rsidR="007E101E" w:rsidRPr="0045401E" w:rsidRDefault="007E101E" w:rsidP="00651A8C">
            <w:pPr>
              <w:pStyle w:val="Table"/>
              <w:rPr>
                <w:sz w:val="16"/>
                <w:szCs w:val="16"/>
              </w:rPr>
            </w:pPr>
          </w:p>
          <w:p w:rsidR="002911EC" w:rsidRPr="0045401E" w:rsidRDefault="002911EC" w:rsidP="00651A8C">
            <w:pPr>
              <w:pStyle w:val="Table"/>
              <w:rPr>
                <w:sz w:val="16"/>
                <w:szCs w:val="16"/>
              </w:rPr>
            </w:pPr>
            <w:r w:rsidRPr="0045401E">
              <w:rPr>
                <w:sz w:val="16"/>
                <w:szCs w:val="16"/>
              </w:rPr>
              <w:t>85</w:t>
            </w:r>
          </w:p>
          <w:p w:rsidR="002911EC" w:rsidRPr="0045401E" w:rsidRDefault="002911EC" w:rsidP="00651A8C">
            <w:pPr>
              <w:pStyle w:val="Table"/>
              <w:rPr>
                <w:sz w:val="16"/>
                <w:szCs w:val="16"/>
              </w:rPr>
            </w:pPr>
            <w:r w:rsidRPr="0045401E">
              <w:rPr>
                <w:sz w:val="16"/>
                <w:szCs w:val="16"/>
              </w:rPr>
              <w:t>92</w:t>
            </w:r>
          </w:p>
        </w:tc>
      </w:tr>
      <w:tr w:rsidR="002911EC" w:rsidRPr="0045401E" w:rsidTr="002911EC">
        <w:tc>
          <w:tcPr>
            <w:tcW w:w="828" w:type="dxa"/>
            <w:shd w:val="clear" w:color="auto" w:fill="auto"/>
          </w:tcPr>
          <w:p w:rsidR="002911EC" w:rsidRPr="0045401E" w:rsidRDefault="002911EC" w:rsidP="00651A8C">
            <w:pPr>
              <w:pStyle w:val="Table"/>
              <w:rPr>
                <w:sz w:val="16"/>
                <w:szCs w:val="16"/>
              </w:rPr>
            </w:pPr>
            <w:r w:rsidRPr="0045401E">
              <w:rPr>
                <w:sz w:val="16"/>
                <w:szCs w:val="16"/>
              </w:rPr>
              <w:t>4.</w:t>
            </w:r>
          </w:p>
        </w:tc>
        <w:tc>
          <w:tcPr>
            <w:tcW w:w="3000" w:type="dxa"/>
            <w:shd w:val="clear" w:color="auto" w:fill="auto"/>
          </w:tcPr>
          <w:p w:rsidR="002911EC" w:rsidRPr="0045401E" w:rsidRDefault="002911EC" w:rsidP="00651A8C">
            <w:pPr>
              <w:pStyle w:val="Table"/>
              <w:rPr>
                <w:sz w:val="16"/>
                <w:szCs w:val="16"/>
              </w:rPr>
            </w:pPr>
            <w:r w:rsidRPr="0045401E">
              <w:rPr>
                <w:sz w:val="16"/>
                <w:szCs w:val="16"/>
              </w:rPr>
              <w:t>с/</w:t>
            </w:r>
            <w:proofErr w:type="spellStart"/>
            <w:proofErr w:type="gramStart"/>
            <w:r w:rsidRPr="0045401E">
              <w:rPr>
                <w:sz w:val="16"/>
                <w:szCs w:val="16"/>
              </w:rPr>
              <w:t>п</w:t>
            </w:r>
            <w:proofErr w:type="spellEnd"/>
            <w:proofErr w:type="gramEnd"/>
            <w:r w:rsidRPr="0045401E">
              <w:rPr>
                <w:sz w:val="16"/>
                <w:szCs w:val="16"/>
              </w:rPr>
              <w:t xml:space="preserve"> «Село Букань»</w:t>
            </w:r>
          </w:p>
          <w:p w:rsidR="002911EC" w:rsidRPr="0045401E" w:rsidRDefault="002911EC" w:rsidP="00651A8C">
            <w:pPr>
              <w:pStyle w:val="Table"/>
              <w:rPr>
                <w:sz w:val="16"/>
                <w:szCs w:val="16"/>
              </w:rPr>
            </w:pPr>
          </w:p>
        </w:tc>
        <w:tc>
          <w:tcPr>
            <w:tcW w:w="1914" w:type="dxa"/>
            <w:shd w:val="clear" w:color="auto" w:fill="auto"/>
          </w:tcPr>
          <w:p w:rsidR="002911EC" w:rsidRPr="0045401E" w:rsidRDefault="002911EC" w:rsidP="00651A8C">
            <w:pPr>
              <w:pStyle w:val="Table"/>
              <w:rPr>
                <w:sz w:val="16"/>
                <w:szCs w:val="16"/>
              </w:rPr>
            </w:pPr>
            <w:r w:rsidRPr="0045401E">
              <w:rPr>
                <w:sz w:val="16"/>
                <w:szCs w:val="16"/>
              </w:rPr>
              <w:t>3,2</w:t>
            </w:r>
          </w:p>
        </w:tc>
        <w:tc>
          <w:tcPr>
            <w:tcW w:w="1914" w:type="dxa"/>
            <w:shd w:val="clear" w:color="auto" w:fill="auto"/>
          </w:tcPr>
          <w:p w:rsidR="002911EC" w:rsidRPr="0045401E" w:rsidRDefault="002911EC" w:rsidP="00651A8C">
            <w:pPr>
              <w:pStyle w:val="Table"/>
              <w:rPr>
                <w:sz w:val="16"/>
                <w:szCs w:val="16"/>
              </w:rPr>
            </w:pPr>
            <w:r w:rsidRPr="0045401E">
              <w:rPr>
                <w:sz w:val="16"/>
                <w:szCs w:val="16"/>
              </w:rPr>
              <w:t>3,0</w:t>
            </w:r>
          </w:p>
        </w:tc>
        <w:tc>
          <w:tcPr>
            <w:tcW w:w="1915" w:type="dxa"/>
            <w:shd w:val="clear" w:color="auto" w:fill="auto"/>
          </w:tcPr>
          <w:p w:rsidR="002911EC" w:rsidRPr="0045401E" w:rsidRDefault="002911EC" w:rsidP="00651A8C">
            <w:pPr>
              <w:pStyle w:val="Table"/>
              <w:rPr>
                <w:sz w:val="16"/>
                <w:szCs w:val="16"/>
              </w:rPr>
            </w:pPr>
            <w:r w:rsidRPr="0045401E">
              <w:rPr>
                <w:sz w:val="16"/>
                <w:szCs w:val="16"/>
              </w:rPr>
              <w:t>56</w:t>
            </w:r>
          </w:p>
        </w:tc>
      </w:tr>
      <w:tr w:rsidR="002911EC" w:rsidRPr="0045401E" w:rsidTr="002911EC">
        <w:tc>
          <w:tcPr>
            <w:tcW w:w="828" w:type="dxa"/>
            <w:shd w:val="clear" w:color="auto" w:fill="auto"/>
          </w:tcPr>
          <w:p w:rsidR="002911EC" w:rsidRPr="0045401E" w:rsidRDefault="002911EC" w:rsidP="00651A8C">
            <w:pPr>
              <w:pStyle w:val="Table"/>
              <w:rPr>
                <w:sz w:val="16"/>
                <w:szCs w:val="16"/>
              </w:rPr>
            </w:pPr>
            <w:r w:rsidRPr="0045401E">
              <w:rPr>
                <w:sz w:val="16"/>
                <w:szCs w:val="16"/>
              </w:rPr>
              <w:t>5.</w:t>
            </w:r>
          </w:p>
        </w:tc>
        <w:tc>
          <w:tcPr>
            <w:tcW w:w="3000" w:type="dxa"/>
            <w:shd w:val="clear" w:color="auto" w:fill="auto"/>
          </w:tcPr>
          <w:p w:rsidR="002911EC" w:rsidRPr="0045401E" w:rsidRDefault="002911EC" w:rsidP="00651A8C">
            <w:pPr>
              <w:pStyle w:val="Table"/>
              <w:rPr>
                <w:sz w:val="16"/>
                <w:szCs w:val="16"/>
              </w:rPr>
            </w:pPr>
            <w:r w:rsidRPr="0045401E">
              <w:rPr>
                <w:sz w:val="16"/>
                <w:szCs w:val="16"/>
              </w:rPr>
              <w:t>с/</w:t>
            </w:r>
            <w:proofErr w:type="spellStart"/>
            <w:proofErr w:type="gramStart"/>
            <w:r w:rsidRPr="0045401E">
              <w:rPr>
                <w:sz w:val="16"/>
                <w:szCs w:val="16"/>
              </w:rPr>
              <w:t>п</w:t>
            </w:r>
            <w:proofErr w:type="spellEnd"/>
            <w:proofErr w:type="gramEnd"/>
            <w:r w:rsidRPr="0045401E">
              <w:rPr>
                <w:sz w:val="16"/>
                <w:szCs w:val="16"/>
              </w:rPr>
              <w:t xml:space="preserve"> «Деревня Игнатовка»:</w:t>
            </w:r>
          </w:p>
          <w:p w:rsidR="002911EC" w:rsidRPr="0045401E" w:rsidRDefault="002911EC" w:rsidP="00651A8C">
            <w:pPr>
              <w:pStyle w:val="Table"/>
              <w:rPr>
                <w:sz w:val="16"/>
                <w:szCs w:val="16"/>
              </w:rPr>
            </w:pPr>
            <w:r w:rsidRPr="0045401E">
              <w:rPr>
                <w:sz w:val="16"/>
                <w:szCs w:val="16"/>
              </w:rPr>
              <w:t>из них:</w:t>
            </w:r>
          </w:p>
          <w:p w:rsidR="002911EC" w:rsidRPr="0045401E" w:rsidRDefault="002911EC" w:rsidP="00651A8C">
            <w:pPr>
              <w:pStyle w:val="Table"/>
              <w:rPr>
                <w:sz w:val="16"/>
                <w:szCs w:val="16"/>
              </w:rPr>
            </w:pPr>
            <w:proofErr w:type="spellStart"/>
            <w:r w:rsidRPr="0045401E">
              <w:rPr>
                <w:sz w:val="16"/>
                <w:szCs w:val="16"/>
              </w:rPr>
              <w:t>д</w:t>
            </w:r>
            <w:proofErr w:type="gramStart"/>
            <w:r w:rsidRPr="0045401E">
              <w:rPr>
                <w:sz w:val="16"/>
                <w:szCs w:val="16"/>
              </w:rPr>
              <w:t>.И</w:t>
            </w:r>
            <w:proofErr w:type="gramEnd"/>
            <w:r w:rsidRPr="0045401E">
              <w:rPr>
                <w:sz w:val="16"/>
                <w:szCs w:val="16"/>
              </w:rPr>
              <w:t>гнатовка</w:t>
            </w:r>
            <w:proofErr w:type="spellEnd"/>
          </w:p>
          <w:p w:rsidR="002911EC" w:rsidRPr="0045401E" w:rsidRDefault="002911EC" w:rsidP="00651A8C">
            <w:pPr>
              <w:pStyle w:val="Table"/>
              <w:rPr>
                <w:sz w:val="16"/>
                <w:szCs w:val="16"/>
              </w:rPr>
            </w:pPr>
            <w:proofErr w:type="spellStart"/>
            <w:r w:rsidRPr="0045401E">
              <w:rPr>
                <w:sz w:val="16"/>
                <w:szCs w:val="16"/>
              </w:rPr>
              <w:t>д</w:t>
            </w:r>
            <w:proofErr w:type="gramStart"/>
            <w:r w:rsidRPr="0045401E">
              <w:rPr>
                <w:sz w:val="16"/>
                <w:szCs w:val="16"/>
              </w:rPr>
              <w:t>.К</w:t>
            </w:r>
            <w:proofErr w:type="gramEnd"/>
            <w:r w:rsidRPr="0045401E">
              <w:rPr>
                <w:sz w:val="16"/>
                <w:szCs w:val="16"/>
              </w:rPr>
              <w:t>осмачево</w:t>
            </w:r>
            <w:proofErr w:type="spellEnd"/>
          </w:p>
          <w:p w:rsidR="002911EC" w:rsidRPr="0045401E" w:rsidRDefault="002911EC" w:rsidP="00651A8C">
            <w:pPr>
              <w:pStyle w:val="Table"/>
              <w:rPr>
                <w:sz w:val="16"/>
                <w:szCs w:val="16"/>
              </w:rPr>
            </w:pPr>
          </w:p>
        </w:tc>
        <w:tc>
          <w:tcPr>
            <w:tcW w:w="1914" w:type="dxa"/>
            <w:shd w:val="clear" w:color="auto" w:fill="auto"/>
          </w:tcPr>
          <w:p w:rsidR="002911EC" w:rsidRPr="0045401E" w:rsidRDefault="002911EC" w:rsidP="00651A8C">
            <w:pPr>
              <w:pStyle w:val="Table"/>
              <w:rPr>
                <w:sz w:val="16"/>
                <w:szCs w:val="16"/>
              </w:rPr>
            </w:pPr>
            <w:r w:rsidRPr="0045401E">
              <w:rPr>
                <w:sz w:val="16"/>
                <w:szCs w:val="16"/>
              </w:rPr>
              <w:t>4,2</w:t>
            </w:r>
          </w:p>
          <w:p w:rsidR="002911EC" w:rsidRPr="0045401E" w:rsidRDefault="002911EC" w:rsidP="00651A8C">
            <w:pPr>
              <w:pStyle w:val="Table"/>
              <w:rPr>
                <w:sz w:val="16"/>
                <w:szCs w:val="16"/>
              </w:rPr>
            </w:pPr>
          </w:p>
          <w:p w:rsidR="007E101E" w:rsidRPr="0045401E" w:rsidRDefault="007E101E" w:rsidP="00651A8C">
            <w:pPr>
              <w:pStyle w:val="Table"/>
              <w:rPr>
                <w:sz w:val="16"/>
                <w:szCs w:val="16"/>
              </w:rPr>
            </w:pPr>
          </w:p>
          <w:p w:rsidR="002911EC" w:rsidRPr="0045401E" w:rsidRDefault="002911EC" w:rsidP="00651A8C">
            <w:pPr>
              <w:pStyle w:val="Table"/>
              <w:rPr>
                <w:sz w:val="16"/>
                <w:szCs w:val="16"/>
              </w:rPr>
            </w:pPr>
            <w:r w:rsidRPr="0045401E">
              <w:rPr>
                <w:sz w:val="16"/>
                <w:szCs w:val="16"/>
              </w:rPr>
              <w:t>2,0</w:t>
            </w:r>
          </w:p>
          <w:p w:rsidR="002911EC" w:rsidRPr="0045401E" w:rsidRDefault="002911EC" w:rsidP="00651A8C">
            <w:pPr>
              <w:pStyle w:val="Table"/>
              <w:rPr>
                <w:sz w:val="16"/>
                <w:szCs w:val="16"/>
              </w:rPr>
            </w:pPr>
            <w:r w:rsidRPr="0045401E">
              <w:rPr>
                <w:sz w:val="16"/>
                <w:szCs w:val="16"/>
              </w:rPr>
              <w:t>2,2</w:t>
            </w:r>
          </w:p>
        </w:tc>
        <w:tc>
          <w:tcPr>
            <w:tcW w:w="1914" w:type="dxa"/>
            <w:shd w:val="clear" w:color="auto" w:fill="auto"/>
          </w:tcPr>
          <w:p w:rsidR="002911EC" w:rsidRPr="0045401E" w:rsidRDefault="002911EC" w:rsidP="00651A8C">
            <w:pPr>
              <w:pStyle w:val="Table"/>
              <w:rPr>
                <w:sz w:val="16"/>
                <w:szCs w:val="16"/>
              </w:rPr>
            </w:pPr>
            <w:r w:rsidRPr="0045401E">
              <w:rPr>
                <w:sz w:val="16"/>
                <w:szCs w:val="16"/>
              </w:rPr>
              <w:t>-</w:t>
            </w:r>
          </w:p>
          <w:p w:rsidR="002911EC" w:rsidRPr="0045401E" w:rsidRDefault="002911EC" w:rsidP="00651A8C">
            <w:pPr>
              <w:pStyle w:val="Table"/>
              <w:rPr>
                <w:sz w:val="16"/>
                <w:szCs w:val="16"/>
              </w:rPr>
            </w:pPr>
          </w:p>
          <w:p w:rsidR="002911EC" w:rsidRPr="0045401E" w:rsidRDefault="002911EC" w:rsidP="00651A8C">
            <w:pPr>
              <w:pStyle w:val="Table"/>
              <w:rPr>
                <w:sz w:val="16"/>
                <w:szCs w:val="16"/>
              </w:rPr>
            </w:pPr>
            <w:r w:rsidRPr="0045401E">
              <w:rPr>
                <w:sz w:val="16"/>
                <w:szCs w:val="16"/>
              </w:rPr>
              <w:t>-</w:t>
            </w:r>
          </w:p>
          <w:p w:rsidR="002911EC" w:rsidRPr="0045401E" w:rsidRDefault="002911EC" w:rsidP="00651A8C">
            <w:pPr>
              <w:pStyle w:val="Table"/>
              <w:rPr>
                <w:sz w:val="16"/>
                <w:szCs w:val="16"/>
              </w:rPr>
            </w:pPr>
            <w:r w:rsidRPr="0045401E">
              <w:rPr>
                <w:sz w:val="16"/>
                <w:szCs w:val="16"/>
              </w:rPr>
              <w:t>-</w:t>
            </w:r>
          </w:p>
        </w:tc>
        <w:tc>
          <w:tcPr>
            <w:tcW w:w="1915" w:type="dxa"/>
            <w:shd w:val="clear" w:color="auto" w:fill="auto"/>
          </w:tcPr>
          <w:p w:rsidR="002911EC" w:rsidRPr="0045401E" w:rsidRDefault="002911EC" w:rsidP="00651A8C">
            <w:pPr>
              <w:pStyle w:val="Table"/>
              <w:rPr>
                <w:sz w:val="16"/>
                <w:szCs w:val="16"/>
              </w:rPr>
            </w:pPr>
          </w:p>
          <w:p w:rsidR="002911EC" w:rsidRPr="0045401E" w:rsidRDefault="002911EC" w:rsidP="00651A8C">
            <w:pPr>
              <w:pStyle w:val="Table"/>
              <w:rPr>
                <w:sz w:val="16"/>
                <w:szCs w:val="16"/>
              </w:rPr>
            </w:pPr>
          </w:p>
          <w:p w:rsidR="007E101E" w:rsidRPr="0045401E" w:rsidRDefault="007E101E" w:rsidP="00651A8C">
            <w:pPr>
              <w:pStyle w:val="Table"/>
              <w:rPr>
                <w:sz w:val="16"/>
                <w:szCs w:val="16"/>
              </w:rPr>
            </w:pPr>
          </w:p>
          <w:p w:rsidR="002911EC" w:rsidRPr="0045401E" w:rsidRDefault="002911EC" w:rsidP="00651A8C">
            <w:pPr>
              <w:pStyle w:val="Table"/>
              <w:rPr>
                <w:sz w:val="16"/>
                <w:szCs w:val="16"/>
              </w:rPr>
            </w:pPr>
            <w:r w:rsidRPr="0045401E">
              <w:rPr>
                <w:sz w:val="16"/>
                <w:szCs w:val="16"/>
              </w:rPr>
              <w:t>74</w:t>
            </w:r>
          </w:p>
          <w:p w:rsidR="002911EC" w:rsidRPr="0045401E" w:rsidRDefault="002911EC" w:rsidP="00651A8C">
            <w:pPr>
              <w:pStyle w:val="Table"/>
              <w:rPr>
                <w:sz w:val="16"/>
                <w:szCs w:val="16"/>
              </w:rPr>
            </w:pPr>
            <w:r w:rsidRPr="0045401E">
              <w:rPr>
                <w:sz w:val="16"/>
                <w:szCs w:val="16"/>
              </w:rPr>
              <w:t>82</w:t>
            </w:r>
          </w:p>
        </w:tc>
      </w:tr>
      <w:tr w:rsidR="002911EC" w:rsidRPr="0045401E" w:rsidTr="002911EC">
        <w:tc>
          <w:tcPr>
            <w:tcW w:w="828" w:type="dxa"/>
            <w:shd w:val="clear" w:color="auto" w:fill="auto"/>
          </w:tcPr>
          <w:p w:rsidR="002911EC" w:rsidRPr="0045401E" w:rsidRDefault="002911EC" w:rsidP="00651A8C">
            <w:pPr>
              <w:pStyle w:val="Table"/>
              <w:rPr>
                <w:sz w:val="16"/>
                <w:szCs w:val="16"/>
              </w:rPr>
            </w:pPr>
          </w:p>
        </w:tc>
        <w:tc>
          <w:tcPr>
            <w:tcW w:w="3000" w:type="dxa"/>
            <w:shd w:val="clear" w:color="auto" w:fill="auto"/>
          </w:tcPr>
          <w:p w:rsidR="002911EC" w:rsidRPr="0045401E" w:rsidRDefault="002911EC" w:rsidP="00651A8C">
            <w:pPr>
              <w:pStyle w:val="Table"/>
              <w:rPr>
                <w:sz w:val="16"/>
                <w:szCs w:val="16"/>
              </w:rPr>
            </w:pPr>
            <w:r w:rsidRPr="0045401E">
              <w:rPr>
                <w:sz w:val="16"/>
                <w:szCs w:val="16"/>
              </w:rPr>
              <w:t>ИТОГО:</w:t>
            </w:r>
          </w:p>
        </w:tc>
        <w:tc>
          <w:tcPr>
            <w:tcW w:w="1914" w:type="dxa"/>
            <w:shd w:val="clear" w:color="auto" w:fill="auto"/>
          </w:tcPr>
          <w:p w:rsidR="002911EC" w:rsidRPr="0045401E" w:rsidRDefault="002911EC" w:rsidP="00651A8C">
            <w:pPr>
              <w:pStyle w:val="Table"/>
              <w:rPr>
                <w:sz w:val="16"/>
                <w:szCs w:val="16"/>
              </w:rPr>
            </w:pPr>
            <w:r w:rsidRPr="0045401E">
              <w:rPr>
                <w:sz w:val="16"/>
                <w:szCs w:val="16"/>
              </w:rPr>
              <w:t>25,1</w:t>
            </w:r>
          </w:p>
        </w:tc>
        <w:tc>
          <w:tcPr>
            <w:tcW w:w="1914" w:type="dxa"/>
            <w:shd w:val="clear" w:color="auto" w:fill="auto"/>
          </w:tcPr>
          <w:p w:rsidR="002911EC" w:rsidRPr="0045401E" w:rsidRDefault="002911EC" w:rsidP="00651A8C">
            <w:pPr>
              <w:pStyle w:val="Table"/>
              <w:rPr>
                <w:sz w:val="16"/>
                <w:szCs w:val="16"/>
              </w:rPr>
            </w:pPr>
            <w:r w:rsidRPr="0045401E">
              <w:rPr>
                <w:sz w:val="16"/>
                <w:szCs w:val="16"/>
              </w:rPr>
              <w:t>15,2</w:t>
            </w:r>
          </w:p>
        </w:tc>
        <w:tc>
          <w:tcPr>
            <w:tcW w:w="1915" w:type="dxa"/>
            <w:shd w:val="clear" w:color="auto" w:fill="auto"/>
          </w:tcPr>
          <w:p w:rsidR="002911EC" w:rsidRPr="0045401E" w:rsidRDefault="002911EC" w:rsidP="00651A8C">
            <w:pPr>
              <w:pStyle w:val="Table"/>
              <w:rPr>
                <w:sz w:val="16"/>
                <w:szCs w:val="16"/>
              </w:rPr>
            </w:pPr>
            <w:r w:rsidRPr="0045401E">
              <w:rPr>
                <w:sz w:val="16"/>
                <w:szCs w:val="16"/>
              </w:rPr>
              <w:t>76%</w:t>
            </w:r>
          </w:p>
        </w:tc>
      </w:tr>
    </w:tbl>
    <w:p w:rsidR="002911EC" w:rsidRDefault="002911EC" w:rsidP="002911EC">
      <w:pPr>
        <w:pStyle w:val="10"/>
        <w:tabs>
          <w:tab w:val="left" w:pos="1134"/>
        </w:tabs>
        <w:autoSpaceDE w:val="0"/>
        <w:autoSpaceDN w:val="0"/>
        <w:adjustRightInd w:val="0"/>
        <w:ind w:left="0" w:firstLine="720"/>
      </w:pPr>
    </w:p>
    <w:p w:rsidR="002911EC" w:rsidRDefault="002911EC" w:rsidP="00651A8C">
      <w:pPr>
        <w:pStyle w:val="10"/>
        <w:tabs>
          <w:tab w:val="left" w:pos="1134"/>
        </w:tabs>
        <w:autoSpaceDE w:val="0"/>
        <w:autoSpaceDN w:val="0"/>
        <w:adjustRightInd w:val="0"/>
        <w:ind w:left="0"/>
      </w:pPr>
      <w:r>
        <w:t xml:space="preserve"> </w:t>
      </w:r>
      <w:proofErr w:type="gramStart"/>
      <w:r>
        <w:t>Трудное финансовое положение предприятии осуществляющих эксплуатацию, содержание систем водоснабжения (особенно в 90-е годы прошлого столетия), рост тарифов на энергоносители, постоянное недофинансирование отрасли жилищно-коммунального хозяйства, не соответствие тарифов на водоснабжение и водоотведение реальным затратам на содержание инженерных сетей привело к существующей ситуации, необходимости принятия срочных мер по ремонту и модернизации систем водоснабжения.</w:t>
      </w:r>
      <w:proofErr w:type="gramEnd"/>
    </w:p>
    <w:p w:rsidR="002911EC" w:rsidRDefault="002911EC" w:rsidP="00651A8C">
      <w:pPr>
        <w:pStyle w:val="10"/>
        <w:tabs>
          <w:tab w:val="left" w:pos="1134"/>
        </w:tabs>
        <w:autoSpaceDE w:val="0"/>
        <w:autoSpaceDN w:val="0"/>
        <w:adjustRightInd w:val="0"/>
        <w:ind w:left="0"/>
      </w:pPr>
      <w:r>
        <w:t xml:space="preserve"> Подобная ситуация сложилась и в сфере водоотведения. Ряд сельских поселений района до сих пор остаются </w:t>
      </w:r>
      <w:proofErr w:type="spellStart"/>
      <w:r>
        <w:t>неканализированными</w:t>
      </w:r>
      <w:proofErr w:type="spellEnd"/>
      <w:r>
        <w:t>. Очистные сооружения в с/</w:t>
      </w:r>
      <w:proofErr w:type="gramStart"/>
      <w:r>
        <w:t>поселениях</w:t>
      </w:r>
      <w:proofErr w:type="gramEnd"/>
      <w:r>
        <w:t xml:space="preserve"> «Село Букань», «Деревня Заболотье» требуют капитального ремонта, либо проведения восстановительных работ. В с/поселении «Деревня Игнатовка», «Село </w:t>
      </w:r>
      <w:proofErr w:type="gramStart"/>
      <w:r>
        <w:t>Заречный</w:t>
      </w:r>
      <w:proofErr w:type="gramEnd"/>
      <w:r>
        <w:t>» необходимо строительство новых современных очистных  сооружений. Наличие большого количества выгребов, которые в большинстве случаев не обслуживаются и не откачиваются, водопроницаемы, что приводит к загрязнению водоносных горизонтов, существующие в поселения системы водоотведения частично выполняют свои функции и требуют капитального ремонта.</w:t>
      </w:r>
    </w:p>
    <w:p w:rsidR="002911EC" w:rsidRDefault="002911EC" w:rsidP="002911EC">
      <w:pPr>
        <w:pStyle w:val="10"/>
        <w:tabs>
          <w:tab w:val="left" w:pos="1134"/>
        </w:tabs>
        <w:autoSpaceDE w:val="0"/>
        <w:autoSpaceDN w:val="0"/>
        <w:adjustRightInd w:val="0"/>
        <w:ind w:left="0"/>
      </w:pPr>
    </w:p>
    <w:p w:rsidR="002911EC" w:rsidRPr="00A81EAE" w:rsidRDefault="002911EC" w:rsidP="00651A8C">
      <w:pPr>
        <w:pStyle w:val="10"/>
        <w:numPr>
          <w:ilvl w:val="1"/>
          <w:numId w:val="9"/>
        </w:numPr>
        <w:tabs>
          <w:tab w:val="left" w:pos="567"/>
        </w:tabs>
        <w:autoSpaceDE w:val="0"/>
        <w:autoSpaceDN w:val="0"/>
        <w:adjustRightInd w:val="0"/>
        <w:ind w:left="0"/>
        <w:jc w:val="center"/>
      </w:pPr>
      <w:r w:rsidRPr="00A81EAE">
        <w:t>Прогноз развития сферы реализации подпрограммы.</w:t>
      </w:r>
    </w:p>
    <w:p w:rsidR="002911EC" w:rsidRPr="005A1E6F" w:rsidRDefault="002911EC" w:rsidP="002911EC">
      <w:pPr>
        <w:tabs>
          <w:tab w:val="left" w:pos="709"/>
        </w:tabs>
        <w:autoSpaceDE w:val="0"/>
        <w:autoSpaceDN w:val="0"/>
        <w:adjustRightInd w:val="0"/>
        <w:ind w:firstLine="709"/>
        <w:rPr>
          <w:sz w:val="10"/>
          <w:szCs w:val="10"/>
        </w:rPr>
      </w:pPr>
    </w:p>
    <w:p w:rsidR="002911EC" w:rsidRPr="00651A8C" w:rsidRDefault="002911EC" w:rsidP="002911EC">
      <w:pPr>
        <w:tabs>
          <w:tab w:val="left" w:pos="709"/>
        </w:tabs>
        <w:autoSpaceDE w:val="0"/>
        <w:autoSpaceDN w:val="0"/>
        <w:adjustRightInd w:val="0"/>
        <w:ind w:firstLine="709"/>
        <w:rPr>
          <w:rFonts w:cs="Arial"/>
        </w:rPr>
      </w:pPr>
      <w:r w:rsidRPr="00651A8C">
        <w:rPr>
          <w:rFonts w:cs="Arial"/>
        </w:rPr>
        <w:t>Решение проблем, связанных с капитальным ремонтом инженерных сетей водоснабжения и водоотведения, отсутствие систем очистки сточных вод требует значительных капитальных вложений, которые не могут быть реализованы в рамках одного финансового года. Таким образом, назрела острая необходимость перехода к устойчивому функционированию и развитию сектора водоснабжения и водоотведения, строительству новых систем водоснабжения, очистных сооружений. Запланированные мероприятия данной подпрограммы позволят решить поставленные задачи.</w:t>
      </w:r>
    </w:p>
    <w:p w:rsidR="002911EC" w:rsidRPr="00651A8C" w:rsidRDefault="002911EC" w:rsidP="002911EC">
      <w:pPr>
        <w:pStyle w:val="ConsPlusNormal"/>
        <w:ind w:firstLine="540"/>
        <w:jc w:val="both"/>
        <w:rPr>
          <w:sz w:val="24"/>
          <w:szCs w:val="24"/>
        </w:rPr>
      </w:pPr>
      <w:r w:rsidRPr="00651A8C">
        <w:rPr>
          <w:sz w:val="24"/>
          <w:szCs w:val="24"/>
        </w:rPr>
        <w:lastRenderedPageBreak/>
        <w:t>Обеспечение населения Людиновского района питьевой водой нормативного качества в достаточном количестве будет способствовать сохранению здоровья и увеличению продолжительности жизни населения.</w:t>
      </w:r>
    </w:p>
    <w:p w:rsidR="002911EC" w:rsidRPr="00EE4353" w:rsidRDefault="002911EC" w:rsidP="002911EC">
      <w:pPr>
        <w:tabs>
          <w:tab w:val="left" w:pos="709"/>
        </w:tabs>
        <w:autoSpaceDE w:val="0"/>
        <w:autoSpaceDN w:val="0"/>
        <w:adjustRightInd w:val="0"/>
        <w:ind w:firstLine="709"/>
      </w:pPr>
    </w:p>
    <w:p w:rsidR="002911EC" w:rsidRPr="00651A8C" w:rsidRDefault="002911EC" w:rsidP="00651A8C">
      <w:pPr>
        <w:pStyle w:val="10"/>
        <w:tabs>
          <w:tab w:val="left" w:pos="0"/>
        </w:tabs>
        <w:autoSpaceDE w:val="0"/>
        <w:autoSpaceDN w:val="0"/>
        <w:adjustRightInd w:val="0"/>
        <w:ind w:left="0" w:firstLine="0"/>
        <w:jc w:val="center"/>
        <w:rPr>
          <w:rFonts w:eastAsia="Times New Roman" w:cs="Arial"/>
          <w:b/>
          <w:bCs/>
          <w:iCs/>
          <w:sz w:val="30"/>
          <w:szCs w:val="28"/>
        </w:rPr>
      </w:pPr>
      <w:r w:rsidRPr="00651A8C">
        <w:rPr>
          <w:rFonts w:eastAsia="Times New Roman" w:cs="Arial"/>
          <w:b/>
          <w:bCs/>
          <w:iCs/>
          <w:sz w:val="30"/>
          <w:szCs w:val="28"/>
        </w:rPr>
        <w:t>2. Цели, задачи и индикаторы достижения цел</w:t>
      </w:r>
      <w:r w:rsidR="00BA098A">
        <w:rPr>
          <w:rFonts w:eastAsia="Times New Roman" w:cs="Arial"/>
          <w:b/>
          <w:bCs/>
          <w:iCs/>
          <w:sz w:val="30"/>
          <w:szCs w:val="28"/>
        </w:rPr>
        <w:t>ей и решения задач подпрограммы</w:t>
      </w:r>
    </w:p>
    <w:p w:rsidR="002911EC" w:rsidRPr="004F5DF9" w:rsidRDefault="002911EC" w:rsidP="002911EC">
      <w:pPr>
        <w:tabs>
          <w:tab w:val="left" w:pos="709"/>
        </w:tabs>
        <w:autoSpaceDE w:val="0"/>
        <w:autoSpaceDN w:val="0"/>
        <w:adjustRightInd w:val="0"/>
        <w:rPr>
          <w:sz w:val="10"/>
          <w:szCs w:val="10"/>
        </w:rPr>
      </w:pPr>
    </w:p>
    <w:p w:rsidR="002911EC" w:rsidRPr="00651A8C" w:rsidRDefault="002911EC" w:rsidP="00651A8C">
      <w:pPr>
        <w:autoSpaceDE w:val="0"/>
        <w:autoSpaceDN w:val="0"/>
        <w:adjustRightInd w:val="0"/>
        <w:rPr>
          <w:rFonts w:cs="Arial"/>
        </w:rPr>
      </w:pPr>
      <w:r w:rsidRPr="00651A8C">
        <w:rPr>
          <w:rFonts w:cs="Arial"/>
        </w:rPr>
        <w:t>Основной целью подпрограммы является обеспечение населения Людиновского района питьевой водой, соответствующей требованиям безопасности и безвредности, установленным в технических регламентах и санитарно-эпидемиологических правилах.</w:t>
      </w:r>
    </w:p>
    <w:p w:rsidR="002911EC" w:rsidRPr="00651A8C" w:rsidRDefault="002911EC" w:rsidP="00651A8C">
      <w:pPr>
        <w:pStyle w:val="ConsPlusNormal"/>
        <w:ind w:firstLine="567"/>
        <w:jc w:val="both"/>
        <w:rPr>
          <w:sz w:val="24"/>
          <w:szCs w:val="24"/>
        </w:rPr>
      </w:pPr>
      <w:r w:rsidRPr="00651A8C">
        <w:rPr>
          <w:sz w:val="24"/>
          <w:szCs w:val="24"/>
        </w:rPr>
        <w:t>Достижение цели подпрограммы будет осуществляться решением следующих задач:</w:t>
      </w:r>
    </w:p>
    <w:p w:rsidR="002911EC" w:rsidRPr="00651A8C" w:rsidRDefault="002911EC" w:rsidP="00651A8C">
      <w:pPr>
        <w:pStyle w:val="ConsPlusNormal"/>
        <w:ind w:firstLine="567"/>
        <w:rPr>
          <w:sz w:val="24"/>
          <w:szCs w:val="24"/>
        </w:rPr>
      </w:pPr>
      <w:r w:rsidRPr="00651A8C">
        <w:rPr>
          <w:sz w:val="24"/>
          <w:szCs w:val="24"/>
        </w:rPr>
        <w:t>- развитие коммунальных централизованных систем хозяйственно-питьевого водоснабжения Людиновского района;</w:t>
      </w:r>
    </w:p>
    <w:p w:rsidR="002911EC" w:rsidRPr="00651A8C" w:rsidRDefault="002911EC" w:rsidP="00651A8C">
      <w:pPr>
        <w:autoSpaceDE w:val="0"/>
        <w:autoSpaceDN w:val="0"/>
        <w:adjustRightInd w:val="0"/>
        <w:rPr>
          <w:rFonts w:cs="Arial"/>
        </w:rPr>
      </w:pPr>
      <w:r w:rsidRPr="00651A8C">
        <w:rPr>
          <w:rFonts w:cs="Arial"/>
        </w:rPr>
        <w:t>- строительство, реконструкция, модернизация, содержание объектов, инженерных сетей водоснабжения и водоотведения, очистных сооружений;</w:t>
      </w:r>
    </w:p>
    <w:p w:rsidR="002911EC" w:rsidRPr="00651A8C" w:rsidRDefault="002911EC" w:rsidP="00651A8C">
      <w:pPr>
        <w:autoSpaceDE w:val="0"/>
        <w:autoSpaceDN w:val="0"/>
        <w:adjustRightInd w:val="0"/>
        <w:rPr>
          <w:rFonts w:cs="Arial"/>
        </w:rPr>
      </w:pPr>
      <w:r w:rsidRPr="00651A8C">
        <w:rPr>
          <w:rFonts w:cs="Arial"/>
        </w:rPr>
        <w:t>- капитальный ремонт, содержание инженерных систем водоснабжения и водоотведения;</w:t>
      </w:r>
    </w:p>
    <w:p w:rsidR="002911EC" w:rsidRPr="00651A8C" w:rsidRDefault="002911EC" w:rsidP="00651A8C">
      <w:pPr>
        <w:autoSpaceDE w:val="0"/>
        <w:autoSpaceDN w:val="0"/>
        <w:adjustRightInd w:val="0"/>
        <w:rPr>
          <w:rFonts w:cs="Arial"/>
        </w:rPr>
      </w:pPr>
      <w:r w:rsidRPr="00651A8C">
        <w:rPr>
          <w:rFonts w:cs="Arial"/>
        </w:rPr>
        <w:t>- увеличение энергоэффективности технологических процессов в сфере водопроводно-канализационного хозяйства.</w:t>
      </w:r>
    </w:p>
    <w:p w:rsidR="002911EC" w:rsidRPr="00651A8C" w:rsidRDefault="002911EC" w:rsidP="00651A8C">
      <w:pPr>
        <w:autoSpaceDE w:val="0"/>
        <w:autoSpaceDN w:val="0"/>
        <w:adjustRightInd w:val="0"/>
        <w:rPr>
          <w:rFonts w:cs="Arial"/>
        </w:rPr>
      </w:pPr>
    </w:p>
    <w:p w:rsidR="002911EC" w:rsidRPr="00651A8C" w:rsidRDefault="002911EC" w:rsidP="00651A8C">
      <w:pPr>
        <w:pStyle w:val="ConsPlusNormal"/>
        <w:ind w:firstLine="567"/>
        <w:jc w:val="both"/>
        <w:rPr>
          <w:sz w:val="24"/>
          <w:szCs w:val="24"/>
        </w:rPr>
      </w:pPr>
      <w:r w:rsidRPr="00651A8C">
        <w:rPr>
          <w:sz w:val="24"/>
          <w:szCs w:val="24"/>
        </w:rPr>
        <w:t>Эффективность реализации подпрограммы будет ежегодно оцениваться на основании следующих целевых индикаторов:</w:t>
      </w:r>
    </w:p>
    <w:p w:rsidR="002911EC" w:rsidRPr="00651A8C" w:rsidRDefault="002911EC" w:rsidP="00651A8C">
      <w:pPr>
        <w:pStyle w:val="ConsPlusNormal"/>
        <w:tabs>
          <w:tab w:val="num" w:pos="-108"/>
        </w:tabs>
        <w:suppressAutoHyphens/>
        <w:ind w:firstLine="567"/>
        <w:jc w:val="both"/>
        <w:rPr>
          <w:sz w:val="24"/>
          <w:szCs w:val="24"/>
        </w:rPr>
      </w:pPr>
    </w:p>
    <w:tbl>
      <w:tblPr>
        <w:tblW w:w="1077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6"/>
        <w:gridCol w:w="2833"/>
        <w:gridCol w:w="850"/>
        <w:gridCol w:w="851"/>
        <w:gridCol w:w="850"/>
        <w:gridCol w:w="851"/>
        <w:gridCol w:w="709"/>
        <w:gridCol w:w="708"/>
        <w:gridCol w:w="851"/>
        <w:gridCol w:w="850"/>
        <w:gridCol w:w="851"/>
      </w:tblGrid>
      <w:tr w:rsidR="002911EC" w:rsidRPr="0045401E" w:rsidTr="0045401E">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2911EC" w:rsidRPr="0045401E" w:rsidRDefault="002911EC" w:rsidP="00651A8C">
            <w:pPr>
              <w:pStyle w:val="Table0"/>
              <w:rPr>
                <w:sz w:val="16"/>
                <w:szCs w:val="16"/>
              </w:rPr>
            </w:pPr>
            <w:r w:rsidRPr="0045401E">
              <w:rPr>
                <w:sz w:val="16"/>
                <w:szCs w:val="16"/>
              </w:rPr>
              <w:t xml:space="preserve">№ </w:t>
            </w:r>
            <w:proofErr w:type="spellStart"/>
            <w:proofErr w:type="gramStart"/>
            <w:r w:rsidRPr="0045401E">
              <w:rPr>
                <w:sz w:val="16"/>
                <w:szCs w:val="16"/>
              </w:rPr>
              <w:t>п</w:t>
            </w:r>
            <w:proofErr w:type="spellEnd"/>
            <w:proofErr w:type="gramEnd"/>
            <w:r w:rsidRPr="0045401E">
              <w:rPr>
                <w:sz w:val="16"/>
                <w:szCs w:val="16"/>
              </w:rPr>
              <w:t>/</w:t>
            </w:r>
            <w:proofErr w:type="spellStart"/>
            <w:r w:rsidRPr="0045401E">
              <w:rPr>
                <w:sz w:val="16"/>
                <w:szCs w:val="16"/>
              </w:rPr>
              <w:t>п</w:t>
            </w:r>
            <w:proofErr w:type="spellEnd"/>
          </w:p>
        </w:tc>
        <w:tc>
          <w:tcPr>
            <w:tcW w:w="2832" w:type="dxa"/>
            <w:vMerge w:val="restart"/>
            <w:tcBorders>
              <w:top w:val="single" w:sz="4" w:space="0" w:color="auto"/>
              <w:left w:val="single" w:sz="4" w:space="0" w:color="auto"/>
              <w:bottom w:val="single" w:sz="4" w:space="0" w:color="auto"/>
              <w:right w:val="single" w:sz="4" w:space="0" w:color="auto"/>
            </w:tcBorders>
            <w:vAlign w:val="center"/>
            <w:hideMark/>
          </w:tcPr>
          <w:p w:rsidR="002911EC" w:rsidRPr="0045401E" w:rsidRDefault="002911EC" w:rsidP="00651A8C">
            <w:pPr>
              <w:pStyle w:val="Table0"/>
              <w:rPr>
                <w:sz w:val="16"/>
                <w:szCs w:val="16"/>
              </w:rPr>
            </w:pPr>
            <w:r w:rsidRPr="0045401E">
              <w:rPr>
                <w:sz w:val="16"/>
                <w:szCs w:val="16"/>
              </w:rPr>
              <w:t xml:space="preserve">Наименование индикатора </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2911EC" w:rsidRPr="0045401E" w:rsidRDefault="002911EC" w:rsidP="00651A8C">
            <w:pPr>
              <w:pStyle w:val="Table0"/>
              <w:rPr>
                <w:sz w:val="16"/>
                <w:szCs w:val="16"/>
              </w:rPr>
            </w:pPr>
            <w:r w:rsidRPr="0045401E">
              <w:rPr>
                <w:sz w:val="16"/>
                <w:szCs w:val="16"/>
              </w:rPr>
              <w:t xml:space="preserve">Ед. </w:t>
            </w:r>
            <w:proofErr w:type="spellStart"/>
            <w:r w:rsidRPr="0045401E">
              <w:rPr>
                <w:sz w:val="16"/>
                <w:szCs w:val="16"/>
              </w:rPr>
              <w:t>изм</w:t>
            </w:r>
            <w:proofErr w:type="spellEnd"/>
            <w:r w:rsidRPr="0045401E">
              <w:rPr>
                <w:sz w:val="16"/>
                <w:szCs w:val="16"/>
              </w:rPr>
              <w:t>.</w:t>
            </w:r>
          </w:p>
        </w:tc>
        <w:tc>
          <w:tcPr>
            <w:tcW w:w="6521" w:type="dxa"/>
            <w:gridSpan w:val="8"/>
            <w:tcBorders>
              <w:top w:val="single" w:sz="4" w:space="0" w:color="auto"/>
              <w:left w:val="single" w:sz="4" w:space="0" w:color="auto"/>
              <w:bottom w:val="single" w:sz="4" w:space="0" w:color="auto"/>
              <w:right w:val="single" w:sz="4" w:space="0" w:color="auto"/>
            </w:tcBorders>
            <w:vAlign w:val="center"/>
            <w:hideMark/>
          </w:tcPr>
          <w:p w:rsidR="002911EC" w:rsidRPr="0045401E" w:rsidRDefault="002911EC" w:rsidP="00651A8C">
            <w:pPr>
              <w:pStyle w:val="Table0"/>
              <w:rPr>
                <w:sz w:val="16"/>
                <w:szCs w:val="16"/>
              </w:rPr>
            </w:pPr>
            <w:r w:rsidRPr="0045401E">
              <w:rPr>
                <w:sz w:val="16"/>
                <w:szCs w:val="16"/>
              </w:rPr>
              <w:t>Значение по годам:</w:t>
            </w:r>
          </w:p>
        </w:tc>
      </w:tr>
      <w:tr w:rsidR="002911EC" w:rsidRPr="0045401E" w:rsidTr="0045401E">
        <w:tc>
          <w:tcPr>
            <w:tcW w:w="567" w:type="dxa"/>
            <w:vMerge/>
            <w:tcBorders>
              <w:top w:val="single" w:sz="4" w:space="0" w:color="auto"/>
              <w:left w:val="single" w:sz="4" w:space="0" w:color="auto"/>
              <w:bottom w:val="single" w:sz="4" w:space="0" w:color="auto"/>
              <w:right w:val="single" w:sz="4" w:space="0" w:color="auto"/>
            </w:tcBorders>
            <w:vAlign w:val="center"/>
            <w:hideMark/>
          </w:tcPr>
          <w:p w:rsidR="002911EC" w:rsidRPr="0045401E" w:rsidRDefault="002911EC" w:rsidP="00651A8C">
            <w:pPr>
              <w:pStyle w:val="Table0"/>
              <w:rPr>
                <w:sz w:val="16"/>
                <w:szCs w:val="16"/>
              </w:rPr>
            </w:pPr>
          </w:p>
        </w:tc>
        <w:tc>
          <w:tcPr>
            <w:tcW w:w="2832" w:type="dxa"/>
            <w:vMerge/>
            <w:tcBorders>
              <w:top w:val="single" w:sz="4" w:space="0" w:color="auto"/>
              <w:left w:val="single" w:sz="4" w:space="0" w:color="auto"/>
              <w:bottom w:val="single" w:sz="4" w:space="0" w:color="auto"/>
              <w:right w:val="single" w:sz="4" w:space="0" w:color="auto"/>
            </w:tcBorders>
            <w:vAlign w:val="center"/>
            <w:hideMark/>
          </w:tcPr>
          <w:p w:rsidR="002911EC" w:rsidRPr="0045401E" w:rsidRDefault="002911EC" w:rsidP="00651A8C">
            <w:pPr>
              <w:pStyle w:val="Table0"/>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911EC" w:rsidRPr="0045401E" w:rsidRDefault="002911EC" w:rsidP="00651A8C">
            <w:pPr>
              <w:pStyle w:val="Table0"/>
              <w:rPr>
                <w:sz w:val="16"/>
                <w:szCs w:val="16"/>
              </w:rPr>
            </w:pP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2911EC" w:rsidRPr="0045401E" w:rsidRDefault="002911EC" w:rsidP="00651A8C">
            <w:pPr>
              <w:pStyle w:val="Table0"/>
              <w:rPr>
                <w:sz w:val="16"/>
                <w:szCs w:val="16"/>
              </w:rPr>
            </w:pPr>
            <w:r w:rsidRPr="0045401E">
              <w:rPr>
                <w:sz w:val="16"/>
                <w:szCs w:val="16"/>
              </w:rPr>
              <w:t>2013</w:t>
            </w:r>
          </w:p>
          <w:p w:rsidR="002911EC" w:rsidRPr="0045401E" w:rsidRDefault="002911EC" w:rsidP="00651A8C">
            <w:pPr>
              <w:pStyle w:val="Table0"/>
              <w:rPr>
                <w:sz w:val="16"/>
                <w:szCs w:val="16"/>
              </w:rPr>
            </w:pPr>
            <w:r w:rsidRPr="0045401E">
              <w:rPr>
                <w:sz w:val="16"/>
                <w:szCs w:val="16"/>
              </w:rPr>
              <w:t>оценка</w:t>
            </w:r>
          </w:p>
        </w:tc>
        <w:tc>
          <w:tcPr>
            <w:tcW w:w="5670" w:type="dxa"/>
            <w:gridSpan w:val="7"/>
            <w:tcBorders>
              <w:top w:val="single" w:sz="4" w:space="0" w:color="auto"/>
              <w:left w:val="single" w:sz="4" w:space="0" w:color="auto"/>
              <w:bottom w:val="single" w:sz="4" w:space="0" w:color="auto"/>
              <w:right w:val="single" w:sz="4" w:space="0" w:color="auto"/>
            </w:tcBorders>
            <w:vAlign w:val="center"/>
            <w:hideMark/>
          </w:tcPr>
          <w:p w:rsidR="002911EC" w:rsidRPr="0045401E" w:rsidRDefault="002911EC" w:rsidP="00651A8C">
            <w:pPr>
              <w:pStyle w:val="Table0"/>
              <w:rPr>
                <w:sz w:val="16"/>
                <w:szCs w:val="16"/>
              </w:rPr>
            </w:pPr>
            <w:r w:rsidRPr="0045401E">
              <w:rPr>
                <w:sz w:val="16"/>
                <w:szCs w:val="16"/>
              </w:rPr>
              <w:t>реализации муниципальной программы</w:t>
            </w:r>
          </w:p>
        </w:tc>
      </w:tr>
      <w:tr w:rsidR="002911EC" w:rsidRPr="0045401E" w:rsidTr="0045401E">
        <w:tc>
          <w:tcPr>
            <w:tcW w:w="567" w:type="dxa"/>
            <w:vMerge/>
            <w:tcBorders>
              <w:top w:val="single" w:sz="4" w:space="0" w:color="auto"/>
              <w:left w:val="single" w:sz="4" w:space="0" w:color="auto"/>
              <w:bottom w:val="single" w:sz="4" w:space="0" w:color="auto"/>
              <w:right w:val="single" w:sz="4" w:space="0" w:color="auto"/>
            </w:tcBorders>
            <w:vAlign w:val="center"/>
            <w:hideMark/>
          </w:tcPr>
          <w:p w:rsidR="002911EC" w:rsidRPr="0045401E" w:rsidRDefault="002911EC" w:rsidP="00651A8C">
            <w:pPr>
              <w:pStyle w:val="Table"/>
              <w:rPr>
                <w:sz w:val="16"/>
                <w:szCs w:val="16"/>
              </w:rPr>
            </w:pPr>
          </w:p>
        </w:tc>
        <w:tc>
          <w:tcPr>
            <w:tcW w:w="2832" w:type="dxa"/>
            <w:vMerge/>
            <w:tcBorders>
              <w:top w:val="single" w:sz="4" w:space="0" w:color="auto"/>
              <w:left w:val="single" w:sz="4" w:space="0" w:color="auto"/>
              <w:bottom w:val="single" w:sz="4" w:space="0" w:color="auto"/>
              <w:right w:val="single" w:sz="4" w:space="0" w:color="auto"/>
            </w:tcBorders>
            <w:vAlign w:val="center"/>
            <w:hideMark/>
          </w:tcPr>
          <w:p w:rsidR="002911EC" w:rsidRPr="0045401E" w:rsidRDefault="002911EC" w:rsidP="00651A8C">
            <w:pPr>
              <w:pStyle w:val="Table"/>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911EC" w:rsidRPr="0045401E" w:rsidRDefault="002911EC" w:rsidP="00651A8C">
            <w:pPr>
              <w:pStyle w:val="Table"/>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911EC" w:rsidRPr="0045401E" w:rsidRDefault="002911EC" w:rsidP="00651A8C">
            <w:pPr>
              <w:pStyle w:val="Table"/>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2911EC" w:rsidRPr="0045401E" w:rsidRDefault="002911EC" w:rsidP="00651A8C">
            <w:pPr>
              <w:pStyle w:val="Table"/>
              <w:rPr>
                <w:sz w:val="16"/>
                <w:szCs w:val="16"/>
              </w:rPr>
            </w:pPr>
            <w:r w:rsidRPr="0045401E">
              <w:rPr>
                <w:sz w:val="16"/>
                <w:szCs w:val="16"/>
              </w:rPr>
              <w:t>2014</w:t>
            </w:r>
          </w:p>
        </w:tc>
        <w:tc>
          <w:tcPr>
            <w:tcW w:w="851" w:type="dxa"/>
            <w:tcBorders>
              <w:top w:val="single" w:sz="4" w:space="0" w:color="auto"/>
              <w:left w:val="single" w:sz="4" w:space="0" w:color="auto"/>
              <w:bottom w:val="single" w:sz="4" w:space="0" w:color="auto"/>
              <w:right w:val="single" w:sz="4" w:space="0" w:color="auto"/>
            </w:tcBorders>
            <w:vAlign w:val="center"/>
            <w:hideMark/>
          </w:tcPr>
          <w:p w:rsidR="002911EC" w:rsidRPr="0045401E" w:rsidRDefault="002911EC" w:rsidP="00651A8C">
            <w:pPr>
              <w:pStyle w:val="Table"/>
              <w:rPr>
                <w:sz w:val="16"/>
                <w:szCs w:val="16"/>
              </w:rPr>
            </w:pPr>
            <w:r w:rsidRPr="0045401E">
              <w:rPr>
                <w:sz w:val="16"/>
                <w:szCs w:val="16"/>
              </w:rPr>
              <w:t>2015</w:t>
            </w:r>
          </w:p>
        </w:tc>
        <w:tc>
          <w:tcPr>
            <w:tcW w:w="709" w:type="dxa"/>
            <w:tcBorders>
              <w:top w:val="single" w:sz="4" w:space="0" w:color="auto"/>
              <w:left w:val="single" w:sz="4" w:space="0" w:color="auto"/>
              <w:bottom w:val="single" w:sz="4" w:space="0" w:color="auto"/>
              <w:right w:val="single" w:sz="4" w:space="0" w:color="auto"/>
            </w:tcBorders>
            <w:vAlign w:val="center"/>
            <w:hideMark/>
          </w:tcPr>
          <w:p w:rsidR="002911EC" w:rsidRPr="0045401E" w:rsidRDefault="002911EC" w:rsidP="00651A8C">
            <w:pPr>
              <w:pStyle w:val="Table"/>
              <w:rPr>
                <w:sz w:val="16"/>
                <w:szCs w:val="16"/>
              </w:rPr>
            </w:pPr>
            <w:r w:rsidRPr="0045401E">
              <w:rPr>
                <w:sz w:val="16"/>
                <w:szCs w:val="16"/>
              </w:rPr>
              <w:t>2016</w:t>
            </w:r>
          </w:p>
        </w:tc>
        <w:tc>
          <w:tcPr>
            <w:tcW w:w="708" w:type="dxa"/>
            <w:tcBorders>
              <w:top w:val="single" w:sz="4" w:space="0" w:color="auto"/>
              <w:left w:val="single" w:sz="4" w:space="0" w:color="auto"/>
              <w:bottom w:val="single" w:sz="4" w:space="0" w:color="auto"/>
              <w:right w:val="single" w:sz="4" w:space="0" w:color="auto"/>
            </w:tcBorders>
            <w:vAlign w:val="center"/>
            <w:hideMark/>
          </w:tcPr>
          <w:p w:rsidR="002911EC" w:rsidRPr="0045401E" w:rsidRDefault="002911EC" w:rsidP="00651A8C">
            <w:pPr>
              <w:pStyle w:val="Table"/>
              <w:rPr>
                <w:sz w:val="16"/>
                <w:szCs w:val="16"/>
              </w:rPr>
            </w:pPr>
            <w:r w:rsidRPr="0045401E">
              <w:rPr>
                <w:sz w:val="16"/>
                <w:szCs w:val="16"/>
              </w:rPr>
              <w:t>2017</w:t>
            </w:r>
          </w:p>
        </w:tc>
        <w:tc>
          <w:tcPr>
            <w:tcW w:w="851" w:type="dxa"/>
            <w:tcBorders>
              <w:top w:val="single" w:sz="4" w:space="0" w:color="auto"/>
              <w:left w:val="single" w:sz="4" w:space="0" w:color="auto"/>
              <w:bottom w:val="single" w:sz="4" w:space="0" w:color="auto"/>
              <w:right w:val="single" w:sz="4" w:space="0" w:color="auto"/>
            </w:tcBorders>
            <w:vAlign w:val="center"/>
            <w:hideMark/>
          </w:tcPr>
          <w:p w:rsidR="002911EC" w:rsidRPr="0045401E" w:rsidRDefault="002911EC" w:rsidP="00651A8C">
            <w:pPr>
              <w:pStyle w:val="Table"/>
              <w:rPr>
                <w:sz w:val="16"/>
                <w:szCs w:val="16"/>
              </w:rPr>
            </w:pPr>
            <w:r w:rsidRPr="0045401E">
              <w:rPr>
                <w:sz w:val="16"/>
                <w:szCs w:val="16"/>
              </w:rPr>
              <w:t>2018</w:t>
            </w:r>
          </w:p>
        </w:tc>
        <w:tc>
          <w:tcPr>
            <w:tcW w:w="850" w:type="dxa"/>
            <w:tcBorders>
              <w:top w:val="single" w:sz="4" w:space="0" w:color="auto"/>
              <w:left w:val="single" w:sz="4" w:space="0" w:color="auto"/>
              <w:bottom w:val="single" w:sz="4" w:space="0" w:color="auto"/>
              <w:right w:val="single" w:sz="4" w:space="0" w:color="auto"/>
            </w:tcBorders>
            <w:vAlign w:val="center"/>
            <w:hideMark/>
          </w:tcPr>
          <w:p w:rsidR="002911EC" w:rsidRPr="0045401E" w:rsidRDefault="002911EC" w:rsidP="00651A8C">
            <w:pPr>
              <w:pStyle w:val="Table"/>
              <w:rPr>
                <w:sz w:val="16"/>
                <w:szCs w:val="16"/>
              </w:rPr>
            </w:pPr>
            <w:r w:rsidRPr="0045401E">
              <w:rPr>
                <w:sz w:val="16"/>
                <w:szCs w:val="16"/>
              </w:rPr>
              <w:t>2019</w:t>
            </w:r>
          </w:p>
        </w:tc>
        <w:tc>
          <w:tcPr>
            <w:tcW w:w="851" w:type="dxa"/>
            <w:tcBorders>
              <w:top w:val="single" w:sz="4" w:space="0" w:color="auto"/>
              <w:left w:val="single" w:sz="4" w:space="0" w:color="auto"/>
              <w:bottom w:val="single" w:sz="4" w:space="0" w:color="auto"/>
              <w:right w:val="single" w:sz="4" w:space="0" w:color="auto"/>
            </w:tcBorders>
            <w:vAlign w:val="center"/>
            <w:hideMark/>
          </w:tcPr>
          <w:p w:rsidR="002911EC" w:rsidRPr="0045401E" w:rsidRDefault="002911EC" w:rsidP="00651A8C">
            <w:pPr>
              <w:pStyle w:val="Table"/>
              <w:rPr>
                <w:sz w:val="16"/>
                <w:szCs w:val="16"/>
              </w:rPr>
            </w:pPr>
            <w:r w:rsidRPr="0045401E">
              <w:rPr>
                <w:sz w:val="16"/>
                <w:szCs w:val="16"/>
              </w:rPr>
              <w:t>2020</w:t>
            </w:r>
          </w:p>
        </w:tc>
      </w:tr>
      <w:tr w:rsidR="002911EC" w:rsidRPr="0045401E" w:rsidTr="002911EC">
        <w:tc>
          <w:tcPr>
            <w:tcW w:w="566" w:type="dxa"/>
            <w:tcBorders>
              <w:top w:val="single" w:sz="4" w:space="0" w:color="auto"/>
              <w:left w:val="single" w:sz="4" w:space="0" w:color="auto"/>
              <w:bottom w:val="single" w:sz="4" w:space="0" w:color="auto"/>
              <w:right w:val="single" w:sz="4" w:space="0" w:color="auto"/>
            </w:tcBorders>
            <w:hideMark/>
          </w:tcPr>
          <w:p w:rsidR="002911EC" w:rsidRPr="0045401E" w:rsidRDefault="002911EC" w:rsidP="00651A8C">
            <w:pPr>
              <w:pStyle w:val="Table"/>
              <w:rPr>
                <w:sz w:val="16"/>
                <w:szCs w:val="16"/>
              </w:rPr>
            </w:pPr>
            <w:r w:rsidRPr="0045401E">
              <w:rPr>
                <w:sz w:val="16"/>
                <w:szCs w:val="16"/>
              </w:rPr>
              <w:t>1</w:t>
            </w:r>
          </w:p>
        </w:tc>
        <w:tc>
          <w:tcPr>
            <w:tcW w:w="2833" w:type="dxa"/>
            <w:tcBorders>
              <w:top w:val="single" w:sz="4" w:space="0" w:color="auto"/>
              <w:left w:val="single" w:sz="4" w:space="0" w:color="auto"/>
              <w:bottom w:val="single" w:sz="4" w:space="0" w:color="auto"/>
              <w:right w:val="single" w:sz="4" w:space="0" w:color="auto"/>
            </w:tcBorders>
            <w:hideMark/>
          </w:tcPr>
          <w:p w:rsidR="002911EC" w:rsidRPr="0045401E" w:rsidRDefault="002911EC" w:rsidP="00651A8C">
            <w:pPr>
              <w:pStyle w:val="Table"/>
              <w:rPr>
                <w:sz w:val="16"/>
                <w:szCs w:val="16"/>
              </w:rPr>
            </w:pPr>
            <w:r w:rsidRPr="0045401E">
              <w:rPr>
                <w:sz w:val="16"/>
                <w:szCs w:val="16"/>
              </w:rPr>
              <w:t>Обеспеченность населения централизованными услугами водоснабжения</w:t>
            </w:r>
          </w:p>
        </w:tc>
        <w:tc>
          <w:tcPr>
            <w:tcW w:w="850" w:type="dxa"/>
            <w:tcBorders>
              <w:top w:val="single" w:sz="4" w:space="0" w:color="auto"/>
              <w:left w:val="single" w:sz="4" w:space="0" w:color="auto"/>
              <w:bottom w:val="single" w:sz="4" w:space="0" w:color="auto"/>
              <w:right w:val="single" w:sz="4" w:space="0" w:color="auto"/>
            </w:tcBorders>
            <w:vAlign w:val="center"/>
          </w:tcPr>
          <w:p w:rsidR="002911EC" w:rsidRPr="0045401E" w:rsidRDefault="002911EC" w:rsidP="00651A8C">
            <w:pPr>
              <w:pStyle w:val="Table"/>
              <w:rPr>
                <w:sz w:val="16"/>
                <w:szCs w:val="16"/>
              </w:rPr>
            </w:pPr>
            <w:r w:rsidRPr="0045401E">
              <w:rPr>
                <w:sz w:val="16"/>
                <w:szCs w:val="16"/>
              </w:rPr>
              <w:t>%</w:t>
            </w:r>
          </w:p>
          <w:p w:rsidR="002911EC" w:rsidRPr="0045401E" w:rsidRDefault="002911EC" w:rsidP="00651A8C">
            <w:pPr>
              <w:pStyle w:val="Table"/>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2911EC" w:rsidRPr="0045401E" w:rsidRDefault="002911EC" w:rsidP="00651A8C">
            <w:pPr>
              <w:pStyle w:val="Table"/>
              <w:rPr>
                <w:sz w:val="16"/>
                <w:szCs w:val="16"/>
              </w:rPr>
            </w:pPr>
            <w:r w:rsidRPr="0045401E">
              <w:rPr>
                <w:sz w:val="16"/>
                <w:szCs w:val="16"/>
              </w:rPr>
              <w:t>69</w:t>
            </w:r>
          </w:p>
        </w:tc>
        <w:tc>
          <w:tcPr>
            <w:tcW w:w="850" w:type="dxa"/>
            <w:tcBorders>
              <w:top w:val="single" w:sz="4" w:space="0" w:color="auto"/>
              <w:left w:val="single" w:sz="4" w:space="0" w:color="auto"/>
              <w:bottom w:val="single" w:sz="4" w:space="0" w:color="auto"/>
              <w:right w:val="single" w:sz="4" w:space="0" w:color="auto"/>
            </w:tcBorders>
            <w:vAlign w:val="center"/>
            <w:hideMark/>
          </w:tcPr>
          <w:p w:rsidR="002911EC" w:rsidRPr="0045401E" w:rsidRDefault="002911EC" w:rsidP="00651A8C">
            <w:pPr>
              <w:pStyle w:val="Table"/>
              <w:rPr>
                <w:sz w:val="16"/>
                <w:szCs w:val="16"/>
              </w:rPr>
            </w:pPr>
            <w:r w:rsidRPr="0045401E">
              <w:rPr>
                <w:sz w:val="16"/>
                <w:szCs w:val="16"/>
              </w:rPr>
              <w:t>69,5</w:t>
            </w:r>
          </w:p>
        </w:tc>
        <w:tc>
          <w:tcPr>
            <w:tcW w:w="851" w:type="dxa"/>
            <w:tcBorders>
              <w:top w:val="single" w:sz="4" w:space="0" w:color="auto"/>
              <w:left w:val="single" w:sz="4" w:space="0" w:color="auto"/>
              <w:bottom w:val="single" w:sz="4" w:space="0" w:color="auto"/>
              <w:right w:val="single" w:sz="4" w:space="0" w:color="auto"/>
            </w:tcBorders>
            <w:vAlign w:val="center"/>
            <w:hideMark/>
          </w:tcPr>
          <w:p w:rsidR="002911EC" w:rsidRPr="0045401E" w:rsidRDefault="002911EC" w:rsidP="00651A8C">
            <w:pPr>
              <w:pStyle w:val="Table"/>
              <w:rPr>
                <w:sz w:val="16"/>
                <w:szCs w:val="16"/>
              </w:rPr>
            </w:pPr>
            <w:r w:rsidRPr="0045401E">
              <w:rPr>
                <w:sz w:val="16"/>
                <w:szCs w:val="16"/>
              </w:rPr>
              <w:t>70</w:t>
            </w:r>
          </w:p>
        </w:tc>
        <w:tc>
          <w:tcPr>
            <w:tcW w:w="709" w:type="dxa"/>
            <w:tcBorders>
              <w:top w:val="single" w:sz="4" w:space="0" w:color="auto"/>
              <w:left w:val="single" w:sz="4" w:space="0" w:color="auto"/>
              <w:bottom w:val="single" w:sz="4" w:space="0" w:color="auto"/>
              <w:right w:val="single" w:sz="4" w:space="0" w:color="auto"/>
            </w:tcBorders>
            <w:vAlign w:val="center"/>
            <w:hideMark/>
          </w:tcPr>
          <w:p w:rsidR="002911EC" w:rsidRPr="0045401E" w:rsidRDefault="002911EC" w:rsidP="00651A8C">
            <w:pPr>
              <w:pStyle w:val="Table"/>
              <w:rPr>
                <w:sz w:val="16"/>
                <w:szCs w:val="16"/>
              </w:rPr>
            </w:pPr>
            <w:r w:rsidRPr="0045401E">
              <w:rPr>
                <w:sz w:val="16"/>
                <w:szCs w:val="16"/>
              </w:rPr>
              <w:t>71</w:t>
            </w:r>
          </w:p>
        </w:tc>
        <w:tc>
          <w:tcPr>
            <w:tcW w:w="708" w:type="dxa"/>
            <w:tcBorders>
              <w:top w:val="single" w:sz="4" w:space="0" w:color="auto"/>
              <w:left w:val="single" w:sz="4" w:space="0" w:color="auto"/>
              <w:bottom w:val="single" w:sz="4" w:space="0" w:color="auto"/>
              <w:right w:val="single" w:sz="4" w:space="0" w:color="auto"/>
            </w:tcBorders>
            <w:vAlign w:val="center"/>
            <w:hideMark/>
          </w:tcPr>
          <w:p w:rsidR="002911EC" w:rsidRPr="0045401E" w:rsidRDefault="002911EC" w:rsidP="00651A8C">
            <w:pPr>
              <w:pStyle w:val="Table"/>
              <w:rPr>
                <w:sz w:val="16"/>
                <w:szCs w:val="16"/>
              </w:rPr>
            </w:pPr>
            <w:r w:rsidRPr="0045401E">
              <w:rPr>
                <w:sz w:val="16"/>
                <w:szCs w:val="16"/>
              </w:rPr>
              <w:t>72</w:t>
            </w:r>
          </w:p>
        </w:tc>
        <w:tc>
          <w:tcPr>
            <w:tcW w:w="851" w:type="dxa"/>
            <w:tcBorders>
              <w:top w:val="single" w:sz="4" w:space="0" w:color="auto"/>
              <w:left w:val="single" w:sz="4" w:space="0" w:color="auto"/>
              <w:bottom w:val="single" w:sz="4" w:space="0" w:color="auto"/>
              <w:right w:val="single" w:sz="4" w:space="0" w:color="auto"/>
            </w:tcBorders>
            <w:vAlign w:val="center"/>
            <w:hideMark/>
          </w:tcPr>
          <w:p w:rsidR="002911EC" w:rsidRPr="0045401E" w:rsidRDefault="002911EC" w:rsidP="00651A8C">
            <w:pPr>
              <w:pStyle w:val="Table"/>
              <w:rPr>
                <w:sz w:val="16"/>
                <w:szCs w:val="16"/>
              </w:rPr>
            </w:pPr>
            <w:r w:rsidRPr="0045401E">
              <w:rPr>
                <w:sz w:val="16"/>
                <w:szCs w:val="16"/>
              </w:rPr>
              <w:t>73</w:t>
            </w:r>
          </w:p>
        </w:tc>
        <w:tc>
          <w:tcPr>
            <w:tcW w:w="850" w:type="dxa"/>
            <w:tcBorders>
              <w:top w:val="single" w:sz="4" w:space="0" w:color="auto"/>
              <w:left w:val="single" w:sz="4" w:space="0" w:color="auto"/>
              <w:bottom w:val="single" w:sz="4" w:space="0" w:color="auto"/>
              <w:right w:val="single" w:sz="4" w:space="0" w:color="auto"/>
            </w:tcBorders>
            <w:vAlign w:val="center"/>
            <w:hideMark/>
          </w:tcPr>
          <w:p w:rsidR="002911EC" w:rsidRPr="0045401E" w:rsidRDefault="002911EC" w:rsidP="00651A8C">
            <w:pPr>
              <w:pStyle w:val="Table"/>
              <w:rPr>
                <w:sz w:val="16"/>
                <w:szCs w:val="16"/>
              </w:rPr>
            </w:pPr>
            <w:r w:rsidRPr="0045401E">
              <w:rPr>
                <w:sz w:val="16"/>
                <w:szCs w:val="16"/>
              </w:rPr>
              <w:t>74</w:t>
            </w:r>
          </w:p>
        </w:tc>
        <w:tc>
          <w:tcPr>
            <w:tcW w:w="851" w:type="dxa"/>
            <w:tcBorders>
              <w:top w:val="single" w:sz="4" w:space="0" w:color="auto"/>
              <w:left w:val="single" w:sz="4" w:space="0" w:color="auto"/>
              <w:bottom w:val="single" w:sz="4" w:space="0" w:color="auto"/>
              <w:right w:val="single" w:sz="4" w:space="0" w:color="auto"/>
            </w:tcBorders>
            <w:vAlign w:val="center"/>
            <w:hideMark/>
          </w:tcPr>
          <w:p w:rsidR="002911EC" w:rsidRPr="0045401E" w:rsidRDefault="002911EC" w:rsidP="00651A8C">
            <w:pPr>
              <w:pStyle w:val="Table"/>
              <w:rPr>
                <w:sz w:val="16"/>
                <w:szCs w:val="16"/>
              </w:rPr>
            </w:pPr>
            <w:r w:rsidRPr="0045401E">
              <w:rPr>
                <w:sz w:val="16"/>
                <w:szCs w:val="16"/>
              </w:rPr>
              <w:t>75</w:t>
            </w:r>
          </w:p>
        </w:tc>
      </w:tr>
      <w:tr w:rsidR="002911EC" w:rsidRPr="0045401E" w:rsidTr="002911EC">
        <w:trPr>
          <w:trHeight w:val="70"/>
        </w:trPr>
        <w:tc>
          <w:tcPr>
            <w:tcW w:w="566" w:type="dxa"/>
            <w:tcBorders>
              <w:top w:val="single" w:sz="4" w:space="0" w:color="auto"/>
              <w:left w:val="single" w:sz="4" w:space="0" w:color="auto"/>
              <w:bottom w:val="single" w:sz="4" w:space="0" w:color="auto"/>
              <w:right w:val="single" w:sz="4" w:space="0" w:color="auto"/>
            </w:tcBorders>
            <w:hideMark/>
          </w:tcPr>
          <w:p w:rsidR="002911EC" w:rsidRPr="0045401E" w:rsidRDefault="002911EC" w:rsidP="00651A8C">
            <w:pPr>
              <w:pStyle w:val="Table"/>
              <w:rPr>
                <w:sz w:val="16"/>
                <w:szCs w:val="16"/>
              </w:rPr>
            </w:pPr>
            <w:r w:rsidRPr="0045401E">
              <w:rPr>
                <w:sz w:val="16"/>
                <w:szCs w:val="16"/>
              </w:rPr>
              <w:t>2</w:t>
            </w:r>
          </w:p>
        </w:tc>
        <w:tc>
          <w:tcPr>
            <w:tcW w:w="2833" w:type="dxa"/>
            <w:tcBorders>
              <w:top w:val="single" w:sz="4" w:space="0" w:color="auto"/>
              <w:left w:val="single" w:sz="4" w:space="0" w:color="auto"/>
              <w:bottom w:val="single" w:sz="4" w:space="0" w:color="auto"/>
              <w:right w:val="single" w:sz="4" w:space="0" w:color="auto"/>
            </w:tcBorders>
            <w:hideMark/>
          </w:tcPr>
          <w:p w:rsidR="002911EC" w:rsidRPr="0045401E" w:rsidRDefault="002911EC" w:rsidP="00651A8C">
            <w:pPr>
              <w:pStyle w:val="Table"/>
              <w:rPr>
                <w:sz w:val="16"/>
                <w:szCs w:val="16"/>
              </w:rPr>
            </w:pPr>
            <w:r w:rsidRPr="0045401E">
              <w:rPr>
                <w:sz w:val="16"/>
                <w:szCs w:val="16"/>
              </w:rPr>
              <w:t>Обеспеченность населения централизованными услугами водоотведения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2911EC" w:rsidRPr="0045401E" w:rsidRDefault="002911EC" w:rsidP="00651A8C">
            <w:pPr>
              <w:pStyle w:val="Table"/>
              <w:rPr>
                <w:sz w:val="16"/>
                <w:szCs w:val="16"/>
              </w:rPr>
            </w:pPr>
            <w:r w:rsidRPr="0045401E">
              <w:rPr>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2911EC" w:rsidRPr="0045401E" w:rsidRDefault="002911EC" w:rsidP="00651A8C">
            <w:pPr>
              <w:pStyle w:val="Table"/>
              <w:rPr>
                <w:sz w:val="16"/>
                <w:szCs w:val="16"/>
              </w:rPr>
            </w:pPr>
            <w:r w:rsidRPr="0045401E">
              <w:rPr>
                <w:sz w:val="16"/>
                <w:szCs w:val="16"/>
              </w:rPr>
              <w:t>69</w:t>
            </w:r>
          </w:p>
        </w:tc>
        <w:tc>
          <w:tcPr>
            <w:tcW w:w="850" w:type="dxa"/>
            <w:tcBorders>
              <w:top w:val="single" w:sz="4" w:space="0" w:color="auto"/>
              <w:left w:val="single" w:sz="4" w:space="0" w:color="auto"/>
              <w:bottom w:val="single" w:sz="4" w:space="0" w:color="auto"/>
              <w:right w:val="single" w:sz="4" w:space="0" w:color="auto"/>
            </w:tcBorders>
            <w:vAlign w:val="center"/>
            <w:hideMark/>
          </w:tcPr>
          <w:p w:rsidR="002911EC" w:rsidRPr="0045401E" w:rsidRDefault="002911EC" w:rsidP="00651A8C">
            <w:pPr>
              <w:pStyle w:val="Table"/>
              <w:rPr>
                <w:sz w:val="16"/>
                <w:szCs w:val="16"/>
              </w:rPr>
            </w:pPr>
            <w:r w:rsidRPr="0045401E">
              <w:rPr>
                <w:sz w:val="16"/>
                <w:szCs w:val="16"/>
              </w:rPr>
              <w:t>69,5</w:t>
            </w:r>
          </w:p>
        </w:tc>
        <w:tc>
          <w:tcPr>
            <w:tcW w:w="851" w:type="dxa"/>
            <w:tcBorders>
              <w:top w:val="single" w:sz="4" w:space="0" w:color="auto"/>
              <w:left w:val="single" w:sz="4" w:space="0" w:color="auto"/>
              <w:bottom w:val="single" w:sz="4" w:space="0" w:color="auto"/>
              <w:right w:val="single" w:sz="4" w:space="0" w:color="auto"/>
            </w:tcBorders>
            <w:vAlign w:val="center"/>
            <w:hideMark/>
          </w:tcPr>
          <w:p w:rsidR="002911EC" w:rsidRPr="0045401E" w:rsidRDefault="002911EC" w:rsidP="00651A8C">
            <w:pPr>
              <w:pStyle w:val="Table"/>
              <w:rPr>
                <w:sz w:val="16"/>
                <w:szCs w:val="16"/>
              </w:rPr>
            </w:pPr>
            <w:r w:rsidRPr="0045401E">
              <w:rPr>
                <w:sz w:val="16"/>
                <w:szCs w:val="16"/>
              </w:rPr>
              <w:t>70</w:t>
            </w:r>
          </w:p>
        </w:tc>
        <w:tc>
          <w:tcPr>
            <w:tcW w:w="709" w:type="dxa"/>
            <w:tcBorders>
              <w:top w:val="single" w:sz="4" w:space="0" w:color="auto"/>
              <w:left w:val="single" w:sz="4" w:space="0" w:color="auto"/>
              <w:bottom w:val="single" w:sz="4" w:space="0" w:color="auto"/>
              <w:right w:val="single" w:sz="4" w:space="0" w:color="auto"/>
            </w:tcBorders>
            <w:vAlign w:val="center"/>
            <w:hideMark/>
          </w:tcPr>
          <w:p w:rsidR="002911EC" w:rsidRPr="0045401E" w:rsidRDefault="002911EC" w:rsidP="00651A8C">
            <w:pPr>
              <w:pStyle w:val="Table"/>
              <w:rPr>
                <w:sz w:val="16"/>
                <w:szCs w:val="16"/>
              </w:rPr>
            </w:pPr>
            <w:r w:rsidRPr="0045401E">
              <w:rPr>
                <w:sz w:val="16"/>
                <w:szCs w:val="16"/>
              </w:rPr>
              <w:t>71</w:t>
            </w:r>
          </w:p>
        </w:tc>
        <w:tc>
          <w:tcPr>
            <w:tcW w:w="708" w:type="dxa"/>
            <w:tcBorders>
              <w:top w:val="single" w:sz="4" w:space="0" w:color="auto"/>
              <w:left w:val="single" w:sz="4" w:space="0" w:color="auto"/>
              <w:bottom w:val="single" w:sz="4" w:space="0" w:color="auto"/>
              <w:right w:val="single" w:sz="4" w:space="0" w:color="auto"/>
            </w:tcBorders>
            <w:vAlign w:val="center"/>
            <w:hideMark/>
          </w:tcPr>
          <w:p w:rsidR="002911EC" w:rsidRPr="0045401E" w:rsidRDefault="002911EC" w:rsidP="00651A8C">
            <w:pPr>
              <w:pStyle w:val="Table"/>
              <w:rPr>
                <w:sz w:val="16"/>
                <w:szCs w:val="16"/>
              </w:rPr>
            </w:pPr>
            <w:r w:rsidRPr="0045401E">
              <w:rPr>
                <w:sz w:val="16"/>
                <w:szCs w:val="16"/>
              </w:rPr>
              <w:t>72</w:t>
            </w:r>
          </w:p>
        </w:tc>
        <w:tc>
          <w:tcPr>
            <w:tcW w:w="851" w:type="dxa"/>
            <w:tcBorders>
              <w:top w:val="single" w:sz="4" w:space="0" w:color="auto"/>
              <w:left w:val="single" w:sz="4" w:space="0" w:color="auto"/>
              <w:bottom w:val="single" w:sz="4" w:space="0" w:color="auto"/>
              <w:right w:val="single" w:sz="4" w:space="0" w:color="auto"/>
            </w:tcBorders>
            <w:vAlign w:val="center"/>
            <w:hideMark/>
          </w:tcPr>
          <w:p w:rsidR="002911EC" w:rsidRPr="0045401E" w:rsidRDefault="002911EC" w:rsidP="00651A8C">
            <w:pPr>
              <w:pStyle w:val="Table"/>
              <w:rPr>
                <w:sz w:val="16"/>
                <w:szCs w:val="16"/>
              </w:rPr>
            </w:pPr>
            <w:r w:rsidRPr="0045401E">
              <w:rPr>
                <w:sz w:val="16"/>
                <w:szCs w:val="16"/>
              </w:rPr>
              <w:t>73</w:t>
            </w:r>
          </w:p>
        </w:tc>
        <w:tc>
          <w:tcPr>
            <w:tcW w:w="850" w:type="dxa"/>
            <w:tcBorders>
              <w:top w:val="single" w:sz="4" w:space="0" w:color="auto"/>
              <w:left w:val="single" w:sz="4" w:space="0" w:color="auto"/>
              <w:bottom w:val="single" w:sz="4" w:space="0" w:color="auto"/>
              <w:right w:val="single" w:sz="4" w:space="0" w:color="auto"/>
            </w:tcBorders>
            <w:vAlign w:val="center"/>
            <w:hideMark/>
          </w:tcPr>
          <w:p w:rsidR="002911EC" w:rsidRPr="0045401E" w:rsidRDefault="002911EC" w:rsidP="00651A8C">
            <w:pPr>
              <w:pStyle w:val="Table"/>
              <w:rPr>
                <w:sz w:val="16"/>
                <w:szCs w:val="16"/>
              </w:rPr>
            </w:pPr>
            <w:r w:rsidRPr="0045401E">
              <w:rPr>
                <w:sz w:val="16"/>
                <w:szCs w:val="16"/>
              </w:rPr>
              <w:t>74</w:t>
            </w:r>
          </w:p>
        </w:tc>
        <w:tc>
          <w:tcPr>
            <w:tcW w:w="851" w:type="dxa"/>
            <w:tcBorders>
              <w:top w:val="single" w:sz="4" w:space="0" w:color="auto"/>
              <w:left w:val="single" w:sz="4" w:space="0" w:color="auto"/>
              <w:bottom w:val="single" w:sz="4" w:space="0" w:color="auto"/>
              <w:right w:val="single" w:sz="4" w:space="0" w:color="auto"/>
            </w:tcBorders>
            <w:vAlign w:val="center"/>
            <w:hideMark/>
          </w:tcPr>
          <w:p w:rsidR="002911EC" w:rsidRPr="0045401E" w:rsidRDefault="002911EC" w:rsidP="00651A8C">
            <w:pPr>
              <w:pStyle w:val="Table"/>
              <w:rPr>
                <w:sz w:val="16"/>
                <w:szCs w:val="16"/>
              </w:rPr>
            </w:pPr>
            <w:r w:rsidRPr="0045401E">
              <w:rPr>
                <w:sz w:val="16"/>
                <w:szCs w:val="16"/>
              </w:rPr>
              <w:t>75</w:t>
            </w:r>
          </w:p>
        </w:tc>
      </w:tr>
    </w:tbl>
    <w:p w:rsidR="002911EC" w:rsidRPr="00EE4353" w:rsidRDefault="002911EC" w:rsidP="002911EC">
      <w:pPr>
        <w:autoSpaceDE w:val="0"/>
        <w:autoSpaceDN w:val="0"/>
        <w:adjustRightInd w:val="0"/>
        <w:outlineLvl w:val="0"/>
      </w:pPr>
    </w:p>
    <w:p w:rsidR="002911EC" w:rsidRPr="00651A8C" w:rsidRDefault="002911EC" w:rsidP="00651A8C">
      <w:pPr>
        <w:pStyle w:val="10"/>
        <w:tabs>
          <w:tab w:val="left" w:pos="567"/>
        </w:tabs>
        <w:autoSpaceDE w:val="0"/>
        <w:autoSpaceDN w:val="0"/>
        <w:adjustRightInd w:val="0"/>
        <w:ind w:left="0" w:firstLine="0"/>
        <w:jc w:val="center"/>
        <w:rPr>
          <w:rFonts w:eastAsia="Times New Roman" w:cs="Arial"/>
          <w:b/>
          <w:bCs/>
          <w:iCs/>
          <w:sz w:val="30"/>
          <w:szCs w:val="28"/>
        </w:rPr>
      </w:pPr>
      <w:r w:rsidRPr="00651A8C">
        <w:rPr>
          <w:rFonts w:eastAsia="Times New Roman" w:cs="Arial"/>
          <w:b/>
          <w:bCs/>
          <w:iCs/>
          <w:sz w:val="30"/>
          <w:szCs w:val="28"/>
        </w:rPr>
        <w:t>3.  Конечные результаты реализации подпрограммы</w:t>
      </w:r>
    </w:p>
    <w:p w:rsidR="002911EC" w:rsidRPr="00912579" w:rsidRDefault="002911EC" w:rsidP="002911EC">
      <w:pPr>
        <w:pStyle w:val="10"/>
        <w:tabs>
          <w:tab w:val="left" w:pos="567"/>
        </w:tabs>
        <w:autoSpaceDE w:val="0"/>
        <w:autoSpaceDN w:val="0"/>
        <w:adjustRightInd w:val="0"/>
        <w:ind w:left="0"/>
        <w:rPr>
          <w:b/>
          <w:sz w:val="10"/>
          <w:szCs w:val="10"/>
        </w:rPr>
      </w:pPr>
    </w:p>
    <w:p w:rsidR="002911EC" w:rsidRPr="00651A8C" w:rsidRDefault="002911EC" w:rsidP="00651A8C">
      <w:pPr>
        <w:tabs>
          <w:tab w:val="left" w:pos="709"/>
        </w:tabs>
        <w:autoSpaceDE w:val="0"/>
        <w:autoSpaceDN w:val="0"/>
        <w:adjustRightInd w:val="0"/>
        <w:rPr>
          <w:rFonts w:cs="Arial"/>
        </w:rPr>
      </w:pPr>
      <w:r w:rsidRPr="00651A8C">
        <w:rPr>
          <w:rFonts w:cs="Arial"/>
        </w:rPr>
        <w:t xml:space="preserve">Подпрограмма направлена на удовлетворение потребностей населения МР «Город Людиново и Людиновский район» в питьевой воде, соответствующей требованиям безопасности и </w:t>
      </w:r>
      <w:proofErr w:type="gramStart"/>
      <w:r w:rsidRPr="00651A8C">
        <w:rPr>
          <w:rFonts w:cs="Arial"/>
        </w:rPr>
        <w:t>безвредности</w:t>
      </w:r>
      <w:proofErr w:type="gramEnd"/>
      <w:r w:rsidRPr="00651A8C">
        <w:rPr>
          <w:rFonts w:cs="Arial"/>
        </w:rPr>
        <w:t xml:space="preserve"> установленным в технических регламентах и санитарно-эпидемиологических правилах, реконструкцию и модернизацию объектов водоснабжения  и водоотведения населенных пунктов муниципального района, осуществлению строительства, реконструкции систем и сооружений по сбору, очистке сточных вод с применением прогрессивных методов, технологий, материалов и оборудования. </w:t>
      </w:r>
    </w:p>
    <w:p w:rsidR="002911EC" w:rsidRPr="00651A8C" w:rsidRDefault="002911EC" w:rsidP="00651A8C">
      <w:pPr>
        <w:pStyle w:val="ConsPlusNormal"/>
        <w:ind w:firstLine="567"/>
        <w:jc w:val="both"/>
        <w:rPr>
          <w:sz w:val="24"/>
          <w:szCs w:val="24"/>
        </w:rPr>
      </w:pPr>
      <w:r w:rsidRPr="00651A8C">
        <w:rPr>
          <w:sz w:val="24"/>
          <w:szCs w:val="24"/>
        </w:rPr>
        <w:t>Основные ожидаемые к 2020 году конечные результаты реализации подпрограммы:</w:t>
      </w:r>
    </w:p>
    <w:p w:rsidR="002911EC" w:rsidRPr="00651A8C" w:rsidRDefault="002911EC" w:rsidP="00651A8C">
      <w:pPr>
        <w:pStyle w:val="ConsPlusNormal"/>
        <w:ind w:firstLine="567"/>
        <w:jc w:val="both"/>
        <w:rPr>
          <w:sz w:val="24"/>
          <w:szCs w:val="24"/>
        </w:rPr>
      </w:pPr>
      <w:r w:rsidRPr="00651A8C">
        <w:rPr>
          <w:sz w:val="24"/>
          <w:szCs w:val="24"/>
        </w:rPr>
        <w:t>в количественном выражении:</w:t>
      </w:r>
    </w:p>
    <w:p w:rsidR="002911EC" w:rsidRPr="00651A8C" w:rsidRDefault="002911EC" w:rsidP="00651A8C">
      <w:pPr>
        <w:pStyle w:val="ConsPlusNormal"/>
        <w:ind w:firstLine="567"/>
        <w:rPr>
          <w:sz w:val="24"/>
          <w:szCs w:val="24"/>
        </w:rPr>
      </w:pPr>
      <w:r w:rsidRPr="00651A8C">
        <w:rPr>
          <w:sz w:val="24"/>
          <w:szCs w:val="24"/>
        </w:rPr>
        <w:t>- восстановление конструктивной целостности 15 км водопроводных сетей;</w:t>
      </w:r>
    </w:p>
    <w:p w:rsidR="002911EC" w:rsidRPr="00651A8C" w:rsidRDefault="002911EC" w:rsidP="00651A8C">
      <w:pPr>
        <w:autoSpaceDE w:val="0"/>
        <w:autoSpaceDN w:val="0"/>
        <w:adjustRightInd w:val="0"/>
        <w:rPr>
          <w:rFonts w:cs="Arial"/>
        </w:rPr>
      </w:pPr>
      <w:r w:rsidRPr="00651A8C">
        <w:rPr>
          <w:rFonts w:cs="Arial"/>
        </w:rPr>
        <w:t>- уменьшение протяженности уличной канализационной сети, нуждающейся в замене.</w:t>
      </w:r>
    </w:p>
    <w:p w:rsidR="002911EC" w:rsidRPr="00651A8C" w:rsidRDefault="002911EC" w:rsidP="00651A8C">
      <w:pPr>
        <w:autoSpaceDE w:val="0"/>
        <w:autoSpaceDN w:val="0"/>
        <w:adjustRightInd w:val="0"/>
        <w:rPr>
          <w:rFonts w:cs="Arial"/>
        </w:rPr>
      </w:pPr>
      <w:r w:rsidRPr="00651A8C">
        <w:rPr>
          <w:rFonts w:cs="Arial"/>
        </w:rPr>
        <w:t>в качественном выражении:</w:t>
      </w:r>
    </w:p>
    <w:p w:rsidR="002911EC" w:rsidRPr="00651A8C" w:rsidRDefault="002911EC" w:rsidP="00651A8C">
      <w:pPr>
        <w:autoSpaceDE w:val="0"/>
        <w:autoSpaceDN w:val="0"/>
        <w:adjustRightInd w:val="0"/>
        <w:rPr>
          <w:rFonts w:cs="Arial"/>
        </w:rPr>
      </w:pPr>
      <w:r w:rsidRPr="00651A8C">
        <w:rPr>
          <w:rFonts w:cs="Arial"/>
        </w:rPr>
        <w:t>- улучшение качества питьевой воды,</w:t>
      </w:r>
    </w:p>
    <w:p w:rsidR="002911EC" w:rsidRPr="00651A8C" w:rsidRDefault="002911EC" w:rsidP="00651A8C">
      <w:pPr>
        <w:pStyle w:val="ConsPlusNormal"/>
        <w:ind w:firstLine="567"/>
        <w:rPr>
          <w:sz w:val="24"/>
          <w:szCs w:val="24"/>
        </w:rPr>
      </w:pPr>
      <w:r w:rsidRPr="00651A8C">
        <w:rPr>
          <w:sz w:val="24"/>
          <w:szCs w:val="24"/>
        </w:rPr>
        <w:t>- сокращение потерь воды;</w:t>
      </w:r>
    </w:p>
    <w:p w:rsidR="002911EC" w:rsidRPr="00651A8C" w:rsidRDefault="002911EC" w:rsidP="00651A8C">
      <w:pPr>
        <w:pStyle w:val="ConsPlusNormal"/>
        <w:ind w:firstLine="567"/>
        <w:jc w:val="both"/>
      </w:pPr>
      <w:r w:rsidRPr="00651A8C">
        <w:rPr>
          <w:sz w:val="24"/>
          <w:szCs w:val="24"/>
        </w:rPr>
        <w:t>- поддержание оптимальных условий водопользования.</w:t>
      </w:r>
    </w:p>
    <w:p w:rsidR="002911EC" w:rsidRPr="00651A8C" w:rsidRDefault="002911EC" w:rsidP="00651A8C">
      <w:pPr>
        <w:tabs>
          <w:tab w:val="left" w:pos="709"/>
        </w:tabs>
        <w:autoSpaceDE w:val="0"/>
        <w:autoSpaceDN w:val="0"/>
        <w:adjustRightInd w:val="0"/>
        <w:rPr>
          <w:rFonts w:cs="Arial"/>
        </w:rPr>
      </w:pPr>
    </w:p>
    <w:p w:rsidR="002911EC" w:rsidRPr="00651A8C" w:rsidRDefault="002911EC" w:rsidP="00651A8C">
      <w:pPr>
        <w:pStyle w:val="10"/>
        <w:tabs>
          <w:tab w:val="left" w:pos="567"/>
        </w:tabs>
        <w:autoSpaceDE w:val="0"/>
        <w:autoSpaceDN w:val="0"/>
        <w:adjustRightInd w:val="0"/>
        <w:ind w:left="0" w:firstLine="0"/>
        <w:jc w:val="center"/>
        <w:rPr>
          <w:rFonts w:eastAsia="Times New Roman" w:cs="Arial"/>
          <w:b/>
          <w:bCs/>
          <w:iCs/>
          <w:sz w:val="30"/>
          <w:szCs w:val="28"/>
        </w:rPr>
      </w:pPr>
      <w:r w:rsidRPr="00651A8C">
        <w:rPr>
          <w:rFonts w:eastAsia="Times New Roman" w:cs="Arial"/>
          <w:b/>
          <w:bCs/>
          <w:iCs/>
          <w:sz w:val="30"/>
          <w:szCs w:val="28"/>
        </w:rPr>
        <w:t>4. Сроки и этапы реализации подпрограммы.</w:t>
      </w:r>
    </w:p>
    <w:p w:rsidR="002911EC" w:rsidRPr="005363CE" w:rsidRDefault="002911EC" w:rsidP="002911EC">
      <w:pPr>
        <w:tabs>
          <w:tab w:val="left" w:pos="0"/>
        </w:tabs>
        <w:autoSpaceDE w:val="0"/>
        <w:autoSpaceDN w:val="0"/>
        <w:adjustRightInd w:val="0"/>
        <w:ind w:firstLine="709"/>
        <w:rPr>
          <w:sz w:val="10"/>
          <w:szCs w:val="10"/>
        </w:rPr>
      </w:pPr>
    </w:p>
    <w:p w:rsidR="002911EC" w:rsidRPr="00EE4353" w:rsidRDefault="002911EC" w:rsidP="00651A8C">
      <w:pPr>
        <w:tabs>
          <w:tab w:val="left" w:pos="0"/>
        </w:tabs>
        <w:autoSpaceDE w:val="0"/>
        <w:autoSpaceDN w:val="0"/>
        <w:adjustRightInd w:val="0"/>
      </w:pPr>
      <w:r w:rsidRPr="00EE4353">
        <w:t xml:space="preserve">Сроки реализации муниципальной </w:t>
      </w:r>
      <w:r>
        <w:t xml:space="preserve">подпрограммы: </w:t>
      </w:r>
      <w:r w:rsidRPr="00EE4353">
        <w:t xml:space="preserve"> </w:t>
      </w:r>
      <w:r>
        <w:t>2014 - 2020 годы.</w:t>
      </w:r>
    </w:p>
    <w:p w:rsidR="002911EC" w:rsidRPr="00EE4353" w:rsidRDefault="002911EC" w:rsidP="00651A8C">
      <w:pPr>
        <w:tabs>
          <w:tab w:val="left" w:pos="0"/>
        </w:tabs>
        <w:autoSpaceDE w:val="0"/>
        <w:autoSpaceDN w:val="0"/>
        <w:adjustRightInd w:val="0"/>
      </w:pPr>
      <w:r w:rsidRPr="00EE4353">
        <w:t>Выполнение основных мероприятий предусмотрено в течение всего срока действия подпрограммы.</w:t>
      </w:r>
    </w:p>
    <w:p w:rsidR="002911EC" w:rsidRPr="00EE4353" w:rsidRDefault="002911EC" w:rsidP="002911EC">
      <w:pPr>
        <w:pStyle w:val="10"/>
        <w:tabs>
          <w:tab w:val="left" w:pos="1418"/>
        </w:tabs>
        <w:autoSpaceDE w:val="0"/>
        <w:autoSpaceDN w:val="0"/>
        <w:adjustRightInd w:val="0"/>
        <w:ind w:left="0"/>
      </w:pPr>
    </w:p>
    <w:p w:rsidR="002911EC" w:rsidRPr="00651A8C" w:rsidRDefault="002911EC" w:rsidP="00651A8C">
      <w:pPr>
        <w:pStyle w:val="10"/>
        <w:tabs>
          <w:tab w:val="left" w:pos="284"/>
        </w:tabs>
        <w:autoSpaceDE w:val="0"/>
        <w:autoSpaceDN w:val="0"/>
        <w:adjustRightInd w:val="0"/>
        <w:ind w:left="0" w:firstLine="0"/>
        <w:jc w:val="center"/>
        <w:rPr>
          <w:rFonts w:eastAsia="Times New Roman" w:cs="Arial"/>
          <w:b/>
          <w:bCs/>
          <w:iCs/>
          <w:sz w:val="30"/>
          <w:szCs w:val="28"/>
        </w:rPr>
      </w:pPr>
      <w:r w:rsidRPr="00651A8C">
        <w:rPr>
          <w:rFonts w:eastAsia="Times New Roman" w:cs="Arial"/>
          <w:b/>
          <w:bCs/>
          <w:iCs/>
          <w:sz w:val="30"/>
          <w:szCs w:val="28"/>
        </w:rPr>
        <w:t>5. Объем финансирования подпрограммы</w:t>
      </w:r>
    </w:p>
    <w:p w:rsidR="002911EC" w:rsidRPr="006A6B32" w:rsidRDefault="002911EC" w:rsidP="002911EC">
      <w:pPr>
        <w:pStyle w:val="10"/>
        <w:tabs>
          <w:tab w:val="left" w:pos="284"/>
        </w:tabs>
        <w:autoSpaceDE w:val="0"/>
        <w:autoSpaceDN w:val="0"/>
        <w:adjustRightInd w:val="0"/>
        <w:ind w:left="710"/>
        <w:jc w:val="center"/>
        <w:rPr>
          <w:b/>
          <w:sz w:val="10"/>
          <w:szCs w:val="10"/>
        </w:rPr>
      </w:pPr>
    </w:p>
    <w:p w:rsidR="002911EC" w:rsidRPr="00EE4353" w:rsidRDefault="002911EC" w:rsidP="00651A8C">
      <w:pPr>
        <w:pStyle w:val="10"/>
        <w:tabs>
          <w:tab w:val="left" w:pos="0"/>
        </w:tabs>
        <w:autoSpaceDE w:val="0"/>
        <w:autoSpaceDN w:val="0"/>
        <w:adjustRightInd w:val="0"/>
        <w:ind w:left="0"/>
      </w:pPr>
      <w:r w:rsidRPr="00EE4353">
        <w:t>Финансирование мероприятий подпрограммы осущест</w:t>
      </w:r>
      <w:r>
        <w:t xml:space="preserve">вляется за счет средств </w:t>
      </w:r>
      <w:r w:rsidRPr="00EE4353">
        <w:t xml:space="preserve"> бюджета</w:t>
      </w:r>
      <w:r>
        <w:t xml:space="preserve"> муниципального района, сельских поселений, средств областного бюджета, внебюджетных источников</w:t>
      </w:r>
      <w:r w:rsidRPr="00EE4353">
        <w:t>.</w:t>
      </w:r>
    </w:p>
    <w:p w:rsidR="002911EC" w:rsidRPr="00EE4353" w:rsidRDefault="002911EC" w:rsidP="00651A8C">
      <w:pPr>
        <w:tabs>
          <w:tab w:val="left" w:pos="0"/>
        </w:tabs>
        <w:autoSpaceDE w:val="0"/>
        <w:autoSpaceDN w:val="0"/>
        <w:adjustRightInd w:val="0"/>
      </w:pPr>
      <w:r w:rsidRPr="00EE4353">
        <w:t>Объемы, условия и порядок финансирования подпр</w:t>
      </w:r>
      <w:r>
        <w:t xml:space="preserve">ограммы за счет средств </w:t>
      </w:r>
      <w:r w:rsidRPr="00EE4353">
        <w:t xml:space="preserve"> бюджета</w:t>
      </w:r>
      <w:r>
        <w:t xml:space="preserve"> муниципального района, бюджета сельских поселений</w:t>
      </w:r>
      <w:r w:rsidRPr="00EE4353">
        <w:t xml:space="preserve"> ежегодно уточняются в соответствии с объемами финансирования, определяемыми решениями Людиновского Районного Собрания о бюджете МР «Город Людиново и Людиновский район» на очередной финансовый год.</w:t>
      </w:r>
    </w:p>
    <w:p w:rsidR="002911EC" w:rsidRDefault="002911EC" w:rsidP="002911EC">
      <w:pPr>
        <w:autoSpaceDE w:val="0"/>
        <w:autoSpaceDN w:val="0"/>
        <w:adjustRightInd w:val="0"/>
        <w:ind w:left="-142"/>
      </w:pPr>
      <w:r w:rsidRPr="00EE4353">
        <w:t xml:space="preserve">         </w:t>
      </w:r>
    </w:p>
    <w:p w:rsidR="002911EC" w:rsidRPr="00EE4353" w:rsidRDefault="002911EC" w:rsidP="002911EC">
      <w:pPr>
        <w:tabs>
          <w:tab w:val="left" w:pos="709"/>
        </w:tabs>
        <w:autoSpaceDE w:val="0"/>
        <w:autoSpaceDN w:val="0"/>
        <w:adjustRightInd w:val="0"/>
        <w:jc w:val="right"/>
      </w:pPr>
      <w:r>
        <w:tab/>
        <w:t>(тыс. руб.</w:t>
      </w:r>
      <w:r w:rsidRPr="00EE4353">
        <w:t>)</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9"/>
        <w:gridCol w:w="1417"/>
        <w:gridCol w:w="1134"/>
        <w:gridCol w:w="1134"/>
        <w:gridCol w:w="851"/>
        <w:gridCol w:w="1134"/>
        <w:gridCol w:w="850"/>
        <w:gridCol w:w="851"/>
        <w:gridCol w:w="992"/>
      </w:tblGrid>
      <w:tr w:rsidR="002911EC" w:rsidRPr="00BA098A" w:rsidTr="002911EC">
        <w:tc>
          <w:tcPr>
            <w:tcW w:w="2269" w:type="dxa"/>
            <w:vMerge w:val="restart"/>
            <w:tcBorders>
              <w:top w:val="single" w:sz="4" w:space="0" w:color="auto"/>
              <w:left w:val="single" w:sz="4" w:space="0" w:color="auto"/>
              <w:bottom w:val="single" w:sz="4" w:space="0" w:color="auto"/>
              <w:right w:val="single" w:sz="4" w:space="0" w:color="auto"/>
            </w:tcBorders>
            <w:vAlign w:val="center"/>
          </w:tcPr>
          <w:p w:rsidR="002911EC" w:rsidRPr="00BA098A" w:rsidRDefault="002911EC" w:rsidP="00651A8C">
            <w:pPr>
              <w:pStyle w:val="Table0"/>
              <w:rPr>
                <w:sz w:val="16"/>
                <w:szCs w:val="16"/>
              </w:rPr>
            </w:pPr>
            <w:r w:rsidRPr="00BA098A">
              <w:rPr>
                <w:sz w:val="16"/>
                <w:szCs w:val="16"/>
              </w:rPr>
              <w:t>Наименование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2911EC" w:rsidRPr="00BA098A" w:rsidRDefault="002911EC" w:rsidP="00651A8C">
            <w:pPr>
              <w:pStyle w:val="Table0"/>
              <w:rPr>
                <w:sz w:val="16"/>
                <w:szCs w:val="16"/>
              </w:rPr>
            </w:pPr>
            <w:r w:rsidRPr="00BA098A">
              <w:rPr>
                <w:sz w:val="16"/>
                <w:szCs w:val="16"/>
              </w:rPr>
              <w:t xml:space="preserve">Всего </w:t>
            </w:r>
          </w:p>
        </w:tc>
        <w:tc>
          <w:tcPr>
            <w:tcW w:w="6946" w:type="dxa"/>
            <w:gridSpan w:val="7"/>
            <w:tcBorders>
              <w:top w:val="single" w:sz="4" w:space="0" w:color="auto"/>
              <w:left w:val="single" w:sz="4" w:space="0" w:color="auto"/>
              <w:bottom w:val="single" w:sz="4" w:space="0" w:color="auto"/>
              <w:right w:val="single" w:sz="4" w:space="0" w:color="auto"/>
            </w:tcBorders>
            <w:vAlign w:val="center"/>
          </w:tcPr>
          <w:p w:rsidR="002911EC" w:rsidRPr="00BA098A" w:rsidRDefault="002911EC" w:rsidP="00651A8C">
            <w:pPr>
              <w:pStyle w:val="Table0"/>
              <w:rPr>
                <w:sz w:val="16"/>
                <w:szCs w:val="16"/>
              </w:rPr>
            </w:pPr>
            <w:r w:rsidRPr="00BA098A">
              <w:rPr>
                <w:sz w:val="16"/>
                <w:szCs w:val="16"/>
              </w:rPr>
              <w:t>в том числе по годам</w:t>
            </w:r>
          </w:p>
        </w:tc>
      </w:tr>
      <w:tr w:rsidR="002911EC" w:rsidRPr="00BA098A" w:rsidTr="002911EC">
        <w:tc>
          <w:tcPr>
            <w:tcW w:w="2269" w:type="dxa"/>
            <w:vMerge/>
            <w:tcBorders>
              <w:top w:val="single" w:sz="4" w:space="0" w:color="auto"/>
              <w:left w:val="single" w:sz="4" w:space="0" w:color="auto"/>
              <w:bottom w:val="single" w:sz="4" w:space="0" w:color="auto"/>
              <w:right w:val="single" w:sz="4" w:space="0" w:color="auto"/>
            </w:tcBorders>
            <w:vAlign w:val="center"/>
          </w:tcPr>
          <w:p w:rsidR="002911EC" w:rsidRPr="00BA098A" w:rsidRDefault="002911EC" w:rsidP="00651A8C">
            <w:pPr>
              <w:pStyle w:val="Table0"/>
              <w:rPr>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2911EC" w:rsidRPr="00BA098A" w:rsidRDefault="002911EC" w:rsidP="00651A8C">
            <w:pPr>
              <w:pStyle w:val="Table0"/>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651A8C">
            <w:pPr>
              <w:pStyle w:val="Table0"/>
              <w:rPr>
                <w:sz w:val="16"/>
                <w:szCs w:val="16"/>
              </w:rPr>
            </w:pPr>
            <w:r w:rsidRPr="00BA098A">
              <w:rPr>
                <w:sz w:val="16"/>
                <w:szCs w:val="16"/>
              </w:rPr>
              <w:t>2014</w:t>
            </w:r>
          </w:p>
        </w:tc>
        <w:tc>
          <w:tcPr>
            <w:tcW w:w="1134"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651A8C">
            <w:pPr>
              <w:pStyle w:val="Table0"/>
              <w:rPr>
                <w:sz w:val="16"/>
                <w:szCs w:val="16"/>
              </w:rPr>
            </w:pPr>
            <w:r w:rsidRPr="00BA098A">
              <w:rPr>
                <w:sz w:val="16"/>
                <w:szCs w:val="16"/>
              </w:rPr>
              <w:t>2015</w:t>
            </w:r>
          </w:p>
        </w:tc>
        <w:tc>
          <w:tcPr>
            <w:tcW w:w="851"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651A8C">
            <w:pPr>
              <w:pStyle w:val="Table0"/>
              <w:rPr>
                <w:sz w:val="16"/>
                <w:szCs w:val="16"/>
              </w:rPr>
            </w:pPr>
            <w:r w:rsidRPr="00BA098A">
              <w:rPr>
                <w:sz w:val="16"/>
                <w:szCs w:val="16"/>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651A8C">
            <w:pPr>
              <w:pStyle w:val="Table"/>
              <w:rPr>
                <w:sz w:val="16"/>
                <w:szCs w:val="16"/>
              </w:rPr>
            </w:pPr>
            <w:r w:rsidRPr="00BA098A">
              <w:rPr>
                <w:sz w:val="16"/>
                <w:szCs w:val="16"/>
              </w:rPr>
              <w:t>2017</w:t>
            </w:r>
          </w:p>
        </w:tc>
        <w:tc>
          <w:tcPr>
            <w:tcW w:w="850"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651A8C">
            <w:pPr>
              <w:pStyle w:val="Table"/>
              <w:rPr>
                <w:sz w:val="16"/>
                <w:szCs w:val="16"/>
              </w:rPr>
            </w:pPr>
            <w:r w:rsidRPr="00BA098A">
              <w:rPr>
                <w:sz w:val="16"/>
                <w:szCs w:val="16"/>
              </w:rPr>
              <w:t>2018</w:t>
            </w:r>
          </w:p>
        </w:tc>
        <w:tc>
          <w:tcPr>
            <w:tcW w:w="851"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651A8C">
            <w:pPr>
              <w:pStyle w:val="Table"/>
              <w:rPr>
                <w:sz w:val="16"/>
                <w:szCs w:val="16"/>
              </w:rPr>
            </w:pPr>
            <w:r w:rsidRPr="00BA098A">
              <w:rPr>
                <w:sz w:val="16"/>
                <w:szCs w:val="16"/>
              </w:rPr>
              <w:t>2019</w:t>
            </w:r>
          </w:p>
        </w:tc>
        <w:tc>
          <w:tcPr>
            <w:tcW w:w="992"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651A8C">
            <w:pPr>
              <w:pStyle w:val="Table"/>
              <w:rPr>
                <w:sz w:val="16"/>
                <w:szCs w:val="16"/>
              </w:rPr>
            </w:pPr>
            <w:r w:rsidRPr="00BA098A">
              <w:rPr>
                <w:sz w:val="16"/>
                <w:szCs w:val="16"/>
              </w:rPr>
              <w:t>2020</w:t>
            </w:r>
          </w:p>
        </w:tc>
      </w:tr>
      <w:tr w:rsidR="002911EC" w:rsidRPr="00BA098A" w:rsidTr="002911EC">
        <w:tc>
          <w:tcPr>
            <w:tcW w:w="2269" w:type="dxa"/>
            <w:tcBorders>
              <w:top w:val="single" w:sz="4" w:space="0" w:color="auto"/>
              <w:left w:val="single" w:sz="4" w:space="0" w:color="auto"/>
              <w:bottom w:val="single" w:sz="4" w:space="0" w:color="auto"/>
              <w:right w:val="single" w:sz="4" w:space="0" w:color="auto"/>
            </w:tcBorders>
          </w:tcPr>
          <w:p w:rsidR="002911EC" w:rsidRPr="00BA098A" w:rsidRDefault="002911EC" w:rsidP="00651A8C">
            <w:pPr>
              <w:pStyle w:val="Table"/>
              <w:rPr>
                <w:sz w:val="16"/>
                <w:szCs w:val="16"/>
              </w:rPr>
            </w:pPr>
            <w:r w:rsidRPr="00BA098A">
              <w:rPr>
                <w:sz w:val="16"/>
                <w:szCs w:val="16"/>
              </w:rPr>
              <w:t>ВСЕГО:</w:t>
            </w:r>
          </w:p>
        </w:tc>
        <w:tc>
          <w:tcPr>
            <w:tcW w:w="1417"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651A8C">
            <w:pPr>
              <w:pStyle w:val="Table"/>
              <w:rPr>
                <w:sz w:val="16"/>
                <w:szCs w:val="16"/>
              </w:rPr>
            </w:pPr>
            <w:r w:rsidRPr="00BA098A">
              <w:rPr>
                <w:sz w:val="16"/>
                <w:szCs w:val="16"/>
              </w:rPr>
              <w:t>160 098,082</w:t>
            </w:r>
          </w:p>
        </w:tc>
        <w:tc>
          <w:tcPr>
            <w:tcW w:w="1134"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651A8C">
            <w:pPr>
              <w:pStyle w:val="Table"/>
              <w:rPr>
                <w:sz w:val="16"/>
                <w:szCs w:val="16"/>
              </w:rPr>
            </w:pPr>
            <w:r w:rsidRPr="00BA098A">
              <w:rPr>
                <w:sz w:val="16"/>
                <w:szCs w:val="16"/>
              </w:rPr>
              <w:t>284,841</w:t>
            </w:r>
          </w:p>
        </w:tc>
        <w:tc>
          <w:tcPr>
            <w:tcW w:w="1134"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651A8C">
            <w:pPr>
              <w:pStyle w:val="Table"/>
              <w:rPr>
                <w:sz w:val="16"/>
                <w:szCs w:val="16"/>
              </w:rPr>
            </w:pPr>
            <w:r w:rsidRPr="00BA098A">
              <w:rPr>
                <w:sz w:val="16"/>
                <w:szCs w:val="16"/>
              </w:rPr>
              <w:t>3 132,797</w:t>
            </w:r>
          </w:p>
        </w:tc>
        <w:tc>
          <w:tcPr>
            <w:tcW w:w="851"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651A8C">
            <w:pPr>
              <w:pStyle w:val="Table"/>
              <w:rPr>
                <w:sz w:val="16"/>
                <w:szCs w:val="16"/>
              </w:rPr>
            </w:pPr>
            <w:r w:rsidRPr="00BA098A">
              <w:rPr>
                <w:sz w:val="16"/>
                <w:szCs w:val="16"/>
              </w:rPr>
              <w:t>638</w:t>
            </w:r>
          </w:p>
        </w:tc>
        <w:tc>
          <w:tcPr>
            <w:tcW w:w="1134"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651A8C">
            <w:pPr>
              <w:pStyle w:val="Table"/>
              <w:rPr>
                <w:sz w:val="16"/>
                <w:szCs w:val="16"/>
              </w:rPr>
            </w:pPr>
            <w:r w:rsidRPr="00BA098A">
              <w:rPr>
                <w:sz w:val="16"/>
                <w:szCs w:val="16"/>
              </w:rPr>
              <w:t>26004,444</w:t>
            </w:r>
          </w:p>
        </w:tc>
        <w:tc>
          <w:tcPr>
            <w:tcW w:w="850"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651A8C">
            <w:pPr>
              <w:pStyle w:val="Table"/>
              <w:rPr>
                <w:sz w:val="16"/>
                <w:szCs w:val="16"/>
              </w:rPr>
            </w:pPr>
            <w:r w:rsidRPr="00BA098A">
              <w:rPr>
                <w:sz w:val="16"/>
                <w:szCs w:val="16"/>
              </w:rPr>
              <w:t>31 798</w:t>
            </w:r>
          </w:p>
        </w:tc>
        <w:tc>
          <w:tcPr>
            <w:tcW w:w="851"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651A8C">
            <w:pPr>
              <w:pStyle w:val="Table"/>
              <w:rPr>
                <w:sz w:val="16"/>
                <w:szCs w:val="16"/>
              </w:rPr>
            </w:pPr>
            <w:r w:rsidRPr="00BA098A">
              <w:rPr>
                <w:sz w:val="16"/>
                <w:szCs w:val="16"/>
              </w:rPr>
              <w:t>73 800</w:t>
            </w:r>
          </w:p>
        </w:tc>
        <w:tc>
          <w:tcPr>
            <w:tcW w:w="992"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651A8C">
            <w:pPr>
              <w:pStyle w:val="Table"/>
              <w:rPr>
                <w:sz w:val="16"/>
                <w:szCs w:val="16"/>
              </w:rPr>
            </w:pPr>
            <w:r w:rsidRPr="00BA098A">
              <w:rPr>
                <w:sz w:val="16"/>
                <w:szCs w:val="16"/>
              </w:rPr>
              <w:t>24 440</w:t>
            </w:r>
          </w:p>
        </w:tc>
      </w:tr>
      <w:tr w:rsidR="002911EC" w:rsidRPr="00BA098A" w:rsidTr="002911EC">
        <w:tc>
          <w:tcPr>
            <w:tcW w:w="2269" w:type="dxa"/>
            <w:tcBorders>
              <w:top w:val="single" w:sz="4" w:space="0" w:color="auto"/>
              <w:left w:val="single" w:sz="4" w:space="0" w:color="auto"/>
              <w:bottom w:val="single" w:sz="4" w:space="0" w:color="auto"/>
              <w:right w:val="single" w:sz="4" w:space="0" w:color="auto"/>
            </w:tcBorders>
          </w:tcPr>
          <w:p w:rsidR="002911EC" w:rsidRPr="00BA098A" w:rsidRDefault="002911EC" w:rsidP="00651A8C">
            <w:pPr>
              <w:pStyle w:val="Table"/>
              <w:rPr>
                <w:sz w:val="16"/>
                <w:szCs w:val="16"/>
              </w:rPr>
            </w:pPr>
            <w:r w:rsidRPr="00BA098A">
              <w:rPr>
                <w:sz w:val="16"/>
                <w:szCs w:val="16"/>
              </w:rPr>
              <w:t>в том числе</w:t>
            </w:r>
          </w:p>
          <w:p w:rsidR="002911EC" w:rsidRPr="00BA098A" w:rsidRDefault="002911EC" w:rsidP="00651A8C">
            <w:pPr>
              <w:pStyle w:val="Table"/>
              <w:rPr>
                <w:sz w:val="16"/>
                <w:szCs w:val="16"/>
              </w:rPr>
            </w:pPr>
            <w:r w:rsidRPr="00BA098A">
              <w:rPr>
                <w:sz w:val="16"/>
                <w:szCs w:val="16"/>
              </w:rPr>
              <w:t>по источникам финансирования:</w:t>
            </w:r>
          </w:p>
        </w:tc>
        <w:tc>
          <w:tcPr>
            <w:tcW w:w="1417" w:type="dxa"/>
            <w:tcBorders>
              <w:top w:val="single" w:sz="4" w:space="0" w:color="auto"/>
              <w:left w:val="single" w:sz="4" w:space="0" w:color="auto"/>
              <w:bottom w:val="single" w:sz="4" w:space="0" w:color="auto"/>
              <w:right w:val="single" w:sz="4" w:space="0" w:color="auto"/>
            </w:tcBorders>
          </w:tcPr>
          <w:p w:rsidR="002911EC" w:rsidRPr="00BA098A" w:rsidRDefault="002911EC" w:rsidP="00651A8C">
            <w:pPr>
              <w:pStyle w:val="Table"/>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651A8C">
            <w:pPr>
              <w:pStyle w:val="Table"/>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651A8C">
            <w:pPr>
              <w:pStyle w:val="Table"/>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651A8C">
            <w:pPr>
              <w:pStyle w:val="Table"/>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651A8C">
            <w:pPr>
              <w:pStyle w:val="Table"/>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651A8C">
            <w:pPr>
              <w:pStyle w:val="Table"/>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651A8C">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651A8C">
            <w:pPr>
              <w:pStyle w:val="Table"/>
              <w:rPr>
                <w:sz w:val="16"/>
                <w:szCs w:val="16"/>
              </w:rPr>
            </w:pPr>
          </w:p>
        </w:tc>
      </w:tr>
      <w:tr w:rsidR="002911EC" w:rsidRPr="00BA098A" w:rsidTr="002911EC">
        <w:tc>
          <w:tcPr>
            <w:tcW w:w="2269" w:type="dxa"/>
            <w:tcBorders>
              <w:top w:val="single" w:sz="4" w:space="0" w:color="auto"/>
              <w:left w:val="single" w:sz="4" w:space="0" w:color="auto"/>
              <w:bottom w:val="single" w:sz="4" w:space="0" w:color="auto"/>
              <w:right w:val="single" w:sz="4" w:space="0" w:color="auto"/>
            </w:tcBorders>
          </w:tcPr>
          <w:p w:rsidR="002911EC" w:rsidRPr="00BA098A" w:rsidRDefault="002911EC" w:rsidP="00651A8C">
            <w:pPr>
              <w:pStyle w:val="Table"/>
              <w:rPr>
                <w:sz w:val="16"/>
                <w:szCs w:val="16"/>
              </w:rPr>
            </w:pPr>
            <w:r w:rsidRPr="00BA098A">
              <w:rPr>
                <w:sz w:val="16"/>
                <w:szCs w:val="16"/>
              </w:rPr>
              <w:t>бюджет района</w:t>
            </w:r>
          </w:p>
        </w:tc>
        <w:tc>
          <w:tcPr>
            <w:tcW w:w="1417"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651A8C">
            <w:pPr>
              <w:pStyle w:val="Table"/>
              <w:rPr>
                <w:sz w:val="16"/>
                <w:szCs w:val="16"/>
              </w:rPr>
            </w:pPr>
            <w:r w:rsidRPr="00BA098A">
              <w:rPr>
                <w:sz w:val="16"/>
                <w:szCs w:val="16"/>
              </w:rPr>
              <w:t>19 032,78</w:t>
            </w:r>
          </w:p>
        </w:tc>
        <w:tc>
          <w:tcPr>
            <w:tcW w:w="1134"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651A8C">
            <w:pPr>
              <w:pStyle w:val="Table"/>
              <w:rPr>
                <w:sz w:val="16"/>
                <w:szCs w:val="16"/>
              </w:rPr>
            </w:pPr>
            <w:r w:rsidRPr="00BA098A">
              <w:rPr>
                <w:sz w:val="16"/>
                <w:szCs w:val="16"/>
              </w:rPr>
              <w:t>284,841</w:t>
            </w:r>
          </w:p>
        </w:tc>
        <w:tc>
          <w:tcPr>
            <w:tcW w:w="1134"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651A8C">
            <w:pPr>
              <w:pStyle w:val="Table"/>
              <w:rPr>
                <w:sz w:val="16"/>
                <w:szCs w:val="16"/>
              </w:rPr>
            </w:pPr>
            <w:r w:rsidRPr="00BA098A">
              <w:rPr>
                <w:sz w:val="16"/>
                <w:szCs w:val="16"/>
              </w:rPr>
              <w:t>683,495</w:t>
            </w:r>
          </w:p>
        </w:tc>
        <w:tc>
          <w:tcPr>
            <w:tcW w:w="851"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651A8C">
            <w:pPr>
              <w:pStyle w:val="Table"/>
              <w:rPr>
                <w:sz w:val="16"/>
                <w:szCs w:val="16"/>
              </w:rPr>
            </w:pPr>
            <w:r w:rsidRPr="00BA098A">
              <w:rPr>
                <w:sz w:val="16"/>
                <w:szCs w:val="16"/>
              </w:rPr>
              <w:t>638</w:t>
            </w:r>
          </w:p>
        </w:tc>
        <w:tc>
          <w:tcPr>
            <w:tcW w:w="1134"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651A8C">
            <w:pPr>
              <w:pStyle w:val="Table"/>
              <w:rPr>
                <w:sz w:val="16"/>
                <w:szCs w:val="16"/>
              </w:rPr>
            </w:pPr>
            <w:r w:rsidRPr="00BA098A">
              <w:rPr>
                <w:sz w:val="16"/>
                <w:szCs w:val="16"/>
              </w:rPr>
              <w:t>3 356,444</w:t>
            </w:r>
          </w:p>
        </w:tc>
        <w:tc>
          <w:tcPr>
            <w:tcW w:w="850"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651A8C">
            <w:pPr>
              <w:pStyle w:val="Table"/>
              <w:rPr>
                <w:sz w:val="16"/>
                <w:szCs w:val="16"/>
              </w:rPr>
            </w:pPr>
            <w:r w:rsidRPr="00BA098A">
              <w:rPr>
                <w:sz w:val="16"/>
                <w:szCs w:val="16"/>
              </w:rPr>
              <w:t>4 111</w:t>
            </w:r>
          </w:p>
        </w:tc>
        <w:tc>
          <w:tcPr>
            <w:tcW w:w="851"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651A8C">
            <w:pPr>
              <w:pStyle w:val="Table"/>
              <w:rPr>
                <w:sz w:val="16"/>
                <w:szCs w:val="16"/>
              </w:rPr>
            </w:pPr>
            <w:r w:rsidRPr="00BA098A">
              <w:rPr>
                <w:sz w:val="16"/>
                <w:szCs w:val="16"/>
              </w:rPr>
              <w:t>7 425</w:t>
            </w:r>
          </w:p>
        </w:tc>
        <w:tc>
          <w:tcPr>
            <w:tcW w:w="992"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651A8C">
            <w:pPr>
              <w:pStyle w:val="Table"/>
              <w:rPr>
                <w:sz w:val="16"/>
                <w:szCs w:val="16"/>
              </w:rPr>
            </w:pPr>
            <w:r w:rsidRPr="00BA098A">
              <w:rPr>
                <w:sz w:val="16"/>
                <w:szCs w:val="16"/>
              </w:rPr>
              <w:t>2 534</w:t>
            </w:r>
          </w:p>
        </w:tc>
      </w:tr>
      <w:tr w:rsidR="002911EC" w:rsidRPr="00BA098A" w:rsidTr="002911EC">
        <w:tc>
          <w:tcPr>
            <w:tcW w:w="2269" w:type="dxa"/>
            <w:tcBorders>
              <w:top w:val="single" w:sz="4" w:space="0" w:color="auto"/>
              <w:left w:val="single" w:sz="4" w:space="0" w:color="auto"/>
              <w:bottom w:val="single" w:sz="4" w:space="0" w:color="auto"/>
              <w:right w:val="single" w:sz="4" w:space="0" w:color="auto"/>
            </w:tcBorders>
          </w:tcPr>
          <w:p w:rsidR="002911EC" w:rsidRPr="00BA098A" w:rsidRDefault="002911EC" w:rsidP="00651A8C">
            <w:pPr>
              <w:pStyle w:val="Table"/>
              <w:rPr>
                <w:sz w:val="16"/>
                <w:szCs w:val="16"/>
              </w:rPr>
            </w:pPr>
            <w:r w:rsidRPr="00BA098A">
              <w:rPr>
                <w:sz w:val="16"/>
                <w:szCs w:val="16"/>
              </w:rPr>
              <w:t>средства областного бюджета</w:t>
            </w:r>
          </w:p>
        </w:tc>
        <w:tc>
          <w:tcPr>
            <w:tcW w:w="1417"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651A8C">
            <w:pPr>
              <w:pStyle w:val="Table"/>
              <w:rPr>
                <w:sz w:val="16"/>
                <w:szCs w:val="16"/>
              </w:rPr>
            </w:pPr>
            <w:r w:rsidRPr="00BA098A">
              <w:rPr>
                <w:sz w:val="16"/>
                <w:szCs w:val="16"/>
              </w:rPr>
              <w:t>141 065,302</w:t>
            </w:r>
          </w:p>
        </w:tc>
        <w:tc>
          <w:tcPr>
            <w:tcW w:w="1134"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651A8C">
            <w:pPr>
              <w:pStyle w:val="Table"/>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651A8C">
            <w:pPr>
              <w:pStyle w:val="Table"/>
              <w:rPr>
                <w:sz w:val="16"/>
                <w:szCs w:val="16"/>
              </w:rPr>
            </w:pPr>
            <w:r w:rsidRPr="00BA098A">
              <w:rPr>
                <w:sz w:val="16"/>
                <w:szCs w:val="16"/>
              </w:rPr>
              <w:t>2 449,302</w:t>
            </w:r>
          </w:p>
        </w:tc>
        <w:tc>
          <w:tcPr>
            <w:tcW w:w="851"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651A8C">
            <w:pPr>
              <w:pStyle w:val="Table"/>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651A8C">
            <w:pPr>
              <w:pStyle w:val="Table"/>
              <w:rPr>
                <w:sz w:val="16"/>
                <w:szCs w:val="16"/>
              </w:rPr>
            </w:pPr>
            <w:r w:rsidRPr="00BA098A">
              <w:rPr>
                <w:sz w:val="16"/>
                <w:szCs w:val="16"/>
              </w:rPr>
              <w:t>22 648</w:t>
            </w:r>
          </w:p>
        </w:tc>
        <w:tc>
          <w:tcPr>
            <w:tcW w:w="850"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651A8C">
            <w:pPr>
              <w:pStyle w:val="Table"/>
              <w:rPr>
                <w:sz w:val="16"/>
                <w:szCs w:val="16"/>
              </w:rPr>
            </w:pPr>
            <w:r w:rsidRPr="00BA098A">
              <w:rPr>
                <w:sz w:val="16"/>
                <w:szCs w:val="16"/>
              </w:rPr>
              <w:t>27 687</w:t>
            </w:r>
          </w:p>
        </w:tc>
        <w:tc>
          <w:tcPr>
            <w:tcW w:w="851"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651A8C">
            <w:pPr>
              <w:pStyle w:val="Table"/>
              <w:rPr>
                <w:sz w:val="16"/>
                <w:szCs w:val="16"/>
              </w:rPr>
            </w:pPr>
            <w:r w:rsidRPr="00BA098A">
              <w:rPr>
                <w:sz w:val="16"/>
                <w:szCs w:val="16"/>
              </w:rPr>
              <w:t>66 375</w:t>
            </w:r>
          </w:p>
        </w:tc>
        <w:tc>
          <w:tcPr>
            <w:tcW w:w="992"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651A8C">
            <w:pPr>
              <w:pStyle w:val="Table"/>
              <w:rPr>
                <w:sz w:val="16"/>
                <w:szCs w:val="16"/>
              </w:rPr>
            </w:pPr>
            <w:r w:rsidRPr="00BA098A">
              <w:rPr>
                <w:sz w:val="16"/>
                <w:szCs w:val="16"/>
              </w:rPr>
              <w:t>21 906</w:t>
            </w:r>
          </w:p>
        </w:tc>
      </w:tr>
    </w:tbl>
    <w:p w:rsidR="002911EC" w:rsidRPr="00EE4353" w:rsidRDefault="002911EC" w:rsidP="002911EC">
      <w:pPr>
        <w:pStyle w:val="10"/>
        <w:tabs>
          <w:tab w:val="left" w:pos="284"/>
        </w:tabs>
        <w:autoSpaceDE w:val="0"/>
        <w:autoSpaceDN w:val="0"/>
        <w:adjustRightInd w:val="0"/>
        <w:ind w:left="710"/>
        <w:rPr>
          <w:b/>
        </w:rPr>
      </w:pPr>
    </w:p>
    <w:p w:rsidR="002911EC" w:rsidRPr="00EE4353" w:rsidRDefault="002911EC" w:rsidP="002911EC">
      <w:pPr>
        <w:pStyle w:val="10"/>
        <w:tabs>
          <w:tab w:val="left" w:pos="284"/>
        </w:tabs>
        <w:autoSpaceDE w:val="0"/>
        <w:autoSpaceDN w:val="0"/>
        <w:adjustRightInd w:val="0"/>
        <w:ind w:left="710"/>
        <w:rPr>
          <w:b/>
        </w:rPr>
      </w:pPr>
    </w:p>
    <w:p w:rsidR="002911EC" w:rsidRPr="00651A8C" w:rsidRDefault="002911EC" w:rsidP="00651A8C">
      <w:pPr>
        <w:pStyle w:val="10"/>
        <w:tabs>
          <w:tab w:val="left" w:pos="284"/>
        </w:tabs>
        <w:autoSpaceDE w:val="0"/>
        <w:autoSpaceDN w:val="0"/>
        <w:adjustRightInd w:val="0"/>
        <w:ind w:left="0" w:firstLine="0"/>
        <w:jc w:val="center"/>
        <w:rPr>
          <w:rFonts w:eastAsia="Times New Roman" w:cs="Arial"/>
          <w:b/>
          <w:bCs/>
          <w:iCs/>
          <w:sz w:val="30"/>
          <w:szCs w:val="28"/>
        </w:rPr>
      </w:pPr>
      <w:r w:rsidRPr="00651A8C">
        <w:rPr>
          <w:rFonts w:eastAsia="Times New Roman" w:cs="Arial"/>
          <w:b/>
          <w:bCs/>
          <w:iCs/>
          <w:sz w:val="30"/>
          <w:szCs w:val="28"/>
        </w:rPr>
        <w:t>6. Механизм реализации подпрограммы</w:t>
      </w:r>
    </w:p>
    <w:p w:rsidR="002911EC" w:rsidRPr="007E1868" w:rsidRDefault="002911EC" w:rsidP="002911EC">
      <w:pPr>
        <w:pStyle w:val="10"/>
        <w:tabs>
          <w:tab w:val="left" w:pos="284"/>
        </w:tabs>
        <w:autoSpaceDE w:val="0"/>
        <w:autoSpaceDN w:val="0"/>
        <w:adjustRightInd w:val="0"/>
        <w:ind w:left="710"/>
        <w:jc w:val="center"/>
        <w:rPr>
          <w:b/>
          <w:sz w:val="10"/>
          <w:szCs w:val="10"/>
        </w:rPr>
      </w:pPr>
    </w:p>
    <w:p w:rsidR="002911EC" w:rsidRPr="00651A8C" w:rsidRDefault="002911EC" w:rsidP="002911EC">
      <w:pPr>
        <w:pStyle w:val="10"/>
        <w:tabs>
          <w:tab w:val="left" w:pos="284"/>
        </w:tabs>
        <w:autoSpaceDE w:val="0"/>
        <w:autoSpaceDN w:val="0"/>
        <w:adjustRightInd w:val="0"/>
        <w:ind w:left="0" w:firstLine="709"/>
        <w:rPr>
          <w:rFonts w:cs="Arial"/>
        </w:rPr>
      </w:pPr>
      <w:r w:rsidRPr="00651A8C">
        <w:rPr>
          <w:rFonts w:cs="Arial"/>
        </w:rPr>
        <w:t>Муниципальным заказчиком подпрограммы является администрация муниципального района «Город Людиново и Людиновский район».</w:t>
      </w:r>
    </w:p>
    <w:p w:rsidR="002911EC" w:rsidRPr="00651A8C" w:rsidRDefault="002911EC" w:rsidP="002911EC">
      <w:pPr>
        <w:pStyle w:val="10"/>
        <w:tabs>
          <w:tab w:val="left" w:pos="284"/>
        </w:tabs>
        <w:autoSpaceDE w:val="0"/>
        <w:autoSpaceDN w:val="0"/>
        <w:adjustRightInd w:val="0"/>
        <w:ind w:left="0" w:firstLine="709"/>
        <w:rPr>
          <w:rFonts w:cs="Arial"/>
        </w:rPr>
      </w:pPr>
      <w:r w:rsidRPr="00651A8C">
        <w:rPr>
          <w:rFonts w:cs="Arial"/>
        </w:rPr>
        <w:t>Общее руководство, контроль и мониторинг за ходом реализации муниципальной подпрограммы осуществляет администрация МР «Город Людиново и Людиновский район» следующим образом:</w:t>
      </w:r>
    </w:p>
    <w:p w:rsidR="002911EC" w:rsidRPr="00651A8C" w:rsidRDefault="002911EC" w:rsidP="002911EC">
      <w:pPr>
        <w:pStyle w:val="10"/>
        <w:tabs>
          <w:tab w:val="left" w:pos="284"/>
        </w:tabs>
        <w:autoSpaceDE w:val="0"/>
        <w:autoSpaceDN w:val="0"/>
        <w:adjustRightInd w:val="0"/>
        <w:ind w:left="0" w:firstLine="709"/>
        <w:rPr>
          <w:rFonts w:cs="Arial"/>
        </w:rPr>
      </w:pPr>
      <w:r w:rsidRPr="00651A8C">
        <w:rPr>
          <w:rFonts w:cs="Arial"/>
        </w:rPr>
        <w:t>- ежегодно, с учетом реализации подпрограммных мероприятий уточняет объемы средств, необходимых для их финансирования в очередном году, и представляет необходимые материалы в соответствии с действующим Положением о порядке и сроках составления проекта бюджета муниципального района на очередной финансовый год и на плановый период;</w:t>
      </w:r>
    </w:p>
    <w:p w:rsidR="002911EC" w:rsidRPr="00651A8C" w:rsidRDefault="002911EC" w:rsidP="002911EC">
      <w:pPr>
        <w:pStyle w:val="10"/>
        <w:tabs>
          <w:tab w:val="left" w:pos="284"/>
        </w:tabs>
        <w:autoSpaceDE w:val="0"/>
        <w:autoSpaceDN w:val="0"/>
        <w:adjustRightInd w:val="0"/>
        <w:ind w:left="0" w:firstLine="709"/>
        <w:rPr>
          <w:rFonts w:cs="Arial"/>
        </w:rPr>
      </w:pPr>
      <w:r w:rsidRPr="00651A8C">
        <w:rPr>
          <w:rFonts w:cs="Arial"/>
        </w:rPr>
        <w:t>- координирует деятельность исполнителей муниципальной подпрограммы в ходе ее реализации;</w:t>
      </w:r>
    </w:p>
    <w:p w:rsidR="002911EC" w:rsidRPr="00651A8C" w:rsidRDefault="002911EC" w:rsidP="002911EC">
      <w:pPr>
        <w:pStyle w:val="10"/>
        <w:tabs>
          <w:tab w:val="left" w:pos="284"/>
        </w:tabs>
        <w:autoSpaceDE w:val="0"/>
        <w:autoSpaceDN w:val="0"/>
        <w:adjustRightInd w:val="0"/>
        <w:ind w:left="0" w:firstLine="709"/>
        <w:rPr>
          <w:rFonts w:cs="Arial"/>
        </w:rPr>
      </w:pPr>
      <w:r w:rsidRPr="00651A8C">
        <w:rPr>
          <w:rFonts w:cs="Arial"/>
        </w:rPr>
        <w:t xml:space="preserve">- осуществляет </w:t>
      </w:r>
      <w:proofErr w:type="gramStart"/>
      <w:r w:rsidRPr="00651A8C">
        <w:rPr>
          <w:rFonts w:cs="Arial"/>
        </w:rPr>
        <w:t>контроль за</w:t>
      </w:r>
      <w:proofErr w:type="gramEnd"/>
      <w:r w:rsidRPr="00651A8C">
        <w:rPr>
          <w:rFonts w:cs="Arial"/>
        </w:rPr>
        <w:t xml:space="preserve"> выполнением целевых показателей муниципальной подпрограммы;</w:t>
      </w:r>
    </w:p>
    <w:p w:rsidR="002911EC" w:rsidRPr="00651A8C" w:rsidRDefault="002911EC" w:rsidP="002911EC">
      <w:pPr>
        <w:pStyle w:val="10"/>
        <w:tabs>
          <w:tab w:val="left" w:pos="284"/>
        </w:tabs>
        <w:autoSpaceDE w:val="0"/>
        <w:autoSpaceDN w:val="0"/>
        <w:adjustRightInd w:val="0"/>
        <w:ind w:left="0" w:firstLine="709"/>
        <w:rPr>
          <w:rFonts w:cs="Arial"/>
        </w:rPr>
      </w:pPr>
      <w:r w:rsidRPr="00651A8C">
        <w:rPr>
          <w:rFonts w:cs="Arial"/>
        </w:rPr>
        <w:t>- проводит анализ эффективности программных мероприятий подпрограммы.</w:t>
      </w:r>
    </w:p>
    <w:p w:rsidR="002911EC" w:rsidRPr="00651A8C" w:rsidRDefault="002911EC" w:rsidP="002911EC">
      <w:pPr>
        <w:pStyle w:val="10"/>
        <w:tabs>
          <w:tab w:val="left" w:pos="284"/>
        </w:tabs>
        <w:autoSpaceDE w:val="0"/>
        <w:autoSpaceDN w:val="0"/>
        <w:adjustRightInd w:val="0"/>
        <w:ind w:left="0" w:firstLine="709"/>
        <w:rPr>
          <w:rFonts w:cs="Arial"/>
        </w:rPr>
      </w:pPr>
      <w:r w:rsidRPr="00651A8C">
        <w:rPr>
          <w:rFonts w:cs="Arial"/>
        </w:rPr>
        <w:t>Ответственные за реализацию отдельных мероприятий подпрограммы несут ответственность за своевременную и полную реализацию программных мероприятий подпрограммы, предоставляют информацию о ходе их реализации в администрацию МР «Город Людиново и Людиновский район».</w:t>
      </w:r>
    </w:p>
    <w:p w:rsidR="002911EC" w:rsidRPr="00651A8C" w:rsidRDefault="002911EC" w:rsidP="002911EC">
      <w:pPr>
        <w:pStyle w:val="ConsPlusNormal"/>
        <w:ind w:firstLine="540"/>
        <w:jc w:val="both"/>
        <w:outlineLvl w:val="1"/>
        <w:rPr>
          <w:sz w:val="24"/>
          <w:szCs w:val="24"/>
        </w:rPr>
      </w:pPr>
      <w:r w:rsidRPr="00651A8C">
        <w:rPr>
          <w:sz w:val="24"/>
          <w:szCs w:val="24"/>
        </w:rPr>
        <w:t>Корректировка муниципальной подпрограммы, в том числе включение в нее новых мероприятий, а также продление срока ее реализации осуществляется в установленном порядке.</w:t>
      </w:r>
    </w:p>
    <w:p w:rsidR="002911EC" w:rsidRPr="00EE4353" w:rsidRDefault="002911EC" w:rsidP="002911EC">
      <w:pPr>
        <w:pStyle w:val="10"/>
        <w:tabs>
          <w:tab w:val="left" w:pos="1418"/>
        </w:tabs>
        <w:autoSpaceDE w:val="0"/>
        <w:autoSpaceDN w:val="0"/>
        <w:adjustRightInd w:val="0"/>
        <w:ind w:left="709"/>
      </w:pPr>
    </w:p>
    <w:p w:rsidR="002911EC" w:rsidRPr="00EE4353" w:rsidRDefault="002911EC" w:rsidP="002911EC">
      <w:pPr>
        <w:pStyle w:val="10"/>
        <w:shd w:val="clear" w:color="auto" w:fill="D9D9D9"/>
        <w:tabs>
          <w:tab w:val="left" w:pos="993"/>
        </w:tabs>
        <w:autoSpaceDE w:val="0"/>
        <w:autoSpaceDN w:val="0"/>
        <w:adjustRightInd w:val="0"/>
        <w:ind w:left="709"/>
        <w:sectPr w:rsidR="002911EC" w:rsidRPr="00EE4353" w:rsidSect="002911EC">
          <w:headerReference w:type="even" r:id="rId14"/>
          <w:headerReference w:type="default" r:id="rId15"/>
          <w:footerReference w:type="even" r:id="rId16"/>
          <w:footerReference w:type="default" r:id="rId17"/>
          <w:headerReference w:type="first" r:id="rId18"/>
          <w:footerReference w:type="first" r:id="rId19"/>
          <w:pgSz w:w="11906" w:h="16838"/>
          <w:pgMar w:top="1134" w:right="851" w:bottom="1134" w:left="1418" w:header="709" w:footer="709" w:gutter="0"/>
          <w:cols w:space="708"/>
          <w:docGrid w:linePitch="360"/>
        </w:sectPr>
      </w:pPr>
    </w:p>
    <w:p w:rsidR="002911EC" w:rsidRPr="00207DC4" w:rsidRDefault="002911EC" w:rsidP="00207DC4">
      <w:pPr>
        <w:autoSpaceDE w:val="0"/>
        <w:autoSpaceDN w:val="0"/>
        <w:adjustRightInd w:val="0"/>
        <w:jc w:val="center"/>
        <w:rPr>
          <w:rFonts w:cs="Arial"/>
          <w:b/>
          <w:bCs/>
          <w:kern w:val="28"/>
          <w:sz w:val="32"/>
          <w:szCs w:val="32"/>
        </w:rPr>
      </w:pPr>
      <w:r w:rsidRPr="00207DC4">
        <w:rPr>
          <w:rFonts w:cs="Arial"/>
          <w:b/>
          <w:bCs/>
          <w:kern w:val="28"/>
          <w:sz w:val="32"/>
          <w:szCs w:val="32"/>
        </w:rPr>
        <w:lastRenderedPageBreak/>
        <w:t>7. Перечень программных мероприятий подпрограммы</w:t>
      </w:r>
    </w:p>
    <w:p w:rsidR="002911EC" w:rsidRPr="00207DC4" w:rsidRDefault="002911EC" w:rsidP="00207DC4">
      <w:pPr>
        <w:autoSpaceDE w:val="0"/>
        <w:autoSpaceDN w:val="0"/>
        <w:adjustRightInd w:val="0"/>
        <w:jc w:val="center"/>
        <w:rPr>
          <w:rFonts w:cs="Arial"/>
          <w:b/>
          <w:bCs/>
          <w:kern w:val="28"/>
          <w:sz w:val="32"/>
          <w:szCs w:val="32"/>
        </w:rPr>
      </w:pPr>
      <w:r w:rsidRPr="00207DC4">
        <w:rPr>
          <w:rFonts w:cs="Arial"/>
          <w:b/>
          <w:bCs/>
          <w:kern w:val="28"/>
          <w:sz w:val="32"/>
          <w:szCs w:val="32"/>
        </w:rPr>
        <w:t>«Чистая вода в Людиновском районе».</w:t>
      </w:r>
    </w:p>
    <w:p w:rsidR="002911EC" w:rsidRPr="00207DC4" w:rsidRDefault="002911EC" w:rsidP="00207DC4">
      <w:pPr>
        <w:autoSpaceDE w:val="0"/>
        <w:autoSpaceDN w:val="0"/>
        <w:adjustRightInd w:val="0"/>
        <w:jc w:val="center"/>
        <w:rPr>
          <w:rFonts w:cs="Arial"/>
          <w:b/>
          <w:bCs/>
          <w:kern w:val="28"/>
          <w:sz w:val="32"/>
          <w:szCs w:val="32"/>
        </w:rPr>
      </w:pPr>
    </w:p>
    <w:p w:rsidR="002911EC" w:rsidRPr="00EE4353" w:rsidRDefault="002911EC" w:rsidP="002911EC">
      <w:pPr>
        <w:autoSpaceDE w:val="0"/>
        <w:autoSpaceDN w:val="0"/>
        <w:adjustRightInd w:val="0"/>
        <w:jc w:val="center"/>
      </w:pP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3402"/>
        <w:gridCol w:w="992"/>
        <w:gridCol w:w="1985"/>
        <w:gridCol w:w="1134"/>
        <w:gridCol w:w="1276"/>
        <w:gridCol w:w="992"/>
        <w:gridCol w:w="992"/>
        <w:gridCol w:w="992"/>
        <w:gridCol w:w="993"/>
        <w:gridCol w:w="850"/>
        <w:gridCol w:w="851"/>
        <w:gridCol w:w="850"/>
      </w:tblGrid>
      <w:tr w:rsidR="002911EC" w:rsidRPr="00BA098A" w:rsidTr="002911EC">
        <w:tc>
          <w:tcPr>
            <w:tcW w:w="568" w:type="dxa"/>
            <w:vMerge w:val="restart"/>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0"/>
              <w:rPr>
                <w:sz w:val="16"/>
                <w:szCs w:val="16"/>
              </w:rPr>
            </w:pPr>
            <w:r w:rsidRPr="00BA098A">
              <w:rPr>
                <w:sz w:val="16"/>
                <w:szCs w:val="16"/>
              </w:rPr>
              <w:t>№</w:t>
            </w:r>
          </w:p>
          <w:p w:rsidR="002911EC" w:rsidRPr="00BA098A" w:rsidRDefault="002911EC" w:rsidP="00207DC4">
            <w:pPr>
              <w:pStyle w:val="Table0"/>
              <w:rPr>
                <w:sz w:val="16"/>
                <w:szCs w:val="16"/>
              </w:rPr>
            </w:pPr>
            <w:proofErr w:type="spellStart"/>
            <w:proofErr w:type="gramStart"/>
            <w:r w:rsidRPr="00BA098A">
              <w:rPr>
                <w:sz w:val="16"/>
                <w:szCs w:val="16"/>
              </w:rPr>
              <w:t>п</w:t>
            </w:r>
            <w:proofErr w:type="spellEnd"/>
            <w:proofErr w:type="gramEnd"/>
            <w:r w:rsidRPr="00BA098A">
              <w:rPr>
                <w:sz w:val="16"/>
                <w:szCs w:val="16"/>
              </w:rPr>
              <w:t>/</w:t>
            </w:r>
            <w:proofErr w:type="spellStart"/>
            <w:r w:rsidRPr="00BA098A">
              <w:rPr>
                <w:sz w:val="16"/>
                <w:szCs w:val="16"/>
              </w:rPr>
              <w:t>п</w:t>
            </w:r>
            <w:proofErr w:type="spellEnd"/>
          </w:p>
          <w:p w:rsidR="002911EC" w:rsidRPr="00BA098A" w:rsidRDefault="002911EC" w:rsidP="00207DC4">
            <w:pPr>
              <w:pStyle w:val="Table0"/>
              <w:rPr>
                <w:sz w:val="16"/>
                <w:szCs w:val="16"/>
              </w:rPr>
            </w:pPr>
          </w:p>
          <w:p w:rsidR="002911EC" w:rsidRPr="00BA098A" w:rsidRDefault="002911EC" w:rsidP="00207DC4">
            <w:pPr>
              <w:pStyle w:val="Table0"/>
              <w:rPr>
                <w:sz w:val="16"/>
                <w:szCs w:val="16"/>
              </w:rPr>
            </w:pPr>
          </w:p>
        </w:tc>
        <w:tc>
          <w:tcPr>
            <w:tcW w:w="3402" w:type="dxa"/>
            <w:vMerge w:val="restart"/>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0"/>
              <w:rPr>
                <w:sz w:val="16"/>
                <w:szCs w:val="16"/>
              </w:rPr>
            </w:pPr>
            <w:r w:rsidRPr="00BA098A">
              <w:rPr>
                <w:sz w:val="16"/>
                <w:szCs w:val="16"/>
              </w:rPr>
              <w:t>Наименование мероприятия</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0"/>
              <w:rPr>
                <w:sz w:val="16"/>
                <w:szCs w:val="16"/>
              </w:rPr>
            </w:pPr>
            <w:r w:rsidRPr="00BA098A">
              <w:rPr>
                <w:sz w:val="16"/>
                <w:szCs w:val="16"/>
              </w:rPr>
              <w:t xml:space="preserve">Срок </w:t>
            </w:r>
            <w:proofErr w:type="spellStart"/>
            <w:proofErr w:type="gramStart"/>
            <w:r w:rsidRPr="00BA098A">
              <w:rPr>
                <w:sz w:val="16"/>
                <w:szCs w:val="16"/>
              </w:rPr>
              <w:t>реали-зации</w:t>
            </w:r>
            <w:proofErr w:type="spellEnd"/>
            <w:proofErr w:type="gramEnd"/>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0"/>
              <w:rPr>
                <w:sz w:val="16"/>
                <w:szCs w:val="16"/>
              </w:rPr>
            </w:pPr>
            <w:r w:rsidRPr="00BA098A">
              <w:rPr>
                <w:sz w:val="16"/>
                <w:szCs w:val="16"/>
              </w:rPr>
              <w:t>Участник подпрограммы</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0"/>
              <w:rPr>
                <w:sz w:val="16"/>
                <w:szCs w:val="16"/>
              </w:rPr>
            </w:pPr>
            <w:r w:rsidRPr="00BA098A">
              <w:rPr>
                <w:sz w:val="16"/>
                <w:szCs w:val="16"/>
              </w:rPr>
              <w:t>Источники 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0"/>
              <w:rPr>
                <w:sz w:val="16"/>
                <w:szCs w:val="16"/>
              </w:rPr>
            </w:pPr>
            <w:r w:rsidRPr="00BA098A">
              <w:rPr>
                <w:sz w:val="16"/>
                <w:szCs w:val="16"/>
              </w:rPr>
              <w:t>Сумма расходов, всего</w:t>
            </w:r>
          </w:p>
          <w:p w:rsidR="002911EC" w:rsidRPr="00BA098A" w:rsidRDefault="002911EC" w:rsidP="00207DC4">
            <w:pPr>
              <w:pStyle w:val="Table0"/>
              <w:rPr>
                <w:sz w:val="16"/>
                <w:szCs w:val="16"/>
              </w:rPr>
            </w:pPr>
            <w:r w:rsidRPr="00BA098A">
              <w:rPr>
                <w:sz w:val="16"/>
                <w:szCs w:val="16"/>
              </w:rPr>
              <w:t>(тыс</w:t>
            </w:r>
            <w:proofErr w:type="gramStart"/>
            <w:r w:rsidRPr="00BA098A">
              <w:rPr>
                <w:sz w:val="16"/>
                <w:szCs w:val="16"/>
              </w:rPr>
              <w:t>.р</w:t>
            </w:r>
            <w:proofErr w:type="gramEnd"/>
            <w:r w:rsidRPr="00BA098A">
              <w:rPr>
                <w:sz w:val="16"/>
                <w:szCs w:val="16"/>
              </w:rPr>
              <w:t>уб.)</w:t>
            </w:r>
          </w:p>
        </w:tc>
        <w:tc>
          <w:tcPr>
            <w:tcW w:w="6520" w:type="dxa"/>
            <w:gridSpan w:val="7"/>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0"/>
              <w:rPr>
                <w:sz w:val="16"/>
                <w:szCs w:val="16"/>
              </w:rPr>
            </w:pPr>
            <w:r w:rsidRPr="00BA098A">
              <w:rPr>
                <w:sz w:val="16"/>
                <w:szCs w:val="16"/>
              </w:rPr>
              <w:t>в том числе по годам реализации подпрограммы:</w:t>
            </w:r>
          </w:p>
          <w:p w:rsidR="002911EC" w:rsidRPr="00BA098A" w:rsidRDefault="002911EC" w:rsidP="00207DC4">
            <w:pPr>
              <w:pStyle w:val="Table0"/>
              <w:rPr>
                <w:sz w:val="16"/>
                <w:szCs w:val="16"/>
              </w:rPr>
            </w:pPr>
            <w:r w:rsidRPr="00BA098A">
              <w:rPr>
                <w:sz w:val="16"/>
                <w:szCs w:val="16"/>
              </w:rPr>
              <w:t>(тыс. руб.)</w:t>
            </w:r>
          </w:p>
        </w:tc>
      </w:tr>
      <w:tr w:rsidR="002911EC" w:rsidRPr="00BA098A" w:rsidTr="002911EC">
        <w:tc>
          <w:tcPr>
            <w:tcW w:w="568" w:type="dxa"/>
            <w:vMerge/>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2014</w:t>
            </w:r>
          </w:p>
        </w:tc>
        <w:tc>
          <w:tcPr>
            <w:tcW w:w="992"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2015</w:t>
            </w:r>
          </w:p>
        </w:tc>
        <w:tc>
          <w:tcPr>
            <w:tcW w:w="992"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2016</w:t>
            </w:r>
          </w:p>
        </w:tc>
        <w:tc>
          <w:tcPr>
            <w:tcW w:w="993"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2017</w:t>
            </w:r>
          </w:p>
        </w:tc>
        <w:tc>
          <w:tcPr>
            <w:tcW w:w="850"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2018</w:t>
            </w:r>
          </w:p>
        </w:tc>
        <w:tc>
          <w:tcPr>
            <w:tcW w:w="851"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2019</w:t>
            </w:r>
          </w:p>
        </w:tc>
        <w:tc>
          <w:tcPr>
            <w:tcW w:w="850"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2020</w:t>
            </w:r>
          </w:p>
        </w:tc>
      </w:tr>
      <w:tr w:rsidR="002911EC" w:rsidRPr="00BA098A" w:rsidTr="002911EC">
        <w:trPr>
          <w:trHeight w:val="690"/>
        </w:trPr>
        <w:tc>
          <w:tcPr>
            <w:tcW w:w="568" w:type="dxa"/>
            <w:vMerge w:val="restart"/>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1.</w:t>
            </w:r>
          </w:p>
        </w:tc>
        <w:tc>
          <w:tcPr>
            <w:tcW w:w="3402" w:type="dxa"/>
            <w:vMerge w:val="restart"/>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 xml:space="preserve">Разработка проектной документации, строительство артезианской скважины и башни </w:t>
            </w:r>
            <w:proofErr w:type="spellStart"/>
            <w:r w:rsidRPr="00BA098A">
              <w:rPr>
                <w:sz w:val="16"/>
                <w:szCs w:val="16"/>
              </w:rPr>
              <w:t>Рожновского</w:t>
            </w:r>
            <w:proofErr w:type="spellEnd"/>
            <w:r w:rsidRPr="00BA098A">
              <w:rPr>
                <w:sz w:val="16"/>
                <w:szCs w:val="16"/>
              </w:rPr>
              <w:t xml:space="preserve"> в </w:t>
            </w:r>
            <w:proofErr w:type="spellStart"/>
            <w:r w:rsidRPr="00BA098A">
              <w:rPr>
                <w:sz w:val="16"/>
                <w:szCs w:val="16"/>
              </w:rPr>
              <w:t>с</w:t>
            </w:r>
            <w:proofErr w:type="gramStart"/>
            <w:r w:rsidRPr="00BA098A">
              <w:rPr>
                <w:sz w:val="16"/>
                <w:szCs w:val="16"/>
              </w:rPr>
              <w:t>.К</w:t>
            </w:r>
            <w:proofErr w:type="gramEnd"/>
            <w:r w:rsidRPr="00BA098A">
              <w:rPr>
                <w:sz w:val="16"/>
                <w:szCs w:val="16"/>
              </w:rPr>
              <w:t>осмачево</w:t>
            </w:r>
            <w:proofErr w:type="spellEnd"/>
            <w:r w:rsidRPr="00BA098A">
              <w:rPr>
                <w:sz w:val="16"/>
                <w:szCs w:val="16"/>
              </w:rPr>
              <w:t>.</w:t>
            </w:r>
          </w:p>
        </w:tc>
        <w:tc>
          <w:tcPr>
            <w:tcW w:w="992" w:type="dxa"/>
            <w:vMerge w:val="restart"/>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 xml:space="preserve">2014-2020 </w:t>
            </w:r>
          </w:p>
        </w:tc>
        <w:tc>
          <w:tcPr>
            <w:tcW w:w="1985" w:type="dxa"/>
            <w:vMerge w:val="restart"/>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Администрация МР;</w:t>
            </w:r>
          </w:p>
          <w:p w:rsidR="002911EC" w:rsidRPr="00BA098A" w:rsidRDefault="002911EC" w:rsidP="00207DC4">
            <w:pPr>
              <w:pStyle w:val="Table"/>
              <w:rPr>
                <w:sz w:val="16"/>
                <w:szCs w:val="16"/>
              </w:rPr>
            </w:pPr>
            <w:r w:rsidRPr="00BA098A">
              <w:rPr>
                <w:sz w:val="16"/>
                <w:szCs w:val="16"/>
              </w:rPr>
              <w:t>Администрация СП «Деревня Игнатовка»</w:t>
            </w:r>
          </w:p>
        </w:tc>
        <w:tc>
          <w:tcPr>
            <w:tcW w:w="1134"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бюджет района</w:t>
            </w:r>
          </w:p>
        </w:tc>
        <w:tc>
          <w:tcPr>
            <w:tcW w:w="1276" w:type="dxa"/>
            <w:vMerge w:val="restart"/>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2 600</w:t>
            </w:r>
          </w:p>
        </w:tc>
        <w:tc>
          <w:tcPr>
            <w:tcW w:w="992"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993"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850"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851"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850"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260</w:t>
            </w:r>
          </w:p>
        </w:tc>
      </w:tr>
      <w:tr w:rsidR="002911EC" w:rsidRPr="00BA098A" w:rsidTr="002911EC">
        <w:trPr>
          <w:trHeight w:val="461"/>
        </w:trPr>
        <w:tc>
          <w:tcPr>
            <w:tcW w:w="568" w:type="dxa"/>
            <w:vMerge/>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3402" w:type="dxa"/>
            <w:vMerge/>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vMerge/>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1985" w:type="dxa"/>
            <w:vMerge/>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1134"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областной бюджет</w:t>
            </w:r>
          </w:p>
        </w:tc>
        <w:tc>
          <w:tcPr>
            <w:tcW w:w="1276" w:type="dxa"/>
            <w:vMerge/>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3"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850"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851"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850"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2340</w:t>
            </w:r>
          </w:p>
        </w:tc>
      </w:tr>
      <w:tr w:rsidR="002911EC" w:rsidRPr="00BA098A" w:rsidTr="002911EC">
        <w:trPr>
          <w:trHeight w:val="578"/>
        </w:trPr>
        <w:tc>
          <w:tcPr>
            <w:tcW w:w="568" w:type="dxa"/>
            <w:vMerge w:val="restart"/>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2.</w:t>
            </w:r>
          </w:p>
        </w:tc>
        <w:tc>
          <w:tcPr>
            <w:tcW w:w="3402" w:type="dxa"/>
            <w:vMerge w:val="restart"/>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 xml:space="preserve">Разработка ПСД строительство </w:t>
            </w:r>
            <w:proofErr w:type="spellStart"/>
            <w:r w:rsidRPr="00BA098A">
              <w:rPr>
                <w:sz w:val="16"/>
                <w:szCs w:val="16"/>
              </w:rPr>
              <w:t>артскважины</w:t>
            </w:r>
            <w:proofErr w:type="spellEnd"/>
            <w:r w:rsidRPr="00BA098A">
              <w:rPr>
                <w:sz w:val="16"/>
                <w:szCs w:val="16"/>
              </w:rPr>
              <w:t xml:space="preserve"> и башни </w:t>
            </w:r>
            <w:proofErr w:type="spellStart"/>
            <w:r w:rsidRPr="00BA098A">
              <w:rPr>
                <w:sz w:val="16"/>
                <w:szCs w:val="16"/>
              </w:rPr>
              <w:t>Рожновского</w:t>
            </w:r>
            <w:proofErr w:type="spellEnd"/>
            <w:r w:rsidRPr="00BA098A">
              <w:rPr>
                <w:sz w:val="16"/>
                <w:szCs w:val="16"/>
              </w:rPr>
              <w:t xml:space="preserve">, водопроводных сетей в </w:t>
            </w:r>
            <w:proofErr w:type="spellStart"/>
            <w:r w:rsidRPr="00BA098A">
              <w:rPr>
                <w:sz w:val="16"/>
                <w:szCs w:val="16"/>
              </w:rPr>
              <w:t>д</w:t>
            </w:r>
            <w:proofErr w:type="gramStart"/>
            <w:r w:rsidRPr="00BA098A">
              <w:rPr>
                <w:sz w:val="16"/>
                <w:szCs w:val="16"/>
              </w:rPr>
              <w:t>.В</w:t>
            </w:r>
            <w:proofErr w:type="gramEnd"/>
            <w:r w:rsidRPr="00BA098A">
              <w:rPr>
                <w:sz w:val="16"/>
                <w:szCs w:val="16"/>
              </w:rPr>
              <w:t>ерзебнево</w:t>
            </w:r>
            <w:proofErr w:type="spellEnd"/>
            <w:r w:rsidRPr="00BA098A">
              <w:rPr>
                <w:sz w:val="16"/>
                <w:szCs w:val="16"/>
              </w:rPr>
              <w:t xml:space="preserve"> (3,9км)</w:t>
            </w:r>
          </w:p>
        </w:tc>
        <w:tc>
          <w:tcPr>
            <w:tcW w:w="992" w:type="dxa"/>
            <w:vMerge w:val="restart"/>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2014-2020</w:t>
            </w:r>
          </w:p>
        </w:tc>
        <w:tc>
          <w:tcPr>
            <w:tcW w:w="1985" w:type="dxa"/>
            <w:vMerge w:val="restart"/>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Администрация МР;</w:t>
            </w:r>
          </w:p>
          <w:p w:rsidR="002911EC" w:rsidRPr="00BA098A" w:rsidRDefault="002911EC" w:rsidP="00207DC4">
            <w:pPr>
              <w:pStyle w:val="Table"/>
              <w:rPr>
                <w:sz w:val="16"/>
                <w:szCs w:val="16"/>
              </w:rPr>
            </w:pPr>
            <w:r w:rsidRPr="00BA098A">
              <w:rPr>
                <w:sz w:val="16"/>
                <w:szCs w:val="16"/>
              </w:rPr>
              <w:t xml:space="preserve">Администрация СП «Село </w:t>
            </w:r>
            <w:proofErr w:type="gramStart"/>
            <w:r w:rsidRPr="00BA098A">
              <w:rPr>
                <w:sz w:val="16"/>
                <w:szCs w:val="16"/>
              </w:rPr>
              <w:t>Заречный</w:t>
            </w:r>
            <w:proofErr w:type="gramEnd"/>
            <w:r w:rsidRPr="00BA098A">
              <w:rPr>
                <w:sz w:val="16"/>
                <w:szCs w:val="16"/>
              </w:rPr>
              <w:t>»</w:t>
            </w:r>
          </w:p>
        </w:tc>
        <w:tc>
          <w:tcPr>
            <w:tcW w:w="1134"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бюджет района</w:t>
            </w:r>
          </w:p>
        </w:tc>
        <w:tc>
          <w:tcPr>
            <w:tcW w:w="1276" w:type="dxa"/>
            <w:vMerge w:val="restart"/>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10 940</w:t>
            </w:r>
          </w:p>
        </w:tc>
        <w:tc>
          <w:tcPr>
            <w:tcW w:w="992"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993"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850"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851"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850"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1 094</w:t>
            </w:r>
          </w:p>
        </w:tc>
      </w:tr>
      <w:tr w:rsidR="002911EC" w:rsidRPr="00BA098A" w:rsidTr="002911EC">
        <w:trPr>
          <w:trHeight w:val="577"/>
        </w:trPr>
        <w:tc>
          <w:tcPr>
            <w:tcW w:w="568" w:type="dxa"/>
            <w:vMerge/>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3402" w:type="dxa"/>
            <w:vMerge/>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vMerge/>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1985" w:type="dxa"/>
            <w:vMerge/>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областной бюджет</w:t>
            </w:r>
          </w:p>
        </w:tc>
        <w:tc>
          <w:tcPr>
            <w:tcW w:w="1276" w:type="dxa"/>
            <w:vMerge/>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3"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850"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851"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850"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9 846</w:t>
            </w:r>
          </w:p>
        </w:tc>
      </w:tr>
      <w:tr w:rsidR="002911EC" w:rsidRPr="00BA098A" w:rsidTr="002911EC">
        <w:trPr>
          <w:trHeight w:val="577"/>
        </w:trPr>
        <w:tc>
          <w:tcPr>
            <w:tcW w:w="568" w:type="dxa"/>
            <w:vMerge w:val="restart"/>
            <w:tcBorders>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3</w:t>
            </w:r>
          </w:p>
        </w:tc>
        <w:tc>
          <w:tcPr>
            <w:tcW w:w="3402" w:type="dxa"/>
            <w:vMerge w:val="restart"/>
            <w:tcBorders>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 xml:space="preserve">Разработка ПСД, строительство </w:t>
            </w:r>
            <w:proofErr w:type="spellStart"/>
            <w:r w:rsidRPr="00BA098A">
              <w:rPr>
                <w:sz w:val="16"/>
                <w:szCs w:val="16"/>
              </w:rPr>
              <w:t>артскважины</w:t>
            </w:r>
            <w:proofErr w:type="spellEnd"/>
            <w:r w:rsidRPr="00BA098A">
              <w:rPr>
                <w:sz w:val="16"/>
                <w:szCs w:val="16"/>
              </w:rPr>
              <w:t xml:space="preserve"> и водоразборной колонки в д. </w:t>
            </w:r>
            <w:proofErr w:type="spellStart"/>
            <w:r w:rsidRPr="00BA098A">
              <w:rPr>
                <w:sz w:val="16"/>
                <w:szCs w:val="16"/>
              </w:rPr>
              <w:t>Куява</w:t>
            </w:r>
            <w:proofErr w:type="spellEnd"/>
          </w:p>
        </w:tc>
        <w:tc>
          <w:tcPr>
            <w:tcW w:w="992" w:type="dxa"/>
            <w:vMerge w:val="restart"/>
            <w:tcBorders>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2017-2020</w:t>
            </w:r>
          </w:p>
        </w:tc>
        <w:tc>
          <w:tcPr>
            <w:tcW w:w="1985" w:type="dxa"/>
            <w:vMerge w:val="restart"/>
            <w:tcBorders>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Администрация МР;</w:t>
            </w:r>
          </w:p>
          <w:p w:rsidR="002911EC" w:rsidRPr="00BA098A" w:rsidRDefault="002911EC" w:rsidP="00207DC4">
            <w:pPr>
              <w:pStyle w:val="Table"/>
              <w:rPr>
                <w:sz w:val="16"/>
                <w:szCs w:val="16"/>
              </w:rPr>
            </w:pPr>
            <w:r w:rsidRPr="00BA098A">
              <w:rPr>
                <w:sz w:val="16"/>
                <w:szCs w:val="16"/>
              </w:rPr>
              <w:t xml:space="preserve">Администрация СП «Село </w:t>
            </w:r>
            <w:proofErr w:type="gramStart"/>
            <w:r w:rsidRPr="00BA098A">
              <w:rPr>
                <w:sz w:val="16"/>
                <w:szCs w:val="16"/>
              </w:rPr>
              <w:t>Заречный</w:t>
            </w:r>
            <w:proofErr w:type="gramEnd"/>
            <w:r w:rsidRPr="00BA098A">
              <w:rPr>
                <w:sz w:val="16"/>
                <w:szCs w:val="16"/>
              </w:rPr>
              <w:t>»</w:t>
            </w:r>
          </w:p>
        </w:tc>
        <w:tc>
          <w:tcPr>
            <w:tcW w:w="1134"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бюджет района</w:t>
            </w:r>
          </w:p>
        </w:tc>
        <w:tc>
          <w:tcPr>
            <w:tcW w:w="1276"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450</w:t>
            </w:r>
          </w:p>
        </w:tc>
        <w:tc>
          <w:tcPr>
            <w:tcW w:w="992"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3"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450</w:t>
            </w:r>
          </w:p>
        </w:tc>
        <w:tc>
          <w:tcPr>
            <w:tcW w:w="850"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851"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850"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r>
      <w:tr w:rsidR="002911EC" w:rsidRPr="00BA098A" w:rsidTr="002911EC">
        <w:trPr>
          <w:trHeight w:val="577"/>
        </w:trPr>
        <w:tc>
          <w:tcPr>
            <w:tcW w:w="568" w:type="dxa"/>
            <w:vMerge/>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3402" w:type="dxa"/>
            <w:vMerge/>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vMerge/>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1985" w:type="dxa"/>
            <w:vMerge/>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областной бюджет</w:t>
            </w:r>
          </w:p>
        </w:tc>
        <w:tc>
          <w:tcPr>
            <w:tcW w:w="1276"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3"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850"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851"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850"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r>
      <w:tr w:rsidR="002911EC" w:rsidRPr="00BA098A" w:rsidTr="002911EC">
        <w:trPr>
          <w:trHeight w:val="578"/>
        </w:trPr>
        <w:tc>
          <w:tcPr>
            <w:tcW w:w="568" w:type="dxa"/>
            <w:vMerge w:val="restart"/>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4.</w:t>
            </w:r>
          </w:p>
        </w:tc>
        <w:tc>
          <w:tcPr>
            <w:tcW w:w="3402" w:type="dxa"/>
            <w:vMerge w:val="restart"/>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 xml:space="preserve">Разработка ПСД, строительство башни </w:t>
            </w:r>
            <w:proofErr w:type="spellStart"/>
            <w:r w:rsidRPr="00BA098A">
              <w:rPr>
                <w:sz w:val="16"/>
                <w:szCs w:val="16"/>
              </w:rPr>
              <w:t>Рожновского</w:t>
            </w:r>
            <w:proofErr w:type="spellEnd"/>
            <w:r w:rsidRPr="00BA098A">
              <w:rPr>
                <w:sz w:val="16"/>
                <w:szCs w:val="16"/>
              </w:rPr>
              <w:t>, водопроводных сетей в д</w:t>
            </w:r>
            <w:proofErr w:type="gramStart"/>
            <w:r w:rsidRPr="00BA098A">
              <w:rPr>
                <w:sz w:val="16"/>
                <w:szCs w:val="16"/>
              </w:rPr>
              <w:t>.П</w:t>
            </w:r>
            <w:proofErr w:type="gramEnd"/>
            <w:r w:rsidRPr="00BA098A">
              <w:rPr>
                <w:sz w:val="16"/>
                <w:szCs w:val="16"/>
              </w:rPr>
              <w:t>огост.(2,5км)</w:t>
            </w:r>
          </w:p>
        </w:tc>
        <w:tc>
          <w:tcPr>
            <w:tcW w:w="992" w:type="dxa"/>
            <w:vMerge w:val="restart"/>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2014-2020</w:t>
            </w:r>
          </w:p>
        </w:tc>
        <w:tc>
          <w:tcPr>
            <w:tcW w:w="1985" w:type="dxa"/>
            <w:vMerge w:val="restart"/>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Администрация МР, администрация СП «Деревня Манино»</w:t>
            </w:r>
          </w:p>
        </w:tc>
        <w:tc>
          <w:tcPr>
            <w:tcW w:w="1134"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 xml:space="preserve">бюджет района </w:t>
            </w:r>
          </w:p>
        </w:tc>
        <w:tc>
          <w:tcPr>
            <w:tcW w:w="1276" w:type="dxa"/>
            <w:vMerge w:val="restart"/>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6 100</w:t>
            </w:r>
          </w:p>
        </w:tc>
        <w:tc>
          <w:tcPr>
            <w:tcW w:w="992"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993"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850"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851"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610</w:t>
            </w:r>
          </w:p>
        </w:tc>
        <w:tc>
          <w:tcPr>
            <w:tcW w:w="850"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r>
      <w:tr w:rsidR="002911EC" w:rsidRPr="00BA098A" w:rsidTr="002911EC">
        <w:trPr>
          <w:trHeight w:val="577"/>
        </w:trPr>
        <w:tc>
          <w:tcPr>
            <w:tcW w:w="568" w:type="dxa"/>
            <w:vMerge/>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3402" w:type="dxa"/>
            <w:vMerge/>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vMerge/>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1985" w:type="dxa"/>
            <w:vMerge/>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областной бюджет</w:t>
            </w:r>
          </w:p>
        </w:tc>
        <w:tc>
          <w:tcPr>
            <w:tcW w:w="1276" w:type="dxa"/>
            <w:vMerge/>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3"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850"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851"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5 490</w:t>
            </w:r>
          </w:p>
        </w:tc>
        <w:tc>
          <w:tcPr>
            <w:tcW w:w="850"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r>
      <w:tr w:rsidR="002911EC" w:rsidRPr="00BA098A" w:rsidTr="002911EC">
        <w:trPr>
          <w:trHeight w:val="577"/>
        </w:trPr>
        <w:tc>
          <w:tcPr>
            <w:tcW w:w="568" w:type="dxa"/>
            <w:vMerge w:val="restart"/>
            <w:tcBorders>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5</w:t>
            </w:r>
          </w:p>
        </w:tc>
        <w:tc>
          <w:tcPr>
            <w:tcW w:w="3402" w:type="dxa"/>
            <w:vMerge w:val="restart"/>
            <w:tcBorders>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Разработка ПСД, строительство коллектора в д. Манино</w:t>
            </w:r>
          </w:p>
        </w:tc>
        <w:tc>
          <w:tcPr>
            <w:tcW w:w="992" w:type="dxa"/>
            <w:vMerge w:val="restart"/>
            <w:tcBorders>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2017-2020</w:t>
            </w:r>
          </w:p>
        </w:tc>
        <w:tc>
          <w:tcPr>
            <w:tcW w:w="1985" w:type="dxa"/>
            <w:vMerge w:val="restart"/>
            <w:tcBorders>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Администрация МР, администрация СП «Деревня Манино»</w:t>
            </w:r>
          </w:p>
        </w:tc>
        <w:tc>
          <w:tcPr>
            <w:tcW w:w="1134"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 xml:space="preserve">бюджет района </w:t>
            </w:r>
          </w:p>
        </w:tc>
        <w:tc>
          <w:tcPr>
            <w:tcW w:w="1276" w:type="dxa"/>
            <w:vMerge w:val="restart"/>
            <w:tcBorders>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550</w:t>
            </w:r>
          </w:p>
        </w:tc>
        <w:tc>
          <w:tcPr>
            <w:tcW w:w="992"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3"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50</w:t>
            </w:r>
          </w:p>
        </w:tc>
        <w:tc>
          <w:tcPr>
            <w:tcW w:w="850"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500</w:t>
            </w:r>
          </w:p>
        </w:tc>
        <w:tc>
          <w:tcPr>
            <w:tcW w:w="851"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850"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r>
      <w:tr w:rsidR="002911EC" w:rsidRPr="00BA098A" w:rsidTr="002911EC">
        <w:trPr>
          <w:trHeight w:val="577"/>
        </w:trPr>
        <w:tc>
          <w:tcPr>
            <w:tcW w:w="568" w:type="dxa"/>
            <w:vMerge/>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3402" w:type="dxa"/>
            <w:vMerge/>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vMerge/>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1985" w:type="dxa"/>
            <w:vMerge/>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областной бюджет</w:t>
            </w:r>
          </w:p>
        </w:tc>
        <w:tc>
          <w:tcPr>
            <w:tcW w:w="1276" w:type="dxa"/>
            <w:vMerge/>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3"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850"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851"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850"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r>
      <w:tr w:rsidR="002911EC" w:rsidRPr="00BA098A" w:rsidTr="002911EC">
        <w:trPr>
          <w:trHeight w:val="690"/>
        </w:trPr>
        <w:tc>
          <w:tcPr>
            <w:tcW w:w="568" w:type="dxa"/>
            <w:vMerge w:val="restart"/>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6.</w:t>
            </w:r>
          </w:p>
        </w:tc>
        <w:tc>
          <w:tcPr>
            <w:tcW w:w="3402" w:type="dxa"/>
            <w:vMerge w:val="restart"/>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 xml:space="preserve">Разработка ПСД, строительство </w:t>
            </w:r>
            <w:proofErr w:type="spellStart"/>
            <w:r w:rsidRPr="00BA098A">
              <w:rPr>
                <w:sz w:val="16"/>
                <w:szCs w:val="16"/>
              </w:rPr>
              <w:t>артскважины</w:t>
            </w:r>
            <w:proofErr w:type="spellEnd"/>
            <w:r w:rsidRPr="00BA098A">
              <w:rPr>
                <w:sz w:val="16"/>
                <w:szCs w:val="16"/>
              </w:rPr>
              <w:t xml:space="preserve">, башни </w:t>
            </w:r>
            <w:proofErr w:type="spellStart"/>
            <w:r w:rsidRPr="00BA098A">
              <w:rPr>
                <w:sz w:val="16"/>
                <w:szCs w:val="16"/>
              </w:rPr>
              <w:t>Рожновского</w:t>
            </w:r>
            <w:proofErr w:type="spellEnd"/>
            <w:r w:rsidRPr="00BA098A">
              <w:rPr>
                <w:sz w:val="16"/>
                <w:szCs w:val="16"/>
              </w:rPr>
              <w:t xml:space="preserve">, сетей водоснабжения (3,9км.) в </w:t>
            </w:r>
            <w:proofErr w:type="spellStart"/>
            <w:r w:rsidRPr="00BA098A">
              <w:rPr>
                <w:sz w:val="16"/>
                <w:szCs w:val="16"/>
              </w:rPr>
              <w:t>д</w:t>
            </w:r>
            <w:proofErr w:type="gramStart"/>
            <w:r w:rsidRPr="00BA098A">
              <w:rPr>
                <w:sz w:val="16"/>
                <w:szCs w:val="16"/>
              </w:rPr>
              <w:t>.В</w:t>
            </w:r>
            <w:proofErr w:type="gramEnd"/>
            <w:r w:rsidRPr="00BA098A">
              <w:rPr>
                <w:sz w:val="16"/>
                <w:szCs w:val="16"/>
              </w:rPr>
              <w:t>ербежичи</w:t>
            </w:r>
            <w:proofErr w:type="spellEnd"/>
            <w:r w:rsidRPr="00BA098A">
              <w:rPr>
                <w:sz w:val="16"/>
                <w:szCs w:val="16"/>
              </w:rPr>
              <w:t>.</w:t>
            </w:r>
          </w:p>
        </w:tc>
        <w:tc>
          <w:tcPr>
            <w:tcW w:w="992" w:type="dxa"/>
            <w:vMerge w:val="restart"/>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 xml:space="preserve">2014-2020 </w:t>
            </w:r>
          </w:p>
        </w:tc>
        <w:tc>
          <w:tcPr>
            <w:tcW w:w="1985" w:type="dxa"/>
            <w:vMerge w:val="restart"/>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Администрация МР,</w:t>
            </w:r>
          </w:p>
          <w:p w:rsidR="002911EC" w:rsidRPr="00BA098A" w:rsidRDefault="002911EC" w:rsidP="00207DC4">
            <w:pPr>
              <w:pStyle w:val="Table"/>
              <w:rPr>
                <w:sz w:val="16"/>
                <w:szCs w:val="16"/>
              </w:rPr>
            </w:pPr>
            <w:r w:rsidRPr="00BA098A">
              <w:rPr>
                <w:sz w:val="16"/>
                <w:szCs w:val="16"/>
              </w:rPr>
              <w:t>Администрация СП «Деревня Игнатовка»</w:t>
            </w:r>
          </w:p>
        </w:tc>
        <w:tc>
          <w:tcPr>
            <w:tcW w:w="1134"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 xml:space="preserve">бюджет района </w:t>
            </w:r>
          </w:p>
        </w:tc>
        <w:tc>
          <w:tcPr>
            <w:tcW w:w="1276" w:type="dxa"/>
            <w:vMerge w:val="restart"/>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10 940</w:t>
            </w:r>
          </w:p>
        </w:tc>
        <w:tc>
          <w:tcPr>
            <w:tcW w:w="992"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993"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850"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1 094</w:t>
            </w:r>
          </w:p>
        </w:tc>
        <w:tc>
          <w:tcPr>
            <w:tcW w:w="851"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850"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r>
      <w:tr w:rsidR="002911EC" w:rsidRPr="00BA098A" w:rsidTr="002911EC">
        <w:trPr>
          <w:trHeight w:val="690"/>
        </w:trPr>
        <w:tc>
          <w:tcPr>
            <w:tcW w:w="568" w:type="dxa"/>
            <w:vMerge/>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3402" w:type="dxa"/>
            <w:vMerge/>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vMerge/>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1985" w:type="dxa"/>
            <w:vMerge/>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областной бюджет</w:t>
            </w:r>
          </w:p>
        </w:tc>
        <w:tc>
          <w:tcPr>
            <w:tcW w:w="1276" w:type="dxa"/>
            <w:vMerge/>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3"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850"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9 846</w:t>
            </w:r>
          </w:p>
        </w:tc>
        <w:tc>
          <w:tcPr>
            <w:tcW w:w="851"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850"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r>
      <w:tr w:rsidR="002911EC" w:rsidRPr="00BA098A" w:rsidTr="002911EC">
        <w:trPr>
          <w:trHeight w:val="825"/>
        </w:trPr>
        <w:tc>
          <w:tcPr>
            <w:tcW w:w="568" w:type="dxa"/>
            <w:vMerge w:val="restart"/>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7.</w:t>
            </w:r>
          </w:p>
        </w:tc>
        <w:tc>
          <w:tcPr>
            <w:tcW w:w="3402" w:type="dxa"/>
            <w:vMerge w:val="restart"/>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 xml:space="preserve">Подготовка проекта, проведение </w:t>
            </w:r>
            <w:proofErr w:type="spellStart"/>
            <w:r w:rsidRPr="00BA098A">
              <w:rPr>
                <w:sz w:val="16"/>
                <w:szCs w:val="16"/>
              </w:rPr>
              <w:t>гос</w:t>
            </w:r>
            <w:proofErr w:type="spellEnd"/>
            <w:r w:rsidRPr="00BA098A">
              <w:rPr>
                <w:sz w:val="16"/>
                <w:szCs w:val="16"/>
              </w:rPr>
              <w:t>. экспертизы, строительство очистных сооружений в сельском поселении:</w:t>
            </w:r>
          </w:p>
          <w:p w:rsidR="002911EC" w:rsidRPr="00BA098A" w:rsidRDefault="002911EC" w:rsidP="00207DC4">
            <w:pPr>
              <w:pStyle w:val="Table"/>
              <w:rPr>
                <w:sz w:val="16"/>
                <w:szCs w:val="16"/>
              </w:rPr>
            </w:pPr>
            <w:r w:rsidRPr="00BA098A">
              <w:rPr>
                <w:sz w:val="16"/>
                <w:szCs w:val="16"/>
              </w:rPr>
              <w:t>- «Деревня Игнатовка».</w:t>
            </w:r>
          </w:p>
        </w:tc>
        <w:tc>
          <w:tcPr>
            <w:tcW w:w="992" w:type="dxa"/>
            <w:vMerge w:val="restart"/>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 xml:space="preserve">2014-2020 </w:t>
            </w:r>
          </w:p>
        </w:tc>
        <w:tc>
          <w:tcPr>
            <w:tcW w:w="1985" w:type="dxa"/>
            <w:vMerge w:val="restart"/>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Администрация МР;</w:t>
            </w:r>
          </w:p>
          <w:p w:rsidR="002911EC" w:rsidRPr="00BA098A" w:rsidRDefault="002911EC" w:rsidP="00207DC4">
            <w:pPr>
              <w:pStyle w:val="Table"/>
              <w:rPr>
                <w:sz w:val="16"/>
                <w:szCs w:val="16"/>
              </w:rPr>
            </w:pPr>
            <w:r w:rsidRPr="00BA098A">
              <w:rPr>
                <w:sz w:val="16"/>
                <w:szCs w:val="16"/>
              </w:rPr>
              <w:t>Администрация СП «Деревня Игнатовка»</w:t>
            </w:r>
          </w:p>
        </w:tc>
        <w:tc>
          <w:tcPr>
            <w:tcW w:w="1134"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бюджет района</w:t>
            </w:r>
          </w:p>
          <w:p w:rsidR="002911EC" w:rsidRPr="00BA098A" w:rsidRDefault="002911EC" w:rsidP="00207DC4">
            <w:pPr>
              <w:pStyle w:val="Table"/>
              <w:rPr>
                <w:sz w:val="16"/>
                <w:szCs w:val="16"/>
              </w:rPr>
            </w:pPr>
          </w:p>
        </w:tc>
        <w:tc>
          <w:tcPr>
            <w:tcW w:w="1276" w:type="dxa"/>
            <w:vMerge w:val="restart"/>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48 000</w:t>
            </w:r>
          </w:p>
        </w:tc>
        <w:tc>
          <w:tcPr>
            <w:tcW w:w="992"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993"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850"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851"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4 800</w:t>
            </w:r>
          </w:p>
        </w:tc>
        <w:tc>
          <w:tcPr>
            <w:tcW w:w="850"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r>
      <w:tr w:rsidR="002911EC" w:rsidRPr="00BA098A" w:rsidTr="002911EC">
        <w:trPr>
          <w:trHeight w:val="825"/>
        </w:trPr>
        <w:tc>
          <w:tcPr>
            <w:tcW w:w="568" w:type="dxa"/>
            <w:vMerge/>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3402" w:type="dxa"/>
            <w:vMerge/>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vMerge/>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1985" w:type="dxa"/>
            <w:vMerge/>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областной бюджет</w:t>
            </w:r>
          </w:p>
        </w:tc>
        <w:tc>
          <w:tcPr>
            <w:tcW w:w="1276" w:type="dxa"/>
            <w:vMerge/>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3"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850"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851"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43 200</w:t>
            </w:r>
          </w:p>
        </w:tc>
        <w:tc>
          <w:tcPr>
            <w:tcW w:w="850"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r>
      <w:tr w:rsidR="002911EC" w:rsidRPr="00BA098A" w:rsidTr="002911EC">
        <w:trPr>
          <w:trHeight w:val="578"/>
        </w:trPr>
        <w:tc>
          <w:tcPr>
            <w:tcW w:w="568" w:type="dxa"/>
            <w:vMerge w:val="restart"/>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8.</w:t>
            </w:r>
          </w:p>
        </w:tc>
        <w:tc>
          <w:tcPr>
            <w:tcW w:w="3402" w:type="dxa"/>
            <w:vMerge w:val="restart"/>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Подготовка проекта и строительство станций обезжелезивания воды д</w:t>
            </w:r>
            <w:proofErr w:type="gramStart"/>
            <w:r w:rsidRPr="00BA098A">
              <w:rPr>
                <w:sz w:val="16"/>
                <w:szCs w:val="16"/>
              </w:rPr>
              <w:t>.М</w:t>
            </w:r>
            <w:proofErr w:type="gramEnd"/>
            <w:r w:rsidRPr="00BA098A">
              <w:rPr>
                <w:sz w:val="16"/>
                <w:szCs w:val="16"/>
              </w:rPr>
              <w:t>анино</w:t>
            </w:r>
          </w:p>
        </w:tc>
        <w:tc>
          <w:tcPr>
            <w:tcW w:w="992" w:type="dxa"/>
            <w:vMerge w:val="restart"/>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2014-2020</w:t>
            </w:r>
          </w:p>
        </w:tc>
        <w:tc>
          <w:tcPr>
            <w:tcW w:w="1985" w:type="dxa"/>
            <w:vMerge w:val="restart"/>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Администрация МР;</w:t>
            </w:r>
          </w:p>
          <w:p w:rsidR="002911EC" w:rsidRPr="00BA098A" w:rsidRDefault="002911EC" w:rsidP="00207DC4">
            <w:pPr>
              <w:pStyle w:val="Table"/>
              <w:rPr>
                <w:sz w:val="16"/>
                <w:szCs w:val="16"/>
              </w:rPr>
            </w:pPr>
            <w:r w:rsidRPr="00BA098A">
              <w:rPr>
                <w:sz w:val="16"/>
                <w:szCs w:val="16"/>
              </w:rPr>
              <w:t>Администрация СП «Деревня Манино»</w:t>
            </w:r>
          </w:p>
        </w:tc>
        <w:tc>
          <w:tcPr>
            <w:tcW w:w="1134"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бюджет района</w:t>
            </w:r>
          </w:p>
        </w:tc>
        <w:tc>
          <w:tcPr>
            <w:tcW w:w="1276" w:type="dxa"/>
            <w:vMerge w:val="restart"/>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10 800</w:t>
            </w:r>
          </w:p>
        </w:tc>
        <w:tc>
          <w:tcPr>
            <w:tcW w:w="992"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993"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850"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851"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850"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1 080</w:t>
            </w:r>
          </w:p>
        </w:tc>
      </w:tr>
      <w:tr w:rsidR="002911EC" w:rsidRPr="00BA098A" w:rsidTr="002911EC">
        <w:trPr>
          <w:trHeight w:val="577"/>
        </w:trPr>
        <w:tc>
          <w:tcPr>
            <w:tcW w:w="568" w:type="dxa"/>
            <w:vMerge/>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3402" w:type="dxa"/>
            <w:vMerge/>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vMerge/>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1985" w:type="dxa"/>
            <w:vMerge/>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областной бюджет</w:t>
            </w:r>
          </w:p>
        </w:tc>
        <w:tc>
          <w:tcPr>
            <w:tcW w:w="1276" w:type="dxa"/>
            <w:vMerge/>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3"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850"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851"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850"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9 720</w:t>
            </w:r>
          </w:p>
        </w:tc>
      </w:tr>
      <w:tr w:rsidR="002911EC" w:rsidRPr="00BA098A" w:rsidTr="002911EC">
        <w:trPr>
          <w:trHeight w:val="578"/>
        </w:trPr>
        <w:tc>
          <w:tcPr>
            <w:tcW w:w="568" w:type="dxa"/>
            <w:vMerge w:val="restart"/>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9.</w:t>
            </w:r>
          </w:p>
        </w:tc>
        <w:tc>
          <w:tcPr>
            <w:tcW w:w="3402" w:type="dxa"/>
            <w:vMerge w:val="restart"/>
            <w:tcBorders>
              <w:top w:val="single" w:sz="4" w:space="0" w:color="auto"/>
              <w:left w:val="single" w:sz="4" w:space="0" w:color="auto"/>
              <w:right w:val="single" w:sz="4" w:space="0" w:color="auto"/>
            </w:tcBorders>
          </w:tcPr>
          <w:p w:rsidR="002911EC" w:rsidRPr="00BA098A" w:rsidRDefault="002911EC" w:rsidP="00207DC4">
            <w:pPr>
              <w:pStyle w:val="Table"/>
              <w:rPr>
                <w:sz w:val="16"/>
                <w:szCs w:val="16"/>
              </w:rPr>
            </w:pPr>
            <w:r w:rsidRPr="00BA098A">
              <w:rPr>
                <w:sz w:val="16"/>
                <w:szCs w:val="16"/>
              </w:rPr>
              <w:t>Реконструкция напорного канализационного коллектора в с</w:t>
            </w:r>
            <w:proofErr w:type="gramStart"/>
            <w:r w:rsidRPr="00BA098A">
              <w:rPr>
                <w:sz w:val="16"/>
                <w:szCs w:val="16"/>
              </w:rPr>
              <w:t>.З</w:t>
            </w:r>
            <w:proofErr w:type="gramEnd"/>
            <w:r w:rsidRPr="00BA098A">
              <w:rPr>
                <w:sz w:val="16"/>
                <w:szCs w:val="16"/>
              </w:rPr>
              <w:t>аречный (3,8км)</w:t>
            </w:r>
          </w:p>
        </w:tc>
        <w:tc>
          <w:tcPr>
            <w:tcW w:w="992" w:type="dxa"/>
            <w:vMerge w:val="restart"/>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 xml:space="preserve">2015-2020 </w:t>
            </w:r>
          </w:p>
        </w:tc>
        <w:tc>
          <w:tcPr>
            <w:tcW w:w="1985" w:type="dxa"/>
            <w:vMerge w:val="restart"/>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 xml:space="preserve">Администрация МР, администрация СП «Село </w:t>
            </w:r>
            <w:proofErr w:type="gramStart"/>
            <w:r w:rsidRPr="00BA098A">
              <w:rPr>
                <w:sz w:val="16"/>
                <w:szCs w:val="16"/>
              </w:rPr>
              <w:t>Заречный</w:t>
            </w:r>
            <w:proofErr w:type="gramEnd"/>
            <w:r w:rsidRPr="00BA098A">
              <w:rPr>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2911EC" w:rsidRPr="00BA098A" w:rsidRDefault="002911EC" w:rsidP="00207DC4">
            <w:pPr>
              <w:pStyle w:val="Table"/>
              <w:rPr>
                <w:sz w:val="16"/>
                <w:szCs w:val="16"/>
              </w:rPr>
            </w:pPr>
            <w:r w:rsidRPr="00BA098A">
              <w:rPr>
                <w:sz w:val="16"/>
                <w:szCs w:val="16"/>
              </w:rPr>
              <w:t xml:space="preserve">бюджет района </w:t>
            </w:r>
          </w:p>
        </w:tc>
        <w:tc>
          <w:tcPr>
            <w:tcW w:w="1276" w:type="dxa"/>
            <w:vMerge w:val="restart"/>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13 700</w:t>
            </w:r>
          </w:p>
        </w:tc>
        <w:tc>
          <w:tcPr>
            <w:tcW w:w="992"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993"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1 370</w:t>
            </w:r>
          </w:p>
        </w:tc>
        <w:tc>
          <w:tcPr>
            <w:tcW w:w="850"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851"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850"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r>
      <w:tr w:rsidR="002911EC" w:rsidRPr="00BA098A" w:rsidTr="002911EC">
        <w:trPr>
          <w:trHeight w:val="577"/>
        </w:trPr>
        <w:tc>
          <w:tcPr>
            <w:tcW w:w="568" w:type="dxa"/>
            <w:vMerge/>
            <w:tcBorders>
              <w:left w:val="single" w:sz="4" w:space="0" w:color="auto"/>
              <w:bottom w:val="single" w:sz="4" w:space="0" w:color="auto"/>
              <w:right w:val="single" w:sz="4" w:space="0" w:color="auto"/>
            </w:tcBorders>
          </w:tcPr>
          <w:p w:rsidR="002911EC" w:rsidRPr="00BA098A" w:rsidRDefault="002911EC" w:rsidP="00207DC4">
            <w:pPr>
              <w:pStyle w:val="Table"/>
              <w:rPr>
                <w:sz w:val="16"/>
                <w:szCs w:val="16"/>
              </w:rPr>
            </w:pPr>
          </w:p>
        </w:tc>
        <w:tc>
          <w:tcPr>
            <w:tcW w:w="3402" w:type="dxa"/>
            <w:vMerge/>
            <w:tcBorders>
              <w:left w:val="single" w:sz="4" w:space="0" w:color="auto"/>
              <w:bottom w:val="single" w:sz="4" w:space="0" w:color="auto"/>
              <w:right w:val="single" w:sz="4" w:space="0" w:color="auto"/>
            </w:tcBorders>
          </w:tcPr>
          <w:p w:rsidR="002911EC" w:rsidRPr="00BA098A" w:rsidRDefault="002911EC" w:rsidP="00207DC4">
            <w:pPr>
              <w:pStyle w:val="Table"/>
              <w:rPr>
                <w:sz w:val="16"/>
                <w:szCs w:val="16"/>
              </w:rPr>
            </w:pPr>
          </w:p>
        </w:tc>
        <w:tc>
          <w:tcPr>
            <w:tcW w:w="992" w:type="dxa"/>
            <w:vMerge/>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1985" w:type="dxa"/>
            <w:vMerge/>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2911EC" w:rsidRPr="00BA098A" w:rsidRDefault="002911EC" w:rsidP="00207DC4">
            <w:pPr>
              <w:pStyle w:val="Table"/>
              <w:rPr>
                <w:sz w:val="16"/>
                <w:szCs w:val="16"/>
              </w:rPr>
            </w:pPr>
            <w:r w:rsidRPr="00BA098A">
              <w:rPr>
                <w:sz w:val="16"/>
                <w:szCs w:val="16"/>
              </w:rPr>
              <w:t>областной бюджет</w:t>
            </w:r>
          </w:p>
        </w:tc>
        <w:tc>
          <w:tcPr>
            <w:tcW w:w="1276" w:type="dxa"/>
            <w:vMerge/>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3"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12 330</w:t>
            </w:r>
          </w:p>
        </w:tc>
        <w:tc>
          <w:tcPr>
            <w:tcW w:w="850"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851"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850"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r>
      <w:tr w:rsidR="002911EC" w:rsidRPr="00BA098A" w:rsidTr="002911EC">
        <w:tc>
          <w:tcPr>
            <w:tcW w:w="568"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10.</w:t>
            </w:r>
          </w:p>
        </w:tc>
        <w:tc>
          <w:tcPr>
            <w:tcW w:w="3402" w:type="dxa"/>
            <w:tcBorders>
              <w:top w:val="single" w:sz="4" w:space="0" w:color="auto"/>
              <w:left w:val="single" w:sz="4" w:space="0" w:color="auto"/>
              <w:bottom w:val="single" w:sz="4" w:space="0" w:color="auto"/>
              <w:right w:val="single" w:sz="4" w:space="0" w:color="auto"/>
            </w:tcBorders>
          </w:tcPr>
          <w:p w:rsidR="002911EC" w:rsidRPr="00BA098A" w:rsidRDefault="002911EC" w:rsidP="00207DC4">
            <w:pPr>
              <w:pStyle w:val="Table"/>
              <w:rPr>
                <w:sz w:val="16"/>
                <w:szCs w:val="16"/>
              </w:rPr>
            </w:pPr>
            <w:r w:rsidRPr="00BA098A">
              <w:rPr>
                <w:sz w:val="16"/>
                <w:szCs w:val="16"/>
              </w:rPr>
              <w:t xml:space="preserve">Подготовка проектно сметной документации, проведение </w:t>
            </w:r>
            <w:proofErr w:type="spellStart"/>
            <w:r w:rsidRPr="00BA098A">
              <w:rPr>
                <w:sz w:val="16"/>
                <w:szCs w:val="16"/>
              </w:rPr>
              <w:t>гос</w:t>
            </w:r>
            <w:proofErr w:type="spellEnd"/>
            <w:r w:rsidRPr="00BA098A">
              <w:rPr>
                <w:sz w:val="16"/>
                <w:szCs w:val="16"/>
              </w:rPr>
              <w:t>. экспертизы напорного канализационного коллектора в с</w:t>
            </w:r>
            <w:proofErr w:type="gramStart"/>
            <w:r w:rsidRPr="00BA098A">
              <w:rPr>
                <w:sz w:val="16"/>
                <w:szCs w:val="16"/>
              </w:rPr>
              <w:t>.З</w:t>
            </w:r>
            <w:proofErr w:type="gramEnd"/>
            <w:r w:rsidRPr="00BA098A">
              <w:rPr>
                <w:sz w:val="16"/>
                <w:szCs w:val="16"/>
              </w:rPr>
              <w:t>аречный.</w:t>
            </w:r>
          </w:p>
        </w:tc>
        <w:tc>
          <w:tcPr>
            <w:tcW w:w="992"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2014-2020</w:t>
            </w:r>
          </w:p>
        </w:tc>
        <w:tc>
          <w:tcPr>
            <w:tcW w:w="1985"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 xml:space="preserve">Администрация МР, </w:t>
            </w:r>
          </w:p>
          <w:p w:rsidR="002911EC" w:rsidRPr="00BA098A" w:rsidRDefault="002911EC" w:rsidP="00207DC4">
            <w:pPr>
              <w:pStyle w:val="Table"/>
              <w:rPr>
                <w:sz w:val="16"/>
                <w:szCs w:val="16"/>
              </w:rPr>
            </w:pPr>
            <w:r w:rsidRPr="00BA098A">
              <w:rPr>
                <w:sz w:val="16"/>
                <w:szCs w:val="16"/>
              </w:rPr>
              <w:t xml:space="preserve">администрация СП «Село </w:t>
            </w:r>
            <w:proofErr w:type="gramStart"/>
            <w:r w:rsidRPr="00BA098A">
              <w:rPr>
                <w:sz w:val="16"/>
                <w:szCs w:val="16"/>
              </w:rPr>
              <w:t>Заречный</w:t>
            </w:r>
            <w:proofErr w:type="gramEnd"/>
            <w:r w:rsidRPr="00BA098A">
              <w:rPr>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2911EC" w:rsidRPr="00BA098A" w:rsidRDefault="002911EC" w:rsidP="00207DC4">
            <w:pPr>
              <w:pStyle w:val="Table"/>
              <w:rPr>
                <w:sz w:val="16"/>
                <w:szCs w:val="16"/>
              </w:rPr>
            </w:pPr>
          </w:p>
          <w:p w:rsidR="002911EC" w:rsidRPr="00BA098A" w:rsidRDefault="002911EC" w:rsidP="00207DC4">
            <w:pPr>
              <w:pStyle w:val="Table"/>
              <w:rPr>
                <w:sz w:val="16"/>
                <w:szCs w:val="16"/>
              </w:rPr>
            </w:pPr>
          </w:p>
          <w:p w:rsidR="002911EC" w:rsidRPr="00BA098A" w:rsidRDefault="002911EC" w:rsidP="00207DC4">
            <w:pPr>
              <w:pStyle w:val="Table"/>
              <w:rPr>
                <w:sz w:val="16"/>
                <w:szCs w:val="16"/>
              </w:rPr>
            </w:pPr>
            <w:r w:rsidRPr="00BA098A">
              <w:rPr>
                <w:sz w:val="16"/>
                <w:szCs w:val="16"/>
              </w:rPr>
              <w:t>бюджет района</w:t>
            </w:r>
          </w:p>
        </w:tc>
        <w:tc>
          <w:tcPr>
            <w:tcW w:w="1276"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238,468</w:t>
            </w:r>
          </w:p>
        </w:tc>
        <w:tc>
          <w:tcPr>
            <w:tcW w:w="992"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238,468</w:t>
            </w:r>
          </w:p>
        </w:tc>
        <w:tc>
          <w:tcPr>
            <w:tcW w:w="993"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r>
      <w:tr w:rsidR="002911EC" w:rsidRPr="00BA098A" w:rsidTr="002911EC">
        <w:trPr>
          <w:trHeight w:val="690"/>
        </w:trPr>
        <w:tc>
          <w:tcPr>
            <w:tcW w:w="568" w:type="dxa"/>
            <w:vMerge w:val="restart"/>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11.</w:t>
            </w:r>
          </w:p>
        </w:tc>
        <w:tc>
          <w:tcPr>
            <w:tcW w:w="3402" w:type="dxa"/>
            <w:vMerge w:val="restart"/>
            <w:tcBorders>
              <w:top w:val="single" w:sz="4" w:space="0" w:color="auto"/>
              <w:left w:val="single" w:sz="4" w:space="0" w:color="auto"/>
              <w:right w:val="single" w:sz="4" w:space="0" w:color="auto"/>
            </w:tcBorders>
          </w:tcPr>
          <w:p w:rsidR="002911EC" w:rsidRPr="00BA098A" w:rsidRDefault="002911EC" w:rsidP="00207DC4">
            <w:pPr>
              <w:pStyle w:val="Table"/>
              <w:rPr>
                <w:sz w:val="16"/>
                <w:szCs w:val="16"/>
              </w:rPr>
            </w:pPr>
            <w:r w:rsidRPr="00BA098A">
              <w:rPr>
                <w:sz w:val="16"/>
                <w:szCs w:val="16"/>
              </w:rPr>
              <w:t xml:space="preserve">Подготовка ПСД, проведение </w:t>
            </w:r>
            <w:proofErr w:type="spellStart"/>
            <w:r w:rsidRPr="00BA098A">
              <w:rPr>
                <w:sz w:val="16"/>
                <w:szCs w:val="16"/>
              </w:rPr>
              <w:t>гос</w:t>
            </w:r>
            <w:proofErr w:type="spellEnd"/>
            <w:r w:rsidRPr="00BA098A">
              <w:rPr>
                <w:sz w:val="16"/>
                <w:szCs w:val="16"/>
              </w:rPr>
              <w:t>. экспертизы, строительство водопроводных сетей нового микрорайона с установкой насосной станции в с</w:t>
            </w:r>
            <w:proofErr w:type="gramStart"/>
            <w:r w:rsidRPr="00BA098A">
              <w:rPr>
                <w:sz w:val="16"/>
                <w:szCs w:val="16"/>
              </w:rPr>
              <w:t>.З</w:t>
            </w:r>
            <w:proofErr w:type="gramEnd"/>
            <w:r w:rsidRPr="00BA098A">
              <w:rPr>
                <w:sz w:val="16"/>
                <w:szCs w:val="16"/>
              </w:rPr>
              <w:t>аречный. (1-2 этапы)</w:t>
            </w:r>
          </w:p>
        </w:tc>
        <w:tc>
          <w:tcPr>
            <w:tcW w:w="992" w:type="dxa"/>
            <w:vMerge w:val="restart"/>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 xml:space="preserve">2014-2020 </w:t>
            </w:r>
          </w:p>
        </w:tc>
        <w:tc>
          <w:tcPr>
            <w:tcW w:w="1985" w:type="dxa"/>
            <w:vMerge w:val="restart"/>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 xml:space="preserve">Администрация МР, администрация СП «Село </w:t>
            </w:r>
            <w:proofErr w:type="gramStart"/>
            <w:r w:rsidRPr="00BA098A">
              <w:rPr>
                <w:sz w:val="16"/>
                <w:szCs w:val="16"/>
              </w:rPr>
              <w:t>Заречный</w:t>
            </w:r>
            <w:proofErr w:type="gramEnd"/>
            <w:r w:rsidRPr="00BA098A">
              <w:rPr>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2911EC" w:rsidRPr="00BA098A" w:rsidRDefault="002911EC" w:rsidP="00207DC4">
            <w:pPr>
              <w:pStyle w:val="Table"/>
              <w:rPr>
                <w:sz w:val="16"/>
                <w:szCs w:val="16"/>
              </w:rPr>
            </w:pPr>
            <w:r w:rsidRPr="00BA098A">
              <w:rPr>
                <w:sz w:val="16"/>
                <w:szCs w:val="16"/>
              </w:rPr>
              <w:t>бюджет района</w:t>
            </w:r>
          </w:p>
        </w:tc>
        <w:tc>
          <w:tcPr>
            <w:tcW w:w="1276" w:type="dxa"/>
            <w:vMerge w:val="restart"/>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18 070</w:t>
            </w:r>
          </w:p>
        </w:tc>
        <w:tc>
          <w:tcPr>
            <w:tcW w:w="992"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993"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850"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397</w:t>
            </w:r>
          </w:p>
        </w:tc>
        <w:tc>
          <w:tcPr>
            <w:tcW w:w="851"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1 410</w:t>
            </w:r>
          </w:p>
        </w:tc>
        <w:tc>
          <w:tcPr>
            <w:tcW w:w="850"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r>
      <w:tr w:rsidR="002911EC" w:rsidRPr="00BA098A" w:rsidTr="002911EC">
        <w:trPr>
          <w:trHeight w:val="690"/>
        </w:trPr>
        <w:tc>
          <w:tcPr>
            <w:tcW w:w="568" w:type="dxa"/>
            <w:vMerge/>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3402" w:type="dxa"/>
            <w:vMerge/>
            <w:tcBorders>
              <w:left w:val="single" w:sz="4" w:space="0" w:color="auto"/>
              <w:bottom w:val="single" w:sz="4" w:space="0" w:color="auto"/>
              <w:right w:val="single" w:sz="4" w:space="0" w:color="auto"/>
            </w:tcBorders>
          </w:tcPr>
          <w:p w:rsidR="002911EC" w:rsidRPr="00BA098A" w:rsidRDefault="002911EC" w:rsidP="00207DC4">
            <w:pPr>
              <w:pStyle w:val="Table"/>
              <w:rPr>
                <w:sz w:val="16"/>
                <w:szCs w:val="16"/>
              </w:rPr>
            </w:pPr>
          </w:p>
        </w:tc>
        <w:tc>
          <w:tcPr>
            <w:tcW w:w="992" w:type="dxa"/>
            <w:vMerge/>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1985" w:type="dxa"/>
            <w:vMerge/>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2911EC" w:rsidRPr="00BA098A" w:rsidRDefault="002911EC" w:rsidP="00207DC4">
            <w:pPr>
              <w:pStyle w:val="Table"/>
              <w:rPr>
                <w:sz w:val="16"/>
                <w:szCs w:val="16"/>
              </w:rPr>
            </w:pPr>
            <w:r w:rsidRPr="00BA098A">
              <w:rPr>
                <w:sz w:val="16"/>
                <w:szCs w:val="16"/>
              </w:rPr>
              <w:t>областной бюджет</w:t>
            </w:r>
          </w:p>
        </w:tc>
        <w:tc>
          <w:tcPr>
            <w:tcW w:w="1276" w:type="dxa"/>
            <w:vMerge/>
            <w:tcBorders>
              <w:left w:val="single" w:sz="4" w:space="0" w:color="auto"/>
              <w:bottom w:val="single" w:sz="4" w:space="0" w:color="auto"/>
              <w:right w:val="single" w:sz="4" w:space="0" w:color="auto"/>
            </w:tcBorders>
          </w:tcPr>
          <w:p w:rsidR="002911EC" w:rsidRPr="00BA098A" w:rsidRDefault="002911EC" w:rsidP="00207DC4">
            <w:pPr>
              <w:pStyle w:val="Table"/>
              <w:rPr>
                <w:sz w:val="16"/>
                <w:szCs w:val="16"/>
              </w:rPr>
            </w:pPr>
          </w:p>
        </w:tc>
        <w:tc>
          <w:tcPr>
            <w:tcW w:w="992"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3"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850"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3 573</w:t>
            </w:r>
          </w:p>
        </w:tc>
        <w:tc>
          <w:tcPr>
            <w:tcW w:w="851"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12 690</w:t>
            </w:r>
          </w:p>
        </w:tc>
        <w:tc>
          <w:tcPr>
            <w:tcW w:w="850"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r>
      <w:tr w:rsidR="002911EC" w:rsidRPr="00BA098A" w:rsidTr="002911EC">
        <w:trPr>
          <w:trHeight w:val="690"/>
        </w:trPr>
        <w:tc>
          <w:tcPr>
            <w:tcW w:w="568" w:type="dxa"/>
            <w:vMerge w:val="restart"/>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12.</w:t>
            </w:r>
          </w:p>
        </w:tc>
        <w:tc>
          <w:tcPr>
            <w:tcW w:w="3402" w:type="dxa"/>
            <w:vMerge w:val="restart"/>
            <w:tcBorders>
              <w:top w:val="single" w:sz="4" w:space="0" w:color="auto"/>
              <w:left w:val="single" w:sz="4" w:space="0" w:color="auto"/>
              <w:right w:val="single" w:sz="4" w:space="0" w:color="auto"/>
            </w:tcBorders>
          </w:tcPr>
          <w:p w:rsidR="002911EC" w:rsidRPr="00BA098A" w:rsidRDefault="002911EC" w:rsidP="00207DC4">
            <w:pPr>
              <w:pStyle w:val="Table"/>
              <w:rPr>
                <w:sz w:val="16"/>
                <w:szCs w:val="16"/>
              </w:rPr>
            </w:pPr>
            <w:r w:rsidRPr="00BA098A">
              <w:rPr>
                <w:sz w:val="16"/>
                <w:szCs w:val="16"/>
              </w:rPr>
              <w:t xml:space="preserve">Подготовка ПСД, проведение </w:t>
            </w:r>
            <w:proofErr w:type="spellStart"/>
            <w:r w:rsidRPr="00BA098A">
              <w:rPr>
                <w:sz w:val="16"/>
                <w:szCs w:val="16"/>
              </w:rPr>
              <w:t>гос</w:t>
            </w:r>
            <w:proofErr w:type="spellEnd"/>
            <w:r w:rsidRPr="00BA098A">
              <w:rPr>
                <w:sz w:val="16"/>
                <w:szCs w:val="16"/>
              </w:rPr>
              <w:t>. экспертизы, строительство КНС, канализационных сетей нового микрорайона в с</w:t>
            </w:r>
            <w:proofErr w:type="gramStart"/>
            <w:r w:rsidRPr="00BA098A">
              <w:rPr>
                <w:sz w:val="16"/>
                <w:szCs w:val="16"/>
              </w:rPr>
              <w:t>.З</w:t>
            </w:r>
            <w:proofErr w:type="gramEnd"/>
            <w:r w:rsidRPr="00BA098A">
              <w:rPr>
                <w:sz w:val="16"/>
                <w:szCs w:val="16"/>
              </w:rPr>
              <w:t>аречный. (1-2 этапы)</w:t>
            </w:r>
          </w:p>
        </w:tc>
        <w:tc>
          <w:tcPr>
            <w:tcW w:w="992" w:type="dxa"/>
            <w:vMerge w:val="restart"/>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 xml:space="preserve">2014-2020 </w:t>
            </w:r>
          </w:p>
        </w:tc>
        <w:tc>
          <w:tcPr>
            <w:tcW w:w="1985" w:type="dxa"/>
            <w:vMerge w:val="restart"/>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 xml:space="preserve">Администрация МР, администрация СП «Село </w:t>
            </w:r>
            <w:proofErr w:type="gramStart"/>
            <w:r w:rsidRPr="00BA098A">
              <w:rPr>
                <w:sz w:val="16"/>
                <w:szCs w:val="16"/>
              </w:rPr>
              <w:t>Заречный</w:t>
            </w:r>
            <w:proofErr w:type="gramEnd"/>
            <w:r w:rsidRPr="00BA098A">
              <w:rPr>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2911EC" w:rsidRPr="00BA098A" w:rsidRDefault="002911EC" w:rsidP="00207DC4">
            <w:pPr>
              <w:pStyle w:val="Table"/>
              <w:rPr>
                <w:sz w:val="16"/>
                <w:szCs w:val="16"/>
              </w:rPr>
            </w:pPr>
            <w:r w:rsidRPr="00BA098A">
              <w:rPr>
                <w:sz w:val="16"/>
                <w:szCs w:val="16"/>
              </w:rPr>
              <w:t>бюджет района</w:t>
            </w:r>
          </w:p>
        </w:tc>
        <w:tc>
          <w:tcPr>
            <w:tcW w:w="1276" w:type="dxa"/>
            <w:vMerge w:val="restart"/>
            <w:tcBorders>
              <w:top w:val="single" w:sz="4" w:space="0" w:color="auto"/>
              <w:left w:val="single" w:sz="4" w:space="0" w:color="auto"/>
              <w:right w:val="single" w:sz="4" w:space="0" w:color="auto"/>
            </w:tcBorders>
          </w:tcPr>
          <w:p w:rsidR="002911EC" w:rsidRPr="00BA098A" w:rsidRDefault="002911EC" w:rsidP="00207DC4">
            <w:pPr>
              <w:pStyle w:val="Table"/>
              <w:rPr>
                <w:sz w:val="16"/>
                <w:szCs w:val="16"/>
              </w:rPr>
            </w:pPr>
          </w:p>
          <w:p w:rsidR="002911EC" w:rsidRPr="00BA098A" w:rsidRDefault="002911EC" w:rsidP="00207DC4">
            <w:pPr>
              <w:pStyle w:val="Table"/>
              <w:rPr>
                <w:sz w:val="16"/>
                <w:szCs w:val="16"/>
              </w:rPr>
            </w:pPr>
          </w:p>
          <w:p w:rsidR="002911EC" w:rsidRPr="00BA098A" w:rsidRDefault="002911EC" w:rsidP="00207DC4">
            <w:pPr>
              <w:pStyle w:val="Table"/>
              <w:rPr>
                <w:sz w:val="16"/>
                <w:szCs w:val="16"/>
              </w:rPr>
            </w:pPr>
            <w:r w:rsidRPr="00BA098A">
              <w:rPr>
                <w:sz w:val="16"/>
                <w:szCs w:val="16"/>
              </w:rPr>
              <w:t>19 740</w:t>
            </w:r>
          </w:p>
        </w:tc>
        <w:tc>
          <w:tcPr>
            <w:tcW w:w="992"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993"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850"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1 460</w:t>
            </w:r>
          </w:p>
        </w:tc>
        <w:tc>
          <w:tcPr>
            <w:tcW w:w="851"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514</w:t>
            </w:r>
          </w:p>
        </w:tc>
        <w:tc>
          <w:tcPr>
            <w:tcW w:w="850"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r>
      <w:tr w:rsidR="002911EC" w:rsidRPr="00BA098A" w:rsidTr="002911EC">
        <w:trPr>
          <w:trHeight w:val="690"/>
        </w:trPr>
        <w:tc>
          <w:tcPr>
            <w:tcW w:w="568" w:type="dxa"/>
            <w:vMerge/>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3402" w:type="dxa"/>
            <w:vMerge/>
            <w:tcBorders>
              <w:left w:val="single" w:sz="4" w:space="0" w:color="auto"/>
              <w:bottom w:val="single" w:sz="4" w:space="0" w:color="auto"/>
              <w:right w:val="single" w:sz="4" w:space="0" w:color="auto"/>
            </w:tcBorders>
          </w:tcPr>
          <w:p w:rsidR="002911EC" w:rsidRPr="00BA098A" w:rsidRDefault="002911EC" w:rsidP="00207DC4">
            <w:pPr>
              <w:pStyle w:val="Table"/>
              <w:rPr>
                <w:sz w:val="16"/>
                <w:szCs w:val="16"/>
              </w:rPr>
            </w:pPr>
          </w:p>
        </w:tc>
        <w:tc>
          <w:tcPr>
            <w:tcW w:w="992" w:type="dxa"/>
            <w:vMerge/>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1985" w:type="dxa"/>
            <w:vMerge/>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2911EC" w:rsidRPr="00BA098A" w:rsidRDefault="002911EC" w:rsidP="00207DC4">
            <w:pPr>
              <w:pStyle w:val="Table"/>
              <w:rPr>
                <w:sz w:val="16"/>
                <w:szCs w:val="16"/>
              </w:rPr>
            </w:pPr>
            <w:r w:rsidRPr="00BA098A">
              <w:rPr>
                <w:sz w:val="16"/>
                <w:szCs w:val="16"/>
              </w:rPr>
              <w:t>областной бюджет</w:t>
            </w:r>
          </w:p>
        </w:tc>
        <w:tc>
          <w:tcPr>
            <w:tcW w:w="1276" w:type="dxa"/>
            <w:vMerge/>
            <w:tcBorders>
              <w:left w:val="single" w:sz="4" w:space="0" w:color="auto"/>
              <w:bottom w:val="single" w:sz="4" w:space="0" w:color="auto"/>
              <w:right w:val="single" w:sz="4" w:space="0" w:color="auto"/>
            </w:tcBorders>
          </w:tcPr>
          <w:p w:rsidR="002911EC" w:rsidRPr="00BA098A" w:rsidRDefault="002911EC" w:rsidP="00207DC4">
            <w:pPr>
              <w:pStyle w:val="Table"/>
              <w:rPr>
                <w:sz w:val="16"/>
                <w:szCs w:val="16"/>
              </w:rPr>
            </w:pPr>
          </w:p>
        </w:tc>
        <w:tc>
          <w:tcPr>
            <w:tcW w:w="992"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3"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850"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13 140</w:t>
            </w:r>
          </w:p>
        </w:tc>
        <w:tc>
          <w:tcPr>
            <w:tcW w:w="851"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4 626</w:t>
            </w:r>
          </w:p>
        </w:tc>
        <w:tc>
          <w:tcPr>
            <w:tcW w:w="850"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r>
      <w:tr w:rsidR="002911EC" w:rsidRPr="00BA098A" w:rsidTr="002911EC">
        <w:trPr>
          <w:trHeight w:val="578"/>
        </w:trPr>
        <w:tc>
          <w:tcPr>
            <w:tcW w:w="568" w:type="dxa"/>
            <w:vMerge w:val="restart"/>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13.</w:t>
            </w:r>
          </w:p>
        </w:tc>
        <w:tc>
          <w:tcPr>
            <w:tcW w:w="3402" w:type="dxa"/>
            <w:vMerge w:val="restart"/>
            <w:tcBorders>
              <w:top w:val="single" w:sz="4" w:space="0" w:color="auto"/>
              <w:left w:val="single" w:sz="4" w:space="0" w:color="auto"/>
              <w:right w:val="single" w:sz="4" w:space="0" w:color="auto"/>
            </w:tcBorders>
          </w:tcPr>
          <w:p w:rsidR="002911EC" w:rsidRPr="00BA098A" w:rsidRDefault="002911EC" w:rsidP="00207DC4">
            <w:pPr>
              <w:pStyle w:val="Table"/>
              <w:rPr>
                <w:sz w:val="16"/>
                <w:szCs w:val="16"/>
              </w:rPr>
            </w:pPr>
            <w:r w:rsidRPr="00BA098A">
              <w:rPr>
                <w:sz w:val="16"/>
                <w:szCs w:val="16"/>
              </w:rPr>
              <w:t xml:space="preserve">Подготовка ПСД, проведение </w:t>
            </w:r>
            <w:proofErr w:type="spellStart"/>
            <w:r w:rsidRPr="00BA098A">
              <w:rPr>
                <w:sz w:val="16"/>
                <w:szCs w:val="16"/>
              </w:rPr>
              <w:t>гос</w:t>
            </w:r>
            <w:proofErr w:type="spellEnd"/>
            <w:r w:rsidRPr="00BA098A">
              <w:rPr>
                <w:sz w:val="16"/>
                <w:szCs w:val="16"/>
              </w:rPr>
              <w:t>. экспертизы, строительство канализационных сетей в д</w:t>
            </w:r>
            <w:proofErr w:type="gramStart"/>
            <w:r w:rsidRPr="00BA098A">
              <w:rPr>
                <w:sz w:val="16"/>
                <w:szCs w:val="16"/>
              </w:rPr>
              <w:t>.З</w:t>
            </w:r>
            <w:proofErr w:type="gramEnd"/>
            <w:r w:rsidRPr="00BA098A">
              <w:rPr>
                <w:sz w:val="16"/>
                <w:szCs w:val="16"/>
              </w:rPr>
              <w:t>аболотье.</w:t>
            </w:r>
          </w:p>
        </w:tc>
        <w:tc>
          <w:tcPr>
            <w:tcW w:w="992" w:type="dxa"/>
            <w:vMerge w:val="restart"/>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 xml:space="preserve">2014-2020 </w:t>
            </w:r>
          </w:p>
        </w:tc>
        <w:tc>
          <w:tcPr>
            <w:tcW w:w="1985" w:type="dxa"/>
            <w:vMerge w:val="restart"/>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Администрация МР, администрация СП «Деревня Заболотье»</w:t>
            </w:r>
          </w:p>
        </w:tc>
        <w:tc>
          <w:tcPr>
            <w:tcW w:w="1134" w:type="dxa"/>
            <w:tcBorders>
              <w:top w:val="single" w:sz="4" w:space="0" w:color="auto"/>
              <w:left w:val="single" w:sz="4" w:space="0" w:color="auto"/>
              <w:bottom w:val="single" w:sz="4" w:space="0" w:color="auto"/>
              <w:right w:val="single" w:sz="4" w:space="0" w:color="auto"/>
            </w:tcBorders>
          </w:tcPr>
          <w:p w:rsidR="002911EC" w:rsidRPr="00BA098A" w:rsidRDefault="002911EC" w:rsidP="00207DC4">
            <w:pPr>
              <w:pStyle w:val="Table"/>
              <w:rPr>
                <w:sz w:val="16"/>
                <w:szCs w:val="16"/>
              </w:rPr>
            </w:pPr>
            <w:r w:rsidRPr="00BA098A">
              <w:rPr>
                <w:sz w:val="16"/>
                <w:szCs w:val="16"/>
              </w:rPr>
              <w:t>бюджет района</w:t>
            </w:r>
          </w:p>
        </w:tc>
        <w:tc>
          <w:tcPr>
            <w:tcW w:w="1276" w:type="dxa"/>
            <w:vMerge w:val="restart"/>
            <w:tcBorders>
              <w:top w:val="single" w:sz="4" w:space="0" w:color="auto"/>
              <w:left w:val="single" w:sz="4" w:space="0" w:color="auto"/>
              <w:right w:val="single" w:sz="4" w:space="0" w:color="auto"/>
            </w:tcBorders>
          </w:tcPr>
          <w:p w:rsidR="002911EC" w:rsidRPr="00BA098A" w:rsidRDefault="002911EC" w:rsidP="00207DC4">
            <w:pPr>
              <w:pStyle w:val="Table"/>
              <w:rPr>
                <w:sz w:val="16"/>
                <w:szCs w:val="16"/>
              </w:rPr>
            </w:pPr>
          </w:p>
          <w:p w:rsidR="002911EC" w:rsidRPr="00BA098A" w:rsidRDefault="002911EC" w:rsidP="00207DC4">
            <w:pPr>
              <w:pStyle w:val="Table"/>
              <w:rPr>
                <w:sz w:val="16"/>
                <w:szCs w:val="16"/>
              </w:rPr>
            </w:pPr>
          </w:p>
          <w:p w:rsidR="002911EC" w:rsidRPr="00BA098A" w:rsidRDefault="002911EC" w:rsidP="00207DC4">
            <w:pPr>
              <w:pStyle w:val="Table"/>
              <w:rPr>
                <w:sz w:val="16"/>
                <w:szCs w:val="16"/>
              </w:rPr>
            </w:pPr>
            <w:r w:rsidRPr="00BA098A">
              <w:rPr>
                <w:sz w:val="16"/>
                <w:szCs w:val="16"/>
              </w:rPr>
              <w:t>7200</w:t>
            </w:r>
          </w:p>
        </w:tc>
        <w:tc>
          <w:tcPr>
            <w:tcW w:w="992"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993"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720</w:t>
            </w:r>
          </w:p>
        </w:tc>
        <w:tc>
          <w:tcPr>
            <w:tcW w:w="850"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851"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850"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r>
      <w:tr w:rsidR="002911EC" w:rsidRPr="00BA098A" w:rsidTr="002911EC">
        <w:trPr>
          <w:trHeight w:val="577"/>
        </w:trPr>
        <w:tc>
          <w:tcPr>
            <w:tcW w:w="568" w:type="dxa"/>
            <w:vMerge/>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3402" w:type="dxa"/>
            <w:vMerge/>
            <w:tcBorders>
              <w:left w:val="single" w:sz="4" w:space="0" w:color="auto"/>
              <w:bottom w:val="single" w:sz="4" w:space="0" w:color="auto"/>
              <w:right w:val="single" w:sz="4" w:space="0" w:color="auto"/>
            </w:tcBorders>
          </w:tcPr>
          <w:p w:rsidR="002911EC" w:rsidRPr="00BA098A" w:rsidRDefault="002911EC" w:rsidP="00207DC4">
            <w:pPr>
              <w:pStyle w:val="Table"/>
              <w:rPr>
                <w:sz w:val="16"/>
                <w:szCs w:val="16"/>
              </w:rPr>
            </w:pPr>
          </w:p>
        </w:tc>
        <w:tc>
          <w:tcPr>
            <w:tcW w:w="992" w:type="dxa"/>
            <w:vMerge/>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1985" w:type="dxa"/>
            <w:vMerge/>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2911EC" w:rsidRPr="00BA098A" w:rsidRDefault="002911EC" w:rsidP="00207DC4">
            <w:pPr>
              <w:pStyle w:val="Table"/>
              <w:rPr>
                <w:sz w:val="16"/>
                <w:szCs w:val="16"/>
              </w:rPr>
            </w:pPr>
            <w:r w:rsidRPr="00BA098A">
              <w:rPr>
                <w:sz w:val="16"/>
                <w:szCs w:val="16"/>
              </w:rPr>
              <w:t>областной бюджет</w:t>
            </w:r>
          </w:p>
        </w:tc>
        <w:tc>
          <w:tcPr>
            <w:tcW w:w="1276" w:type="dxa"/>
            <w:vMerge/>
            <w:tcBorders>
              <w:left w:val="single" w:sz="4" w:space="0" w:color="auto"/>
              <w:bottom w:val="single" w:sz="4" w:space="0" w:color="auto"/>
              <w:right w:val="single" w:sz="4" w:space="0" w:color="auto"/>
            </w:tcBorders>
          </w:tcPr>
          <w:p w:rsidR="002911EC" w:rsidRPr="00BA098A" w:rsidRDefault="002911EC" w:rsidP="00207DC4">
            <w:pPr>
              <w:pStyle w:val="Table"/>
              <w:rPr>
                <w:sz w:val="16"/>
                <w:szCs w:val="16"/>
              </w:rPr>
            </w:pPr>
          </w:p>
        </w:tc>
        <w:tc>
          <w:tcPr>
            <w:tcW w:w="992"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3"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6 480</w:t>
            </w:r>
          </w:p>
        </w:tc>
        <w:tc>
          <w:tcPr>
            <w:tcW w:w="850"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851"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850"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r>
      <w:tr w:rsidR="002911EC" w:rsidRPr="00BA098A" w:rsidTr="002911EC">
        <w:trPr>
          <w:trHeight w:val="578"/>
        </w:trPr>
        <w:tc>
          <w:tcPr>
            <w:tcW w:w="568" w:type="dxa"/>
            <w:vMerge w:val="restart"/>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14.</w:t>
            </w:r>
          </w:p>
        </w:tc>
        <w:tc>
          <w:tcPr>
            <w:tcW w:w="3402" w:type="dxa"/>
            <w:vMerge w:val="restart"/>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Капитальный ремонт водопроводной станции 2-го подъема в с</w:t>
            </w:r>
            <w:proofErr w:type="gramStart"/>
            <w:r w:rsidRPr="00BA098A">
              <w:rPr>
                <w:sz w:val="16"/>
                <w:szCs w:val="16"/>
              </w:rPr>
              <w:t>.З</w:t>
            </w:r>
            <w:proofErr w:type="gramEnd"/>
            <w:r w:rsidRPr="00BA098A">
              <w:rPr>
                <w:sz w:val="16"/>
                <w:szCs w:val="16"/>
              </w:rPr>
              <w:t>аречный</w:t>
            </w:r>
          </w:p>
          <w:p w:rsidR="002911EC" w:rsidRPr="00BA098A" w:rsidRDefault="002911EC" w:rsidP="00207DC4">
            <w:pPr>
              <w:pStyle w:val="Table"/>
              <w:rPr>
                <w:sz w:val="16"/>
                <w:szCs w:val="16"/>
              </w:rPr>
            </w:pPr>
          </w:p>
        </w:tc>
        <w:tc>
          <w:tcPr>
            <w:tcW w:w="992" w:type="dxa"/>
            <w:vMerge w:val="restart"/>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2014-2020</w:t>
            </w:r>
          </w:p>
        </w:tc>
        <w:tc>
          <w:tcPr>
            <w:tcW w:w="1985" w:type="dxa"/>
            <w:vMerge w:val="restart"/>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 xml:space="preserve">Администрация МР, администрация СП «Село </w:t>
            </w:r>
            <w:proofErr w:type="gramStart"/>
            <w:r w:rsidRPr="00BA098A">
              <w:rPr>
                <w:sz w:val="16"/>
                <w:szCs w:val="16"/>
              </w:rPr>
              <w:t>Заречный</w:t>
            </w:r>
            <w:proofErr w:type="gramEnd"/>
            <w:r w:rsidRPr="00BA098A">
              <w:rPr>
                <w:sz w:val="16"/>
                <w:szCs w:val="16"/>
              </w:rPr>
              <w:t>»</w:t>
            </w:r>
          </w:p>
          <w:p w:rsidR="002911EC" w:rsidRPr="00BA098A" w:rsidRDefault="002911EC" w:rsidP="00207DC4">
            <w:pPr>
              <w:pStyle w:val="Table"/>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2911EC" w:rsidRPr="00BA098A" w:rsidRDefault="002911EC" w:rsidP="00207DC4">
            <w:pPr>
              <w:pStyle w:val="Table"/>
              <w:rPr>
                <w:sz w:val="16"/>
                <w:szCs w:val="16"/>
              </w:rPr>
            </w:pPr>
            <w:r w:rsidRPr="00BA098A">
              <w:rPr>
                <w:sz w:val="16"/>
                <w:szCs w:val="16"/>
              </w:rPr>
              <w:t>бюджет района</w:t>
            </w:r>
          </w:p>
        </w:tc>
        <w:tc>
          <w:tcPr>
            <w:tcW w:w="1276" w:type="dxa"/>
            <w:vMerge w:val="restart"/>
            <w:tcBorders>
              <w:top w:val="single" w:sz="4" w:space="0" w:color="auto"/>
              <w:left w:val="single" w:sz="4" w:space="0" w:color="auto"/>
              <w:right w:val="single" w:sz="4" w:space="0" w:color="auto"/>
            </w:tcBorders>
          </w:tcPr>
          <w:p w:rsidR="002911EC" w:rsidRPr="00BA098A" w:rsidRDefault="002911EC" w:rsidP="00207DC4">
            <w:pPr>
              <w:pStyle w:val="Table"/>
              <w:rPr>
                <w:sz w:val="16"/>
                <w:szCs w:val="16"/>
              </w:rPr>
            </w:pPr>
          </w:p>
          <w:p w:rsidR="002911EC" w:rsidRPr="00BA098A" w:rsidRDefault="002911EC" w:rsidP="00207DC4">
            <w:pPr>
              <w:pStyle w:val="Table"/>
              <w:rPr>
                <w:sz w:val="16"/>
                <w:szCs w:val="16"/>
              </w:rPr>
            </w:pPr>
            <w:r w:rsidRPr="00BA098A">
              <w:rPr>
                <w:sz w:val="16"/>
                <w:szCs w:val="16"/>
              </w:rPr>
              <w:t>799,916</w:t>
            </w:r>
          </w:p>
        </w:tc>
        <w:tc>
          <w:tcPr>
            <w:tcW w:w="992"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31,248</w:t>
            </w:r>
          </w:p>
        </w:tc>
        <w:tc>
          <w:tcPr>
            <w:tcW w:w="992"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487,44</w:t>
            </w:r>
          </w:p>
        </w:tc>
        <w:tc>
          <w:tcPr>
            <w:tcW w:w="992"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993"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850"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851"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850"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r>
      <w:tr w:rsidR="002911EC" w:rsidRPr="00BA098A" w:rsidTr="002911EC">
        <w:trPr>
          <w:trHeight w:val="577"/>
        </w:trPr>
        <w:tc>
          <w:tcPr>
            <w:tcW w:w="568" w:type="dxa"/>
            <w:vMerge/>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3402" w:type="dxa"/>
            <w:vMerge/>
            <w:tcBorders>
              <w:left w:val="single" w:sz="4" w:space="0" w:color="auto"/>
              <w:bottom w:val="single" w:sz="4" w:space="0" w:color="auto"/>
              <w:right w:val="single" w:sz="4" w:space="0" w:color="auto"/>
            </w:tcBorders>
          </w:tcPr>
          <w:p w:rsidR="002911EC" w:rsidRPr="00BA098A" w:rsidRDefault="002911EC" w:rsidP="00207DC4">
            <w:pPr>
              <w:pStyle w:val="Table"/>
              <w:rPr>
                <w:sz w:val="16"/>
                <w:szCs w:val="16"/>
              </w:rPr>
            </w:pPr>
          </w:p>
        </w:tc>
        <w:tc>
          <w:tcPr>
            <w:tcW w:w="992" w:type="dxa"/>
            <w:vMerge/>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1985" w:type="dxa"/>
            <w:vMerge/>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областной бюджет</w:t>
            </w:r>
          </w:p>
        </w:tc>
        <w:tc>
          <w:tcPr>
            <w:tcW w:w="1276" w:type="dxa"/>
            <w:vMerge/>
            <w:tcBorders>
              <w:left w:val="single" w:sz="4" w:space="0" w:color="auto"/>
              <w:bottom w:val="single" w:sz="4" w:space="0" w:color="auto"/>
              <w:right w:val="single" w:sz="4" w:space="0" w:color="auto"/>
            </w:tcBorders>
          </w:tcPr>
          <w:p w:rsidR="002911EC" w:rsidRPr="00BA098A" w:rsidRDefault="002911EC" w:rsidP="00207DC4">
            <w:pPr>
              <w:pStyle w:val="Table"/>
              <w:rPr>
                <w:sz w:val="16"/>
                <w:szCs w:val="16"/>
              </w:rPr>
            </w:pPr>
          </w:p>
        </w:tc>
        <w:tc>
          <w:tcPr>
            <w:tcW w:w="992"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281,228</w:t>
            </w:r>
          </w:p>
        </w:tc>
        <w:tc>
          <w:tcPr>
            <w:tcW w:w="992"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3"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850"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851"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850"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r>
      <w:tr w:rsidR="002911EC" w:rsidRPr="00BA098A" w:rsidTr="002911EC">
        <w:trPr>
          <w:trHeight w:val="578"/>
        </w:trPr>
        <w:tc>
          <w:tcPr>
            <w:tcW w:w="568" w:type="dxa"/>
            <w:vMerge w:val="restart"/>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15.</w:t>
            </w:r>
          </w:p>
        </w:tc>
        <w:tc>
          <w:tcPr>
            <w:tcW w:w="3402" w:type="dxa"/>
            <w:vMerge w:val="restart"/>
            <w:tcBorders>
              <w:top w:val="single" w:sz="4" w:space="0" w:color="auto"/>
              <w:left w:val="single" w:sz="4" w:space="0" w:color="auto"/>
              <w:right w:val="single" w:sz="4" w:space="0" w:color="auto"/>
            </w:tcBorders>
          </w:tcPr>
          <w:p w:rsidR="002911EC" w:rsidRPr="00BA098A" w:rsidRDefault="002911EC" w:rsidP="00207DC4">
            <w:pPr>
              <w:pStyle w:val="Table"/>
              <w:rPr>
                <w:sz w:val="16"/>
                <w:szCs w:val="16"/>
              </w:rPr>
            </w:pPr>
            <w:r w:rsidRPr="00BA098A">
              <w:rPr>
                <w:sz w:val="16"/>
                <w:szCs w:val="16"/>
              </w:rPr>
              <w:t>Капитальный ремонт наружных сетей водоснабжения по ул</w:t>
            </w:r>
            <w:proofErr w:type="gramStart"/>
            <w:r w:rsidRPr="00BA098A">
              <w:rPr>
                <w:sz w:val="16"/>
                <w:szCs w:val="16"/>
              </w:rPr>
              <w:t>.Ц</w:t>
            </w:r>
            <w:proofErr w:type="gramEnd"/>
            <w:r w:rsidRPr="00BA098A">
              <w:rPr>
                <w:sz w:val="16"/>
                <w:szCs w:val="16"/>
              </w:rPr>
              <w:t xml:space="preserve">ентральная в </w:t>
            </w:r>
            <w:proofErr w:type="spellStart"/>
            <w:r w:rsidRPr="00BA098A">
              <w:rPr>
                <w:sz w:val="16"/>
                <w:szCs w:val="16"/>
              </w:rPr>
              <w:t>д.Игнатовка</w:t>
            </w:r>
            <w:proofErr w:type="spellEnd"/>
            <w:r w:rsidRPr="00BA098A">
              <w:rPr>
                <w:sz w:val="16"/>
                <w:szCs w:val="16"/>
              </w:rPr>
              <w:t>.</w:t>
            </w:r>
          </w:p>
          <w:p w:rsidR="002911EC" w:rsidRPr="00BA098A" w:rsidRDefault="002911EC" w:rsidP="00207DC4">
            <w:pPr>
              <w:pStyle w:val="Table"/>
              <w:rPr>
                <w:sz w:val="16"/>
                <w:szCs w:val="16"/>
              </w:rPr>
            </w:pPr>
          </w:p>
        </w:tc>
        <w:tc>
          <w:tcPr>
            <w:tcW w:w="992" w:type="dxa"/>
            <w:vMerge w:val="restart"/>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 xml:space="preserve">2014-2020 </w:t>
            </w:r>
          </w:p>
        </w:tc>
        <w:tc>
          <w:tcPr>
            <w:tcW w:w="1985" w:type="dxa"/>
            <w:vMerge w:val="restart"/>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Администрация МР,</w:t>
            </w:r>
          </w:p>
          <w:p w:rsidR="002911EC" w:rsidRPr="00BA098A" w:rsidRDefault="002911EC" w:rsidP="00207DC4">
            <w:pPr>
              <w:pStyle w:val="Table"/>
              <w:rPr>
                <w:sz w:val="16"/>
                <w:szCs w:val="16"/>
              </w:rPr>
            </w:pPr>
            <w:r w:rsidRPr="00BA098A">
              <w:rPr>
                <w:sz w:val="16"/>
                <w:szCs w:val="16"/>
              </w:rPr>
              <w:t>Администрация СП «Деревня Игнатовка»</w:t>
            </w:r>
          </w:p>
        </w:tc>
        <w:tc>
          <w:tcPr>
            <w:tcW w:w="1134" w:type="dxa"/>
            <w:tcBorders>
              <w:top w:val="single" w:sz="4" w:space="0" w:color="auto"/>
              <w:left w:val="single" w:sz="4" w:space="0" w:color="auto"/>
              <w:bottom w:val="single" w:sz="4" w:space="0" w:color="auto"/>
              <w:right w:val="single" w:sz="4" w:space="0" w:color="auto"/>
            </w:tcBorders>
          </w:tcPr>
          <w:p w:rsidR="002911EC" w:rsidRPr="00BA098A" w:rsidRDefault="002911EC" w:rsidP="00207DC4">
            <w:pPr>
              <w:pStyle w:val="Table"/>
              <w:rPr>
                <w:sz w:val="16"/>
                <w:szCs w:val="16"/>
              </w:rPr>
            </w:pPr>
            <w:r w:rsidRPr="00BA098A">
              <w:rPr>
                <w:sz w:val="16"/>
                <w:szCs w:val="16"/>
              </w:rPr>
              <w:t>бюджет района</w:t>
            </w:r>
          </w:p>
        </w:tc>
        <w:tc>
          <w:tcPr>
            <w:tcW w:w="1276" w:type="dxa"/>
            <w:vMerge w:val="restart"/>
            <w:tcBorders>
              <w:top w:val="single" w:sz="4" w:space="0" w:color="auto"/>
              <w:left w:val="single" w:sz="4" w:space="0" w:color="auto"/>
              <w:right w:val="single" w:sz="4" w:space="0" w:color="auto"/>
            </w:tcBorders>
          </w:tcPr>
          <w:p w:rsidR="002911EC" w:rsidRPr="00BA098A" w:rsidRDefault="002911EC" w:rsidP="00207DC4">
            <w:pPr>
              <w:pStyle w:val="Table"/>
              <w:rPr>
                <w:sz w:val="16"/>
                <w:szCs w:val="16"/>
              </w:rPr>
            </w:pPr>
          </w:p>
          <w:p w:rsidR="002911EC" w:rsidRPr="00BA098A" w:rsidRDefault="002911EC" w:rsidP="00207DC4">
            <w:pPr>
              <w:pStyle w:val="Table"/>
              <w:rPr>
                <w:sz w:val="16"/>
                <w:szCs w:val="16"/>
              </w:rPr>
            </w:pPr>
          </w:p>
          <w:p w:rsidR="002911EC" w:rsidRPr="00BA098A" w:rsidRDefault="002911EC" w:rsidP="00207DC4">
            <w:pPr>
              <w:pStyle w:val="Table"/>
              <w:rPr>
                <w:sz w:val="16"/>
                <w:szCs w:val="16"/>
              </w:rPr>
            </w:pPr>
            <w:r w:rsidRPr="00BA098A">
              <w:rPr>
                <w:sz w:val="16"/>
                <w:szCs w:val="16"/>
              </w:rPr>
              <w:t>846,374</w:t>
            </w:r>
          </w:p>
        </w:tc>
        <w:tc>
          <w:tcPr>
            <w:tcW w:w="992"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84,637</w:t>
            </w:r>
          </w:p>
        </w:tc>
        <w:tc>
          <w:tcPr>
            <w:tcW w:w="992"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993"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850"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851"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850"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r>
      <w:tr w:rsidR="002911EC" w:rsidRPr="00BA098A" w:rsidTr="002911EC">
        <w:trPr>
          <w:trHeight w:val="577"/>
        </w:trPr>
        <w:tc>
          <w:tcPr>
            <w:tcW w:w="568" w:type="dxa"/>
            <w:vMerge/>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3402" w:type="dxa"/>
            <w:vMerge/>
            <w:tcBorders>
              <w:left w:val="single" w:sz="4" w:space="0" w:color="auto"/>
              <w:bottom w:val="single" w:sz="4" w:space="0" w:color="auto"/>
              <w:right w:val="single" w:sz="4" w:space="0" w:color="auto"/>
            </w:tcBorders>
          </w:tcPr>
          <w:p w:rsidR="002911EC" w:rsidRPr="00BA098A" w:rsidRDefault="002911EC" w:rsidP="00207DC4">
            <w:pPr>
              <w:pStyle w:val="Table"/>
              <w:rPr>
                <w:sz w:val="16"/>
                <w:szCs w:val="16"/>
              </w:rPr>
            </w:pPr>
          </w:p>
        </w:tc>
        <w:tc>
          <w:tcPr>
            <w:tcW w:w="992" w:type="dxa"/>
            <w:vMerge/>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1985" w:type="dxa"/>
            <w:vMerge/>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областной бюджет</w:t>
            </w:r>
          </w:p>
        </w:tc>
        <w:tc>
          <w:tcPr>
            <w:tcW w:w="1276" w:type="dxa"/>
            <w:vMerge/>
            <w:tcBorders>
              <w:left w:val="single" w:sz="4" w:space="0" w:color="auto"/>
              <w:bottom w:val="single" w:sz="4" w:space="0" w:color="auto"/>
              <w:right w:val="single" w:sz="4" w:space="0" w:color="auto"/>
            </w:tcBorders>
          </w:tcPr>
          <w:p w:rsidR="002911EC" w:rsidRPr="00BA098A" w:rsidRDefault="002911EC" w:rsidP="00207DC4">
            <w:pPr>
              <w:pStyle w:val="Table"/>
              <w:rPr>
                <w:sz w:val="16"/>
                <w:szCs w:val="16"/>
              </w:rPr>
            </w:pPr>
          </w:p>
        </w:tc>
        <w:tc>
          <w:tcPr>
            <w:tcW w:w="992"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761,737</w:t>
            </w:r>
          </w:p>
        </w:tc>
        <w:tc>
          <w:tcPr>
            <w:tcW w:w="992"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3"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850"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851"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850"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r>
      <w:tr w:rsidR="002911EC" w:rsidRPr="00BA098A" w:rsidTr="002911EC">
        <w:trPr>
          <w:trHeight w:val="690"/>
        </w:trPr>
        <w:tc>
          <w:tcPr>
            <w:tcW w:w="568" w:type="dxa"/>
            <w:vMerge w:val="restart"/>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16.</w:t>
            </w:r>
          </w:p>
        </w:tc>
        <w:tc>
          <w:tcPr>
            <w:tcW w:w="3402" w:type="dxa"/>
            <w:vMerge w:val="restart"/>
            <w:tcBorders>
              <w:top w:val="single" w:sz="4" w:space="0" w:color="auto"/>
              <w:left w:val="single" w:sz="4" w:space="0" w:color="auto"/>
              <w:right w:val="single" w:sz="4" w:space="0" w:color="auto"/>
            </w:tcBorders>
          </w:tcPr>
          <w:p w:rsidR="002911EC" w:rsidRPr="00BA098A" w:rsidRDefault="002911EC" w:rsidP="00207DC4">
            <w:pPr>
              <w:pStyle w:val="Table"/>
              <w:rPr>
                <w:sz w:val="16"/>
                <w:szCs w:val="16"/>
              </w:rPr>
            </w:pPr>
            <w:r w:rsidRPr="00BA098A">
              <w:rPr>
                <w:sz w:val="16"/>
                <w:szCs w:val="16"/>
              </w:rPr>
              <w:t>Капитальный ремонт наружных сетей канализации по ул</w:t>
            </w:r>
            <w:proofErr w:type="gramStart"/>
            <w:r w:rsidRPr="00BA098A">
              <w:rPr>
                <w:sz w:val="16"/>
                <w:szCs w:val="16"/>
              </w:rPr>
              <w:t>.Ц</w:t>
            </w:r>
            <w:proofErr w:type="gramEnd"/>
            <w:r w:rsidRPr="00BA098A">
              <w:rPr>
                <w:sz w:val="16"/>
                <w:szCs w:val="16"/>
              </w:rPr>
              <w:t xml:space="preserve">ентральная, ул.Лесная в </w:t>
            </w:r>
            <w:proofErr w:type="spellStart"/>
            <w:r w:rsidRPr="00BA098A">
              <w:rPr>
                <w:sz w:val="16"/>
                <w:szCs w:val="16"/>
              </w:rPr>
              <w:t>д.Игнатовка</w:t>
            </w:r>
            <w:proofErr w:type="spellEnd"/>
            <w:r w:rsidRPr="00BA098A">
              <w:rPr>
                <w:sz w:val="16"/>
                <w:szCs w:val="16"/>
              </w:rPr>
              <w:t>.</w:t>
            </w:r>
          </w:p>
          <w:p w:rsidR="002911EC" w:rsidRPr="00BA098A" w:rsidRDefault="002911EC" w:rsidP="00207DC4">
            <w:pPr>
              <w:pStyle w:val="Table"/>
              <w:rPr>
                <w:sz w:val="16"/>
                <w:szCs w:val="16"/>
              </w:rPr>
            </w:pPr>
          </w:p>
        </w:tc>
        <w:tc>
          <w:tcPr>
            <w:tcW w:w="992" w:type="dxa"/>
            <w:vMerge w:val="restart"/>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 xml:space="preserve">2014-2020 </w:t>
            </w:r>
          </w:p>
        </w:tc>
        <w:tc>
          <w:tcPr>
            <w:tcW w:w="1985" w:type="dxa"/>
            <w:vMerge w:val="restart"/>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Администрация МР,</w:t>
            </w:r>
          </w:p>
          <w:p w:rsidR="002911EC" w:rsidRPr="00BA098A" w:rsidRDefault="002911EC" w:rsidP="00207DC4">
            <w:pPr>
              <w:pStyle w:val="Table"/>
              <w:rPr>
                <w:sz w:val="16"/>
                <w:szCs w:val="16"/>
              </w:rPr>
            </w:pPr>
            <w:r w:rsidRPr="00BA098A">
              <w:rPr>
                <w:sz w:val="16"/>
                <w:szCs w:val="16"/>
              </w:rPr>
              <w:t>Администрация СП «Деревня Игнатовка»</w:t>
            </w:r>
          </w:p>
        </w:tc>
        <w:tc>
          <w:tcPr>
            <w:tcW w:w="1134" w:type="dxa"/>
            <w:tcBorders>
              <w:top w:val="single" w:sz="4" w:space="0" w:color="auto"/>
              <w:left w:val="single" w:sz="4" w:space="0" w:color="auto"/>
              <w:bottom w:val="single" w:sz="4" w:space="0" w:color="auto"/>
              <w:right w:val="single" w:sz="4" w:space="0" w:color="auto"/>
            </w:tcBorders>
          </w:tcPr>
          <w:p w:rsidR="002911EC" w:rsidRPr="00BA098A" w:rsidRDefault="002911EC" w:rsidP="00207DC4">
            <w:pPr>
              <w:pStyle w:val="Table"/>
              <w:rPr>
                <w:sz w:val="16"/>
                <w:szCs w:val="16"/>
              </w:rPr>
            </w:pPr>
            <w:r w:rsidRPr="00BA098A">
              <w:rPr>
                <w:sz w:val="16"/>
                <w:szCs w:val="16"/>
              </w:rPr>
              <w:t>бюджет района</w:t>
            </w:r>
          </w:p>
        </w:tc>
        <w:tc>
          <w:tcPr>
            <w:tcW w:w="1276" w:type="dxa"/>
            <w:vMerge w:val="restart"/>
            <w:tcBorders>
              <w:top w:val="single" w:sz="4" w:space="0" w:color="auto"/>
              <w:left w:val="single" w:sz="4" w:space="0" w:color="auto"/>
              <w:right w:val="single" w:sz="4" w:space="0" w:color="auto"/>
            </w:tcBorders>
          </w:tcPr>
          <w:p w:rsidR="002911EC" w:rsidRPr="00BA098A" w:rsidRDefault="002911EC" w:rsidP="00207DC4">
            <w:pPr>
              <w:pStyle w:val="Table"/>
              <w:rPr>
                <w:sz w:val="16"/>
                <w:szCs w:val="16"/>
              </w:rPr>
            </w:pPr>
          </w:p>
          <w:p w:rsidR="002911EC" w:rsidRPr="00BA098A" w:rsidRDefault="002911EC" w:rsidP="00207DC4">
            <w:pPr>
              <w:pStyle w:val="Table"/>
              <w:rPr>
                <w:sz w:val="16"/>
                <w:szCs w:val="16"/>
              </w:rPr>
            </w:pPr>
          </w:p>
          <w:p w:rsidR="002911EC" w:rsidRPr="00BA098A" w:rsidRDefault="002911EC" w:rsidP="00207DC4">
            <w:pPr>
              <w:pStyle w:val="Table"/>
              <w:rPr>
                <w:sz w:val="16"/>
                <w:szCs w:val="16"/>
              </w:rPr>
            </w:pPr>
            <w:r w:rsidRPr="00BA098A">
              <w:rPr>
                <w:sz w:val="16"/>
                <w:szCs w:val="16"/>
              </w:rPr>
              <w:t>1 394,143</w:t>
            </w:r>
          </w:p>
        </w:tc>
        <w:tc>
          <w:tcPr>
            <w:tcW w:w="992"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149,856</w:t>
            </w:r>
          </w:p>
        </w:tc>
        <w:tc>
          <w:tcPr>
            <w:tcW w:w="992"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9,850</w:t>
            </w:r>
          </w:p>
        </w:tc>
        <w:tc>
          <w:tcPr>
            <w:tcW w:w="993"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850" w:type="dxa"/>
            <w:tcBorders>
              <w:top w:val="single" w:sz="4" w:space="0" w:color="auto"/>
              <w:left w:val="single" w:sz="4" w:space="0" w:color="auto"/>
              <w:right w:val="single" w:sz="4" w:space="0" w:color="auto"/>
            </w:tcBorders>
          </w:tcPr>
          <w:p w:rsidR="002911EC" w:rsidRPr="00BA098A" w:rsidRDefault="002911EC" w:rsidP="00207DC4">
            <w:pPr>
              <w:pStyle w:val="Table"/>
              <w:rPr>
                <w:sz w:val="16"/>
                <w:szCs w:val="16"/>
              </w:rPr>
            </w:pPr>
          </w:p>
        </w:tc>
        <w:tc>
          <w:tcPr>
            <w:tcW w:w="851"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850"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r>
      <w:tr w:rsidR="002911EC" w:rsidRPr="00BA098A" w:rsidTr="002911EC">
        <w:trPr>
          <w:trHeight w:val="690"/>
        </w:trPr>
        <w:tc>
          <w:tcPr>
            <w:tcW w:w="568" w:type="dxa"/>
            <w:vMerge/>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3402" w:type="dxa"/>
            <w:vMerge/>
            <w:tcBorders>
              <w:left w:val="single" w:sz="4" w:space="0" w:color="auto"/>
              <w:bottom w:val="single" w:sz="4" w:space="0" w:color="auto"/>
              <w:right w:val="single" w:sz="4" w:space="0" w:color="auto"/>
            </w:tcBorders>
          </w:tcPr>
          <w:p w:rsidR="002911EC" w:rsidRPr="00BA098A" w:rsidRDefault="002911EC" w:rsidP="00207DC4">
            <w:pPr>
              <w:pStyle w:val="Table"/>
              <w:rPr>
                <w:sz w:val="16"/>
                <w:szCs w:val="16"/>
              </w:rPr>
            </w:pPr>
          </w:p>
        </w:tc>
        <w:tc>
          <w:tcPr>
            <w:tcW w:w="992" w:type="dxa"/>
            <w:vMerge/>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1985" w:type="dxa"/>
            <w:vMerge/>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областной бюджет</w:t>
            </w:r>
          </w:p>
        </w:tc>
        <w:tc>
          <w:tcPr>
            <w:tcW w:w="1276" w:type="dxa"/>
            <w:vMerge/>
            <w:tcBorders>
              <w:left w:val="single" w:sz="4" w:space="0" w:color="auto"/>
              <w:bottom w:val="single" w:sz="4" w:space="0" w:color="auto"/>
              <w:right w:val="single" w:sz="4" w:space="0" w:color="auto"/>
            </w:tcBorders>
          </w:tcPr>
          <w:p w:rsidR="002911EC" w:rsidRPr="00BA098A" w:rsidRDefault="002911EC" w:rsidP="00207DC4">
            <w:pPr>
              <w:pStyle w:val="Table"/>
              <w:rPr>
                <w:sz w:val="16"/>
                <w:szCs w:val="16"/>
              </w:rPr>
            </w:pPr>
          </w:p>
        </w:tc>
        <w:tc>
          <w:tcPr>
            <w:tcW w:w="992"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1234,437</w:t>
            </w:r>
          </w:p>
        </w:tc>
        <w:tc>
          <w:tcPr>
            <w:tcW w:w="992"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3"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850"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851"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850"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r>
      <w:tr w:rsidR="002911EC" w:rsidRPr="00BA098A" w:rsidTr="002911EC">
        <w:trPr>
          <w:trHeight w:val="578"/>
        </w:trPr>
        <w:tc>
          <w:tcPr>
            <w:tcW w:w="568" w:type="dxa"/>
            <w:vMerge w:val="restart"/>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17.</w:t>
            </w:r>
          </w:p>
        </w:tc>
        <w:tc>
          <w:tcPr>
            <w:tcW w:w="3402" w:type="dxa"/>
            <w:vMerge w:val="restart"/>
            <w:tcBorders>
              <w:top w:val="single" w:sz="4" w:space="0" w:color="auto"/>
              <w:left w:val="single" w:sz="4" w:space="0" w:color="auto"/>
              <w:right w:val="single" w:sz="4" w:space="0" w:color="auto"/>
            </w:tcBorders>
          </w:tcPr>
          <w:p w:rsidR="002911EC" w:rsidRPr="00BA098A" w:rsidRDefault="002911EC" w:rsidP="00207DC4">
            <w:pPr>
              <w:pStyle w:val="Table"/>
              <w:rPr>
                <w:sz w:val="16"/>
                <w:szCs w:val="16"/>
              </w:rPr>
            </w:pPr>
            <w:r w:rsidRPr="00BA098A">
              <w:rPr>
                <w:sz w:val="16"/>
                <w:szCs w:val="16"/>
              </w:rPr>
              <w:t>Капитальный ремонт наружных сетей канализации в с</w:t>
            </w:r>
            <w:proofErr w:type="gramStart"/>
            <w:r w:rsidRPr="00BA098A">
              <w:rPr>
                <w:sz w:val="16"/>
                <w:szCs w:val="16"/>
              </w:rPr>
              <w:t>.Б</w:t>
            </w:r>
            <w:proofErr w:type="gramEnd"/>
            <w:r w:rsidRPr="00BA098A">
              <w:rPr>
                <w:sz w:val="16"/>
                <w:szCs w:val="16"/>
              </w:rPr>
              <w:t xml:space="preserve">укань </w:t>
            </w:r>
          </w:p>
          <w:p w:rsidR="002911EC" w:rsidRPr="00BA098A" w:rsidRDefault="002911EC" w:rsidP="00207DC4">
            <w:pPr>
              <w:pStyle w:val="Table"/>
              <w:rPr>
                <w:sz w:val="16"/>
                <w:szCs w:val="16"/>
              </w:rPr>
            </w:pPr>
          </w:p>
        </w:tc>
        <w:tc>
          <w:tcPr>
            <w:tcW w:w="992" w:type="dxa"/>
            <w:vMerge w:val="restart"/>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 xml:space="preserve">2014-2020 </w:t>
            </w:r>
          </w:p>
        </w:tc>
        <w:tc>
          <w:tcPr>
            <w:tcW w:w="1985" w:type="dxa"/>
            <w:vMerge w:val="restart"/>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Администрация МР,</w:t>
            </w:r>
          </w:p>
          <w:p w:rsidR="002911EC" w:rsidRPr="00BA098A" w:rsidRDefault="002911EC" w:rsidP="00207DC4">
            <w:pPr>
              <w:pStyle w:val="Table"/>
              <w:rPr>
                <w:sz w:val="16"/>
                <w:szCs w:val="16"/>
              </w:rPr>
            </w:pPr>
            <w:r w:rsidRPr="00BA098A">
              <w:rPr>
                <w:sz w:val="16"/>
                <w:szCs w:val="16"/>
              </w:rPr>
              <w:t>Администрация СП «Село Букань»</w:t>
            </w:r>
          </w:p>
        </w:tc>
        <w:tc>
          <w:tcPr>
            <w:tcW w:w="1134" w:type="dxa"/>
            <w:tcBorders>
              <w:top w:val="single" w:sz="4" w:space="0" w:color="auto"/>
              <w:left w:val="single" w:sz="4" w:space="0" w:color="auto"/>
              <w:bottom w:val="single" w:sz="4" w:space="0" w:color="auto"/>
              <w:right w:val="single" w:sz="4" w:space="0" w:color="auto"/>
            </w:tcBorders>
          </w:tcPr>
          <w:p w:rsidR="002911EC" w:rsidRPr="00BA098A" w:rsidRDefault="002911EC" w:rsidP="00207DC4">
            <w:pPr>
              <w:pStyle w:val="Table"/>
              <w:rPr>
                <w:sz w:val="16"/>
                <w:szCs w:val="16"/>
              </w:rPr>
            </w:pPr>
            <w:r w:rsidRPr="00BA098A">
              <w:rPr>
                <w:sz w:val="16"/>
                <w:szCs w:val="16"/>
              </w:rPr>
              <w:t>бюджет района</w:t>
            </w:r>
          </w:p>
        </w:tc>
        <w:tc>
          <w:tcPr>
            <w:tcW w:w="1276" w:type="dxa"/>
            <w:vMerge w:val="restart"/>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256,541</w:t>
            </w:r>
          </w:p>
        </w:tc>
        <w:tc>
          <w:tcPr>
            <w:tcW w:w="992"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19,1</w:t>
            </w:r>
          </w:p>
        </w:tc>
        <w:tc>
          <w:tcPr>
            <w:tcW w:w="992"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65,541</w:t>
            </w:r>
          </w:p>
        </w:tc>
        <w:tc>
          <w:tcPr>
            <w:tcW w:w="993"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850"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851"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850"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r>
      <w:tr w:rsidR="002911EC" w:rsidRPr="00BA098A" w:rsidTr="002911EC">
        <w:trPr>
          <w:trHeight w:val="577"/>
        </w:trPr>
        <w:tc>
          <w:tcPr>
            <w:tcW w:w="568" w:type="dxa"/>
            <w:vMerge/>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3402" w:type="dxa"/>
            <w:vMerge/>
            <w:tcBorders>
              <w:left w:val="single" w:sz="4" w:space="0" w:color="auto"/>
              <w:bottom w:val="single" w:sz="4" w:space="0" w:color="auto"/>
              <w:right w:val="single" w:sz="4" w:space="0" w:color="auto"/>
            </w:tcBorders>
          </w:tcPr>
          <w:p w:rsidR="002911EC" w:rsidRPr="00BA098A" w:rsidRDefault="002911EC" w:rsidP="00207DC4">
            <w:pPr>
              <w:pStyle w:val="Table"/>
              <w:rPr>
                <w:sz w:val="16"/>
                <w:szCs w:val="16"/>
              </w:rPr>
            </w:pPr>
          </w:p>
        </w:tc>
        <w:tc>
          <w:tcPr>
            <w:tcW w:w="992" w:type="dxa"/>
            <w:vMerge/>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1985" w:type="dxa"/>
            <w:vMerge/>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областной бюджет</w:t>
            </w:r>
          </w:p>
        </w:tc>
        <w:tc>
          <w:tcPr>
            <w:tcW w:w="1276" w:type="dxa"/>
            <w:vMerge/>
            <w:tcBorders>
              <w:left w:val="single" w:sz="4" w:space="0" w:color="auto"/>
              <w:bottom w:val="single" w:sz="4" w:space="0" w:color="auto"/>
              <w:right w:val="single" w:sz="4" w:space="0" w:color="auto"/>
            </w:tcBorders>
          </w:tcPr>
          <w:p w:rsidR="002911EC" w:rsidRPr="00BA098A" w:rsidRDefault="002911EC" w:rsidP="00207DC4">
            <w:pPr>
              <w:pStyle w:val="Table"/>
              <w:rPr>
                <w:sz w:val="16"/>
                <w:szCs w:val="16"/>
              </w:rPr>
            </w:pPr>
          </w:p>
        </w:tc>
        <w:tc>
          <w:tcPr>
            <w:tcW w:w="992"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171,90</w:t>
            </w:r>
          </w:p>
        </w:tc>
        <w:tc>
          <w:tcPr>
            <w:tcW w:w="992"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3"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850"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851"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850"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r>
      <w:tr w:rsidR="002911EC" w:rsidRPr="00BA098A" w:rsidTr="002911EC">
        <w:trPr>
          <w:trHeight w:val="577"/>
        </w:trPr>
        <w:tc>
          <w:tcPr>
            <w:tcW w:w="568" w:type="dxa"/>
            <w:vMerge w:val="restart"/>
            <w:tcBorders>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18</w:t>
            </w:r>
          </w:p>
        </w:tc>
        <w:tc>
          <w:tcPr>
            <w:tcW w:w="3402" w:type="dxa"/>
            <w:vMerge w:val="restart"/>
            <w:tcBorders>
              <w:left w:val="single" w:sz="4" w:space="0" w:color="auto"/>
              <w:right w:val="single" w:sz="4" w:space="0" w:color="auto"/>
            </w:tcBorders>
          </w:tcPr>
          <w:p w:rsidR="002911EC" w:rsidRPr="00BA098A" w:rsidRDefault="002911EC" w:rsidP="00207DC4">
            <w:pPr>
              <w:pStyle w:val="Table"/>
              <w:rPr>
                <w:sz w:val="16"/>
                <w:szCs w:val="16"/>
              </w:rPr>
            </w:pPr>
            <w:r w:rsidRPr="00BA098A">
              <w:rPr>
                <w:sz w:val="16"/>
                <w:szCs w:val="16"/>
              </w:rPr>
              <w:t xml:space="preserve">Капитальный ремонт наружных сетей водоотведения (коллектора) </w:t>
            </w:r>
            <w:proofErr w:type="gramStart"/>
            <w:r w:rsidRPr="00BA098A">
              <w:rPr>
                <w:sz w:val="16"/>
                <w:szCs w:val="16"/>
              </w:rPr>
              <w:t>в</w:t>
            </w:r>
            <w:proofErr w:type="gramEnd"/>
            <w:r w:rsidRPr="00BA098A">
              <w:rPr>
                <w:sz w:val="16"/>
                <w:szCs w:val="16"/>
              </w:rPr>
              <w:t xml:space="preserve"> с. Букань</w:t>
            </w:r>
          </w:p>
        </w:tc>
        <w:tc>
          <w:tcPr>
            <w:tcW w:w="992" w:type="dxa"/>
            <w:vMerge w:val="restart"/>
            <w:tcBorders>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2017-2020</w:t>
            </w:r>
          </w:p>
        </w:tc>
        <w:tc>
          <w:tcPr>
            <w:tcW w:w="1985" w:type="dxa"/>
            <w:vMerge w:val="restart"/>
            <w:tcBorders>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Администрация МР,</w:t>
            </w:r>
          </w:p>
          <w:p w:rsidR="002911EC" w:rsidRPr="00BA098A" w:rsidRDefault="002911EC" w:rsidP="00207DC4">
            <w:pPr>
              <w:pStyle w:val="Table"/>
              <w:rPr>
                <w:sz w:val="16"/>
                <w:szCs w:val="16"/>
              </w:rPr>
            </w:pPr>
            <w:r w:rsidRPr="00BA098A">
              <w:rPr>
                <w:sz w:val="16"/>
                <w:szCs w:val="16"/>
              </w:rPr>
              <w:t>Администрация СП «Село Букань»</w:t>
            </w:r>
          </w:p>
        </w:tc>
        <w:tc>
          <w:tcPr>
            <w:tcW w:w="1134" w:type="dxa"/>
            <w:tcBorders>
              <w:top w:val="single" w:sz="4" w:space="0" w:color="auto"/>
              <w:left w:val="single" w:sz="4" w:space="0" w:color="auto"/>
              <w:bottom w:val="single" w:sz="4" w:space="0" w:color="auto"/>
              <w:right w:val="single" w:sz="4" w:space="0" w:color="auto"/>
            </w:tcBorders>
          </w:tcPr>
          <w:p w:rsidR="002911EC" w:rsidRPr="00BA098A" w:rsidRDefault="002911EC" w:rsidP="00207DC4">
            <w:pPr>
              <w:pStyle w:val="Table"/>
              <w:rPr>
                <w:sz w:val="16"/>
                <w:szCs w:val="16"/>
              </w:rPr>
            </w:pPr>
            <w:r w:rsidRPr="00BA098A">
              <w:rPr>
                <w:sz w:val="16"/>
                <w:szCs w:val="16"/>
              </w:rPr>
              <w:t>бюджет района</w:t>
            </w:r>
          </w:p>
        </w:tc>
        <w:tc>
          <w:tcPr>
            <w:tcW w:w="1276" w:type="dxa"/>
            <w:vMerge w:val="restart"/>
            <w:tcBorders>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850</w:t>
            </w:r>
          </w:p>
        </w:tc>
        <w:tc>
          <w:tcPr>
            <w:tcW w:w="992"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3"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240</w:t>
            </w:r>
          </w:p>
        </w:tc>
        <w:tc>
          <w:tcPr>
            <w:tcW w:w="850"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610</w:t>
            </w:r>
          </w:p>
        </w:tc>
        <w:tc>
          <w:tcPr>
            <w:tcW w:w="851"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850"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r>
      <w:tr w:rsidR="002911EC" w:rsidRPr="00BA098A" w:rsidTr="002911EC">
        <w:trPr>
          <w:trHeight w:val="577"/>
        </w:trPr>
        <w:tc>
          <w:tcPr>
            <w:tcW w:w="568" w:type="dxa"/>
            <w:vMerge/>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3402" w:type="dxa"/>
            <w:vMerge/>
            <w:tcBorders>
              <w:left w:val="single" w:sz="4" w:space="0" w:color="auto"/>
              <w:bottom w:val="single" w:sz="4" w:space="0" w:color="auto"/>
              <w:right w:val="single" w:sz="4" w:space="0" w:color="auto"/>
            </w:tcBorders>
          </w:tcPr>
          <w:p w:rsidR="002911EC" w:rsidRPr="00BA098A" w:rsidRDefault="002911EC" w:rsidP="00207DC4">
            <w:pPr>
              <w:pStyle w:val="Table"/>
              <w:rPr>
                <w:sz w:val="16"/>
                <w:szCs w:val="16"/>
              </w:rPr>
            </w:pPr>
          </w:p>
        </w:tc>
        <w:tc>
          <w:tcPr>
            <w:tcW w:w="992" w:type="dxa"/>
            <w:vMerge/>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1985" w:type="dxa"/>
            <w:vMerge/>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областной бюджет</w:t>
            </w:r>
          </w:p>
        </w:tc>
        <w:tc>
          <w:tcPr>
            <w:tcW w:w="1276" w:type="dxa"/>
            <w:vMerge/>
            <w:tcBorders>
              <w:left w:val="single" w:sz="4" w:space="0" w:color="auto"/>
              <w:bottom w:val="single" w:sz="4" w:space="0" w:color="auto"/>
              <w:right w:val="single" w:sz="4" w:space="0" w:color="auto"/>
            </w:tcBorders>
          </w:tcPr>
          <w:p w:rsidR="002911EC" w:rsidRPr="00BA098A" w:rsidRDefault="002911EC" w:rsidP="00207DC4">
            <w:pPr>
              <w:pStyle w:val="Table"/>
              <w:rPr>
                <w:sz w:val="16"/>
                <w:szCs w:val="16"/>
              </w:rPr>
            </w:pPr>
          </w:p>
        </w:tc>
        <w:tc>
          <w:tcPr>
            <w:tcW w:w="992"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3"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850"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851"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850"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r>
      <w:tr w:rsidR="002911EC" w:rsidRPr="00BA098A" w:rsidTr="002911EC">
        <w:trPr>
          <w:trHeight w:val="578"/>
        </w:trPr>
        <w:tc>
          <w:tcPr>
            <w:tcW w:w="568" w:type="dxa"/>
            <w:vMerge w:val="restart"/>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19.</w:t>
            </w:r>
          </w:p>
        </w:tc>
        <w:tc>
          <w:tcPr>
            <w:tcW w:w="3402" w:type="dxa"/>
            <w:vMerge w:val="restart"/>
            <w:tcBorders>
              <w:top w:val="single" w:sz="4" w:space="0" w:color="auto"/>
              <w:left w:val="single" w:sz="4" w:space="0" w:color="auto"/>
              <w:right w:val="single" w:sz="4" w:space="0" w:color="auto"/>
            </w:tcBorders>
          </w:tcPr>
          <w:p w:rsidR="002911EC" w:rsidRPr="00BA098A" w:rsidRDefault="002911EC" w:rsidP="00207DC4">
            <w:pPr>
              <w:pStyle w:val="Table"/>
              <w:rPr>
                <w:sz w:val="16"/>
                <w:szCs w:val="16"/>
              </w:rPr>
            </w:pPr>
            <w:r w:rsidRPr="00BA098A">
              <w:rPr>
                <w:sz w:val="16"/>
                <w:szCs w:val="16"/>
              </w:rPr>
              <w:t xml:space="preserve">Капитальный ремонт водопровода в д. </w:t>
            </w:r>
            <w:proofErr w:type="spellStart"/>
            <w:r w:rsidRPr="00BA098A">
              <w:rPr>
                <w:sz w:val="16"/>
                <w:szCs w:val="16"/>
              </w:rPr>
              <w:t>Войлово</w:t>
            </w:r>
            <w:proofErr w:type="spellEnd"/>
          </w:p>
        </w:tc>
        <w:tc>
          <w:tcPr>
            <w:tcW w:w="992" w:type="dxa"/>
            <w:vMerge w:val="restart"/>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 xml:space="preserve">2014-2020 </w:t>
            </w:r>
          </w:p>
        </w:tc>
        <w:tc>
          <w:tcPr>
            <w:tcW w:w="1985" w:type="dxa"/>
            <w:vMerge w:val="restart"/>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Администрация МР, администрация СП «Деревня Заболотье»</w:t>
            </w:r>
          </w:p>
        </w:tc>
        <w:tc>
          <w:tcPr>
            <w:tcW w:w="1134" w:type="dxa"/>
            <w:tcBorders>
              <w:top w:val="single" w:sz="4" w:space="0" w:color="auto"/>
              <w:left w:val="single" w:sz="4" w:space="0" w:color="auto"/>
              <w:bottom w:val="single" w:sz="4" w:space="0" w:color="auto"/>
              <w:right w:val="single" w:sz="4" w:space="0" w:color="auto"/>
            </w:tcBorders>
          </w:tcPr>
          <w:p w:rsidR="002911EC" w:rsidRPr="00BA098A" w:rsidRDefault="002911EC" w:rsidP="00207DC4">
            <w:pPr>
              <w:pStyle w:val="Table"/>
              <w:rPr>
                <w:sz w:val="16"/>
                <w:szCs w:val="16"/>
              </w:rPr>
            </w:pPr>
            <w:r w:rsidRPr="00BA098A">
              <w:rPr>
                <w:sz w:val="16"/>
                <w:szCs w:val="16"/>
              </w:rPr>
              <w:t>бюджет района</w:t>
            </w:r>
          </w:p>
        </w:tc>
        <w:tc>
          <w:tcPr>
            <w:tcW w:w="1276" w:type="dxa"/>
            <w:vMerge w:val="restart"/>
            <w:tcBorders>
              <w:top w:val="single" w:sz="4" w:space="0" w:color="auto"/>
              <w:left w:val="single" w:sz="4" w:space="0" w:color="auto"/>
              <w:right w:val="single" w:sz="4" w:space="0" w:color="auto"/>
            </w:tcBorders>
          </w:tcPr>
          <w:p w:rsidR="002911EC" w:rsidRPr="00BA098A" w:rsidRDefault="002911EC" w:rsidP="00207DC4">
            <w:pPr>
              <w:pStyle w:val="Table"/>
              <w:rPr>
                <w:sz w:val="16"/>
                <w:szCs w:val="16"/>
              </w:rPr>
            </w:pPr>
          </w:p>
          <w:p w:rsidR="002911EC" w:rsidRPr="00BA098A" w:rsidRDefault="002911EC" w:rsidP="00207DC4">
            <w:pPr>
              <w:pStyle w:val="Table"/>
              <w:rPr>
                <w:sz w:val="16"/>
                <w:szCs w:val="16"/>
              </w:rPr>
            </w:pPr>
            <w:r w:rsidRPr="00BA098A">
              <w:rPr>
                <w:sz w:val="16"/>
                <w:szCs w:val="16"/>
              </w:rPr>
              <w:t>3 694,320</w:t>
            </w:r>
          </w:p>
        </w:tc>
        <w:tc>
          <w:tcPr>
            <w:tcW w:w="992"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196,055</w:t>
            </w:r>
          </w:p>
        </w:tc>
        <w:tc>
          <w:tcPr>
            <w:tcW w:w="992"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43,821</w:t>
            </w:r>
          </w:p>
        </w:tc>
        <w:tc>
          <w:tcPr>
            <w:tcW w:w="993"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345,444</w:t>
            </w:r>
          </w:p>
        </w:tc>
        <w:tc>
          <w:tcPr>
            <w:tcW w:w="850"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851"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850"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r>
      <w:tr w:rsidR="002911EC" w:rsidRPr="00BA098A" w:rsidTr="002911EC">
        <w:trPr>
          <w:trHeight w:val="577"/>
        </w:trPr>
        <w:tc>
          <w:tcPr>
            <w:tcW w:w="568" w:type="dxa"/>
            <w:vMerge/>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3402" w:type="dxa"/>
            <w:vMerge/>
            <w:tcBorders>
              <w:left w:val="single" w:sz="4" w:space="0" w:color="auto"/>
              <w:bottom w:val="single" w:sz="4" w:space="0" w:color="auto"/>
              <w:right w:val="single" w:sz="4" w:space="0" w:color="auto"/>
            </w:tcBorders>
          </w:tcPr>
          <w:p w:rsidR="002911EC" w:rsidRPr="00BA098A" w:rsidRDefault="002911EC" w:rsidP="00207DC4">
            <w:pPr>
              <w:pStyle w:val="Table"/>
              <w:rPr>
                <w:sz w:val="16"/>
                <w:szCs w:val="16"/>
              </w:rPr>
            </w:pPr>
          </w:p>
        </w:tc>
        <w:tc>
          <w:tcPr>
            <w:tcW w:w="992" w:type="dxa"/>
            <w:vMerge/>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1985" w:type="dxa"/>
            <w:vMerge/>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областной бюджет</w:t>
            </w:r>
          </w:p>
        </w:tc>
        <w:tc>
          <w:tcPr>
            <w:tcW w:w="1276" w:type="dxa"/>
            <w:vMerge/>
            <w:tcBorders>
              <w:left w:val="single" w:sz="4" w:space="0" w:color="auto"/>
              <w:bottom w:val="single" w:sz="4" w:space="0" w:color="auto"/>
              <w:right w:val="single" w:sz="4" w:space="0" w:color="auto"/>
            </w:tcBorders>
          </w:tcPr>
          <w:p w:rsidR="002911EC" w:rsidRPr="00BA098A" w:rsidRDefault="002911EC" w:rsidP="00207DC4">
            <w:pPr>
              <w:pStyle w:val="Table"/>
              <w:rPr>
                <w:sz w:val="16"/>
                <w:szCs w:val="16"/>
              </w:rPr>
            </w:pPr>
          </w:p>
        </w:tc>
        <w:tc>
          <w:tcPr>
            <w:tcW w:w="992"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3"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3 109</w:t>
            </w:r>
          </w:p>
        </w:tc>
        <w:tc>
          <w:tcPr>
            <w:tcW w:w="850"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851"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850"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r>
      <w:tr w:rsidR="002911EC" w:rsidRPr="00BA098A" w:rsidTr="002911EC">
        <w:trPr>
          <w:trHeight w:val="578"/>
        </w:trPr>
        <w:tc>
          <w:tcPr>
            <w:tcW w:w="568" w:type="dxa"/>
            <w:vMerge w:val="restart"/>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20.</w:t>
            </w:r>
          </w:p>
        </w:tc>
        <w:tc>
          <w:tcPr>
            <w:tcW w:w="3402" w:type="dxa"/>
            <w:vMerge w:val="restart"/>
            <w:tcBorders>
              <w:top w:val="single" w:sz="4" w:space="0" w:color="auto"/>
              <w:left w:val="single" w:sz="4" w:space="0" w:color="auto"/>
              <w:right w:val="single" w:sz="4" w:space="0" w:color="auto"/>
            </w:tcBorders>
          </w:tcPr>
          <w:p w:rsidR="002911EC" w:rsidRPr="00BA098A" w:rsidRDefault="002911EC" w:rsidP="00207DC4">
            <w:pPr>
              <w:pStyle w:val="Table"/>
              <w:rPr>
                <w:sz w:val="16"/>
                <w:szCs w:val="16"/>
              </w:rPr>
            </w:pPr>
            <w:r w:rsidRPr="00BA098A">
              <w:rPr>
                <w:sz w:val="16"/>
                <w:szCs w:val="16"/>
              </w:rPr>
              <w:t>Капитальный ремонт КНС в с</w:t>
            </w:r>
            <w:proofErr w:type="gramStart"/>
            <w:r w:rsidRPr="00BA098A">
              <w:rPr>
                <w:sz w:val="16"/>
                <w:szCs w:val="16"/>
              </w:rPr>
              <w:t>.З</w:t>
            </w:r>
            <w:proofErr w:type="gramEnd"/>
            <w:r w:rsidRPr="00BA098A">
              <w:rPr>
                <w:sz w:val="16"/>
                <w:szCs w:val="16"/>
              </w:rPr>
              <w:t xml:space="preserve">аречный </w:t>
            </w:r>
          </w:p>
        </w:tc>
        <w:tc>
          <w:tcPr>
            <w:tcW w:w="992" w:type="dxa"/>
            <w:vMerge w:val="restart"/>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 xml:space="preserve">2014-2020 </w:t>
            </w:r>
          </w:p>
        </w:tc>
        <w:tc>
          <w:tcPr>
            <w:tcW w:w="1985" w:type="dxa"/>
            <w:vMerge w:val="restart"/>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 xml:space="preserve">Администрация МР, администрация СП «Село </w:t>
            </w:r>
            <w:proofErr w:type="gramStart"/>
            <w:r w:rsidRPr="00BA098A">
              <w:rPr>
                <w:sz w:val="16"/>
                <w:szCs w:val="16"/>
              </w:rPr>
              <w:t>Заречный</w:t>
            </w:r>
            <w:proofErr w:type="gramEnd"/>
            <w:r w:rsidRPr="00BA098A">
              <w:rPr>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2911EC" w:rsidRPr="00BA098A" w:rsidRDefault="002911EC" w:rsidP="00207DC4">
            <w:pPr>
              <w:pStyle w:val="Table"/>
              <w:rPr>
                <w:sz w:val="16"/>
                <w:szCs w:val="16"/>
              </w:rPr>
            </w:pPr>
            <w:r w:rsidRPr="00BA098A">
              <w:rPr>
                <w:sz w:val="16"/>
                <w:szCs w:val="16"/>
              </w:rPr>
              <w:t>бюджет района</w:t>
            </w:r>
          </w:p>
        </w:tc>
        <w:tc>
          <w:tcPr>
            <w:tcW w:w="1276" w:type="dxa"/>
            <w:vMerge w:val="restart"/>
            <w:tcBorders>
              <w:top w:val="single" w:sz="4" w:space="0" w:color="auto"/>
              <w:left w:val="single" w:sz="4" w:space="0" w:color="auto"/>
              <w:right w:val="single" w:sz="4" w:space="0" w:color="auto"/>
            </w:tcBorders>
          </w:tcPr>
          <w:p w:rsidR="002911EC" w:rsidRPr="00BA098A" w:rsidRDefault="002911EC" w:rsidP="00207DC4">
            <w:pPr>
              <w:pStyle w:val="Table"/>
              <w:rPr>
                <w:sz w:val="16"/>
                <w:szCs w:val="16"/>
              </w:rPr>
            </w:pPr>
          </w:p>
          <w:p w:rsidR="002911EC" w:rsidRPr="00BA098A" w:rsidRDefault="002911EC" w:rsidP="00207DC4">
            <w:pPr>
              <w:pStyle w:val="Table"/>
              <w:rPr>
                <w:sz w:val="16"/>
                <w:szCs w:val="16"/>
              </w:rPr>
            </w:pPr>
            <w:r w:rsidRPr="00BA098A">
              <w:rPr>
                <w:sz w:val="16"/>
                <w:szCs w:val="16"/>
              </w:rPr>
              <w:t>454</w:t>
            </w:r>
          </w:p>
        </w:tc>
        <w:tc>
          <w:tcPr>
            <w:tcW w:w="992"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993"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850"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851"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850"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r>
      <w:tr w:rsidR="002911EC" w:rsidRPr="00BA098A" w:rsidTr="002911EC">
        <w:trPr>
          <w:trHeight w:val="577"/>
        </w:trPr>
        <w:tc>
          <w:tcPr>
            <w:tcW w:w="568" w:type="dxa"/>
            <w:vMerge/>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3402" w:type="dxa"/>
            <w:vMerge/>
            <w:tcBorders>
              <w:left w:val="single" w:sz="4" w:space="0" w:color="auto"/>
              <w:bottom w:val="single" w:sz="4" w:space="0" w:color="auto"/>
              <w:right w:val="single" w:sz="4" w:space="0" w:color="auto"/>
            </w:tcBorders>
          </w:tcPr>
          <w:p w:rsidR="002911EC" w:rsidRPr="00BA098A" w:rsidRDefault="002911EC" w:rsidP="00207DC4">
            <w:pPr>
              <w:pStyle w:val="Table"/>
              <w:rPr>
                <w:sz w:val="16"/>
                <w:szCs w:val="16"/>
              </w:rPr>
            </w:pPr>
          </w:p>
        </w:tc>
        <w:tc>
          <w:tcPr>
            <w:tcW w:w="992" w:type="dxa"/>
            <w:vMerge/>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1985" w:type="dxa"/>
            <w:vMerge/>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областной бюджет</w:t>
            </w:r>
          </w:p>
        </w:tc>
        <w:tc>
          <w:tcPr>
            <w:tcW w:w="1276" w:type="dxa"/>
            <w:vMerge/>
            <w:tcBorders>
              <w:left w:val="single" w:sz="4" w:space="0" w:color="auto"/>
              <w:bottom w:val="single" w:sz="4" w:space="0" w:color="auto"/>
              <w:right w:val="single" w:sz="4" w:space="0" w:color="auto"/>
            </w:tcBorders>
          </w:tcPr>
          <w:p w:rsidR="002911EC" w:rsidRPr="00BA098A" w:rsidRDefault="002911EC" w:rsidP="00207DC4">
            <w:pPr>
              <w:pStyle w:val="Table"/>
              <w:rPr>
                <w:sz w:val="16"/>
                <w:szCs w:val="16"/>
              </w:rPr>
            </w:pPr>
          </w:p>
        </w:tc>
        <w:tc>
          <w:tcPr>
            <w:tcW w:w="992"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3"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850"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454</w:t>
            </w:r>
          </w:p>
        </w:tc>
        <w:tc>
          <w:tcPr>
            <w:tcW w:w="851"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850"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r>
      <w:tr w:rsidR="002911EC" w:rsidRPr="00BA098A" w:rsidTr="002911EC">
        <w:trPr>
          <w:trHeight w:val="623"/>
        </w:trPr>
        <w:tc>
          <w:tcPr>
            <w:tcW w:w="568" w:type="dxa"/>
            <w:vMerge w:val="restart"/>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lastRenderedPageBreak/>
              <w:t>21.</w:t>
            </w:r>
          </w:p>
        </w:tc>
        <w:tc>
          <w:tcPr>
            <w:tcW w:w="3402" w:type="dxa"/>
            <w:vMerge w:val="restart"/>
            <w:tcBorders>
              <w:top w:val="single" w:sz="4" w:space="0" w:color="auto"/>
              <w:left w:val="single" w:sz="4" w:space="0" w:color="auto"/>
              <w:right w:val="single" w:sz="4" w:space="0" w:color="auto"/>
            </w:tcBorders>
          </w:tcPr>
          <w:p w:rsidR="002911EC" w:rsidRPr="00BA098A" w:rsidRDefault="002911EC" w:rsidP="00207DC4">
            <w:pPr>
              <w:pStyle w:val="Table"/>
              <w:rPr>
                <w:sz w:val="16"/>
                <w:szCs w:val="16"/>
              </w:rPr>
            </w:pPr>
            <w:r w:rsidRPr="00BA098A">
              <w:rPr>
                <w:sz w:val="16"/>
                <w:szCs w:val="16"/>
              </w:rPr>
              <w:t>Капитальный ремонт наружных сетей водоснабжения в с</w:t>
            </w:r>
            <w:proofErr w:type="gramStart"/>
            <w:r w:rsidRPr="00BA098A">
              <w:rPr>
                <w:sz w:val="16"/>
                <w:szCs w:val="16"/>
              </w:rPr>
              <w:t>.З</w:t>
            </w:r>
            <w:proofErr w:type="gramEnd"/>
            <w:r w:rsidRPr="00BA098A">
              <w:rPr>
                <w:sz w:val="16"/>
                <w:szCs w:val="16"/>
              </w:rPr>
              <w:t xml:space="preserve">аречный </w:t>
            </w:r>
          </w:p>
        </w:tc>
        <w:tc>
          <w:tcPr>
            <w:tcW w:w="992" w:type="dxa"/>
            <w:vMerge w:val="restart"/>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 xml:space="preserve">2014-2020 </w:t>
            </w:r>
          </w:p>
        </w:tc>
        <w:tc>
          <w:tcPr>
            <w:tcW w:w="1985" w:type="dxa"/>
            <w:vMerge w:val="restart"/>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 xml:space="preserve">Администрация МР, администрация СП «Село </w:t>
            </w:r>
            <w:proofErr w:type="gramStart"/>
            <w:r w:rsidRPr="00BA098A">
              <w:rPr>
                <w:sz w:val="16"/>
                <w:szCs w:val="16"/>
              </w:rPr>
              <w:t>Заречный</w:t>
            </w:r>
            <w:proofErr w:type="gramEnd"/>
            <w:r w:rsidRPr="00BA098A">
              <w:rPr>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2911EC" w:rsidRPr="00BA098A" w:rsidRDefault="002911EC" w:rsidP="00207DC4">
            <w:pPr>
              <w:pStyle w:val="Table"/>
              <w:rPr>
                <w:sz w:val="16"/>
                <w:szCs w:val="16"/>
              </w:rPr>
            </w:pPr>
            <w:r w:rsidRPr="00BA098A">
              <w:rPr>
                <w:sz w:val="16"/>
                <w:szCs w:val="16"/>
              </w:rPr>
              <w:t>бюджет района</w:t>
            </w:r>
          </w:p>
        </w:tc>
        <w:tc>
          <w:tcPr>
            <w:tcW w:w="1276" w:type="dxa"/>
            <w:vMerge w:val="restart"/>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754,32</w:t>
            </w:r>
          </w:p>
        </w:tc>
        <w:tc>
          <w:tcPr>
            <w:tcW w:w="992"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80,320</w:t>
            </w:r>
          </w:p>
        </w:tc>
        <w:tc>
          <w:tcPr>
            <w:tcW w:w="993"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850"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851"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850"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r>
      <w:tr w:rsidR="002911EC" w:rsidRPr="00BA098A" w:rsidTr="002911EC">
        <w:trPr>
          <w:trHeight w:val="622"/>
        </w:trPr>
        <w:tc>
          <w:tcPr>
            <w:tcW w:w="568" w:type="dxa"/>
            <w:vMerge/>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3402" w:type="dxa"/>
            <w:vMerge/>
            <w:tcBorders>
              <w:left w:val="single" w:sz="4" w:space="0" w:color="auto"/>
              <w:bottom w:val="single" w:sz="4" w:space="0" w:color="auto"/>
              <w:right w:val="single" w:sz="4" w:space="0" w:color="auto"/>
            </w:tcBorders>
          </w:tcPr>
          <w:p w:rsidR="002911EC" w:rsidRPr="00BA098A" w:rsidRDefault="002911EC" w:rsidP="00207DC4">
            <w:pPr>
              <w:pStyle w:val="Table"/>
              <w:rPr>
                <w:sz w:val="16"/>
                <w:szCs w:val="16"/>
              </w:rPr>
            </w:pPr>
          </w:p>
        </w:tc>
        <w:tc>
          <w:tcPr>
            <w:tcW w:w="992" w:type="dxa"/>
            <w:vMerge/>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1985" w:type="dxa"/>
            <w:vMerge/>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областной бюджет</w:t>
            </w:r>
          </w:p>
        </w:tc>
        <w:tc>
          <w:tcPr>
            <w:tcW w:w="1276" w:type="dxa"/>
            <w:vMerge/>
            <w:tcBorders>
              <w:left w:val="single" w:sz="4" w:space="0" w:color="auto"/>
              <w:bottom w:val="single" w:sz="4" w:space="0" w:color="auto"/>
              <w:right w:val="single" w:sz="4" w:space="0" w:color="auto"/>
            </w:tcBorders>
          </w:tcPr>
          <w:p w:rsidR="002911EC" w:rsidRPr="00BA098A" w:rsidRDefault="002911EC" w:rsidP="00207DC4">
            <w:pPr>
              <w:pStyle w:val="Table"/>
              <w:rPr>
                <w:sz w:val="16"/>
                <w:szCs w:val="16"/>
              </w:rPr>
            </w:pPr>
          </w:p>
        </w:tc>
        <w:tc>
          <w:tcPr>
            <w:tcW w:w="992"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3"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850"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674,0</w:t>
            </w:r>
          </w:p>
        </w:tc>
        <w:tc>
          <w:tcPr>
            <w:tcW w:w="851"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850"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r>
      <w:tr w:rsidR="002911EC" w:rsidRPr="00BA098A" w:rsidTr="002911EC">
        <w:trPr>
          <w:trHeight w:val="578"/>
        </w:trPr>
        <w:tc>
          <w:tcPr>
            <w:tcW w:w="568" w:type="dxa"/>
            <w:vMerge w:val="restart"/>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22.</w:t>
            </w:r>
          </w:p>
        </w:tc>
        <w:tc>
          <w:tcPr>
            <w:tcW w:w="3402" w:type="dxa"/>
            <w:vMerge w:val="restart"/>
            <w:tcBorders>
              <w:top w:val="single" w:sz="4" w:space="0" w:color="auto"/>
              <w:left w:val="single" w:sz="4" w:space="0" w:color="auto"/>
              <w:right w:val="single" w:sz="4" w:space="0" w:color="auto"/>
            </w:tcBorders>
          </w:tcPr>
          <w:p w:rsidR="002911EC" w:rsidRPr="00BA098A" w:rsidRDefault="002911EC" w:rsidP="00207DC4">
            <w:pPr>
              <w:pStyle w:val="Table"/>
              <w:rPr>
                <w:sz w:val="16"/>
                <w:szCs w:val="16"/>
              </w:rPr>
            </w:pPr>
            <w:r w:rsidRPr="00BA098A">
              <w:rPr>
                <w:sz w:val="16"/>
                <w:szCs w:val="16"/>
              </w:rPr>
              <w:t xml:space="preserve">Капитальный ремонт сетей канализации с выходом на поля фильтрации в д. Игнатовка </w:t>
            </w:r>
          </w:p>
        </w:tc>
        <w:tc>
          <w:tcPr>
            <w:tcW w:w="992" w:type="dxa"/>
            <w:vMerge w:val="restart"/>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 xml:space="preserve">2014-2020 </w:t>
            </w:r>
          </w:p>
        </w:tc>
        <w:tc>
          <w:tcPr>
            <w:tcW w:w="1985" w:type="dxa"/>
            <w:vMerge w:val="restart"/>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Администрация МР,</w:t>
            </w:r>
          </w:p>
          <w:p w:rsidR="002911EC" w:rsidRPr="00BA098A" w:rsidRDefault="002911EC" w:rsidP="00207DC4">
            <w:pPr>
              <w:pStyle w:val="Table"/>
              <w:rPr>
                <w:sz w:val="16"/>
                <w:szCs w:val="16"/>
              </w:rPr>
            </w:pPr>
            <w:r w:rsidRPr="00BA098A">
              <w:rPr>
                <w:sz w:val="16"/>
                <w:szCs w:val="16"/>
              </w:rPr>
              <w:t>Администрация СП «Деревня Игнатовка»</w:t>
            </w:r>
          </w:p>
        </w:tc>
        <w:tc>
          <w:tcPr>
            <w:tcW w:w="1134" w:type="dxa"/>
            <w:tcBorders>
              <w:top w:val="single" w:sz="4" w:space="0" w:color="auto"/>
              <w:left w:val="single" w:sz="4" w:space="0" w:color="auto"/>
              <w:bottom w:val="single" w:sz="4" w:space="0" w:color="auto"/>
              <w:right w:val="single" w:sz="4" w:space="0" w:color="auto"/>
            </w:tcBorders>
          </w:tcPr>
          <w:p w:rsidR="002911EC" w:rsidRPr="00BA098A" w:rsidRDefault="002911EC" w:rsidP="00207DC4">
            <w:pPr>
              <w:pStyle w:val="Table"/>
              <w:rPr>
                <w:sz w:val="16"/>
                <w:szCs w:val="16"/>
              </w:rPr>
            </w:pPr>
            <w:r w:rsidRPr="00BA098A">
              <w:rPr>
                <w:sz w:val="16"/>
                <w:szCs w:val="16"/>
              </w:rPr>
              <w:t>бюджет района</w:t>
            </w:r>
          </w:p>
        </w:tc>
        <w:tc>
          <w:tcPr>
            <w:tcW w:w="1276" w:type="dxa"/>
            <w:vMerge w:val="restart"/>
            <w:tcBorders>
              <w:top w:val="single" w:sz="4" w:space="0" w:color="auto"/>
              <w:left w:val="single" w:sz="4" w:space="0" w:color="auto"/>
              <w:right w:val="single" w:sz="4" w:space="0" w:color="auto"/>
            </w:tcBorders>
          </w:tcPr>
          <w:p w:rsidR="002911EC" w:rsidRPr="00BA098A" w:rsidRDefault="002911EC" w:rsidP="00207DC4">
            <w:pPr>
              <w:pStyle w:val="Table"/>
              <w:rPr>
                <w:sz w:val="16"/>
                <w:szCs w:val="16"/>
              </w:rPr>
            </w:pPr>
          </w:p>
          <w:p w:rsidR="002911EC" w:rsidRPr="00BA098A" w:rsidRDefault="002911EC" w:rsidP="00207DC4">
            <w:pPr>
              <w:pStyle w:val="Table"/>
              <w:rPr>
                <w:sz w:val="16"/>
                <w:szCs w:val="16"/>
              </w:rPr>
            </w:pPr>
            <w:r w:rsidRPr="00BA098A">
              <w:rPr>
                <w:sz w:val="16"/>
                <w:szCs w:val="16"/>
              </w:rPr>
              <w:t>410</w:t>
            </w:r>
          </w:p>
        </w:tc>
        <w:tc>
          <w:tcPr>
            <w:tcW w:w="992"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993"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850"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851"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41</w:t>
            </w:r>
          </w:p>
        </w:tc>
        <w:tc>
          <w:tcPr>
            <w:tcW w:w="850"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r>
      <w:tr w:rsidR="002911EC" w:rsidRPr="00BA098A" w:rsidTr="002911EC">
        <w:trPr>
          <w:trHeight w:val="577"/>
        </w:trPr>
        <w:tc>
          <w:tcPr>
            <w:tcW w:w="568" w:type="dxa"/>
            <w:vMerge/>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3402" w:type="dxa"/>
            <w:vMerge/>
            <w:tcBorders>
              <w:left w:val="single" w:sz="4" w:space="0" w:color="auto"/>
              <w:bottom w:val="single" w:sz="4" w:space="0" w:color="auto"/>
              <w:right w:val="single" w:sz="4" w:space="0" w:color="auto"/>
            </w:tcBorders>
          </w:tcPr>
          <w:p w:rsidR="002911EC" w:rsidRPr="00BA098A" w:rsidRDefault="002911EC" w:rsidP="00207DC4">
            <w:pPr>
              <w:pStyle w:val="Table"/>
              <w:rPr>
                <w:sz w:val="16"/>
                <w:szCs w:val="16"/>
              </w:rPr>
            </w:pPr>
          </w:p>
        </w:tc>
        <w:tc>
          <w:tcPr>
            <w:tcW w:w="992" w:type="dxa"/>
            <w:vMerge/>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1985" w:type="dxa"/>
            <w:vMerge/>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областной бюджет</w:t>
            </w:r>
          </w:p>
        </w:tc>
        <w:tc>
          <w:tcPr>
            <w:tcW w:w="1276" w:type="dxa"/>
            <w:vMerge/>
            <w:tcBorders>
              <w:left w:val="single" w:sz="4" w:space="0" w:color="auto"/>
              <w:bottom w:val="single" w:sz="4" w:space="0" w:color="auto"/>
              <w:right w:val="single" w:sz="4" w:space="0" w:color="auto"/>
            </w:tcBorders>
          </w:tcPr>
          <w:p w:rsidR="002911EC" w:rsidRPr="00BA098A" w:rsidRDefault="002911EC" w:rsidP="00207DC4">
            <w:pPr>
              <w:pStyle w:val="Table"/>
              <w:rPr>
                <w:sz w:val="16"/>
                <w:szCs w:val="16"/>
              </w:rPr>
            </w:pPr>
          </w:p>
        </w:tc>
        <w:tc>
          <w:tcPr>
            <w:tcW w:w="992"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3"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850"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851"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369</w:t>
            </w:r>
          </w:p>
        </w:tc>
        <w:tc>
          <w:tcPr>
            <w:tcW w:w="850"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r>
      <w:tr w:rsidR="002911EC" w:rsidRPr="00BA098A" w:rsidTr="002911EC">
        <w:trPr>
          <w:trHeight w:val="577"/>
        </w:trPr>
        <w:tc>
          <w:tcPr>
            <w:tcW w:w="568" w:type="dxa"/>
            <w:vMerge w:val="restart"/>
            <w:tcBorders>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23</w:t>
            </w:r>
          </w:p>
        </w:tc>
        <w:tc>
          <w:tcPr>
            <w:tcW w:w="3402" w:type="dxa"/>
            <w:vMerge w:val="restart"/>
            <w:tcBorders>
              <w:left w:val="single" w:sz="4" w:space="0" w:color="auto"/>
              <w:right w:val="single" w:sz="4" w:space="0" w:color="auto"/>
            </w:tcBorders>
          </w:tcPr>
          <w:p w:rsidR="002911EC" w:rsidRPr="00BA098A" w:rsidRDefault="002911EC" w:rsidP="00207DC4">
            <w:pPr>
              <w:pStyle w:val="Table"/>
              <w:rPr>
                <w:sz w:val="16"/>
                <w:szCs w:val="16"/>
              </w:rPr>
            </w:pPr>
            <w:r w:rsidRPr="00BA098A">
              <w:rPr>
                <w:sz w:val="16"/>
                <w:szCs w:val="16"/>
              </w:rPr>
              <w:t>Проведение мероприятий по нормативному содержанию независимых источников водоснабжения в поселениях</w:t>
            </w:r>
          </w:p>
        </w:tc>
        <w:tc>
          <w:tcPr>
            <w:tcW w:w="992" w:type="dxa"/>
            <w:vMerge w:val="restart"/>
            <w:tcBorders>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2016-2020</w:t>
            </w:r>
          </w:p>
        </w:tc>
        <w:tc>
          <w:tcPr>
            <w:tcW w:w="1985" w:type="dxa"/>
            <w:vMerge w:val="restart"/>
            <w:tcBorders>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Администрация МР,</w:t>
            </w:r>
          </w:p>
          <w:p w:rsidR="002911EC" w:rsidRPr="00BA098A" w:rsidRDefault="002911EC" w:rsidP="00207DC4">
            <w:pPr>
              <w:pStyle w:val="Table"/>
              <w:rPr>
                <w:sz w:val="16"/>
                <w:szCs w:val="16"/>
              </w:rPr>
            </w:pPr>
            <w:r w:rsidRPr="00BA098A">
              <w:rPr>
                <w:sz w:val="16"/>
                <w:szCs w:val="16"/>
              </w:rPr>
              <w:t>Администрации сельских поселений</w:t>
            </w:r>
          </w:p>
        </w:tc>
        <w:tc>
          <w:tcPr>
            <w:tcW w:w="1134"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бюджет района</w:t>
            </w:r>
          </w:p>
        </w:tc>
        <w:tc>
          <w:tcPr>
            <w:tcW w:w="1276" w:type="dxa"/>
            <w:vMerge w:val="restart"/>
            <w:tcBorders>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500</w:t>
            </w:r>
          </w:p>
        </w:tc>
        <w:tc>
          <w:tcPr>
            <w:tcW w:w="992"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200,0</w:t>
            </w:r>
          </w:p>
        </w:tc>
        <w:tc>
          <w:tcPr>
            <w:tcW w:w="993"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100</w:t>
            </w:r>
          </w:p>
        </w:tc>
        <w:tc>
          <w:tcPr>
            <w:tcW w:w="850"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50</w:t>
            </w:r>
          </w:p>
        </w:tc>
        <w:tc>
          <w:tcPr>
            <w:tcW w:w="851"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50</w:t>
            </w:r>
          </w:p>
        </w:tc>
        <w:tc>
          <w:tcPr>
            <w:tcW w:w="850"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100</w:t>
            </w:r>
          </w:p>
        </w:tc>
      </w:tr>
      <w:tr w:rsidR="002911EC" w:rsidRPr="00BA098A" w:rsidTr="002911EC">
        <w:trPr>
          <w:trHeight w:val="577"/>
        </w:trPr>
        <w:tc>
          <w:tcPr>
            <w:tcW w:w="568" w:type="dxa"/>
            <w:vMerge/>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3402" w:type="dxa"/>
            <w:vMerge/>
            <w:tcBorders>
              <w:left w:val="single" w:sz="4" w:space="0" w:color="auto"/>
              <w:bottom w:val="single" w:sz="4" w:space="0" w:color="auto"/>
              <w:right w:val="single" w:sz="4" w:space="0" w:color="auto"/>
            </w:tcBorders>
          </w:tcPr>
          <w:p w:rsidR="002911EC" w:rsidRPr="00BA098A" w:rsidRDefault="002911EC" w:rsidP="00207DC4">
            <w:pPr>
              <w:pStyle w:val="Table"/>
              <w:rPr>
                <w:sz w:val="16"/>
                <w:szCs w:val="16"/>
              </w:rPr>
            </w:pPr>
          </w:p>
        </w:tc>
        <w:tc>
          <w:tcPr>
            <w:tcW w:w="992" w:type="dxa"/>
            <w:vMerge/>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1985" w:type="dxa"/>
            <w:vMerge/>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Бюджет СП</w:t>
            </w:r>
          </w:p>
        </w:tc>
        <w:tc>
          <w:tcPr>
            <w:tcW w:w="1276" w:type="dxa"/>
            <w:vMerge/>
            <w:tcBorders>
              <w:left w:val="single" w:sz="4" w:space="0" w:color="auto"/>
              <w:bottom w:val="single" w:sz="4" w:space="0" w:color="auto"/>
              <w:right w:val="single" w:sz="4" w:space="0" w:color="auto"/>
            </w:tcBorders>
          </w:tcPr>
          <w:p w:rsidR="002911EC" w:rsidRPr="00BA098A" w:rsidRDefault="002911EC" w:rsidP="00207DC4">
            <w:pPr>
              <w:pStyle w:val="Table"/>
              <w:rPr>
                <w:sz w:val="16"/>
                <w:szCs w:val="16"/>
              </w:rPr>
            </w:pPr>
          </w:p>
        </w:tc>
        <w:tc>
          <w:tcPr>
            <w:tcW w:w="992"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3"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850"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851"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850"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r>
      <w:tr w:rsidR="002911EC" w:rsidRPr="00BA098A" w:rsidTr="002911EC">
        <w:trPr>
          <w:trHeight w:val="555"/>
        </w:trPr>
        <w:tc>
          <w:tcPr>
            <w:tcW w:w="568" w:type="dxa"/>
            <w:vMerge w:val="restart"/>
            <w:tcBorders>
              <w:top w:val="single" w:sz="4" w:space="0" w:color="auto"/>
              <w:left w:val="single" w:sz="4" w:space="0" w:color="auto"/>
              <w:right w:val="single" w:sz="4" w:space="0" w:color="auto"/>
            </w:tcBorders>
          </w:tcPr>
          <w:p w:rsidR="002911EC" w:rsidRPr="00BA098A" w:rsidRDefault="002911EC" w:rsidP="00207DC4">
            <w:pPr>
              <w:pStyle w:val="Table"/>
              <w:rPr>
                <w:sz w:val="16"/>
                <w:szCs w:val="16"/>
              </w:rPr>
            </w:pPr>
            <w:r w:rsidRPr="00BA098A">
              <w:rPr>
                <w:sz w:val="16"/>
                <w:szCs w:val="16"/>
              </w:rPr>
              <w:t>24.</w:t>
            </w:r>
          </w:p>
        </w:tc>
        <w:tc>
          <w:tcPr>
            <w:tcW w:w="3402" w:type="dxa"/>
            <w:vMerge w:val="restart"/>
            <w:tcBorders>
              <w:top w:val="single" w:sz="4" w:space="0" w:color="auto"/>
              <w:left w:val="single" w:sz="4" w:space="0" w:color="auto"/>
              <w:right w:val="single" w:sz="4" w:space="0" w:color="auto"/>
            </w:tcBorders>
          </w:tcPr>
          <w:p w:rsidR="002911EC" w:rsidRPr="00BA098A" w:rsidRDefault="002911EC" w:rsidP="00207DC4">
            <w:pPr>
              <w:pStyle w:val="Table"/>
              <w:rPr>
                <w:sz w:val="16"/>
                <w:szCs w:val="16"/>
              </w:rPr>
            </w:pPr>
            <w:r w:rsidRPr="00BA098A">
              <w:rPr>
                <w:sz w:val="16"/>
                <w:szCs w:val="16"/>
              </w:rPr>
              <w:t>Капитальный ремонт канализационного коллектора по ул. Дзержинского в г</w:t>
            </w:r>
            <w:proofErr w:type="gramStart"/>
            <w:r w:rsidRPr="00BA098A">
              <w:rPr>
                <w:sz w:val="16"/>
                <w:szCs w:val="16"/>
              </w:rPr>
              <w:t>.Л</w:t>
            </w:r>
            <w:proofErr w:type="gramEnd"/>
            <w:r w:rsidRPr="00BA098A">
              <w:rPr>
                <w:sz w:val="16"/>
                <w:szCs w:val="16"/>
              </w:rPr>
              <w:t>юдиново</w:t>
            </w:r>
          </w:p>
        </w:tc>
        <w:tc>
          <w:tcPr>
            <w:tcW w:w="992" w:type="dxa"/>
            <w:vMerge w:val="restart"/>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 xml:space="preserve">2014-2020 </w:t>
            </w:r>
          </w:p>
        </w:tc>
        <w:tc>
          <w:tcPr>
            <w:tcW w:w="1985" w:type="dxa"/>
            <w:vMerge w:val="restart"/>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Администрация МР</w:t>
            </w:r>
          </w:p>
          <w:p w:rsidR="002911EC" w:rsidRPr="00BA098A" w:rsidRDefault="002911EC" w:rsidP="00207DC4">
            <w:pPr>
              <w:pStyle w:val="Table"/>
              <w:rPr>
                <w:sz w:val="16"/>
                <w:szCs w:val="16"/>
              </w:rPr>
            </w:pPr>
          </w:p>
        </w:tc>
        <w:tc>
          <w:tcPr>
            <w:tcW w:w="1134" w:type="dxa"/>
            <w:tcBorders>
              <w:top w:val="single" w:sz="4" w:space="0" w:color="auto"/>
              <w:left w:val="single" w:sz="4" w:space="0" w:color="auto"/>
              <w:right w:val="single" w:sz="4" w:space="0" w:color="auto"/>
            </w:tcBorders>
          </w:tcPr>
          <w:p w:rsidR="002911EC" w:rsidRPr="00BA098A" w:rsidRDefault="002911EC" w:rsidP="00207DC4">
            <w:pPr>
              <w:pStyle w:val="Table"/>
              <w:rPr>
                <w:sz w:val="16"/>
                <w:szCs w:val="16"/>
              </w:rPr>
            </w:pPr>
            <w:r w:rsidRPr="00BA098A">
              <w:rPr>
                <w:sz w:val="16"/>
                <w:szCs w:val="16"/>
              </w:rPr>
              <w:t xml:space="preserve">бюджет района </w:t>
            </w:r>
          </w:p>
        </w:tc>
        <w:tc>
          <w:tcPr>
            <w:tcW w:w="1276" w:type="dxa"/>
            <w:vMerge w:val="restart"/>
            <w:tcBorders>
              <w:top w:val="single" w:sz="4" w:space="0" w:color="auto"/>
              <w:left w:val="single" w:sz="4" w:space="0" w:color="auto"/>
              <w:right w:val="single" w:sz="4" w:space="0" w:color="auto"/>
            </w:tcBorders>
          </w:tcPr>
          <w:p w:rsidR="002911EC" w:rsidRPr="00BA098A" w:rsidRDefault="002911EC" w:rsidP="00207DC4">
            <w:pPr>
              <w:pStyle w:val="Table"/>
              <w:rPr>
                <w:sz w:val="16"/>
                <w:szCs w:val="16"/>
              </w:rPr>
            </w:pPr>
          </w:p>
          <w:p w:rsidR="002911EC" w:rsidRPr="00BA098A" w:rsidRDefault="002911EC" w:rsidP="00207DC4">
            <w:pPr>
              <w:pStyle w:val="Table"/>
              <w:rPr>
                <w:sz w:val="16"/>
                <w:szCs w:val="16"/>
              </w:rPr>
            </w:pPr>
            <w:r w:rsidRPr="00BA098A">
              <w:rPr>
                <w:sz w:val="16"/>
                <w:szCs w:val="16"/>
              </w:rPr>
              <w:t>810</w:t>
            </w:r>
          </w:p>
        </w:tc>
        <w:tc>
          <w:tcPr>
            <w:tcW w:w="992"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993"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81</w:t>
            </w:r>
          </w:p>
        </w:tc>
        <w:tc>
          <w:tcPr>
            <w:tcW w:w="850"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851"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850"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r>
      <w:tr w:rsidR="002911EC" w:rsidRPr="00BA098A" w:rsidTr="002911EC">
        <w:trPr>
          <w:trHeight w:val="555"/>
        </w:trPr>
        <w:tc>
          <w:tcPr>
            <w:tcW w:w="568" w:type="dxa"/>
            <w:vMerge/>
            <w:tcBorders>
              <w:left w:val="single" w:sz="4" w:space="0" w:color="auto"/>
              <w:bottom w:val="single" w:sz="4" w:space="0" w:color="auto"/>
              <w:right w:val="single" w:sz="4" w:space="0" w:color="auto"/>
            </w:tcBorders>
          </w:tcPr>
          <w:p w:rsidR="002911EC" w:rsidRPr="00BA098A" w:rsidRDefault="002911EC" w:rsidP="00207DC4">
            <w:pPr>
              <w:pStyle w:val="Table"/>
              <w:rPr>
                <w:sz w:val="16"/>
                <w:szCs w:val="16"/>
              </w:rPr>
            </w:pPr>
          </w:p>
        </w:tc>
        <w:tc>
          <w:tcPr>
            <w:tcW w:w="3402" w:type="dxa"/>
            <w:vMerge/>
            <w:tcBorders>
              <w:left w:val="single" w:sz="4" w:space="0" w:color="auto"/>
              <w:bottom w:val="single" w:sz="4" w:space="0" w:color="auto"/>
              <w:right w:val="single" w:sz="4" w:space="0" w:color="auto"/>
            </w:tcBorders>
          </w:tcPr>
          <w:p w:rsidR="002911EC" w:rsidRPr="00BA098A" w:rsidRDefault="002911EC" w:rsidP="00207DC4">
            <w:pPr>
              <w:pStyle w:val="Table"/>
              <w:rPr>
                <w:sz w:val="16"/>
                <w:szCs w:val="16"/>
              </w:rPr>
            </w:pPr>
          </w:p>
        </w:tc>
        <w:tc>
          <w:tcPr>
            <w:tcW w:w="992" w:type="dxa"/>
            <w:vMerge/>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1985" w:type="dxa"/>
            <w:vMerge/>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1134" w:type="dxa"/>
            <w:tcBorders>
              <w:left w:val="single" w:sz="4" w:space="0" w:color="auto"/>
              <w:bottom w:val="single" w:sz="4" w:space="0" w:color="auto"/>
              <w:right w:val="single" w:sz="4" w:space="0" w:color="auto"/>
            </w:tcBorders>
          </w:tcPr>
          <w:p w:rsidR="002911EC" w:rsidRPr="00BA098A" w:rsidRDefault="002911EC" w:rsidP="00207DC4">
            <w:pPr>
              <w:pStyle w:val="Table"/>
              <w:rPr>
                <w:sz w:val="16"/>
                <w:szCs w:val="16"/>
              </w:rPr>
            </w:pPr>
            <w:r w:rsidRPr="00BA098A">
              <w:rPr>
                <w:sz w:val="16"/>
                <w:szCs w:val="16"/>
              </w:rPr>
              <w:t>областной бюджет</w:t>
            </w:r>
          </w:p>
        </w:tc>
        <w:tc>
          <w:tcPr>
            <w:tcW w:w="1276" w:type="dxa"/>
            <w:vMerge/>
            <w:tcBorders>
              <w:left w:val="single" w:sz="4" w:space="0" w:color="auto"/>
              <w:bottom w:val="single" w:sz="4" w:space="0" w:color="auto"/>
              <w:right w:val="single" w:sz="4" w:space="0" w:color="auto"/>
            </w:tcBorders>
          </w:tcPr>
          <w:p w:rsidR="002911EC" w:rsidRPr="00BA098A" w:rsidRDefault="002911EC" w:rsidP="00207DC4">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3"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729</w:t>
            </w:r>
          </w:p>
        </w:tc>
        <w:tc>
          <w:tcPr>
            <w:tcW w:w="850"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851"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850" w:type="dxa"/>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r>
      <w:tr w:rsidR="002911EC" w:rsidRPr="00BA098A" w:rsidTr="002911EC">
        <w:tc>
          <w:tcPr>
            <w:tcW w:w="4962" w:type="dxa"/>
            <w:gridSpan w:val="3"/>
            <w:tcBorders>
              <w:top w:val="single" w:sz="4" w:space="0" w:color="auto"/>
              <w:left w:val="single" w:sz="4" w:space="0" w:color="auto"/>
              <w:bottom w:val="single" w:sz="4" w:space="0" w:color="auto"/>
              <w:right w:val="single" w:sz="4" w:space="0" w:color="auto"/>
            </w:tcBorders>
          </w:tcPr>
          <w:p w:rsidR="002911EC" w:rsidRPr="00BA098A" w:rsidRDefault="002911EC" w:rsidP="00207DC4">
            <w:pPr>
              <w:pStyle w:val="Table"/>
              <w:rPr>
                <w:sz w:val="16"/>
                <w:szCs w:val="16"/>
              </w:rPr>
            </w:pPr>
          </w:p>
        </w:tc>
        <w:tc>
          <w:tcPr>
            <w:tcW w:w="3119" w:type="dxa"/>
            <w:gridSpan w:val="2"/>
            <w:tcBorders>
              <w:top w:val="single" w:sz="4" w:space="0" w:color="auto"/>
              <w:left w:val="single" w:sz="4" w:space="0" w:color="auto"/>
              <w:bottom w:val="single" w:sz="4" w:space="0" w:color="auto"/>
              <w:right w:val="single" w:sz="4" w:space="0" w:color="auto"/>
            </w:tcBorders>
          </w:tcPr>
          <w:p w:rsidR="002911EC" w:rsidRPr="00BA098A" w:rsidRDefault="002911EC" w:rsidP="00207DC4">
            <w:pPr>
              <w:pStyle w:val="Table"/>
              <w:rPr>
                <w:sz w:val="16"/>
                <w:szCs w:val="16"/>
              </w:rPr>
            </w:pPr>
            <w:r w:rsidRPr="00BA098A">
              <w:rPr>
                <w:sz w:val="16"/>
                <w:szCs w:val="16"/>
              </w:rPr>
              <w:t>Всего по Программе</w:t>
            </w:r>
          </w:p>
        </w:tc>
        <w:tc>
          <w:tcPr>
            <w:tcW w:w="1276"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160098,082</w:t>
            </w:r>
          </w:p>
        </w:tc>
        <w:tc>
          <w:tcPr>
            <w:tcW w:w="992"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284,841</w:t>
            </w:r>
          </w:p>
        </w:tc>
        <w:tc>
          <w:tcPr>
            <w:tcW w:w="992"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3132,797</w:t>
            </w:r>
          </w:p>
        </w:tc>
        <w:tc>
          <w:tcPr>
            <w:tcW w:w="992"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638</w:t>
            </w:r>
          </w:p>
        </w:tc>
        <w:tc>
          <w:tcPr>
            <w:tcW w:w="993"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26004,444</w:t>
            </w:r>
          </w:p>
        </w:tc>
        <w:tc>
          <w:tcPr>
            <w:tcW w:w="850"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31798</w:t>
            </w:r>
          </w:p>
        </w:tc>
        <w:tc>
          <w:tcPr>
            <w:tcW w:w="851"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73800</w:t>
            </w:r>
          </w:p>
        </w:tc>
        <w:tc>
          <w:tcPr>
            <w:tcW w:w="850"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24440</w:t>
            </w:r>
          </w:p>
        </w:tc>
      </w:tr>
      <w:tr w:rsidR="002911EC" w:rsidRPr="00BA098A" w:rsidTr="002911EC">
        <w:tc>
          <w:tcPr>
            <w:tcW w:w="4962" w:type="dxa"/>
            <w:gridSpan w:val="3"/>
            <w:tcBorders>
              <w:top w:val="single" w:sz="4" w:space="0" w:color="auto"/>
              <w:left w:val="single" w:sz="4" w:space="0" w:color="auto"/>
              <w:bottom w:val="single" w:sz="4" w:space="0" w:color="auto"/>
              <w:right w:val="single" w:sz="4" w:space="0" w:color="auto"/>
            </w:tcBorders>
          </w:tcPr>
          <w:p w:rsidR="002911EC" w:rsidRPr="00BA098A" w:rsidRDefault="002911EC" w:rsidP="00207DC4">
            <w:pPr>
              <w:pStyle w:val="Table"/>
              <w:rPr>
                <w:sz w:val="16"/>
                <w:szCs w:val="16"/>
              </w:rPr>
            </w:pPr>
          </w:p>
        </w:tc>
        <w:tc>
          <w:tcPr>
            <w:tcW w:w="3119" w:type="dxa"/>
            <w:gridSpan w:val="2"/>
            <w:tcBorders>
              <w:top w:val="single" w:sz="4" w:space="0" w:color="auto"/>
              <w:left w:val="single" w:sz="4" w:space="0" w:color="auto"/>
              <w:bottom w:val="single" w:sz="4" w:space="0" w:color="auto"/>
              <w:right w:val="single" w:sz="4" w:space="0" w:color="auto"/>
            </w:tcBorders>
          </w:tcPr>
          <w:p w:rsidR="002911EC" w:rsidRPr="00BA098A" w:rsidRDefault="002911EC" w:rsidP="00207DC4">
            <w:pPr>
              <w:pStyle w:val="Table"/>
              <w:rPr>
                <w:sz w:val="16"/>
                <w:szCs w:val="16"/>
              </w:rPr>
            </w:pPr>
            <w:r w:rsidRPr="00BA098A">
              <w:rPr>
                <w:sz w:val="16"/>
                <w:szCs w:val="16"/>
              </w:rPr>
              <w:t>в том числе:</w:t>
            </w:r>
          </w:p>
        </w:tc>
        <w:tc>
          <w:tcPr>
            <w:tcW w:w="1276" w:type="dxa"/>
            <w:tcBorders>
              <w:top w:val="single" w:sz="4" w:space="0" w:color="auto"/>
              <w:left w:val="single" w:sz="4" w:space="0" w:color="auto"/>
              <w:bottom w:val="single" w:sz="4" w:space="0" w:color="auto"/>
              <w:right w:val="single" w:sz="4" w:space="0" w:color="auto"/>
            </w:tcBorders>
          </w:tcPr>
          <w:p w:rsidR="002911EC" w:rsidRPr="00BA098A" w:rsidRDefault="002911EC" w:rsidP="00207DC4">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r>
      <w:tr w:rsidR="002911EC" w:rsidRPr="00BA098A" w:rsidTr="002911EC">
        <w:tc>
          <w:tcPr>
            <w:tcW w:w="4962" w:type="dxa"/>
            <w:gridSpan w:val="3"/>
            <w:tcBorders>
              <w:top w:val="single" w:sz="4" w:space="0" w:color="auto"/>
              <w:left w:val="single" w:sz="4" w:space="0" w:color="auto"/>
              <w:bottom w:val="single" w:sz="4" w:space="0" w:color="auto"/>
              <w:right w:val="single" w:sz="4" w:space="0" w:color="auto"/>
            </w:tcBorders>
          </w:tcPr>
          <w:p w:rsidR="002911EC" w:rsidRPr="00BA098A" w:rsidRDefault="002911EC" w:rsidP="00207DC4">
            <w:pPr>
              <w:pStyle w:val="Table"/>
              <w:rPr>
                <w:sz w:val="16"/>
                <w:szCs w:val="16"/>
              </w:rPr>
            </w:pPr>
          </w:p>
        </w:tc>
        <w:tc>
          <w:tcPr>
            <w:tcW w:w="3119" w:type="dxa"/>
            <w:gridSpan w:val="2"/>
            <w:tcBorders>
              <w:top w:val="single" w:sz="4" w:space="0" w:color="auto"/>
              <w:left w:val="single" w:sz="4" w:space="0" w:color="auto"/>
              <w:bottom w:val="single" w:sz="4" w:space="0" w:color="auto"/>
              <w:right w:val="single" w:sz="4" w:space="0" w:color="auto"/>
            </w:tcBorders>
          </w:tcPr>
          <w:p w:rsidR="002911EC" w:rsidRPr="00BA098A" w:rsidRDefault="002911EC" w:rsidP="00207DC4">
            <w:pPr>
              <w:pStyle w:val="Table"/>
              <w:rPr>
                <w:sz w:val="16"/>
                <w:szCs w:val="16"/>
              </w:rPr>
            </w:pPr>
            <w:r w:rsidRPr="00BA098A">
              <w:rPr>
                <w:sz w:val="16"/>
                <w:szCs w:val="16"/>
              </w:rPr>
              <w:t>бюджет района</w:t>
            </w:r>
          </w:p>
        </w:tc>
        <w:tc>
          <w:tcPr>
            <w:tcW w:w="1276" w:type="dxa"/>
            <w:tcBorders>
              <w:top w:val="single" w:sz="4" w:space="0" w:color="auto"/>
              <w:left w:val="single" w:sz="4" w:space="0" w:color="auto"/>
              <w:bottom w:val="single" w:sz="4" w:space="0" w:color="auto"/>
              <w:right w:val="single" w:sz="4" w:space="0" w:color="auto"/>
            </w:tcBorders>
          </w:tcPr>
          <w:p w:rsidR="002911EC" w:rsidRPr="00BA098A" w:rsidRDefault="002911EC" w:rsidP="00207DC4">
            <w:pPr>
              <w:pStyle w:val="Table"/>
              <w:rPr>
                <w:sz w:val="16"/>
                <w:szCs w:val="16"/>
              </w:rPr>
            </w:pPr>
            <w:r w:rsidRPr="00BA098A">
              <w:rPr>
                <w:sz w:val="16"/>
                <w:szCs w:val="16"/>
              </w:rPr>
              <w:t>19032,780</w:t>
            </w:r>
          </w:p>
        </w:tc>
        <w:tc>
          <w:tcPr>
            <w:tcW w:w="992"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284,841</w:t>
            </w:r>
          </w:p>
        </w:tc>
        <w:tc>
          <w:tcPr>
            <w:tcW w:w="992"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683,495</w:t>
            </w:r>
          </w:p>
        </w:tc>
        <w:tc>
          <w:tcPr>
            <w:tcW w:w="992"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638</w:t>
            </w:r>
          </w:p>
        </w:tc>
        <w:tc>
          <w:tcPr>
            <w:tcW w:w="993"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3356,444</w:t>
            </w:r>
          </w:p>
        </w:tc>
        <w:tc>
          <w:tcPr>
            <w:tcW w:w="850"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4111</w:t>
            </w:r>
          </w:p>
        </w:tc>
        <w:tc>
          <w:tcPr>
            <w:tcW w:w="851"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7425</w:t>
            </w:r>
          </w:p>
        </w:tc>
        <w:tc>
          <w:tcPr>
            <w:tcW w:w="850"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2534</w:t>
            </w:r>
          </w:p>
        </w:tc>
      </w:tr>
      <w:tr w:rsidR="002911EC" w:rsidRPr="00BA098A" w:rsidTr="002911EC">
        <w:tc>
          <w:tcPr>
            <w:tcW w:w="4962" w:type="dxa"/>
            <w:gridSpan w:val="3"/>
            <w:tcBorders>
              <w:top w:val="single" w:sz="4" w:space="0" w:color="auto"/>
              <w:left w:val="single" w:sz="4" w:space="0" w:color="auto"/>
              <w:bottom w:val="single" w:sz="4" w:space="0" w:color="auto"/>
              <w:right w:val="single" w:sz="4" w:space="0" w:color="auto"/>
            </w:tcBorders>
          </w:tcPr>
          <w:p w:rsidR="002911EC" w:rsidRPr="00BA098A" w:rsidRDefault="002911EC" w:rsidP="00207DC4">
            <w:pPr>
              <w:pStyle w:val="Table"/>
              <w:rPr>
                <w:sz w:val="16"/>
                <w:szCs w:val="16"/>
              </w:rPr>
            </w:pPr>
          </w:p>
        </w:tc>
        <w:tc>
          <w:tcPr>
            <w:tcW w:w="3119" w:type="dxa"/>
            <w:gridSpan w:val="2"/>
            <w:tcBorders>
              <w:top w:val="single" w:sz="4" w:space="0" w:color="auto"/>
              <w:left w:val="single" w:sz="4" w:space="0" w:color="auto"/>
              <w:bottom w:val="single" w:sz="4" w:space="0" w:color="auto"/>
              <w:right w:val="single" w:sz="4" w:space="0" w:color="auto"/>
            </w:tcBorders>
          </w:tcPr>
          <w:p w:rsidR="002911EC" w:rsidRPr="00BA098A" w:rsidRDefault="002911EC" w:rsidP="00207DC4">
            <w:pPr>
              <w:pStyle w:val="Table"/>
              <w:rPr>
                <w:sz w:val="16"/>
                <w:szCs w:val="16"/>
              </w:rPr>
            </w:pPr>
            <w:r w:rsidRPr="00BA098A">
              <w:rPr>
                <w:sz w:val="16"/>
                <w:szCs w:val="16"/>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2911EC" w:rsidRPr="00BA098A" w:rsidRDefault="002911EC" w:rsidP="00207DC4">
            <w:pPr>
              <w:pStyle w:val="Table"/>
              <w:rPr>
                <w:sz w:val="16"/>
                <w:szCs w:val="16"/>
              </w:rPr>
            </w:pPr>
            <w:r w:rsidRPr="00BA098A">
              <w:rPr>
                <w:sz w:val="16"/>
                <w:szCs w:val="16"/>
              </w:rPr>
              <w:t>141065,302</w:t>
            </w:r>
          </w:p>
        </w:tc>
        <w:tc>
          <w:tcPr>
            <w:tcW w:w="992"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2449,302</w:t>
            </w:r>
          </w:p>
        </w:tc>
        <w:tc>
          <w:tcPr>
            <w:tcW w:w="992"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22648</w:t>
            </w:r>
          </w:p>
        </w:tc>
        <w:tc>
          <w:tcPr>
            <w:tcW w:w="850"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27687</w:t>
            </w:r>
          </w:p>
        </w:tc>
        <w:tc>
          <w:tcPr>
            <w:tcW w:w="851"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66375</w:t>
            </w:r>
          </w:p>
        </w:tc>
        <w:tc>
          <w:tcPr>
            <w:tcW w:w="850"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21906</w:t>
            </w:r>
          </w:p>
        </w:tc>
      </w:tr>
    </w:tbl>
    <w:p w:rsidR="002911EC" w:rsidRDefault="002911EC" w:rsidP="002911EC">
      <w:pPr>
        <w:autoSpaceDE w:val="0"/>
        <w:autoSpaceDN w:val="0"/>
        <w:adjustRightInd w:val="0"/>
        <w:jc w:val="center"/>
        <w:rPr>
          <w:sz w:val="20"/>
          <w:szCs w:val="20"/>
        </w:rPr>
      </w:pPr>
    </w:p>
    <w:p w:rsidR="002911EC" w:rsidRDefault="002911EC" w:rsidP="002911EC">
      <w:pPr>
        <w:sectPr w:rsidR="002911EC" w:rsidSect="002911EC">
          <w:pgSz w:w="16838" w:h="11906" w:orient="landscape"/>
          <w:pgMar w:top="1701" w:right="1134" w:bottom="850" w:left="1134" w:header="708" w:footer="708" w:gutter="0"/>
          <w:cols w:space="708"/>
          <w:docGrid w:linePitch="360"/>
        </w:sectPr>
      </w:pPr>
    </w:p>
    <w:p w:rsidR="002911EC" w:rsidRDefault="002911EC" w:rsidP="002911EC">
      <w:pPr>
        <w:pageBreakBefore/>
        <w:tabs>
          <w:tab w:val="left" w:pos="709"/>
        </w:tabs>
        <w:autoSpaceDE w:val="0"/>
        <w:autoSpaceDN w:val="0"/>
        <w:adjustRightInd w:val="0"/>
      </w:pPr>
    </w:p>
    <w:p w:rsidR="002911EC" w:rsidRPr="00207DC4" w:rsidRDefault="002911EC" w:rsidP="00207DC4">
      <w:pPr>
        <w:tabs>
          <w:tab w:val="left" w:pos="709"/>
        </w:tabs>
        <w:autoSpaceDE w:val="0"/>
        <w:autoSpaceDN w:val="0"/>
        <w:adjustRightInd w:val="0"/>
        <w:ind w:firstLine="0"/>
        <w:jc w:val="center"/>
        <w:rPr>
          <w:rFonts w:cs="Arial"/>
          <w:b/>
          <w:bCs/>
          <w:iCs/>
          <w:sz w:val="30"/>
          <w:szCs w:val="28"/>
        </w:rPr>
      </w:pPr>
      <w:r w:rsidRPr="00207DC4">
        <w:rPr>
          <w:rFonts w:cs="Arial"/>
          <w:b/>
          <w:bCs/>
          <w:iCs/>
          <w:sz w:val="30"/>
          <w:szCs w:val="28"/>
        </w:rPr>
        <w:t>6.2.  Подпрограмма «Расширение сети газопроводов и строительство объектов газификации, объектов коммунальной инфраструктуры</w:t>
      </w:r>
    </w:p>
    <w:p w:rsidR="002911EC" w:rsidRDefault="002911EC" w:rsidP="00207DC4">
      <w:pPr>
        <w:tabs>
          <w:tab w:val="left" w:pos="709"/>
        </w:tabs>
        <w:autoSpaceDE w:val="0"/>
        <w:autoSpaceDN w:val="0"/>
        <w:adjustRightInd w:val="0"/>
        <w:ind w:firstLine="0"/>
        <w:jc w:val="center"/>
        <w:rPr>
          <w:rFonts w:cs="Arial"/>
          <w:b/>
          <w:bCs/>
          <w:iCs/>
          <w:sz w:val="30"/>
          <w:szCs w:val="28"/>
        </w:rPr>
      </w:pPr>
      <w:r w:rsidRPr="00207DC4">
        <w:rPr>
          <w:rFonts w:cs="Arial"/>
          <w:b/>
          <w:bCs/>
          <w:iCs/>
          <w:sz w:val="30"/>
          <w:szCs w:val="28"/>
        </w:rPr>
        <w:t xml:space="preserve"> на территории Людиновского района»</w:t>
      </w:r>
    </w:p>
    <w:p w:rsidR="00207DC4" w:rsidRPr="00207DC4" w:rsidRDefault="00207DC4" w:rsidP="00207DC4">
      <w:pPr>
        <w:tabs>
          <w:tab w:val="left" w:pos="709"/>
        </w:tabs>
        <w:autoSpaceDE w:val="0"/>
        <w:autoSpaceDN w:val="0"/>
        <w:adjustRightInd w:val="0"/>
        <w:jc w:val="center"/>
        <w:rPr>
          <w:rFonts w:cs="Arial"/>
          <w:b/>
          <w:bCs/>
          <w:iCs/>
          <w:sz w:val="30"/>
          <w:szCs w:val="28"/>
        </w:rPr>
      </w:pPr>
    </w:p>
    <w:p w:rsidR="002911EC" w:rsidRPr="00E41793" w:rsidRDefault="002911EC" w:rsidP="002911EC">
      <w:pPr>
        <w:tabs>
          <w:tab w:val="left" w:pos="709"/>
        </w:tabs>
        <w:autoSpaceDE w:val="0"/>
        <w:autoSpaceDN w:val="0"/>
        <w:adjustRightInd w:val="0"/>
        <w:ind w:firstLine="709"/>
        <w:rPr>
          <w:sz w:val="10"/>
          <w:szCs w:val="10"/>
        </w:rPr>
      </w:pPr>
    </w:p>
    <w:p w:rsidR="002911EC" w:rsidRPr="00207DC4" w:rsidRDefault="002911EC" w:rsidP="00207DC4">
      <w:pPr>
        <w:autoSpaceDE w:val="0"/>
        <w:autoSpaceDN w:val="0"/>
        <w:adjustRightInd w:val="0"/>
        <w:ind w:firstLine="0"/>
        <w:jc w:val="center"/>
        <w:rPr>
          <w:rFonts w:cs="Arial"/>
          <w:b/>
          <w:bCs/>
          <w:kern w:val="28"/>
          <w:sz w:val="32"/>
          <w:szCs w:val="32"/>
        </w:rPr>
      </w:pPr>
      <w:r w:rsidRPr="00207DC4">
        <w:rPr>
          <w:rFonts w:cs="Arial"/>
          <w:b/>
          <w:bCs/>
          <w:kern w:val="28"/>
          <w:sz w:val="32"/>
          <w:szCs w:val="32"/>
        </w:rPr>
        <w:t>ПАСПОРТ</w:t>
      </w:r>
    </w:p>
    <w:p w:rsidR="002911EC" w:rsidRPr="00207DC4" w:rsidRDefault="002911EC" w:rsidP="00207DC4">
      <w:pPr>
        <w:tabs>
          <w:tab w:val="left" w:pos="709"/>
        </w:tabs>
        <w:autoSpaceDE w:val="0"/>
        <w:autoSpaceDN w:val="0"/>
        <w:adjustRightInd w:val="0"/>
        <w:ind w:firstLine="0"/>
        <w:jc w:val="center"/>
        <w:rPr>
          <w:rFonts w:cs="Arial"/>
          <w:b/>
          <w:bCs/>
          <w:kern w:val="28"/>
          <w:sz w:val="32"/>
          <w:szCs w:val="32"/>
        </w:rPr>
      </w:pPr>
      <w:r w:rsidRPr="00207DC4">
        <w:rPr>
          <w:rFonts w:cs="Arial"/>
          <w:b/>
          <w:bCs/>
          <w:kern w:val="28"/>
          <w:sz w:val="32"/>
          <w:szCs w:val="32"/>
        </w:rPr>
        <w:t>подпрограммы</w:t>
      </w:r>
    </w:p>
    <w:p w:rsidR="002911EC" w:rsidRPr="00207DC4" w:rsidRDefault="002911EC" w:rsidP="00207DC4">
      <w:pPr>
        <w:tabs>
          <w:tab w:val="left" w:pos="709"/>
        </w:tabs>
        <w:autoSpaceDE w:val="0"/>
        <w:autoSpaceDN w:val="0"/>
        <w:adjustRightInd w:val="0"/>
        <w:ind w:firstLine="0"/>
        <w:jc w:val="center"/>
        <w:rPr>
          <w:rFonts w:cs="Arial"/>
          <w:b/>
          <w:bCs/>
          <w:kern w:val="28"/>
          <w:sz w:val="32"/>
          <w:szCs w:val="32"/>
        </w:rPr>
      </w:pPr>
      <w:r w:rsidRPr="00207DC4">
        <w:rPr>
          <w:rFonts w:cs="Arial"/>
          <w:b/>
          <w:bCs/>
          <w:kern w:val="28"/>
          <w:sz w:val="32"/>
          <w:szCs w:val="32"/>
        </w:rPr>
        <w:t>«Расширение сети газопроводов и строительство объектов газификации, объектов коммунальной инфраструктуры на территории Людиновского района»</w:t>
      </w:r>
    </w:p>
    <w:p w:rsidR="002911EC" w:rsidRPr="00F00139" w:rsidRDefault="002911EC" w:rsidP="002911EC">
      <w:pPr>
        <w:tabs>
          <w:tab w:val="left" w:pos="5415"/>
        </w:tabs>
        <w:autoSpaceDE w:val="0"/>
        <w:autoSpaceDN w:val="0"/>
        <w:adjustRightInd w:val="0"/>
        <w:rPr>
          <w:b/>
        </w:rPr>
      </w:pPr>
      <w:r>
        <w:rPr>
          <w:b/>
        </w:rPr>
        <w:tab/>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52"/>
        <w:gridCol w:w="1985"/>
        <w:gridCol w:w="1477"/>
        <w:gridCol w:w="1155"/>
        <w:gridCol w:w="1154"/>
        <w:gridCol w:w="1154"/>
        <w:gridCol w:w="1155"/>
      </w:tblGrid>
      <w:tr w:rsidR="002911EC" w:rsidRPr="00BA098A" w:rsidTr="00207DC4">
        <w:tc>
          <w:tcPr>
            <w:tcW w:w="2552" w:type="dxa"/>
            <w:tcBorders>
              <w:top w:val="single" w:sz="4" w:space="0" w:color="auto"/>
              <w:left w:val="single" w:sz="4" w:space="0" w:color="auto"/>
              <w:bottom w:val="single" w:sz="4" w:space="0" w:color="auto"/>
              <w:right w:val="single" w:sz="4" w:space="0" w:color="auto"/>
            </w:tcBorders>
          </w:tcPr>
          <w:p w:rsidR="002911EC" w:rsidRPr="00BA098A" w:rsidRDefault="00207DC4" w:rsidP="00207DC4">
            <w:pPr>
              <w:pStyle w:val="Table0"/>
              <w:rPr>
                <w:sz w:val="16"/>
                <w:szCs w:val="16"/>
              </w:rPr>
            </w:pPr>
            <w:r w:rsidRPr="00BA098A">
              <w:rPr>
                <w:sz w:val="16"/>
                <w:szCs w:val="16"/>
              </w:rPr>
              <w:t>1.</w:t>
            </w:r>
            <w:r w:rsidR="002911EC" w:rsidRPr="00BA098A">
              <w:rPr>
                <w:sz w:val="16"/>
                <w:szCs w:val="16"/>
              </w:rPr>
              <w:t>Соисполнитель муниципальной программы</w:t>
            </w:r>
          </w:p>
        </w:tc>
        <w:tc>
          <w:tcPr>
            <w:tcW w:w="8080" w:type="dxa"/>
            <w:gridSpan w:val="6"/>
            <w:tcBorders>
              <w:top w:val="single" w:sz="4" w:space="0" w:color="auto"/>
              <w:left w:val="single" w:sz="4" w:space="0" w:color="auto"/>
              <w:bottom w:val="single" w:sz="4" w:space="0" w:color="auto"/>
              <w:right w:val="single" w:sz="4" w:space="0" w:color="auto"/>
            </w:tcBorders>
          </w:tcPr>
          <w:p w:rsidR="002911EC" w:rsidRPr="00BA098A" w:rsidRDefault="002911EC" w:rsidP="00207DC4">
            <w:pPr>
              <w:pStyle w:val="Table0"/>
              <w:rPr>
                <w:sz w:val="16"/>
                <w:szCs w:val="16"/>
              </w:rPr>
            </w:pPr>
            <w:r w:rsidRPr="00BA098A">
              <w:rPr>
                <w:sz w:val="16"/>
                <w:szCs w:val="16"/>
              </w:rPr>
              <w:t>Администрация муниципального района «Город Людиново и Людиновский район».</w:t>
            </w:r>
          </w:p>
        </w:tc>
      </w:tr>
      <w:tr w:rsidR="002911EC" w:rsidRPr="00BA098A" w:rsidTr="00207DC4">
        <w:tc>
          <w:tcPr>
            <w:tcW w:w="2552" w:type="dxa"/>
            <w:tcBorders>
              <w:top w:val="single" w:sz="4" w:space="0" w:color="auto"/>
              <w:left w:val="single" w:sz="4" w:space="0" w:color="auto"/>
              <w:bottom w:val="single" w:sz="4" w:space="0" w:color="auto"/>
              <w:right w:val="single" w:sz="4" w:space="0" w:color="auto"/>
            </w:tcBorders>
          </w:tcPr>
          <w:p w:rsidR="002911EC" w:rsidRPr="00BA098A" w:rsidRDefault="00207DC4" w:rsidP="00207DC4">
            <w:pPr>
              <w:pStyle w:val="Table0"/>
              <w:rPr>
                <w:sz w:val="16"/>
                <w:szCs w:val="16"/>
              </w:rPr>
            </w:pPr>
            <w:r w:rsidRPr="00BA098A">
              <w:rPr>
                <w:sz w:val="16"/>
                <w:szCs w:val="16"/>
              </w:rPr>
              <w:t>2.</w:t>
            </w:r>
            <w:r w:rsidR="002911EC" w:rsidRPr="00BA098A">
              <w:rPr>
                <w:sz w:val="16"/>
                <w:szCs w:val="16"/>
              </w:rPr>
              <w:t>Участники подпрограммы.</w:t>
            </w:r>
          </w:p>
        </w:tc>
        <w:tc>
          <w:tcPr>
            <w:tcW w:w="8080" w:type="dxa"/>
            <w:gridSpan w:val="6"/>
            <w:tcBorders>
              <w:top w:val="single" w:sz="4" w:space="0" w:color="auto"/>
              <w:left w:val="single" w:sz="4" w:space="0" w:color="auto"/>
              <w:bottom w:val="single" w:sz="4" w:space="0" w:color="auto"/>
              <w:right w:val="single" w:sz="4" w:space="0" w:color="auto"/>
            </w:tcBorders>
          </w:tcPr>
          <w:p w:rsidR="002911EC" w:rsidRPr="00BA098A" w:rsidRDefault="002911EC" w:rsidP="00207DC4">
            <w:pPr>
              <w:pStyle w:val="Table0"/>
              <w:rPr>
                <w:sz w:val="16"/>
                <w:szCs w:val="16"/>
              </w:rPr>
            </w:pPr>
            <w:r w:rsidRPr="00BA098A">
              <w:rPr>
                <w:sz w:val="16"/>
                <w:szCs w:val="16"/>
              </w:rPr>
              <w:t xml:space="preserve">  Администрация муниципального района «Город Людиново и Людиновский район»;</w:t>
            </w:r>
          </w:p>
          <w:p w:rsidR="002911EC" w:rsidRPr="00BA098A" w:rsidRDefault="002911EC" w:rsidP="00207DC4">
            <w:pPr>
              <w:pStyle w:val="Table0"/>
              <w:rPr>
                <w:sz w:val="16"/>
                <w:szCs w:val="16"/>
              </w:rPr>
            </w:pPr>
            <w:r w:rsidRPr="00BA098A">
              <w:rPr>
                <w:sz w:val="16"/>
                <w:szCs w:val="16"/>
              </w:rPr>
              <w:t xml:space="preserve">  Администрация сельского поселения «Село Букань»;</w:t>
            </w:r>
          </w:p>
          <w:p w:rsidR="002911EC" w:rsidRPr="00BA098A" w:rsidRDefault="002911EC" w:rsidP="00207DC4">
            <w:pPr>
              <w:pStyle w:val="Table0"/>
              <w:rPr>
                <w:sz w:val="16"/>
                <w:szCs w:val="16"/>
              </w:rPr>
            </w:pPr>
            <w:r w:rsidRPr="00BA098A">
              <w:rPr>
                <w:sz w:val="16"/>
                <w:szCs w:val="16"/>
              </w:rPr>
              <w:t xml:space="preserve">  Администрация сельского поселения «Село </w:t>
            </w:r>
            <w:proofErr w:type="gramStart"/>
            <w:r w:rsidRPr="00BA098A">
              <w:rPr>
                <w:sz w:val="16"/>
                <w:szCs w:val="16"/>
              </w:rPr>
              <w:t>Заречный</w:t>
            </w:r>
            <w:proofErr w:type="gramEnd"/>
            <w:r w:rsidRPr="00BA098A">
              <w:rPr>
                <w:sz w:val="16"/>
                <w:szCs w:val="16"/>
              </w:rPr>
              <w:t>»;</w:t>
            </w:r>
          </w:p>
          <w:p w:rsidR="002911EC" w:rsidRPr="00BA098A" w:rsidRDefault="002911EC" w:rsidP="00207DC4">
            <w:pPr>
              <w:pStyle w:val="Table"/>
              <w:rPr>
                <w:sz w:val="16"/>
                <w:szCs w:val="16"/>
              </w:rPr>
            </w:pPr>
            <w:r w:rsidRPr="00BA098A">
              <w:rPr>
                <w:sz w:val="16"/>
                <w:szCs w:val="16"/>
              </w:rPr>
              <w:t xml:space="preserve">  Администрация сельского поселения «Деревня </w:t>
            </w:r>
            <w:proofErr w:type="gramStart"/>
            <w:r w:rsidRPr="00BA098A">
              <w:rPr>
                <w:sz w:val="16"/>
                <w:szCs w:val="16"/>
              </w:rPr>
              <w:t>Манино</w:t>
            </w:r>
            <w:proofErr w:type="gramEnd"/>
            <w:r w:rsidRPr="00BA098A">
              <w:rPr>
                <w:sz w:val="16"/>
                <w:szCs w:val="16"/>
              </w:rPr>
              <w:t>»;</w:t>
            </w:r>
          </w:p>
          <w:p w:rsidR="002911EC" w:rsidRPr="00BA098A" w:rsidRDefault="002911EC" w:rsidP="00207DC4">
            <w:pPr>
              <w:pStyle w:val="Table"/>
              <w:rPr>
                <w:sz w:val="16"/>
                <w:szCs w:val="16"/>
              </w:rPr>
            </w:pPr>
            <w:r w:rsidRPr="00BA098A">
              <w:rPr>
                <w:sz w:val="16"/>
                <w:szCs w:val="16"/>
              </w:rPr>
              <w:t xml:space="preserve">  Администрация сельского поселения «Деревня Заболотье»;</w:t>
            </w:r>
          </w:p>
          <w:p w:rsidR="002911EC" w:rsidRPr="00BA098A" w:rsidRDefault="002911EC" w:rsidP="00207DC4">
            <w:pPr>
              <w:pStyle w:val="Table"/>
              <w:rPr>
                <w:sz w:val="16"/>
                <w:szCs w:val="16"/>
              </w:rPr>
            </w:pPr>
            <w:r w:rsidRPr="00BA098A">
              <w:rPr>
                <w:sz w:val="16"/>
                <w:szCs w:val="16"/>
              </w:rPr>
              <w:t xml:space="preserve">  Администрация сельского поселения «Деревня Игнатовка».</w:t>
            </w:r>
          </w:p>
        </w:tc>
      </w:tr>
      <w:tr w:rsidR="002911EC" w:rsidRPr="00BA098A" w:rsidTr="00207DC4">
        <w:tc>
          <w:tcPr>
            <w:tcW w:w="2552" w:type="dxa"/>
            <w:tcBorders>
              <w:top w:val="single" w:sz="4" w:space="0" w:color="auto"/>
              <w:left w:val="single" w:sz="4" w:space="0" w:color="auto"/>
              <w:bottom w:val="single" w:sz="4" w:space="0" w:color="auto"/>
              <w:right w:val="single" w:sz="4" w:space="0" w:color="auto"/>
            </w:tcBorders>
          </w:tcPr>
          <w:p w:rsidR="002911EC" w:rsidRPr="00BA098A" w:rsidRDefault="00207DC4" w:rsidP="00207DC4">
            <w:pPr>
              <w:pStyle w:val="Table"/>
              <w:rPr>
                <w:sz w:val="16"/>
                <w:szCs w:val="16"/>
              </w:rPr>
            </w:pPr>
            <w:r w:rsidRPr="00BA098A">
              <w:rPr>
                <w:sz w:val="16"/>
                <w:szCs w:val="16"/>
              </w:rPr>
              <w:t>3.</w:t>
            </w:r>
            <w:r w:rsidR="002911EC" w:rsidRPr="00BA098A">
              <w:rPr>
                <w:sz w:val="16"/>
                <w:szCs w:val="16"/>
              </w:rPr>
              <w:t>Цели подпрограммы.</w:t>
            </w:r>
          </w:p>
        </w:tc>
        <w:tc>
          <w:tcPr>
            <w:tcW w:w="8080" w:type="dxa"/>
            <w:gridSpan w:val="6"/>
            <w:tcBorders>
              <w:top w:val="single" w:sz="4" w:space="0" w:color="auto"/>
              <w:left w:val="single" w:sz="4" w:space="0" w:color="auto"/>
              <w:bottom w:val="single" w:sz="4" w:space="0" w:color="auto"/>
              <w:right w:val="single" w:sz="4" w:space="0" w:color="auto"/>
            </w:tcBorders>
          </w:tcPr>
          <w:p w:rsidR="002911EC" w:rsidRPr="00BA098A" w:rsidRDefault="002911EC" w:rsidP="00207DC4">
            <w:pPr>
              <w:pStyle w:val="Table"/>
              <w:rPr>
                <w:sz w:val="16"/>
                <w:szCs w:val="16"/>
              </w:rPr>
            </w:pPr>
            <w:r w:rsidRPr="00BA098A">
              <w:rPr>
                <w:sz w:val="16"/>
                <w:szCs w:val="16"/>
              </w:rPr>
              <w:t>- Развитие инфраструктуры для обеспечения природным газом;</w:t>
            </w:r>
          </w:p>
          <w:p w:rsidR="002911EC" w:rsidRPr="00BA098A" w:rsidRDefault="002911EC" w:rsidP="00207DC4">
            <w:pPr>
              <w:pStyle w:val="Table"/>
              <w:rPr>
                <w:sz w:val="16"/>
                <w:szCs w:val="16"/>
              </w:rPr>
            </w:pPr>
            <w:r w:rsidRPr="00BA098A">
              <w:rPr>
                <w:sz w:val="16"/>
                <w:szCs w:val="16"/>
              </w:rPr>
              <w:t xml:space="preserve">- развитие </w:t>
            </w:r>
            <w:proofErr w:type="spellStart"/>
            <w:r w:rsidRPr="00BA098A">
              <w:rPr>
                <w:sz w:val="16"/>
                <w:szCs w:val="16"/>
              </w:rPr>
              <w:t>электроинфраструктуры</w:t>
            </w:r>
            <w:proofErr w:type="spellEnd"/>
            <w:r w:rsidRPr="00BA098A">
              <w:rPr>
                <w:sz w:val="16"/>
                <w:szCs w:val="16"/>
              </w:rPr>
              <w:t>.</w:t>
            </w:r>
          </w:p>
        </w:tc>
      </w:tr>
      <w:tr w:rsidR="002911EC" w:rsidRPr="00BA098A" w:rsidTr="00207DC4">
        <w:tc>
          <w:tcPr>
            <w:tcW w:w="2552" w:type="dxa"/>
            <w:tcBorders>
              <w:top w:val="single" w:sz="4" w:space="0" w:color="auto"/>
              <w:left w:val="single" w:sz="4" w:space="0" w:color="auto"/>
              <w:bottom w:val="single" w:sz="4" w:space="0" w:color="auto"/>
              <w:right w:val="single" w:sz="4" w:space="0" w:color="auto"/>
            </w:tcBorders>
          </w:tcPr>
          <w:p w:rsidR="002911EC" w:rsidRPr="00BA098A" w:rsidRDefault="00207DC4" w:rsidP="00207DC4">
            <w:pPr>
              <w:pStyle w:val="Table"/>
              <w:rPr>
                <w:sz w:val="16"/>
                <w:szCs w:val="16"/>
              </w:rPr>
            </w:pPr>
            <w:r w:rsidRPr="00BA098A">
              <w:rPr>
                <w:sz w:val="16"/>
                <w:szCs w:val="16"/>
              </w:rPr>
              <w:t>4.</w:t>
            </w:r>
            <w:r w:rsidR="002911EC" w:rsidRPr="00BA098A">
              <w:rPr>
                <w:sz w:val="16"/>
                <w:szCs w:val="16"/>
              </w:rPr>
              <w:t>Задачи подпрограммы.</w:t>
            </w:r>
          </w:p>
        </w:tc>
        <w:tc>
          <w:tcPr>
            <w:tcW w:w="8080" w:type="dxa"/>
            <w:gridSpan w:val="6"/>
            <w:tcBorders>
              <w:top w:val="single" w:sz="4" w:space="0" w:color="auto"/>
              <w:left w:val="single" w:sz="4" w:space="0" w:color="auto"/>
              <w:bottom w:val="single" w:sz="4" w:space="0" w:color="auto"/>
              <w:right w:val="single" w:sz="4" w:space="0" w:color="auto"/>
            </w:tcBorders>
          </w:tcPr>
          <w:p w:rsidR="002911EC" w:rsidRPr="00BA098A" w:rsidRDefault="002911EC" w:rsidP="00207DC4">
            <w:pPr>
              <w:pStyle w:val="Table"/>
              <w:rPr>
                <w:sz w:val="16"/>
                <w:szCs w:val="16"/>
              </w:rPr>
            </w:pPr>
            <w:r w:rsidRPr="00BA098A">
              <w:rPr>
                <w:sz w:val="16"/>
                <w:szCs w:val="16"/>
              </w:rPr>
              <w:t>- Доведение уровня газификации к 1 января 2021 до 96%</w:t>
            </w:r>
          </w:p>
        </w:tc>
      </w:tr>
      <w:tr w:rsidR="002911EC" w:rsidRPr="00BA098A" w:rsidTr="00207DC4">
        <w:trPr>
          <w:trHeight w:val="1251"/>
        </w:trPr>
        <w:tc>
          <w:tcPr>
            <w:tcW w:w="2552" w:type="dxa"/>
            <w:tcBorders>
              <w:top w:val="single" w:sz="4" w:space="0" w:color="auto"/>
              <w:left w:val="single" w:sz="4" w:space="0" w:color="auto"/>
              <w:bottom w:val="single" w:sz="4" w:space="0" w:color="auto"/>
              <w:right w:val="single" w:sz="4" w:space="0" w:color="auto"/>
            </w:tcBorders>
          </w:tcPr>
          <w:p w:rsidR="002911EC" w:rsidRPr="00BA098A" w:rsidRDefault="00207DC4" w:rsidP="00207DC4">
            <w:pPr>
              <w:pStyle w:val="Table"/>
              <w:rPr>
                <w:sz w:val="16"/>
                <w:szCs w:val="16"/>
              </w:rPr>
            </w:pPr>
            <w:r w:rsidRPr="00BA098A">
              <w:rPr>
                <w:sz w:val="16"/>
                <w:szCs w:val="16"/>
              </w:rPr>
              <w:t>5.</w:t>
            </w:r>
            <w:r w:rsidR="002911EC" w:rsidRPr="00BA098A">
              <w:rPr>
                <w:sz w:val="16"/>
                <w:szCs w:val="16"/>
              </w:rPr>
              <w:t>Перечень основных мероприятий подпрограммы.</w:t>
            </w:r>
          </w:p>
        </w:tc>
        <w:tc>
          <w:tcPr>
            <w:tcW w:w="8080" w:type="dxa"/>
            <w:gridSpan w:val="6"/>
            <w:tcBorders>
              <w:top w:val="single" w:sz="4" w:space="0" w:color="auto"/>
              <w:left w:val="single" w:sz="4" w:space="0" w:color="auto"/>
              <w:bottom w:val="single" w:sz="4" w:space="0" w:color="auto"/>
              <w:right w:val="single" w:sz="4" w:space="0" w:color="auto"/>
            </w:tcBorders>
          </w:tcPr>
          <w:p w:rsidR="002911EC" w:rsidRPr="00BA098A" w:rsidRDefault="002911EC" w:rsidP="00207DC4">
            <w:pPr>
              <w:pStyle w:val="Table"/>
              <w:rPr>
                <w:sz w:val="16"/>
                <w:szCs w:val="16"/>
              </w:rPr>
            </w:pPr>
            <w:r w:rsidRPr="00BA098A">
              <w:rPr>
                <w:sz w:val="16"/>
                <w:szCs w:val="16"/>
              </w:rPr>
              <w:t xml:space="preserve">1. Развитие инфраструктуры для обеспечения природным газом потребителей Людиновского района; </w:t>
            </w:r>
          </w:p>
          <w:p w:rsidR="002911EC" w:rsidRPr="00BA098A" w:rsidRDefault="002911EC" w:rsidP="00207DC4">
            <w:pPr>
              <w:pStyle w:val="Table"/>
              <w:rPr>
                <w:sz w:val="16"/>
                <w:szCs w:val="16"/>
              </w:rPr>
            </w:pPr>
            <w:r w:rsidRPr="00BA098A">
              <w:rPr>
                <w:sz w:val="16"/>
                <w:szCs w:val="16"/>
              </w:rPr>
              <w:t xml:space="preserve">2. Развитие </w:t>
            </w:r>
            <w:proofErr w:type="spellStart"/>
            <w:r w:rsidRPr="00BA098A">
              <w:rPr>
                <w:sz w:val="16"/>
                <w:szCs w:val="16"/>
              </w:rPr>
              <w:t>электроинфраструктуры</w:t>
            </w:r>
            <w:proofErr w:type="spellEnd"/>
            <w:r w:rsidRPr="00BA098A">
              <w:rPr>
                <w:sz w:val="16"/>
                <w:szCs w:val="16"/>
              </w:rPr>
              <w:t>;</w:t>
            </w:r>
          </w:p>
          <w:p w:rsidR="002911EC" w:rsidRPr="00BA098A" w:rsidRDefault="002911EC" w:rsidP="00207DC4">
            <w:pPr>
              <w:pStyle w:val="Table"/>
              <w:rPr>
                <w:sz w:val="16"/>
                <w:szCs w:val="16"/>
              </w:rPr>
            </w:pPr>
            <w:r w:rsidRPr="00BA098A">
              <w:rPr>
                <w:sz w:val="16"/>
                <w:szCs w:val="16"/>
              </w:rPr>
              <w:t xml:space="preserve">3. Строительство межпоселковых газопроводов, уличных газопроводов и котельных.                                                        </w:t>
            </w:r>
          </w:p>
        </w:tc>
      </w:tr>
      <w:tr w:rsidR="002911EC" w:rsidRPr="00BA098A" w:rsidTr="00207DC4">
        <w:tc>
          <w:tcPr>
            <w:tcW w:w="2552" w:type="dxa"/>
            <w:tcBorders>
              <w:top w:val="single" w:sz="4" w:space="0" w:color="auto"/>
              <w:left w:val="single" w:sz="4" w:space="0" w:color="auto"/>
              <w:bottom w:val="single" w:sz="4" w:space="0" w:color="auto"/>
              <w:right w:val="single" w:sz="4" w:space="0" w:color="auto"/>
            </w:tcBorders>
          </w:tcPr>
          <w:p w:rsidR="002911EC" w:rsidRPr="00BA098A" w:rsidRDefault="00207DC4" w:rsidP="00207DC4">
            <w:pPr>
              <w:pStyle w:val="Table"/>
              <w:rPr>
                <w:sz w:val="16"/>
                <w:szCs w:val="16"/>
              </w:rPr>
            </w:pPr>
            <w:r w:rsidRPr="00BA098A">
              <w:rPr>
                <w:sz w:val="16"/>
                <w:szCs w:val="16"/>
              </w:rPr>
              <w:t>6.</w:t>
            </w:r>
            <w:r w:rsidR="002911EC" w:rsidRPr="00BA098A">
              <w:rPr>
                <w:sz w:val="16"/>
                <w:szCs w:val="16"/>
              </w:rPr>
              <w:t>Показатели  подпрограммы.</w:t>
            </w:r>
          </w:p>
          <w:p w:rsidR="002911EC" w:rsidRPr="00BA098A" w:rsidRDefault="002911EC" w:rsidP="00207DC4">
            <w:pPr>
              <w:pStyle w:val="Table"/>
              <w:rPr>
                <w:sz w:val="16"/>
                <w:szCs w:val="16"/>
              </w:rPr>
            </w:pPr>
          </w:p>
          <w:p w:rsidR="002911EC" w:rsidRPr="00BA098A" w:rsidRDefault="002911EC" w:rsidP="00207DC4">
            <w:pPr>
              <w:pStyle w:val="Table"/>
              <w:rPr>
                <w:sz w:val="16"/>
                <w:szCs w:val="16"/>
              </w:rPr>
            </w:pPr>
            <w:r w:rsidRPr="00BA098A">
              <w:rPr>
                <w:sz w:val="16"/>
                <w:szCs w:val="16"/>
              </w:rPr>
              <w:t xml:space="preserve">     </w:t>
            </w:r>
          </w:p>
        </w:tc>
        <w:tc>
          <w:tcPr>
            <w:tcW w:w="8080" w:type="dxa"/>
            <w:gridSpan w:val="6"/>
            <w:tcBorders>
              <w:top w:val="single" w:sz="4" w:space="0" w:color="auto"/>
              <w:left w:val="single" w:sz="4" w:space="0" w:color="auto"/>
              <w:bottom w:val="single" w:sz="4" w:space="0" w:color="auto"/>
              <w:right w:val="single" w:sz="4" w:space="0" w:color="auto"/>
            </w:tcBorders>
          </w:tcPr>
          <w:p w:rsidR="002911EC" w:rsidRPr="00BA098A" w:rsidRDefault="002911EC" w:rsidP="00207DC4">
            <w:pPr>
              <w:pStyle w:val="Table"/>
              <w:rPr>
                <w:sz w:val="16"/>
                <w:szCs w:val="16"/>
              </w:rPr>
            </w:pPr>
            <w:r w:rsidRPr="00BA098A">
              <w:rPr>
                <w:sz w:val="16"/>
                <w:szCs w:val="16"/>
              </w:rPr>
              <w:t>- Уровень газификации Людиновского района природным газом, в том числе в сельской местности;</w:t>
            </w:r>
          </w:p>
          <w:p w:rsidR="002911EC" w:rsidRPr="00BA098A" w:rsidRDefault="002911EC" w:rsidP="00207DC4">
            <w:pPr>
              <w:pStyle w:val="Table"/>
              <w:rPr>
                <w:sz w:val="16"/>
                <w:szCs w:val="16"/>
              </w:rPr>
            </w:pPr>
            <w:r w:rsidRPr="00BA098A">
              <w:rPr>
                <w:sz w:val="16"/>
                <w:szCs w:val="16"/>
              </w:rPr>
              <w:t>- ввод в эксплуатацию межпоселковых газопроводов, уличных газопроводов и котельных</w:t>
            </w:r>
          </w:p>
        </w:tc>
      </w:tr>
      <w:tr w:rsidR="002911EC" w:rsidRPr="00BA098A" w:rsidTr="00207DC4">
        <w:tc>
          <w:tcPr>
            <w:tcW w:w="2552" w:type="dxa"/>
            <w:tcBorders>
              <w:top w:val="single" w:sz="4" w:space="0" w:color="auto"/>
              <w:left w:val="single" w:sz="4" w:space="0" w:color="auto"/>
              <w:bottom w:val="single" w:sz="4" w:space="0" w:color="auto"/>
              <w:right w:val="single" w:sz="4" w:space="0" w:color="auto"/>
            </w:tcBorders>
          </w:tcPr>
          <w:p w:rsidR="002911EC" w:rsidRPr="00BA098A" w:rsidRDefault="00207DC4" w:rsidP="00207DC4">
            <w:pPr>
              <w:pStyle w:val="Table"/>
              <w:rPr>
                <w:sz w:val="16"/>
                <w:szCs w:val="16"/>
              </w:rPr>
            </w:pPr>
            <w:r w:rsidRPr="00BA098A">
              <w:rPr>
                <w:sz w:val="16"/>
                <w:szCs w:val="16"/>
              </w:rPr>
              <w:t>7.</w:t>
            </w:r>
            <w:r w:rsidR="002911EC" w:rsidRPr="00BA098A">
              <w:rPr>
                <w:sz w:val="16"/>
                <w:szCs w:val="16"/>
              </w:rPr>
              <w:t>Сроки и этапы реализации подпрограммы.</w:t>
            </w:r>
          </w:p>
        </w:tc>
        <w:tc>
          <w:tcPr>
            <w:tcW w:w="8080" w:type="dxa"/>
            <w:gridSpan w:val="6"/>
            <w:tcBorders>
              <w:top w:val="single" w:sz="4" w:space="0" w:color="auto"/>
              <w:left w:val="single" w:sz="4" w:space="0" w:color="auto"/>
              <w:bottom w:val="single" w:sz="4" w:space="0" w:color="auto"/>
              <w:right w:val="single" w:sz="4" w:space="0" w:color="auto"/>
            </w:tcBorders>
          </w:tcPr>
          <w:p w:rsidR="002911EC" w:rsidRPr="00BA098A" w:rsidRDefault="002911EC" w:rsidP="00207DC4">
            <w:pPr>
              <w:pStyle w:val="Table"/>
              <w:rPr>
                <w:sz w:val="16"/>
                <w:szCs w:val="16"/>
              </w:rPr>
            </w:pPr>
            <w:r w:rsidRPr="00BA098A">
              <w:rPr>
                <w:sz w:val="16"/>
                <w:szCs w:val="16"/>
              </w:rPr>
              <w:t>2014-2020 годы.</w:t>
            </w:r>
          </w:p>
          <w:p w:rsidR="002911EC" w:rsidRPr="00BA098A" w:rsidRDefault="002911EC" w:rsidP="00207DC4">
            <w:pPr>
              <w:pStyle w:val="Table"/>
              <w:rPr>
                <w:sz w:val="16"/>
                <w:szCs w:val="16"/>
              </w:rPr>
            </w:pPr>
          </w:p>
        </w:tc>
      </w:tr>
      <w:tr w:rsidR="002911EC" w:rsidRPr="00BA098A" w:rsidTr="00207DC4">
        <w:trPr>
          <w:trHeight w:val="165"/>
        </w:trPr>
        <w:tc>
          <w:tcPr>
            <w:tcW w:w="2552" w:type="dxa"/>
            <w:vMerge w:val="restart"/>
            <w:tcBorders>
              <w:top w:val="single" w:sz="4" w:space="0" w:color="auto"/>
              <w:left w:val="single" w:sz="4" w:space="0" w:color="auto"/>
              <w:right w:val="single" w:sz="4" w:space="0" w:color="auto"/>
            </w:tcBorders>
          </w:tcPr>
          <w:p w:rsidR="002911EC" w:rsidRPr="00BA098A" w:rsidRDefault="00207DC4" w:rsidP="00207DC4">
            <w:pPr>
              <w:pStyle w:val="Table"/>
              <w:rPr>
                <w:sz w:val="16"/>
                <w:szCs w:val="16"/>
              </w:rPr>
            </w:pPr>
            <w:r w:rsidRPr="00BA098A">
              <w:rPr>
                <w:sz w:val="16"/>
                <w:szCs w:val="16"/>
              </w:rPr>
              <w:t>8.</w:t>
            </w:r>
            <w:r w:rsidR="002911EC" w:rsidRPr="00BA098A">
              <w:rPr>
                <w:sz w:val="16"/>
                <w:szCs w:val="16"/>
              </w:rPr>
              <w:t>Объемы финансирования подпрограммы.</w:t>
            </w:r>
          </w:p>
        </w:tc>
        <w:tc>
          <w:tcPr>
            <w:tcW w:w="1985" w:type="dxa"/>
            <w:vMerge w:val="restart"/>
            <w:tcBorders>
              <w:top w:val="single" w:sz="4" w:space="0" w:color="auto"/>
              <w:left w:val="single" w:sz="4" w:space="0" w:color="auto"/>
              <w:right w:val="single" w:sz="4" w:space="0" w:color="auto"/>
            </w:tcBorders>
          </w:tcPr>
          <w:p w:rsidR="002911EC" w:rsidRPr="00BA098A" w:rsidRDefault="002911EC" w:rsidP="00207DC4">
            <w:pPr>
              <w:pStyle w:val="Table"/>
              <w:rPr>
                <w:sz w:val="16"/>
                <w:szCs w:val="16"/>
              </w:rPr>
            </w:pPr>
            <w:r w:rsidRPr="00BA098A">
              <w:rPr>
                <w:sz w:val="16"/>
                <w:szCs w:val="16"/>
              </w:rPr>
              <w:t>Наименование показателя</w:t>
            </w:r>
          </w:p>
        </w:tc>
        <w:tc>
          <w:tcPr>
            <w:tcW w:w="1477" w:type="dxa"/>
            <w:vMerge w:val="restart"/>
            <w:tcBorders>
              <w:top w:val="single" w:sz="4" w:space="0" w:color="auto"/>
              <w:left w:val="single" w:sz="4" w:space="0" w:color="auto"/>
              <w:right w:val="single" w:sz="4" w:space="0" w:color="auto"/>
            </w:tcBorders>
          </w:tcPr>
          <w:p w:rsidR="002911EC" w:rsidRPr="00BA098A" w:rsidRDefault="002911EC" w:rsidP="00207DC4">
            <w:pPr>
              <w:pStyle w:val="Table"/>
              <w:rPr>
                <w:sz w:val="16"/>
                <w:szCs w:val="16"/>
              </w:rPr>
            </w:pPr>
            <w:r w:rsidRPr="00BA098A">
              <w:rPr>
                <w:sz w:val="16"/>
                <w:szCs w:val="16"/>
              </w:rPr>
              <w:t>Всего                   (тыс. руб.)</w:t>
            </w:r>
          </w:p>
        </w:tc>
        <w:tc>
          <w:tcPr>
            <w:tcW w:w="4618" w:type="dxa"/>
            <w:gridSpan w:val="4"/>
            <w:tcBorders>
              <w:top w:val="single" w:sz="4" w:space="0" w:color="auto"/>
              <w:left w:val="single" w:sz="4" w:space="0" w:color="auto"/>
              <w:bottom w:val="single" w:sz="4" w:space="0" w:color="auto"/>
              <w:right w:val="single" w:sz="4" w:space="0" w:color="auto"/>
            </w:tcBorders>
          </w:tcPr>
          <w:p w:rsidR="002911EC" w:rsidRPr="00BA098A" w:rsidRDefault="002911EC" w:rsidP="00207DC4">
            <w:pPr>
              <w:pStyle w:val="Table"/>
              <w:rPr>
                <w:sz w:val="16"/>
                <w:szCs w:val="16"/>
              </w:rPr>
            </w:pPr>
            <w:r w:rsidRPr="00BA098A">
              <w:rPr>
                <w:sz w:val="16"/>
                <w:szCs w:val="16"/>
              </w:rPr>
              <w:t>в том числе по годам</w:t>
            </w:r>
          </w:p>
        </w:tc>
      </w:tr>
      <w:tr w:rsidR="002911EC" w:rsidRPr="00BA098A" w:rsidTr="00207DC4">
        <w:trPr>
          <w:trHeight w:val="165"/>
        </w:trPr>
        <w:tc>
          <w:tcPr>
            <w:tcW w:w="2552" w:type="dxa"/>
            <w:vMerge/>
            <w:tcBorders>
              <w:left w:val="single" w:sz="4" w:space="0" w:color="auto"/>
              <w:right w:val="single" w:sz="4" w:space="0" w:color="auto"/>
            </w:tcBorders>
          </w:tcPr>
          <w:p w:rsidR="002911EC" w:rsidRPr="00BA098A" w:rsidRDefault="002911EC" w:rsidP="00207DC4">
            <w:pPr>
              <w:pStyle w:val="Table"/>
              <w:rPr>
                <w:sz w:val="16"/>
                <w:szCs w:val="16"/>
              </w:rPr>
            </w:pPr>
          </w:p>
        </w:tc>
        <w:tc>
          <w:tcPr>
            <w:tcW w:w="1985" w:type="dxa"/>
            <w:vMerge/>
            <w:tcBorders>
              <w:left w:val="single" w:sz="4" w:space="0" w:color="auto"/>
              <w:bottom w:val="single" w:sz="4" w:space="0" w:color="auto"/>
              <w:right w:val="single" w:sz="4" w:space="0" w:color="auto"/>
            </w:tcBorders>
          </w:tcPr>
          <w:p w:rsidR="002911EC" w:rsidRPr="00BA098A" w:rsidRDefault="002911EC" w:rsidP="00207DC4">
            <w:pPr>
              <w:pStyle w:val="Table"/>
              <w:rPr>
                <w:sz w:val="16"/>
                <w:szCs w:val="16"/>
              </w:rPr>
            </w:pPr>
          </w:p>
        </w:tc>
        <w:tc>
          <w:tcPr>
            <w:tcW w:w="1477" w:type="dxa"/>
            <w:vMerge/>
            <w:tcBorders>
              <w:left w:val="single" w:sz="4" w:space="0" w:color="auto"/>
              <w:bottom w:val="single" w:sz="4" w:space="0" w:color="auto"/>
              <w:right w:val="single" w:sz="4" w:space="0" w:color="auto"/>
            </w:tcBorders>
          </w:tcPr>
          <w:p w:rsidR="002911EC" w:rsidRPr="00BA098A" w:rsidRDefault="002911EC" w:rsidP="00207DC4">
            <w:pPr>
              <w:pStyle w:val="Table"/>
              <w:rPr>
                <w:sz w:val="16"/>
                <w:szCs w:val="16"/>
              </w:rPr>
            </w:pPr>
          </w:p>
        </w:tc>
        <w:tc>
          <w:tcPr>
            <w:tcW w:w="1155" w:type="dxa"/>
            <w:tcBorders>
              <w:top w:val="single" w:sz="4" w:space="0" w:color="auto"/>
              <w:left w:val="single" w:sz="4" w:space="0" w:color="auto"/>
              <w:bottom w:val="single" w:sz="4" w:space="0" w:color="auto"/>
              <w:right w:val="single" w:sz="4" w:space="0" w:color="auto"/>
            </w:tcBorders>
          </w:tcPr>
          <w:p w:rsidR="002911EC" w:rsidRPr="00BA098A" w:rsidRDefault="002911EC" w:rsidP="00207DC4">
            <w:pPr>
              <w:pStyle w:val="Table"/>
              <w:rPr>
                <w:sz w:val="16"/>
                <w:szCs w:val="16"/>
              </w:rPr>
            </w:pPr>
            <w:r w:rsidRPr="00BA098A">
              <w:rPr>
                <w:sz w:val="16"/>
                <w:szCs w:val="16"/>
              </w:rPr>
              <w:t>2017</w:t>
            </w:r>
          </w:p>
        </w:tc>
        <w:tc>
          <w:tcPr>
            <w:tcW w:w="1154" w:type="dxa"/>
            <w:tcBorders>
              <w:top w:val="single" w:sz="4" w:space="0" w:color="auto"/>
              <w:left w:val="single" w:sz="4" w:space="0" w:color="auto"/>
              <w:bottom w:val="single" w:sz="4" w:space="0" w:color="auto"/>
              <w:right w:val="single" w:sz="4" w:space="0" w:color="auto"/>
            </w:tcBorders>
          </w:tcPr>
          <w:p w:rsidR="002911EC" w:rsidRPr="00BA098A" w:rsidRDefault="002911EC" w:rsidP="00207DC4">
            <w:pPr>
              <w:pStyle w:val="Table"/>
              <w:rPr>
                <w:sz w:val="16"/>
                <w:szCs w:val="16"/>
              </w:rPr>
            </w:pPr>
            <w:r w:rsidRPr="00BA098A">
              <w:rPr>
                <w:sz w:val="16"/>
                <w:szCs w:val="16"/>
              </w:rPr>
              <w:t>2018</w:t>
            </w:r>
          </w:p>
        </w:tc>
        <w:tc>
          <w:tcPr>
            <w:tcW w:w="1154" w:type="dxa"/>
            <w:tcBorders>
              <w:top w:val="single" w:sz="4" w:space="0" w:color="auto"/>
              <w:left w:val="single" w:sz="4" w:space="0" w:color="auto"/>
              <w:bottom w:val="single" w:sz="4" w:space="0" w:color="auto"/>
              <w:right w:val="single" w:sz="4" w:space="0" w:color="auto"/>
            </w:tcBorders>
          </w:tcPr>
          <w:p w:rsidR="002911EC" w:rsidRPr="00BA098A" w:rsidRDefault="002911EC" w:rsidP="00207DC4">
            <w:pPr>
              <w:pStyle w:val="Table"/>
              <w:rPr>
                <w:sz w:val="16"/>
                <w:szCs w:val="16"/>
              </w:rPr>
            </w:pPr>
            <w:r w:rsidRPr="00BA098A">
              <w:rPr>
                <w:sz w:val="16"/>
                <w:szCs w:val="16"/>
              </w:rPr>
              <w:t>2019</w:t>
            </w:r>
          </w:p>
        </w:tc>
        <w:tc>
          <w:tcPr>
            <w:tcW w:w="1155" w:type="dxa"/>
            <w:tcBorders>
              <w:top w:val="single" w:sz="4" w:space="0" w:color="auto"/>
              <w:left w:val="single" w:sz="4" w:space="0" w:color="auto"/>
              <w:bottom w:val="single" w:sz="4" w:space="0" w:color="auto"/>
              <w:right w:val="single" w:sz="4" w:space="0" w:color="auto"/>
            </w:tcBorders>
          </w:tcPr>
          <w:p w:rsidR="002911EC" w:rsidRPr="00BA098A" w:rsidRDefault="002911EC" w:rsidP="00207DC4">
            <w:pPr>
              <w:pStyle w:val="Table"/>
              <w:rPr>
                <w:sz w:val="16"/>
                <w:szCs w:val="16"/>
              </w:rPr>
            </w:pPr>
            <w:r w:rsidRPr="00BA098A">
              <w:rPr>
                <w:sz w:val="16"/>
                <w:szCs w:val="16"/>
              </w:rPr>
              <w:t>2020</w:t>
            </w:r>
          </w:p>
        </w:tc>
      </w:tr>
      <w:tr w:rsidR="002911EC" w:rsidRPr="00BA098A" w:rsidTr="00207DC4">
        <w:trPr>
          <w:trHeight w:val="165"/>
        </w:trPr>
        <w:tc>
          <w:tcPr>
            <w:tcW w:w="2552" w:type="dxa"/>
            <w:vMerge/>
            <w:tcBorders>
              <w:left w:val="single" w:sz="4" w:space="0" w:color="auto"/>
              <w:right w:val="single" w:sz="4" w:space="0" w:color="auto"/>
            </w:tcBorders>
          </w:tcPr>
          <w:p w:rsidR="002911EC" w:rsidRPr="00BA098A" w:rsidRDefault="002911EC" w:rsidP="00207DC4">
            <w:pPr>
              <w:pStyle w:val="Table"/>
              <w:rPr>
                <w:sz w:val="16"/>
                <w:szCs w:val="16"/>
              </w:rPr>
            </w:pPr>
          </w:p>
        </w:tc>
        <w:tc>
          <w:tcPr>
            <w:tcW w:w="1985"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ВСЕГО</w:t>
            </w:r>
          </w:p>
        </w:tc>
        <w:tc>
          <w:tcPr>
            <w:tcW w:w="1477" w:type="dxa"/>
            <w:tcBorders>
              <w:top w:val="single" w:sz="4" w:space="0" w:color="auto"/>
              <w:left w:val="single" w:sz="4" w:space="0" w:color="auto"/>
              <w:bottom w:val="single" w:sz="4" w:space="0" w:color="auto"/>
              <w:right w:val="single" w:sz="4" w:space="0" w:color="auto"/>
            </w:tcBorders>
          </w:tcPr>
          <w:p w:rsidR="002911EC" w:rsidRPr="00BA098A" w:rsidRDefault="002911EC" w:rsidP="00207DC4">
            <w:pPr>
              <w:pStyle w:val="Table"/>
              <w:rPr>
                <w:sz w:val="16"/>
                <w:szCs w:val="16"/>
              </w:rPr>
            </w:pPr>
            <w:r w:rsidRPr="00BA098A">
              <w:rPr>
                <w:sz w:val="16"/>
                <w:szCs w:val="16"/>
              </w:rPr>
              <w:t>6 830,00</w:t>
            </w:r>
          </w:p>
        </w:tc>
        <w:tc>
          <w:tcPr>
            <w:tcW w:w="1155" w:type="dxa"/>
            <w:tcBorders>
              <w:top w:val="single" w:sz="4" w:space="0" w:color="auto"/>
              <w:left w:val="single" w:sz="4" w:space="0" w:color="auto"/>
              <w:bottom w:val="single" w:sz="4" w:space="0" w:color="auto"/>
              <w:right w:val="single" w:sz="4" w:space="0" w:color="auto"/>
            </w:tcBorders>
          </w:tcPr>
          <w:p w:rsidR="002911EC" w:rsidRPr="00BA098A" w:rsidRDefault="002911EC" w:rsidP="00207DC4">
            <w:pPr>
              <w:pStyle w:val="Table"/>
              <w:rPr>
                <w:sz w:val="16"/>
                <w:szCs w:val="16"/>
              </w:rPr>
            </w:pPr>
            <w:r w:rsidRPr="00BA098A">
              <w:rPr>
                <w:sz w:val="16"/>
                <w:szCs w:val="16"/>
              </w:rPr>
              <w:t>3 700,00</w:t>
            </w:r>
          </w:p>
        </w:tc>
        <w:tc>
          <w:tcPr>
            <w:tcW w:w="1154" w:type="dxa"/>
            <w:tcBorders>
              <w:top w:val="single" w:sz="4" w:space="0" w:color="auto"/>
              <w:left w:val="single" w:sz="4" w:space="0" w:color="auto"/>
              <w:bottom w:val="single" w:sz="4" w:space="0" w:color="auto"/>
              <w:right w:val="single" w:sz="4" w:space="0" w:color="auto"/>
            </w:tcBorders>
          </w:tcPr>
          <w:p w:rsidR="002911EC" w:rsidRPr="00BA098A" w:rsidRDefault="002911EC" w:rsidP="00207DC4">
            <w:pPr>
              <w:pStyle w:val="Table"/>
              <w:rPr>
                <w:sz w:val="16"/>
                <w:szCs w:val="16"/>
              </w:rPr>
            </w:pPr>
            <w:r w:rsidRPr="00BA098A">
              <w:rPr>
                <w:sz w:val="16"/>
                <w:szCs w:val="16"/>
              </w:rPr>
              <w:t>1 130</w:t>
            </w:r>
          </w:p>
        </w:tc>
        <w:tc>
          <w:tcPr>
            <w:tcW w:w="1154" w:type="dxa"/>
            <w:tcBorders>
              <w:top w:val="single" w:sz="4" w:space="0" w:color="auto"/>
              <w:left w:val="single" w:sz="4" w:space="0" w:color="auto"/>
              <w:bottom w:val="single" w:sz="4" w:space="0" w:color="auto"/>
              <w:right w:val="single" w:sz="4" w:space="0" w:color="auto"/>
            </w:tcBorders>
          </w:tcPr>
          <w:p w:rsidR="002911EC" w:rsidRPr="00BA098A" w:rsidRDefault="002911EC" w:rsidP="00207DC4">
            <w:pPr>
              <w:pStyle w:val="Table"/>
              <w:rPr>
                <w:sz w:val="16"/>
                <w:szCs w:val="16"/>
              </w:rPr>
            </w:pPr>
            <w:r w:rsidRPr="00BA098A">
              <w:rPr>
                <w:sz w:val="16"/>
                <w:szCs w:val="16"/>
              </w:rPr>
              <w:t>1 000</w:t>
            </w:r>
          </w:p>
        </w:tc>
        <w:tc>
          <w:tcPr>
            <w:tcW w:w="1155" w:type="dxa"/>
            <w:tcBorders>
              <w:top w:val="single" w:sz="4" w:space="0" w:color="auto"/>
              <w:left w:val="single" w:sz="4" w:space="0" w:color="auto"/>
              <w:bottom w:val="single" w:sz="4" w:space="0" w:color="auto"/>
              <w:right w:val="single" w:sz="4" w:space="0" w:color="auto"/>
            </w:tcBorders>
          </w:tcPr>
          <w:p w:rsidR="002911EC" w:rsidRPr="00BA098A" w:rsidRDefault="002911EC" w:rsidP="00207DC4">
            <w:pPr>
              <w:pStyle w:val="Table"/>
              <w:rPr>
                <w:sz w:val="16"/>
                <w:szCs w:val="16"/>
              </w:rPr>
            </w:pPr>
            <w:r w:rsidRPr="00BA098A">
              <w:rPr>
                <w:sz w:val="16"/>
                <w:szCs w:val="16"/>
              </w:rPr>
              <w:t>1 000</w:t>
            </w:r>
          </w:p>
        </w:tc>
      </w:tr>
      <w:tr w:rsidR="002911EC" w:rsidRPr="00BA098A" w:rsidTr="00207DC4">
        <w:trPr>
          <w:trHeight w:val="165"/>
        </w:trPr>
        <w:tc>
          <w:tcPr>
            <w:tcW w:w="2552" w:type="dxa"/>
            <w:vMerge/>
            <w:tcBorders>
              <w:left w:val="single" w:sz="4" w:space="0" w:color="auto"/>
              <w:right w:val="single" w:sz="4" w:space="0" w:color="auto"/>
            </w:tcBorders>
          </w:tcPr>
          <w:p w:rsidR="002911EC" w:rsidRPr="00BA098A" w:rsidRDefault="002911EC" w:rsidP="00207DC4">
            <w:pPr>
              <w:pStyle w:val="Table"/>
              <w:rPr>
                <w:sz w:val="16"/>
                <w:szCs w:val="16"/>
              </w:rPr>
            </w:pPr>
          </w:p>
        </w:tc>
        <w:tc>
          <w:tcPr>
            <w:tcW w:w="1985" w:type="dxa"/>
            <w:tcBorders>
              <w:top w:val="single" w:sz="4" w:space="0" w:color="auto"/>
              <w:left w:val="single" w:sz="4" w:space="0" w:color="auto"/>
              <w:bottom w:val="single" w:sz="4" w:space="0" w:color="auto"/>
              <w:right w:val="single" w:sz="4" w:space="0" w:color="auto"/>
            </w:tcBorders>
          </w:tcPr>
          <w:p w:rsidR="002911EC" w:rsidRPr="00BA098A" w:rsidRDefault="002911EC" w:rsidP="00207DC4">
            <w:pPr>
              <w:pStyle w:val="Table"/>
              <w:rPr>
                <w:sz w:val="16"/>
                <w:szCs w:val="16"/>
              </w:rPr>
            </w:pPr>
            <w:r w:rsidRPr="00BA098A">
              <w:rPr>
                <w:sz w:val="16"/>
                <w:szCs w:val="16"/>
              </w:rPr>
              <w:t>в том числе по источникам финансирования:</w:t>
            </w:r>
          </w:p>
        </w:tc>
        <w:tc>
          <w:tcPr>
            <w:tcW w:w="1477"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1155"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1154"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1154"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1155"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r>
      <w:tr w:rsidR="002911EC" w:rsidRPr="00BA098A" w:rsidTr="00207DC4">
        <w:trPr>
          <w:trHeight w:val="165"/>
        </w:trPr>
        <w:tc>
          <w:tcPr>
            <w:tcW w:w="2552" w:type="dxa"/>
            <w:vMerge/>
            <w:tcBorders>
              <w:left w:val="single" w:sz="4" w:space="0" w:color="auto"/>
              <w:right w:val="single" w:sz="4" w:space="0" w:color="auto"/>
            </w:tcBorders>
          </w:tcPr>
          <w:p w:rsidR="002911EC" w:rsidRPr="00BA098A" w:rsidRDefault="002911EC" w:rsidP="00207DC4">
            <w:pPr>
              <w:pStyle w:val="Table"/>
              <w:rPr>
                <w:sz w:val="16"/>
                <w:szCs w:val="16"/>
              </w:rPr>
            </w:pPr>
          </w:p>
        </w:tc>
        <w:tc>
          <w:tcPr>
            <w:tcW w:w="1985" w:type="dxa"/>
            <w:tcBorders>
              <w:top w:val="single" w:sz="4" w:space="0" w:color="auto"/>
              <w:left w:val="single" w:sz="4" w:space="0" w:color="auto"/>
              <w:bottom w:val="single" w:sz="4" w:space="0" w:color="auto"/>
              <w:right w:val="single" w:sz="4" w:space="0" w:color="auto"/>
            </w:tcBorders>
          </w:tcPr>
          <w:p w:rsidR="002911EC" w:rsidRPr="00BA098A" w:rsidRDefault="002911EC" w:rsidP="00207DC4">
            <w:pPr>
              <w:pStyle w:val="Table"/>
              <w:rPr>
                <w:sz w:val="16"/>
                <w:szCs w:val="16"/>
              </w:rPr>
            </w:pPr>
            <w:r w:rsidRPr="00BA098A">
              <w:rPr>
                <w:sz w:val="16"/>
                <w:szCs w:val="16"/>
              </w:rPr>
              <w:t>бюджет района</w:t>
            </w:r>
          </w:p>
        </w:tc>
        <w:tc>
          <w:tcPr>
            <w:tcW w:w="1477" w:type="dxa"/>
            <w:tcBorders>
              <w:top w:val="single" w:sz="4" w:space="0" w:color="auto"/>
              <w:left w:val="single" w:sz="4" w:space="0" w:color="auto"/>
              <w:bottom w:val="single" w:sz="4" w:space="0" w:color="auto"/>
              <w:right w:val="single" w:sz="4" w:space="0" w:color="auto"/>
            </w:tcBorders>
          </w:tcPr>
          <w:p w:rsidR="002911EC" w:rsidRPr="00BA098A" w:rsidRDefault="002911EC" w:rsidP="00207DC4">
            <w:pPr>
              <w:pStyle w:val="Table"/>
              <w:rPr>
                <w:sz w:val="16"/>
                <w:szCs w:val="16"/>
              </w:rPr>
            </w:pPr>
            <w:r w:rsidRPr="00BA098A">
              <w:rPr>
                <w:sz w:val="16"/>
                <w:szCs w:val="16"/>
              </w:rPr>
              <w:t>6 830,00</w:t>
            </w:r>
          </w:p>
        </w:tc>
        <w:tc>
          <w:tcPr>
            <w:tcW w:w="1155" w:type="dxa"/>
            <w:tcBorders>
              <w:top w:val="single" w:sz="4" w:space="0" w:color="auto"/>
              <w:left w:val="single" w:sz="4" w:space="0" w:color="auto"/>
              <w:bottom w:val="single" w:sz="4" w:space="0" w:color="auto"/>
              <w:right w:val="single" w:sz="4" w:space="0" w:color="auto"/>
            </w:tcBorders>
          </w:tcPr>
          <w:p w:rsidR="002911EC" w:rsidRPr="00BA098A" w:rsidRDefault="002911EC" w:rsidP="00207DC4">
            <w:pPr>
              <w:pStyle w:val="Table"/>
              <w:rPr>
                <w:sz w:val="16"/>
                <w:szCs w:val="16"/>
              </w:rPr>
            </w:pPr>
            <w:r w:rsidRPr="00BA098A">
              <w:rPr>
                <w:sz w:val="16"/>
                <w:szCs w:val="16"/>
              </w:rPr>
              <w:t>3 700,00</w:t>
            </w:r>
          </w:p>
        </w:tc>
        <w:tc>
          <w:tcPr>
            <w:tcW w:w="1154" w:type="dxa"/>
            <w:tcBorders>
              <w:top w:val="single" w:sz="4" w:space="0" w:color="auto"/>
              <w:left w:val="single" w:sz="4" w:space="0" w:color="auto"/>
              <w:bottom w:val="single" w:sz="4" w:space="0" w:color="auto"/>
              <w:right w:val="single" w:sz="4" w:space="0" w:color="auto"/>
            </w:tcBorders>
          </w:tcPr>
          <w:p w:rsidR="002911EC" w:rsidRPr="00BA098A" w:rsidRDefault="002911EC" w:rsidP="00207DC4">
            <w:pPr>
              <w:pStyle w:val="Table"/>
              <w:rPr>
                <w:sz w:val="16"/>
                <w:szCs w:val="16"/>
              </w:rPr>
            </w:pPr>
            <w:r w:rsidRPr="00BA098A">
              <w:rPr>
                <w:sz w:val="16"/>
                <w:szCs w:val="16"/>
              </w:rPr>
              <w:t>1 130</w:t>
            </w:r>
          </w:p>
        </w:tc>
        <w:tc>
          <w:tcPr>
            <w:tcW w:w="1154" w:type="dxa"/>
            <w:tcBorders>
              <w:top w:val="single" w:sz="4" w:space="0" w:color="auto"/>
              <w:left w:val="single" w:sz="4" w:space="0" w:color="auto"/>
              <w:bottom w:val="single" w:sz="4" w:space="0" w:color="auto"/>
              <w:right w:val="single" w:sz="4" w:space="0" w:color="auto"/>
            </w:tcBorders>
          </w:tcPr>
          <w:p w:rsidR="002911EC" w:rsidRPr="00BA098A" w:rsidRDefault="002911EC" w:rsidP="00207DC4">
            <w:pPr>
              <w:pStyle w:val="Table"/>
              <w:rPr>
                <w:sz w:val="16"/>
                <w:szCs w:val="16"/>
              </w:rPr>
            </w:pPr>
            <w:r w:rsidRPr="00BA098A">
              <w:rPr>
                <w:sz w:val="16"/>
                <w:szCs w:val="16"/>
              </w:rPr>
              <w:t>1 000</w:t>
            </w:r>
          </w:p>
        </w:tc>
        <w:tc>
          <w:tcPr>
            <w:tcW w:w="1155" w:type="dxa"/>
            <w:tcBorders>
              <w:top w:val="single" w:sz="4" w:space="0" w:color="auto"/>
              <w:left w:val="single" w:sz="4" w:space="0" w:color="auto"/>
              <w:bottom w:val="single" w:sz="4" w:space="0" w:color="auto"/>
              <w:right w:val="single" w:sz="4" w:space="0" w:color="auto"/>
            </w:tcBorders>
          </w:tcPr>
          <w:p w:rsidR="002911EC" w:rsidRPr="00BA098A" w:rsidRDefault="002911EC" w:rsidP="00207DC4">
            <w:pPr>
              <w:pStyle w:val="Table"/>
              <w:rPr>
                <w:sz w:val="16"/>
                <w:szCs w:val="16"/>
              </w:rPr>
            </w:pPr>
            <w:r w:rsidRPr="00BA098A">
              <w:rPr>
                <w:sz w:val="16"/>
                <w:szCs w:val="16"/>
              </w:rPr>
              <w:t>1 000</w:t>
            </w:r>
          </w:p>
        </w:tc>
      </w:tr>
      <w:tr w:rsidR="002911EC" w:rsidRPr="00BA098A" w:rsidTr="00207DC4">
        <w:trPr>
          <w:trHeight w:val="165"/>
        </w:trPr>
        <w:tc>
          <w:tcPr>
            <w:tcW w:w="2552" w:type="dxa"/>
            <w:vMerge/>
            <w:tcBorders>
              <w:left w:val="single" w:sz="4" w:space="0" w:color="auto"/>
              <w:bottom w:val="single" w:sz="4" w:space="0" w:color="auto"/>
              <w:right w:val="single" w:sz="4" w:space="0" w:color="auto"/>
            </w:tcBorders>
          </w:tcPr>
          <w:p w:rsidR="002911EC" w:rsidRPr="00BA098A" w:rsidRDefault="002911EC" w:rsidP="00207DC4">
            <w:pPr>
              <w:pStyle w:val="Table"/>
              <w:rPr>
                <w:sz w:val="16"/>
                <w:szCs w:val="16"/>
              </w:rPr>
            </w:pPr>
          </w:p>
        </w:tc>
        <w:tc>
          <w:tcPr>
            <w:tcW w:w="1985" w:type="dxa"/>
            <w:tcBorders>
              <w:top w:val="single" w:sz="4" w:space="0" w:color="auto"/>
              <w:left w:val="single" w:sz="4" w:space="0" w:color="auto"/>
              <w:bottom w:val="single" w:sz="4" w:space="0" w:color="auto"/>
              <w:right w:val="single" w:sz="4" w:space="0" w:color="auto"/>
            </w:tcBorders>
          </w:tcPr>
          <w:p w:rsidR="002911EC" w:rsidRPr="00BA098A" w:rsidRDefault="002911EC" w:rsidP="00207DC4">
            <w:pPr>
              <w:pStyle w:val="Table"/>
              <w:rPr>
                <w:sz w:val="16"/>
                <w:szCs w:val="16"/>
              </w:rPr>
            </w:pPr>
            <w:r w:rsidRPr="00BA098A">
              <w:rPr>
                <w:sz w:val="16"/>
                <w:szCs w:val="16"/>
              </w:rPr>
              <w:t>областной бюджет</w:t>
            </w:r>
          </w:p>
        </w:tc>
        <w:tc>
          <w:tcPr>
            <w:tcW w:w="1477" w:type="dxa"/>
            <w:tcBorders>
              <w:top w:val="single" w:sz="4" w:space="0" w:color="auto"/>
              <w:left w:val="single" w:sz="4" w:space="0" w:color="auto"/>
              <w:bottom w:val="single" w:sz="4" w:space="0" w:color="auto"/>
              <w:right w:val="single" w:sz="4" w:space="0" w:color="auto"/>
            </w:tcBorders>
          </w:tcPr>
          <w:p w:rsidR="002911EC" w:rsidRPr="00BA098A" w:rsidRDefault="002911EC" w:rsidP="00207DC4">
            <w:pPr>
              <w:pStyle w:val="Table"/>
              <w:rPr>
                <w:sz w:val="16"/>
                <w:szCs w:val="16"/>
              </w:rPr>
            </w:pPr>
          </w:p>
        </w:tc>
        <w:tc>
          <w:tcPr>
            <w:tcW w:w="1155" w:type="dxa"/>
            <w:tcBorders>
              <w:top w:val="single" w:sz="4" w:space="0" w:color="auto"/>
              <w:left w:val="single" w:sz="4" w:space="0" w:color="auto"/>
              <w:bottom w:val="single" w:sz="4" w:space="0" w:color="auto"/>
              <w:right w:val="single" w:sz="4" w:space="0" w:color="auto"/>
            </w:tcBorders>
          </w:tcPr>
          <w:p w:rsidR="002911EC" w:rsidRPr="00BA098A" w:rsidRDefault="002911EC" w:rsidP="00207DC4">
            <w:pPr>
              <w:pStyle w:val="Table"/>
              <w:rPr>
                <w:sz w:val="16"/>
                <w:szCs w:val="16"/>
              </w:rPr>
            </w:pPr>
          </w:p>
        </w:tc>
        <w:tc>
          <w:tcPr>
            <w:tcW w:w="1154" w:type="dxa"/>
            <w:tcBorders>
              <w:top w:val="single" w:sz="4" w:space="0" w:color="auto"/>
              <w:left w:val="single" w:sz="4" w:space="0" w:color="auto"/>
              <w:bottom w:val="single" w:sz="4" w:space="0" w:color="auto"/>
              <w:right w:val="single" w:sz="4" w:space="0" w:color="auto"/>
            </w:tcBorders>
          </w:tcPr>
          <w:p w:rsidR="002911EC" w:rsidRPr="00BA098A" w:rsidRDefault="002911EC" w:rsidP="00207DC4">
            <w:pPr>
              <w:pStyle w:val="Table"/>
              <w:rPr>
                <w:sz w:val="16"/>
                <w:szCs w:val="16"/>
              </w:rPr>
            </w:pPr>
          </w:p>
        </w:tc>
        <w:tc>
          <w:tcPr>
            <w:tcW w:w="1154" w:type="dxa"/>
            <w:tcBorders>
              <w:top w:val="single" w:sz="4" w:space="0" w:color="auto"/>
              <w:left w:val="single" w:sz="4" w:space="0" w:color="auto"/>
              <w:bottom w:val="single" w:sz="4" w:space="0" w:color="auto"/>
              <w:right w:val="single" w:sz="4" w:space="0" w:color="auto"/>
            </w:tcBorders>
          </w:tcPr>
          <w:p w:rsidR="002911EC" w:rsidRPr="00BA098A" w:rsidRDefault="002911EC" w:rsidP="00207DC4">
            <w:pPr>
              <w:pStyle w:val="Table"/>
              <w:rPr>
                <w:sz w:val="16"/>
                <w:szCs w:val="16"/>
              </w:rPr>
            </w:pPr>
          </w:p>
        </w:tc>
        <w:tc>
          <w:tcPr>
            <w:tcW w:w="1155" w:type="dxa"/>
            <w:tcBorders>
              <w:top w:val="single" w:sz="4" w:space="0" w:color="auto"/>
              <w:left w:val="single" w:sz="4" w:space="0" w:color="auto"/>
              <w:bottom w:val="single" w:sz="4" w:space="0" w:color="auto"/>
              <w:right w:val="single" w:sz="4" w:space="0" w:color="auto"/>
            </w:tcBorders>
          </w:tcPr>
          <w:p w:rsidR="002911EC" w:rsidRPr="00BA098A" w:rsidRDefault="002911EC" w:rsidP="00207DC4">
            <w:pPr>
              <w:pStyle w:val="Table"/>
              <w:rPr>
                <w:sz w:val="16"/>
                <w:szCs w:val="16"/>
              </w:rPr>
            </w:pPr>
          </w:p>
        </w:tc>
      </w:tr>
      <w:tr w:rsidR="002911EC" w:rsidRPr="00BA098A" w:rsidTr="00207DC4">
        <w:tc>
          <w:tcPr>
            <w:tcW w:w="2552" w:type="dxa"/>
            <w:tcBorders>
              <w:top w:val="single" w:sz="4" w:space="0" w:color="auto"/>
              <w:left w:val="single" w:sz="4" w:space="0" w:color="auto"/>
              <w:bottom w:val="single" w:sz="4" w:space="0" w:color="auto"/>
              <w:right w:val="single" w:sz="4" w:space="0" w:color="auto"/>
            </w:tcBorders>
          </w:tcPr>
          <w:p w:rsidR="002911EC" w:rsidRPr="00BA098A" w:rsidRDefault="00207DC4" w:rsidP="00207DC4">
            <w:pPr>
              <w:pStyle w:val="Table"/>
              <w:rPr>
                <w:sz w:val="16"/>
                <w:szCs w:val="16"/>
              </w:rPr>
            </w:pPr>
            <w:r w:rsidRPr="00BA098A">
              <w:rPr>
                <w:sz w:val="16"/>
                <w:szCs w:val="16"/>
              </w:rPr>
              <w:t>9.</w:t>
            </w:r>
            <w:r w:rsidR="002911EC" w:rsidRPr="00BA098A">
              <w:rPr>
                <w:sz w:val="16"/>
                <w:szCs w:val="16"/>
              </w:rPr>
              <w:t>Ожидаемые результаты реализации подпрограммы.</w:t>
            </w:r>
          </w:p>
          <w:p w:rsidR="002911EC" w:rsidRPr="00BA098A" w:rsidRDefault="002911EC" w:rsidP="00207DC4">
            <w:pPr>
              <w:pStyle w:val="Table"/>
              <w:rPr>
                <w:sz w:val="16"/>
                <w:szCs w:val="16"/>
              </w:rPr>
            </w:pPr>
          </w:p>
        </w:tc>
        <w:tc>
          <w:tcPr>
            <w:tcW w:w="8080" w:type="dxa"/>
            <w:gridSpan w:val="6"/>
            <w:tcBorders>
              <w:top w:val="single" w:sz="4" w:space="0" w:color="auto"/>
              <w:left w:val="single" w:sz="4" w:space="0" w:color="auto"/>
              <w:bottom w:val="single" w:sz="4" w:space="0" w:color="auto"/>
              <w:right w:val="single" w:sz="4" w:space="0" w:color="auto"/>
            </w:tcBorders>
          </w:tcPr>
          <w:p w:rsidR="002911EC" w:rsidRPr="00BA098A" w:rsidRDefault="002911EC" w:rsidP="00207DC4">
            <w:pPr>
              <w:pStyle w:val="Table"/>
              <w:rPr>
                <w:sz w:val="16"/>
                <w:szCs w:val="16"/>
              </w:rPr>
            </w:pPr>
            <w:r w:rsidRPr="00BA098A">
              <w:rPr>
                <w:sz w:val="16"/>
                <w:szCs w:val="16"/>
              </w:rPr>
              <w:t>В количественном выражении:</w:t>
            </w:r>
          </w:p>
          <w:p w:rsidR="002911EC" w:rsidRPr="00BA098A" w:rsidRDefault="002911EC" w:rsidP="00207DC4">
            <w:pPr>
              <w:pStyle w:val="Table"/>
              <w:rPr>
                <w:sz w:val="16"/>
                <w:szCs w:val="16"/>
              </w:rPr>
            </w:pPr>
            <w:r w:rsidRPr="00BA098A">
              <w:rPr>
                <w:sz w:val="16"/>
                <w:szCs w:val="16"/>
              </w:rPr>
              <w:t>- повысить уровень газификации Людиновского района с 94% до 96%</w:t>
            </w:r>
            <w:r w:rsidRPr="00BA098A">
              <w:rPr>
                <w:sz w:val="16"/>
                <w:szCs w:val="16"/>
              </w:rPr>
              <w:br/>
              <w:t xml:space="preserve">- обеспечение земельных участков многодетных семей </w:t>
            </w:r>
            <w:proofErr w:type="spellStart"/>
            <w:r w:rsidRPr="00BA098A">
              <w:rPr>
                <w:sz w:val="16"/>
                <w:szCs w:val="16"/>
              </w:rPr>
              <w:t>электроинфраструктурой</w:t>
            </w:r>
            <w:proofErr w:type="spellEnd"/>
            <w:r w:rsidRPr="00BA098A">
              <w:rPr>
                <w:sz w:val="16"/>
                <w:szCs w:val="16"/>
              </w:rPr>
              <w:t>.</w:t>
            </w:r>
          </w:p>
          <w:p w:rsidR="002911EC" w:rsidRPr="00BA098A" w:rsidRDefault="002911EC" w:rsidP="00207DC4">
            <w:pPr>
              <w:pStyle w:val="Table"/>
              <w:rPr>
                <w:sz w:val="16"/>
                <w:szCs w:val="16"/>
              </w:rPr>
            </w:pPr>
            <w:r w:rsidRPr="00BA098A">
              <w:rPr>
                <w:sz w:val="16"/>
                <w:szCs w:val="16"/>
              </w:rPr>
              <w:t>В качественном выражении:</w:t>
            </w:r>
          </w:p>
          <w:p w:rsidR="002911EC" w:rsidRPr="00BA098A" w:rsidRDefault="002911EC" w:rsidP="00207DC4">
            <w:pPr>
              <w:pStyle w:val="Table"/>
              <w:rPr>
                <w:sz w:val="16"/>
                <w:szCs w:val="16"/>
              </w:rPr>
            </w:pPr>
            <w:r w:rsidRPr="00BA098A">
              <w:rPr>
                <w:sz w:val="16"/>
                <w:szCs w:val="16"/>
              </w:rPr>
              <w:t>- значительно улучшить качество жизни населения, особенно сельских жителей;</w:t>
            </w:r>
          </w:p>
          <w:p w:rsidR="002911EC" w:rsidRPr="00BA098A" w:rsidRDefault="002911EC" w:rsidP="00207DC4">
            <w:pPr>
              <w:pStyle w:val="Table"/>
              <w:rPr>
                <w:sz w:val="16"/>
                <w:szCs w:val="16"/>
              </w:rPr>
            </w:pPr>
            <w:r w:rsidRPr="00BA098A">
              <w:rPr>
                <w:sz w:val="16"/>
                <w:szCs w:val="16"/>
              </w:rPr>
              <w:t>- улучшить обеспечение теплом жилых помещений при снижении расходов на теплоснабжение.</w:t>
            </w:r>
          </w:p>
        </w:tc>
      </w:tr>
    </w:tbl>
    <w:p w:rsidR="002911EC" w:rsidRDefault="002911EC" w:rsidP="002911EC">
      <w:pPr>
        <w:tabs>
          <w:tab w:val="left" w:pos="709"/>
        </w:tabs>
        <w:autoSpaceDE w:val="0"/>
        <w:autoSpaceDN w:val="0"/>
        <w:adjustRightInd w:val="0"/>
      </w:pPr>
    </w:p>
    <w:p w:rsidR="002911EC" w:rsidRPr="00EE4353" w:rsidRDefault="002911EC" w:rsidP="002911EC">
      <w:pPr>
        <w:tabs>
          <w:tab w:val="left" w:pos="709"/>
        </w:tabs>
        <w:autoSpaceDE w:val="0"/>
        <w:autoSpaceDN w:val="0"/>
        <w:adjustRightInd w:val="0"/>
      </w:pPr>
    </w:p>
    <w:p w:rsidR="002911EC" w:rsidRPr="00207DC4" w:rsidRDefault="00207DC4" w:rsidP="00207DC4">
      <w:pPr>
        <w:pStyle w:val="10"/>
        <w:tabs>
          <w:tab w:val="left" w:pos="284"/>
        </w:tabs>
        <w:autoSpaceDE w:val="0"/>
        <w:autoSpaceDN w:val="0"/>
        <w:adjustRightInd w:val="0"/>
        <w:ind w:left="0" w:firstLine="0"/>
        <w:jc w:val="center"/>
        <w:rPr>
          <w:rFonts w:eastAsia="Times New Roman" w:cs="Arial"/>
          <w:b/>
          <w:bCs/>
          <w:iCs/>
          <w:sz w:val="30"/>
          <w:szCs w:val="28"/>
        </w:rPr>
      </w:pPr>
      <w:r w:rsidRPr="00207DC4">
        <w:rPr>
          <w:rFonts w:eastAsia="Times New Roman" w:cs="Arial"/>
          <w:b/>
          <w:bCs/>
          <w:iCs/>
          <w:sz w:val="30"/>
          <w:szCs w:val="28"/>
        </w:rPr>
        <w:t>1.</w:t>
      </w:r>
      <w:r w:rsidR="002911EC" w:rsidRPr="00207DC4">
        <w:rPr>
          <w:rFonts w:eastAsia="Times New Roman" w:cs="Arial"/>
          <w:b/>
          <w:bCs/>
          <w:iCs/>
          <w:sz w:val="30"/>
          <w:szCs w:val="28"/>
        </w:rPr>
        <w:t>Характеристика сферы реализации подпрограммы</w:t>
      </w:r>
    </w:p>
    <w:p w:rsidR="002911EC" w:rsidRPr="0019355D" w:rsidRDefault="002911EC" w:rsidP="002911EC">
      <w:pPr>
        <w:tabs>
          <w:tab w:val="left" w:pos="709"/>
        </w:tabs>
        <w:autoSpaceDE w:val="0"/>
        <w:autoSpaceDN w:val="0"/>
        <w:adjustRightInd w:val="0"/>
        <w:rPr>
          <w:sz w:val="10"/>
          <w:szCs w:val="10"/>
        </w:rPr>
      </w:pPr>
    </w:p>
    <w:p w:rsidR="002911EC" w:rsidRPr="00207DC4" w:rsidRDefault="002911EC" w:rsidP="00207DC4">
      <w:pPr>
        <w:tabs>
          <w:tab w:val="left" w:pos="709"/>
        </w:tabs>
        <w:autoSpaceDE w:val="0"/>
        <w:autoSpaceDN w:val="0"/>
        <w:adjustRightInd w:val="0"/>
        <w:ind w:firstLine="709"/>
        <w:jc w:val="center"/>
        <w:rPr>
          <w:rFonts w:cs="Arial"/>
          <w:b/>
          <w:bCs/>
          <w:iCs/>
          <w:sz w:val="30"/>
          <w:szCs w:val="28"/>
        </w:rPr>
      </w:pPr>
      <w:r w:rsidRPr="00207DC4">
        <w:rPr>
          <w:rFonts w:cs="Arial"/>
          <w:b/>
          <w:bCs/>
          <w:iCs/>
          <w:sz w:val="30"/>
          <w:szCs w:val="28"/>
        </w:rPr>
        <w:t>Вводная</w:t>
      </w:r>
    </w:p>
    <w:p w:rsidR="002911EC" w:rsidRPr="00FA6F18" w:rsidRDefault="002911EC" w:rsidP="002911EC">
      <w:pPr>
        <w:tabs>
          <w:tab w:val="left" w:pos="709"/>
        </w:tabs>
        <w:autoSpaceDE w:val="0"/>
        <w:autoSpaceDN w:val="0"/>
        <w:adjustRightInd w:val="0"/>
        <w:ind w:firstLine="709"/>
        <w:rPr>
          <w:b/>
          <w:sz w:val="10"/>
          <w:szCs w:val="10"/>
        </w:rPr>
      </w:pPr>
    </w:p>
    <w:p w:rsidR="002911EC" w:rsidRPr="00207DC4" w:rsidRDefault="002911EC" w:rsidP="002911EC">
      <w:pPr>
        <w:pStyle w:val="ConsPlusNormal"/>
        <w:ind w:firstLine="540"/>
        <w:jc w:val="both"/>
        <w:rPr>
          <w:sz w:val="24"/>
          <w:szCs w:val="24"/>
        </w:rPr>
      </w:pPr>
      <w:r w:rsidRPr="00207DC4">
        <w:rPr>
          <w:sz w:val="24"/>
          <w:szCs w:val="24"/>
        </w:rPr>
        <w:t xml:space="preserve">Интенсивное экономическое развитие Калужской области, в том числе и Людиновского района, размещение новых промышленных и сельскохозяйственных предприятий в немалой степени сдерживаются недостаточным наличием межпоселковых газопроводов, в </w:t>
      </w:r>
      <w:proofErr w:type="gramStart"/>
      <w:r w:rsidRPr="00207DC4">
        <w:rPr>
          <w:sz w:val="24"/>
          <w:szCs w:val="24"/>
        </w:rPr>
        <w:t>связи</w:t>
      </w:r>
      <w:proofErr w:type="gramEnd"/>
      <w:r w:rsidRPr="00207DC4">
        <w:rPr>
          <w:sz w:val="24"/>
          <w:szCs w:val="24"/>
        </w:rPr>
        <w:t xml:space="preserve"> с чем возникает потребность в увеличении темпов газификации региона.</w:t>
      </w:r>
    </w:p>
    <w:p w:rsidR="002911EC" w:rsidRPr="00207DC4" w:rsidRDefault="002911EC" w:rsidP="002911EC">
      <w:pPr>
        <w:pStyle w:val="ConsPlusNormal"/>
        <w:ind w:firstLine="540"/>
        <w:jc w:val="both"/>
        <w:rPr>
          <w:sz w:val="24"/>
          <w:szCs w:val="24"/>
        </w:rPr>
      </w:pPr>
      <w:r w:rsidRPr="00207DC4">
        <w:rPr>
          <w:sz w:val="24"/>
          <w:szCs w:val="24"/>
        </w:rPr>
        <w:t>Уровень газификации природным газом Людиновского в 2014 году составил 94%.</w:t>
      </w:r>
    </w:p>
    <w:p w:rsidR="002911EC" w:rsidRPr="00FA6F18" w:rsidRDefault="002911EC" w:rsidP="002911EC">
      <w:pPr>
        <w:pStyle w:val="ConsPlusNormal"/>
        <w:ind w:firstLine="0"/>
        <w:jc w:val="both"/>
        <w:outlineLvl w:val="1"/>
      </w:pPr>
    </w:p>
    <w:p w:rsidR="002911EC" w:rsidRPr="00207DC4" w:rsidRDefault="00207DC4" w:rsidP="00207DC4">
      <w:pPr>
        <w:pStyle w:val="10"/>
        <w:tabs>
          <w:tab w:val="left" w:pos="567"/>
        </w:tabs>
        <w:autoSpaceDE w:val="0"/>
        <w:autoSpaceDN w:val="0"/>
        <w:adjustRightInd w:val="0"/>
        <w:ind w:left="0" w:firstLine="0"/>
        <w:jc w:val="center"/>
        <w:rPr>
          <w:rFonts w:eastAsia="Times New Roman" w:cs="Arial"/>
          <w:b/>
          <w:bCs/>
          <w:iCs/>
          <w:sz w:val="30"/>
          <w:szCs w:val="28"/>
        </w:rPr>
      </w:pPr>
      <w:r w:rsidRPr="00207DC4">
        <w:rPr>
          <w:rFonts w:eastAsia="Times New Roman" w:cs="Arial"/>
          <w:b/>
          <w:bCs/>
          <w:iCs/>
          <w:sz w:val="30"/>
          <w:szCs w:val="28"/>
        </w:rPr>
        <w:t>1.1.</w:t>
      </w:r>
      <w:r w:rsidR="002911EC" w:rsidRPr="00207DC4">
        <w:rPr>
          <w:rFonts w:eastAsia="Times New Roman" w:cs="Arial"/>
          <w:b/>
          <w:bCs/>
          <w:iCs/>
          <w:sz w:val="30"/>
          <w:szCs w:val="28"/>
        </w:rPr>
        <w:t>Основные проблемы в сфере реализации подпрограммы.</w:t>
      </w:r>
    </w:p>
    <w:p w:rsidR="002911EC" w:rsidRPr="00FA6F18" w:rsidRDefault="002911EC" w:rsidP="002911EC">
      <w:pPr>
        <w:pStyle w:val="10"/>
        <w:tabs>
          <w:tab w:val="left" w:pos="567"/>
        </w:tabs>
        <w:autoSpaceDE w:val="0"/>
        <w:autoSpaceDN w:val="0"/>
        <w:adjustRightInd w:val="0"/>
        <w:ind w:left="0"/>
        <w:rPr>
          <w:sz w:val="10"/>
          <w:szCs w:val="10"/>
        </w:rPr>
      </w:pPr>
    </w:p>
    <w:p w:rsidR="002911EC" w:rsidRPr="00207DC4" w:rsidRDefault="002911EC" w:rsidP="002911EC">
      <w:pPr>
        <w:pStyle w:val="ConsPlusNormal"/>
        <w:ind w:firstLine="540"/>
        <w:jc w:val="both"/>
        <w:rPr>
          <w:sz w:val="24"/>
          <w:szCs w:val="24"/>
        </w:rPr>
      </w:pPr>
      <w:r w:rsidRPr="00207DC4">
        <w:rPr>
          <w:sz w:val="24"/>
          <w:szCs w:val="24"/>
        </w:rPr>
        <w:t xml:space="preserve">Недостаточный уровень газификации сельской местности не отвечает современным требованиям уровня и качества жизни населения. </w:t>
      </w:r>
    </w:p>
    <w:p w:rsidR="002911EC" w:rsidRPr="00FA6F18" w:rsidRDefault="002911EC" w:rsidP="002911EC">
      <w:pPr>
        <w:tabs>
          <w:tab w:val="left" w:pos="709"/>
        </w:tabs>
        <w:autoSpaceDE w:val="0"/>
        <w:autoSpaceDN w:val="0"/>
        <w:adjustRightInd w:val="0"/>
        <w:ind w:firstLine="709"/>
      </w:pPr>
    </w:p>
    <w:p w:rsidR="002911EC" w:rsidRPr="00207DC4" w:rsidRDefault="002911EC" w:rsidP="00207DC4">
      <w:pPr>
        <w:pStyle w:val="ConsPlusNormal"/>
        <w:ind w:firstLine="0"/>
        <w:jc w:val="center"/>
        <w:rPr>
          <w:b/>
          <w:bCs/>
          <w:iCs/>
          <w:sz w:val="30"/>
          <w:szCs w:val="28"/>
        </w:rPr>
      </w:pPr>
      <w:r w:rsidRPr="00207DC4">
        <w:rPr>
          <w:b/>
          <w:bCs/>
          <w:iCs/>
          <w:sz w:val="30"/>
          <w:szCs w:val="28"/>
        </w:rPr>
        <w:t>2. Приоритеты региональной политики в сфере реализации</w:t>
      </w:r>
    </w:p>
    <w:p w:rsidR="002911EC" w:rsidRPr="00207DC4" w:rsidRDefault="002911EC" w:rsidP="00207DC4">
      <w:pPr>
        <w:pStyle w:val="ConsPlusNormal"/>
        <w:ind w:firstLine="0"/>
        <w:jc w:val="center"/>
        <w:rPr>
          <w:b/>
          <w:bCs/>
          <w:iCs/>
          <w:sz w:val="30"/>
          <w:szCs w:val="28"/>
        </w:rPr>
      </w:pPr>
      <w:r w:rsidRPr="00207DC4">
        <w:rPr>
          <w:b/>
          <w:bCs/>
          <w:iCs/>
          <w:sz w:val="30"/>
          <w:szCs w:val="28"/>
        </w:rPr>
        <w:t>подпрограммы, цель, задачи и показатели достижения цели</w:t>
      </w:r>
    </w:p>
    <w:p w:rsidR="002911EC" w:rsidRPr="00207DC4" w:rsidRDefault="002911EC" w:rsidP="00207DC4">
      <w:pPr>
        <w:pStyle w:val="ConsPlusNormal"/>
        <w:ind w:firstLine="0"/>
        <w:jc w:val="center"/>
        <w:rPr>
          <w:b/>
          <w:bCs/>
          <w:iCs/>
          <w:sz w:val="30"/>
          <w:szCs w:val="28"/>
        </w:rPr>
      </w:pPr>
      <w:r w:rsidRPr="00207DC4">
        <w:rPr>
          <w:b/>
          <w:bCs/>
          <w:iCs/>
          <w:sz w:val="30"/>
          <w:szCs w:val="28"/>
        </w:rPr>
        <w:t>и решения задач, ожидаемые конечные результаты подпрограммы,</w:t>
      </w:r>
      <w:r w:rsidR="00207DC4">
        <w:rPr>
          <w:b/>
          <w:bCs/>
          <w:iCs/>
          <w:sz w:val="30"/>
          <w:szCs w:val="28"/>
        </w:rPr>
        <w:t xml:space="preserve"> </w:t>
      </w:r>
      <w:r w:rsidRPr="00207DC4">
        <w:rPr>
          <w:b/>
          <w:bCs/>
          <w:iCs/>
          <w:sz w:val="30"/>
          <w:szCs w:val="28"/>
        </w:rPr>
        <w:t>сроки и этапы реализации подпрограммы</w:t>
      </w:r>
    </w:p>
    <w:p w:rsidR="002911EC" w:rsidRPr="0019355D" w:rsidRDefault="002911EC" w:rsidP="002911EC">
      <w:pPr>
        <w:pStyle w:val="10"/>
        <w:tabs>
          <w:tab w:val="left" w:pos="567"/>
        </w:tabs>
        <w:autoSpaceDE w:val="0"/>
        <w:autoSpaceDN w:val="0"/>
        <w:adjustRightInd w:val="0"/>
        <w:ind w:left="360"/>
        <w:rPr>
          <w:sz w:val="10"/>
          <w:szCs w:val="10"/>
        </w:rPr>
      </w:pPr>
    </w:p>
    <w:p w:rsidR="002911EC" w:rsidRPr="00FA6F18" w:rsidRDefault="002911EC" w:rsidP="002911EC">
      <w:pPr>
        <w:tabs>
          <w:tab w:val="left" w:pos="709"/>
        </w:tabs>
        <w:autoSpaceDE w:val="0"/>
        <w:autoSpaceDN w:val="0"/>
        <w:adjustRightInd w:val="0"/>
        <w:rPr>
          <w:sz w:val="10"/>
          <w:szCs w:val="10"/>
        </w:rPr>
      </w:pPr>
    </w:p>
    <w:p w:rsidR="002911EC" w:rsidRPr="00207DC4" w:rsidRDefault="002911EC" w:rsidP="002911EC">
      <w:pPr>
        <w:pStyle w:val="ConsPlusNormal"/>
        <w:jc w:val="center"/>
        <w:rPr>
          <w:sz w:val="24"/>
          <w:szCs w:val="24"/>
        </w:rPr>
      </w:pPr>
      <w:r w:rsidRPr="00207DC4">
        <w:rPr>
          <w:sz w:val="24"/>
          <w:szCs w:val="24"/>
        </w:rPr>
        <w:t>2.1. Приоритеты региональной политики в сфере реализации</w:t>
      </w:r>
    </w:p>
    <w:p w:rsidR="002911EC" w:rsidRPr="00207DC4" w:rsidRDefault="002911EC" w:rsidP="002911EC">
      <w:pPr>
        <w:pStyle w:val="ConsPlusNormal"/>
        <w:jc w:val="center"/>
        <w:rPr>
          <w:sz w:val="24"/>
          <w:szCs w:val="24"/>
        </w:rPr>
      </w:pPr>
      <w:r w:rsidRPr="00207DC4">
        <w:rPr>
          <w:sz w:val="24"/>
          <w:szCs w:val="24"/>
        </w:rPr>
        <w:t>Подпрограммы</w:t>
      </w:r>
    </w:p>
    <w:p w:rsidR="002911EC" w:rsidRPr="00207DC4" w:rsidRDefault="002911EC" w:rsidP="002911EC">
      <w:pPr>
        <w:pStyle w:val="ConsPlusNormal"/>
        <w:jc w:val="center"/>
        <w:rPr>
          <w:sz w:val="10"/>
          <w:szCs w:val="10"/>
        </w:rPr>
      </w:pPr>
    </w:p>
    <w:p w:rsidR="002911EC" w:rsidRPr="00207DC4" w:rsidRDefault="002911EC" w:rsidP="002911EC">
      <w:pPr>
        <w:pStyle w:val="ConsPlusNormal"/>
        <w:ind w:firstLine="540"/>
        <w:jc w:val="both"/>
        <w:rPr>
          <w:sz w:val="24"/>
          <w:szCs w:val="24"/>
        </w:rPr>
      </w:pPr>
      <w:r w:rsidRPr="00207DC4">
        <w:rPr>
          <w:sz w:val="24"/>
          <w:szCs w:val="24"/>
        </w:rPr>
        <w:t xml:space="preserve">В целях исправления сложившихся различий в уровне газификации отдельных территорий региона Правительством Калужской области заключено соглашение от 23.11.2001 N Д-17-1354 о сотрудничестве с открытым акционерным обществом "Газпром" (далее - ОАО "Газпром"). В связи с этим ОАО "Газпром" </w:t>
      </w:r>
      <w:proofErr w:type="gramStart"/>
      <w:r w:rsidRPr="00207DC4">
        <w:rPr>
          <w:sz w:val="24"/>
          <w:szCs w:val="24"/>
        </w:rPr>
        <w:t>начиная с 2002 года активно участвует</w:t>
      </w:r>
      <w:proofErr w:type="gramEnd"/>
      <w:r w:rsidRPr="00207DC4">
        <w:rPr>
          <w:sz w:val="24"/>
          <w:szCs w:val="24"/>
        </w:rPr>
        <w:t xml:space="preserve"> в финансировании строительства объектов газификации на территории Калужской области.</w:t>
      </w:r>
    </w:p>
    <w:p w:rsidR="002911EC" w:rsidRPr="00207DC4" w:rsidRDefault="002911EC" w:rsidP="002911EC">
      <w:pPr>
        <w:pStyle w:val="ConsPlusNormal"/>
        <w:ind w:firstLine="540"/>
        <w:jc w:val="both"/>
        <w:rPr>
          <w:sz w:val="24"/>
          <w:szCs w:val="24"/>
        </w:rPr>
      </w:pPr>
      <w:r w:rsidRPr="00207DC4">
        <w:rPr>
          <w:sz w:val="24"/>
          <w:szCs w:val="24"/>
        </w:rPr>
        <w:t xml:space="preserve">В рамках Программы развития газоснабжения и газификации Калужской области на период с 2012 по 2015 год предусмотрено выделение из средств ОАО "Газпром" 4,7 млрд. рублей на строительство межпоселковых газопроводов общей протяженностью около 1100 км. В целях исполнения обязательств Калужской области по своевременному вводу в эксплуатацию </w:t>
      </w:r>
      <w:proofErr w:type="gramStart"/>
      <w:r w:rsidRPr="00207DC4">
        <w:rPr>
          <w:sz w:val="24"/>
          <w:szCs w:val="24"/>
        </w:rPr>
        <w:t>объектов плана-графика синхронизации выполнения программы газификации</w:t>
      </w:r>
      <w:proofErr w:type="gramEnd"/>
      <w:r w:rsidRPr="00207DC4">
        <w:rPr>
          <w:sz w:val="24"/>
          <w:szCs w:val="24"/>
        </w:rPr>
        <w:t xml:space="preserve"> предусмотрено строительство объектов газификации за счет привлеченных средств.</w:t>
      </w:r>
    </w:p>
    <w:p w:rsidR="002911EC" w:rsidRPr="00207DC4" w:rsidRDefault="002911EC" w:rsidP="002911EC">
      <w:pPr>
        <w:pStyle w:val="ConsPlusNormal"/>
        <w:ind w:firstLine="540"/>
        <w:jc w:val="both"/>
        <w:rPr>
          <w:sz w:val="24"/>
          <w:szCs w:val="24"/>
        </w:rPr>
      </w:pPr>
      <w:proofErr w:type="gramStart"/>
      <w:r w:rsidRPr="00207DC4">
        <w:rPr>
          <w:sz w:val="24"/>
          <w:szCs w:val="24"/>
        </w:rPr>
        <w:t xml:space="preserve">Приоритетами региональной политики в сфере газификации является газификация сельских населенных пунктов, населенных пунктов с наличием проблемных вопросов по организации теплоснабжения объектов социальной и производственной сферы, а также синхронизация строительства региональных объектов (уличных газопроводов) со строительством межпоселковых газопроводов, осуществляемым на территории Калужской области ОАО "Газпром", подача газа для вновь создаваемых жилых поселков и нужд инвесторов со значительным </w:t>
      </w:r>
      <w:proofErr w:type="spellStart"/>
      <w:r w:rsidRPr="00207DC4">
        <w:rPr>
          <w:sz w:val="24"/>
          <w:szCs w:val="24"/>
        </w:rPr>
        <w:t>газопотреблением</w:t>
      </w:r>
      <w:proofErr w:type="spellEnd"/>
      <w:r w:rsidRPr="00207DC4">
        <w:rPr>
          <w:sz w:val="24"/>
          <w:szCs w:val="24"/>
        </w:rPr>
        <w:t>.</w:t>
      </w:r>
      <w:proofErr w:type="gramEnd"/>
    </w:p>
    <w:p w:rsidR="002911EC" w:rsidRPr="00FA6F18" w:rsidRDefault="002911EC" w:rsidP="002911EC">
      <w:pPr>
        <w:pStyle w:val="ConsPlusNormal"/>
        <w:ind w:firstLine="540"/>
        <w:jc w:val="both"/>
        <w:rPr>
          <w:rFonts w:ascii="Times New Roman" w:hAnsi="Times New Roman" w:cs="Times New Roman"/>
          <w:sz w:val="24"/>
          <w:szCs w:val="24"/>
        </w:rPr>
      </w:pPr>
    </w:p>
    <w:p w:rsidR="002911EC" w:rsidRPr="00207DC4" w:rsidRDefault="002911EC" w:rsidP="00207DC4">
      <w:pPr>
        <w:pStyle w:val="ConsPlusNormal"/>
        <w:ind w:firstLine="0"/>
        <w:jc w:val="center"/>
        <w:rPr>
          <w:sz w:val="24"/>
          <w:szCs w:val="24"/>
        </w:rPr>
      </w:pPr>
      <w:r w:rsidRPr="00207DC4">
        <w:rPr>
          <w:sz w:val="24"/>
          <w:szCs w:val="24"/>
        </w:rPr>
        <w:t>2.2. Цель, задачи и индикаторы достижения цели и решения</w:t>
      </w:r>
    </w:p>
    <w:p w:rsidR="002911EC" w:rsidRPr="00207DC4" w:rsidRDefault="002911EC" w:rsidP="00207DC4">
      <w:pPr>
        <w:pStyle w:val="ConsPlusNormal"/>
        <w:ind w:firstLine="0"/>
        <w:jc w:val="center"/>
        <w:rPr>
          <w:sz w:val="24"/>
          <w:szCs w:val="24"/>
        </w:rPr>
      </w:pPr>
      <w:r w:rsidRPr="00207DC4">
        <w:rPr>
          <w:sz w:val="24"/>
          <w:szCs w:val="24"/>
        </w:rPr>
        <w:t>задач подпрограммы</w:t>
      </w:r>
    </w:p>
    <w:p w:rsidR="002911EC" w:rsidRPr="0019355D" w:rsidRDefault="002911EC" w:rsidP="002911EC">
      <w:pPr>
        <w:pStyle w:val="ConsPlusNormal"/>
        <w:jc w:val="both"/>
        <w:rPr>
          <w:rFonts w:ascii="Times New Roman" w:hAnsi="Times New Roman" w:cs="Times New Roman"/>
          <w:sz w:val="10"/>
          <w:szCs w:val="10"/>
        </w:rPr>
      </w:pPr>
    </w:p>
    <w:p w:rsidR="002911EC" w:rsidRPr="00207DC4" w:rsidRDefault="002911EC" w:rsidP="002911EC">
      <w:pPr>
        <w:pStyle w:val="ConsPlusNormal"/>
        <w:ind w:firstLine="540"/>
        <w:jc w:val="both"/>
        <w:rPr>
          <w:sz w:val="24"/>
          <w:szCs w:val="24"/>
        </w:rPr>
      </w:pPr>
      <w:r w:rsidRPr="00207DC4">
        <w:rPr>
          <w:sz w:val="24"/>
          <w:szCs w:val="24"/>
        </w:rPr>
        <w:t xml:space="preserve">Целью подпрограммы является развитие инфраструктуры для обеспечения природным газом потребителей Людиновского района, развитие </w:t>
      </w:r>
      <w:proofErr w:type="spellStart"/>
      <w:r w:rsidRPr="00207DC4">
        <w:rPr>
          <w:sz w:val="24"/>
          <w:szCs w:val="24"/>
        </w:rPr>
        <w:t>электроинфраструктуры</w:t>
      </w:r>
      <w:proofErr w:type="spellEnd"/>
      <w:r w:rsidRPr="00207DC4">
        <w:rPr>
          <w:sz w:val="24"/>
          <w:szCs w:val="24"/>
        </w:rPr>
        <w:t>.</w:t>
      </w:r>
    </w:p>
    <w:p w:rsidR="002911EC" w:rsidRPr="00207DC4" w:rsidRDefault="002911EC" w:rsidP="002911EC">
      <w:pPr>
        <w:pStyle w:val="ConsPlusNormal"/>
        <w:ind w:firstLine="540"/>
        <w:jc w:val="both"/>
        <w:rPr>
          <w:sz w:val="24"/>
          <w:szCs w:val="24"/>
        </w:rPr>
      </w:pPr>
      <w:r w:rsidRPr="00207DC4">
        <w:rPr>
          <w:sz w:val="24"/>
          <w:szCs w:val="24"/>
        </w:rPr>
        <w:t>Задачами подпрограммы являются:</w:t>
      </w:r>
    </w:p>
    <w:p w:rsidR="002911EC" w:rsidRPr="00207DC4" w:rsidRDefault="002911EC" w:rsidP="002911EC">
      <w:pPr>
        <w:pStyle w:val="ConsPlusNormal"/>
        <w:ind w:firstLine="540"/>
        <w:jc w:val="both"/>
        <w:rPr>
          <w:sz w:val="24"/>
          <w:szCs w:val="24"/>
        </w:rPr>
      </w:pPr>
      <w:r w:rsidRPr="00207DC4">
        <w:rPr>
          <w:sz w:val="24"/>
          <w:szCs w:val="24"/>
        </w:rPr>
        <w:t>- доведение уровня газификации на начало 2021 года  по Людиновскому району до 96%</w:t>
      </w:r>
    </w:p>
    <w:p w:rsidR="002911EC" w:rsidRPr="00207DC4" w:rsidRDefault="002911EC" w:rsidP="002911EC">
      <w:pPr>
        <w:pStyle w:val="ConsPlusNormal"/>
        <w:ind w:firstLine="540"/>
        <w:jc w:val="both"/>
        <w:rPr>
          <w:sz w:val="24"/>
          <w:szCs w:val="24"/>
        </w:rPr>
      </w:pPr>
      <w:r w:rsidRPr="00207DC4">
        <w:rPr>
          <w:sz w:val="24"/>
          <w:szCs w:val="24"/>
        </w:rPr>
        <w:t>- повышение уровня газификации жилищно-коммунального хозяйства, промышленных, сельскохозяйственных и иных организаций;</w:t>
      </w:r>
    </w:p>
    <w:p w:rsidR="002911EC" w:rsidRPr="00207DC4" w:rsidRDefault="002911EC" w:rsidP="002911EC">
      <w:pPr>
        <w:pStyle w:val="ConsPlusNormal"/>
        <w:ind w:firstLine="540"/>
        <w:jc w:val="both"/>
        <w:rPr>
          <w:sz w:val="24"/>
          <w:szCs w:val="24"/>
        </w:rPr>
      </w:pPr>
      <w:r w:rsidRPr="00207DC4">
        <w:rPr>
          <w:sz w:val="24"/>
          <w:szCs w:val="24"/>
        </w:rPr>
        <w:t>- обеспечение земельных участков, выделенных под малоэтажную жилую застройку объектами коммунальной инфраструктуры (электроснабжением).</w:t>
      </w:r>
    </w:p>
    <w:p w:rsidR="002911EC" w:rsidRDefault="002911EC" w:rsidP="002911EC">
      <w:pPr>
        <w:autoSpaceDE w:val="0"/>
        <w:autoSpaceDN w:val="0"/>
        <w:adjustRightInd w:val="0"/>
        <w:outlineLvl w:val="0"/>
      </w:pPr>
    </w:p>
    <w:p w:rsidR="002911EC" w:rsidRPr="00207DC4" w:rsidRDefault="002911EC" w:rsidP="00207DC4">
      <w:pPr>
        <w:pStyle w:val="ConsPlusNormal"/>
        <w:ind w:firstLine="0"/>
        <w:jc w:val="center"/>
        <w:rPr>
          <w:sz w:val="24"/>
          <w:szCs w:val="24"/>
        </w:rPr>
      </w:pPr>
      <w:r w:rsidRPr="00207DC4">
        <w:rPr>
          <w:sz w:val="24"/>
          <w:szCs w:val="24"/>
        </w:rPr>
        <w:t>2.3. Конечные результаты реализации подпрограммы</w:t>
      </w:r>
    </w:p>
    <w:p w:rsidR="002911EC" w:rsidRPr="0019355D" w:rsidRDefault="002911EC" w:rsidP="002911EC">
      <w:pPr>
        <w:pStyle w:val="ConsPlusNormal"/>
        <w:jc w:val="both"/>
        <w:rPr>
          <w:sz w:val="10"/>
          <w:szCs w:val="10"/>
        </w:rPr>
      </w:pPr>
    </w:p>
    <w:p w:rsidR="002911EC" w:rsidRPr="00207DC4" w:rsidRDefault="002911EC" w:rsidP="002911EC">
      <w:pPr>
        <w:pStyle w:val="ConsPlusNormal"/>
        <w:ind w:firstLine="540"/>
        <w:jc w:val="both"/>
        <w:rPr>
          <w:sz w:val="24"/>
          <w:szCs w:val="24"/>
        </w:rPr>
      </w:pPr>
      <w:r w:rsidRPr="00207DC4">
        <w:rPr>
          <w:sz w:val="24"/>
          <w:szCs w:val="24"/>
        </w:rPr>
        <w:t>В результате реализации подпрограммы планируется достижение следующих результатов:</w:t>
      </w:r>
    </w:p>
    <w:p w:rsidR="002911EC" w:rsidRPr="00207DC4" w:rsidRDefault="002911EC" w:rsidP="002911EC">
      <w:pPr>
        <w:pStyle w:val="ConsPlusNormal"/>
        <w:ind w:firstLine="540"/>
        <w:jc w:val="both"/>
        <w:rPr>
          <w:sz w:val="24"/>
          <w:szCs w:val="24"/>
        </w:rPr>
      </w:pPr>
      <w:r w:rsidRPr="00207DC4">
        <w:rPr>
          <w:sz w:val="24"/>
          <w:szCs w:val="24"/>
        </w:rPr>
        <w:lastRenderedPageBreak/>
        <w:t>в количественном выражении:</w:t>
      </w:r>
    </w:p>
    <w:p w:rsidR="002911EC" w:rsidRPr="00207DC4" w:rsidRDefault="002911EC" w:rsidP="002911EC">
      <w:pPr>
        <w:pStyle w:val="ConsPlusNormal"/>
        <w:ind w:firstLine="540"/>
        <w:jc w:val="both"/>
        <w:rPr>
          <w:sz w:val="24"/>
          <w:szCs w:val="24"/>
        </w:rPr>
      </w:pPr>
      <w:r w:rsidRPr="00207DC4">
        <w:rPr>
          <w:sz w:val="24"/>
          <w:szCs w:val="24"/>
        </w:rPr>
        <w:t>- повысить уровень газификации Людиновского района с 94% до 96%;</w:t>
      </w:r>
    </w:p>
    <w:p w:rsidR="002911EC" w:rsidRPr="00207DC4" w:rsidRDefault="002911EC" w:rsidP="002911EC">
      <w:pPr>
        <w:pStyle w:val="ConsPlusNormal"/>
        <w:ind w:firstLine="540"/>
        <w:jc w:val="both"/>
        <w:rPr>
          <w:sz w:val="24"/>
          <w:szCs w:val="24"/>
        </w:rPr>
      </w:pPr>
      <w:r w:rsidRPr="00207DC4">
        <w:rPr>
          <w:sz w:val="24"/>
          <w:szCs w:val="24"/>
        </w:rPr>
        <w:t xml:space="preserve">-обеспечение земельных участков многодетных семей </w:t>
      </w:r>
      <w:proofErr w:type="spellStart"/>
      <w:r w:rsidRPr="00207DC4">
        <w:rPr>
          <w:sz w:val="24"/>
          <w:szCs w:val="24"/>
        </w:rPr>
        <w:t>электроинфраструктурой</w:t>
      </w:r>
      <w:proofErr w:type="spellEnd"/>
      <w:r w:rsidR="00207DC4">
        <w:rPr>
          <w:sz w:val="24"/>
          <w:szCs w:val="24"/>
        </w:rPr>
        <w:t xml:space="preserve"> </w:t>
      </w:r>
      <w:r w:rsidRPr="00207DC4">
        <w:rPr>
          <w:sz w:val="24"/>
          <w:szCs w:val="24"/>
        </w:rPr>
        <w:t>в качественном выражении:</w:t>
      </w:r>
    </w:p>
    <w:p w:rsidR="002911EC" w:rsidRPr="00207DC4" w:rsidRDefault="002911EC" w:rsidP="002911EC">
      <w:pPr>
        <w:pStyle w:val="ConsPlusNormal"/>
        <w:ind w:firstLine="540"/>
        <w:jc w:val="both"/>
        <w:rPr>
          <w:sz w:val="24"/>
          <w:szCs w:val="24"/>
        </w:rPr>
      </w:pPr>
      <w:r w:rsidRPr="00207DC4">
        <w:rPr>
          <w:sz w:val="24"/>
          <w:szCs w:val="24"/>
        </w:rPr>
        <w:t>- значительно улучшить качество жизни населения, особенно сельских жителей;</w:t>
      </w:r>
    </w:p>
    <w:p w:rsidR="002911EC" w:rsidRPr="00207DC4" w:rsidRDefault="002911EC" w:rsidP="002911EC">
      <w:pPr>
        <w:pStyle w:val="ConsPlusNormal"/>
        <w:ind w:firstLine="540"/>
        <w:jc w:val="both"/>
        <w:rPr>
          <w:sz w:val="24"/>
          <w:szCs w:val="24"/>
        </w:rPr>
      </w:pPr>
      <w:r w:rsidRPr="00207DC4">
        <w:rPr>
          <w:sz w:val="24"/>
          <w:szCs w:val="24"/>
        </w:rPr>
        <w:t>- создать условия для более интенсивного развития экономики Калужской области за счет внедрения новой техники и технологий, в первую очередь в промышленности.</w:t>
      </w:r>
    </w:p>
    <w:p w:rsidR="002911EC" w:rsidRPr="00EE4353" w:rsidRDefault="002911EC" w:rsidP="002911EC">
      <w:pPr>
        <w:tabs>
          <w:tab w:val="left" w:pos="709"/>
        </w:tabs>
        <w:autoSpaceDE w:val="0"/>
        <w:autoSpaceDN w:val="0"/>
        <w:adjustRightInd w:val="0"/>
        <w:ind w:firstLine="709"/>
      </w:pPr>
    </w:p>
    <w:p w:rsidR="002911EC" w:rsidRPr="00207DC4" w:rsidRDefault="002911EC" w:rsidP="00207DC4">
      <w:pPr>
        <w:pStyle w:val="10"/>
        <w:tabs>
          <w:tab w:val="left" w:pos="567"/>
        </w:tabs>
        <w:autoSpaceDE w:val="0"/>
        <w:autoSpaceDN w:val="0"/>
        <w:adjustRightInd w:val="0"/>
        <w:ind w:left="0" w:firstLine="0"/>
        <w:jc w:val="center"/>
        <w:rPr>
          <w:rFonts w:eastAsia="Times New Roman" w:cs="Arial"/>
          <w:b/>
          <w:bCs/>
          <w:iCs/>
          <w:sz w:val="30"/>
          <w:szCs w:val="28"/>
        </w:rPr>
      </w:pPr>
      <w:r w:rsidRPr="00207DC4">
        <w:rPr>
          <w:rFonts w:eastAsia="Times New Roman" w:cs="Arial"/>
          <w:b/>
          <w:bCs/>
          <w:iCs/>
          <w:sz w:val="30"/>
          <w:szCs w:val="28"/>
        </w:rPr>
        <w:t>3. Сроки и этапы реализации подпрограммы.</w:t>
      </w:r>
    </w:p>
    <w:p w:rsidR="002911EC" w:rsidRPr="005363CE" w:rsidRDefault="002911EC" w:rsidP="002911EC">
      <w:pPr>
        <w:tabs>
          <w:tab w:val="left" w:pos="0"/>
        </w:tabs>
        <w:autoSpaceDE w:val="0"/>
        <w:autoSpaceDN w:val="0"/>
        <w:adjustRightInd w:val="0"/>
        <w:ind w:firstLine="709"/>
        <w:rPr>
          <w:sz w:val="10"/>
          <w:szCs w:val="10"/>
        </w:rPr>
      </w:pPr>
    </w:p>
    <w:p w:rsidR="002911EC" w:rsidRPr="00EE4353" w:rsidRDefault="002911EC" w:rsidP="002911EC">
      <w:pPr>
        <w:tabs>
          <w:tab w:val="left" w:pos="0"/>
        </w:tabs>
        <w:autoSpaceDE w:val="0"/>
        <w:autoSpaceDN w:val="0"/>
        <w:adjustRightInd w:val="0"/>
      </w:pPr>
      <w:r>
        <w:tab/>
      </w:r>
      <w:r w:rsidRPr="00EE4353">
        <w:t xml:space="preserve">Сроки реализации муниципальной </w:t>
      </w:r>
      <w:r>
        <w:t xml:space="preserve">подпрограммы: </w:t>
      </w:r>
      <w:r w:rsidRPr="00EE4353">
        <w:t xml:space="preserve"> </w:t>
      </w:r>
      <w:r>
        <w:t>2014 -2020 годы.</w:t>
      </w:r>
    </w:p>
    <w:p w:rsidR="002911EC" w:rsidRPr="00EE4353" w:rsidRDefault="002911EC" w:rsidP="002911EC">
      <w:pPr>
        <w:tabs>
          <w:tab w:val="left" w:pos="0"/>
        </w:tabs>
        <w:autoSpaceDE w:val="0"/>
        <w:autoSpaceDN w:val="0"/>
        <w:adjustRightInd w:val="0"/>
      </w:pPr>
      <w:r>
        <w:tab/>
      </w:r>
      <w:r w:rsidRPr="00EE4353">
        <w:t>Выполнение основных мероприятий предусмотрено в течение всего срока действия подпрограммы.</w:t>
      </w:r>
    </w:p>
    <w:p w:rsidR="002911EC" w:rsidRPr="00EE4353" w:rsidRDefault="002911EC" w:rsidP="002911EC">
      <w:pPr>
        <w:pStyle w:val="10"/>
        <w:tabs>
          <w:tab w:val="left" w:pos="284"/>
        </w:tabs>
        <w:autoSpaceDE w:val="0"/>
        <w:autoSpaceDN w:val="0"/>
        <w:adjustRightInd w:val="0"/>
        <w:ind w:left="0"/>
        <w:rPr>
          <w:b/>
        </w:rPr>
      </w:pPr>
    </w:p>
    <w:p w:rsidR="002911EC" w:rsidRPr="00207DC4" w:rsidRDefault="002911EC" w:rsidP="00207DC4">
      <w:pPr>
        <w:pStyle w:val="10"/>
        <w:tabs>
          <w:tab w:val="left" w:pos="284"/>
        </w:tabs>
        <w:autoSpaceDE w:val="0"/>
        <w:autoSpaceDN w:val="0"/>
        <w:adjustRightInd w:val="0"/>
        <w:ind w:left="710"/>
        <w:jc w:val="center"/>
        <w:rPr>
          <w:rFonts w:eastAsia="Times New Roman" w:cs="Arial"/>
          <w:b/>
          <w:bCs/>
          <w:iCs/>
          <w:sz w:val="30"/>
          <w:szCs w:val="28"/>
        </w:rPr>
      </w:pPr>
      <w:r w:rsidRPr="00207DC4">
        <w:rPr>
          <w:rFonts w:eastAsia="Times New Roman" w:cs="Arial"/>
          <w:b/>
          <w:bCs/>
          <w:iCs/>
          <w:sz w:val="30"/>
          <w:szCs w:val="28"/>
        </w:rPr>
        <w:t>4. Механизм реализации подпрограммы</w:t>
      </w:r>
    </w:p>
    <w:p w:rsidR="002911EC" w:rsidRPr="006E03BE" w:rsidRDefault="002911EC" w:rsidP="002911EC">
      <w:pPr>
        <w:pStyle w:val="10"/>
        <w:tabs>
          <w:tab w:val="left" w:pos="284"/>
        </w:tabs>
        <w:autoSpaceDE w:val="0"/>
        <w:autoSpaceDN w:val="0"/>
        <w:adjustRightInd w:val="0"/>
        <w:ind w:left="0"/>
        <w:rPr>
          <w:b/>
          <w:sz w:val="10"/>
          <w:szCs w:val="10"/>
        </w:rPr>
      </w:pPr>
    </w:p>
    <w:p w:rsidR="002911EC" w:rsidRPr="00207DC4" w:rsidRDefault="002911EC" w:rsidP="00207DC4">
      <w:pPr>
        <w:pStyle w:val="ConsPlusNormal"/>
        <w:ind w:firstLine="540"/>
        <w:jc w:val="both"/>
        <w:rPr>
          <w:sz w:val="24"/>
          <w:szCs w:val="24"/>
        </w:rPr>
      </w:pPr>
      <w:r w:rsidRPr="00207DC4">
        <w:rPr>
          <w:sz w:val="24"/>
          <w:szCs w:val="24"/>
        </w:rPr>
        <w:t>Механизм реализации подпрограммы предусматривает проведение организационных мероприятий, включая подготовку и (или) внесение изменений в нормативные правовые акты Калужской области, обеспечивающие выполнение подпрограммы в соответствии с действующим законодательством.</w:t>
      </w:r>
    </w:p>
    <w:p w:rsidR="002911EC" w:rsidRPr="00207DC4" w:rsidRDefault="002911EC" w:rsidP="00207DC4">
      <w:pPr>
        <w:pStyle w:val="ConsPlusNormal"/>
        <w:ind w:firstLine="540"/>
        <w:jc w:val="both"/>
        <w:rPr>
          <w:sz w:val="24"/>
          <w:szCs w:val="24"/>
        </w:rPr>
      </w:pPr>
      <w:r w:rsidRPr="00207DC4">
        <w:rPr>
          <w:sz w:val="24"/>
          <w:szCs w:val="24"/>
        </w:rPr>
        <w:t>Министерство строительства и жилищно-коммунального хозяйства Калужской области координирует деятельность органов местного самоуправления соответствующих муниципальных образований Калужской области, заказчиков-застройщиков, проектных, строительных организаций, участвующих в реализации мероприятий подпрограммы по строительству газопроводов, котельных и подготовке потребителей к приему газа.</w:t>
      </w:r>
    </w:p>
    <w:p w:rsidR="002911EC" w:rsidRPr="00207DC4" w:rsidRDefault="002911EC" w:rsidP="00207DC4">
      <w:pPr>
        <w:pStyle w:val="ConsPlusNormal"/>
        <w:ind w:firstLine="540"/>
        <w:jc w:val="both"/>
        <w:rPr>
          <w:sz w:val="24"/>
          <w:szCs w:val="24"/>
        </w:rPr>
      </w:pPr>
      <w:r w:rsidRPr="00207DC4">
        <w:rPr>
          <w:sz w:val="24"/>
          <w:szCs w:val="24"/>
        </w:rPr>
        <w:t>Механизм реализации подпрограммы включает ряд последующих действий:</w:t>
      </w:r>
    </w:p>
    <w:p w:rsidR="002911EC" w:rsidRPr="00207DC4" w:rsidRDefault="002911EC" w:rsidP="00207DC4">
      <w:pPr>
        <w:pStyle w:val="ConsPlusNormal"/>
        <w:ind w:firstLine="540"/>
        <w:jc w:val="both"/>
        <w:rPr>
          <w:sz w:val="24"/>
          <w:szCs w:val="24"/>
        </w:rPr>
      </w:pPr>
      <w:r w:rsidRPr="00207DC4">
        <w:rPr>
          <w:sz w:val="24"/>
          <w:szCs w:val="24"/>
        </w:rPr>
        <w:t>- определение в соответствии с законодательством организации по проектированию, строительству и реконструкции объектов газификации и газоснабжения;</w:t>
      </w:r>
    </w:p>
    <w:p w:rsidR="002911EC" w:rsidRPr="00207DC4" w:rsidRDefault="002911EC" w:rsidP="00207DC4">
      <w:pPr>
        <w:pStyle w:val="ConsPlusNormal"/>
        <w:ind w:firstLine="540"/>
        <w:jc w:val="both"/>
        <w:rPr>
          <w:sz w:val="24"/>
          <w:szCs w:val="24"/>
        </w:rPr>
      </w:pPr>
      <w:r w:rsidRPr="00207DC4">
        <w:rPr>
          <w:sz w:val="24"/>
          <w:szCs w:val="24"/>
        </w:rPr>
        <w:t>- поэтапная разработка проектно-сметной документации с разработкой проектов планировки и проектов межевания территорий под объекты подпрограммы и ее экспертиза;</w:t>
      </w:r>
    </w:p>
    <w:p w:rsidR="002911EC" w:rsidRPr="00207DC4" w:rsidRDefault="002911EC" w:rsidP="00207DC4">
      <w:pPr>
        <w:pStyle w:val="ConsPlusNormal"/>
        <w:ind w:firstLine="540"/>
        <w:jc w:val="both"/>
        <w:rPr>
          <w:sz w:val="24"/>
          <w:szCs w:val="24"/>
        </w:rPr>
      </w:pPr>
      <w:r w:rsidRPr="00207DC4">
        <w:rPr>
          <w:sz w:val="24"/>
          <w:szCs w:val="24"/>
        </w:rPr>
        <w:t xml:space="preserve">- </w:t>
      </w:r>
      <w:proofErr w:type="gramStart"/>
      <w:r w:rsidRPr="00207DC4">
        <w:rPr>
          <w:sz w:val="24"/>
          <w:szCs w:val="24"/>
        </w:rPr>
        <w:t>контроль за</w:t>
      </w:r>
      <w:proofErr w:type="gramEnd"/>
      <w:r w:rsidRPr="00207DC4">
        <w:rPr>
          <w:sz w:val="24"/>
          <w:szCs w:val="24"/>
        </w:rPr>
        <w:t xml:space="preserve"> ходом строительства объектов газификации;</w:t>
      </w:r>
    </w:p>
    <w:p w:rsidR="002911EC" w:rsidRPr="00207DC4" w:rsidRDefault="002911EC" w:rsidP="00207DC4">
      <w:pPr>
        <w:pStyle w:val="ConsPlusNormal"/>
        <w:ind w:firstLine="540"/>
        <w:jc w:val="both"/>
        <w:rPr>
          <w:sz w:val="24"/>
          <w:szCs w:val="24"/>
        </w:rPr>
      </w:pPr>
      <w:r w:rsidRPr="00207DC4">
        <w:rPr>
          <w:sz w:val="24"/>
          <w:szCs w:val="24"/>
        </w:rPr>
        <w:t>- предоставление субсидий, предусмотренных программными мероприятиями;</w:t>
      </w:r>
    </w:p>
    <w:p w:rsidR="002911EC" w:rsidRPr="00207DC4" w:rsidRDefault="002911EC" w:rsidP="00207DC4">
      <w:pPr>
        <w:pStyle w:val="ConsPlusNormal"/>
        <w:ind w:firstLine="540"/>
        <w:jc w:val="both"/>
        <w:rPr>
          <w:sz w:val="24"/>
          <w:szCs w:val="24"/>
        </w:rPr>
      </w:pPr>
      <w:r w:rsidRPr="00207DC4">
        <w:rPr>
          <w:sz w:val="24"/>
          <w:szCs w:val="24"/>
        </w:rPr>
        <w:t>- подготовка к вводу и ввод в эксплуатацию объектов газификации и газоснабжения;</w:t>
      </w:r>
    </w:p>
    <w:p w:rsidR="002911EC" w:rsidRPr="00207DC4" w:rsidRDefault="002911EC" w:rsidP="00207DC4">
      <w:pPr>
        <w:pStyle w:val="ConsPlusNormal"/>
        <w:ind w:firstLine="540"/>
        <w:jc w:val="both"/>
        <w:rPr>
          <w:sz w:val="24"/>
          <w:szCs w:val="24"/>
        </w:rPr>
      </w:pPr>
      <w:r w:rsidRPr="00207DC4">
        <w:rPr>
          <w:sz w:val="24"/>
          <w:szCs w:val="24"/>
        </w:rPr>
        <w:t>- регистрация прав собственности на вновь построенные (реконструированные) объекты.</w:t>
      </w:r>
    </w:p>
    <w:p w:rsidR="002911EC" w:rsidRPr="00207DC4" w:rsidRDefault="002911EC" w:rsidP="00207DC4">
      <w:pPr>
        <w:pStyle w:val="ConsPlusNormal"/>
        <w:ind w:firstLine="540"/>
        <w:jc w:val="both"/>
        <w:rPr>
          <w:sz w:val="24"/>
          <w:szCs w:val="24"/>
        </w:rPr>
      </w:pPr>
      <w:r w:rsidRPr="00207DC4">
        <w:rPr>
          <w:sz w:val="24"/>
          <w:szCs w:val="24"/>
        </w:rPr>
        <w:t>Завершение проектирования и строительство межпоселковых газопроводов, уличных газопроводов и котельных предусмотрено за счет средств областного бюджета.</w:t>
      </w:r>
    </w:p>
    <w:p w:rsidR="002911EC" w:rsidRPr="00207DC4" w:rsidRDefault="002911EC" w:rsidP="00207DC4">
      <w:pPr>
        <w:pStyle w:val="ConsPlusNormal"/>
        <w:ind w:firstLine="540"/>
        <w:jc w:val="both"/>
        <w:outlineLvl w:val="1"/>
        <w:rPr>
          <w:sz w:val="24"/>
          <w:szCs w:val="24"/>
        </w:rPr>
      </w:pPr>
      <w:r w:rsidRPr="00207DC4">
        <w:rPr>
          <w:sz w:val="24"/>
          <w:szCs w:val="24"/>
        </w:rPr>
        <w:t>Корректировка муниципальной подпрограммы, в том числе включение в нее новых мероприятий, а также продление срока ее реализации осуществляется в установленном порядке.</w:t>
      </w:r>
    </w:p>
    <w:p w:rsidR="002911EC" w:rsidRDefault="002911EC" w:rsidP="002911EC">
      <w:pPr>
        <w:pStyle w:val="ConsPlusNormal"/>
        <w:ind w:firstLine="540"/>
        <w:jc w:val="both"/>
      </w:pPr>
    </w:p>
    <w:p w:rsidR="002911EC" w:rsidRDefault="002911EC" w:rsidP="002911EC">
      <w:pPr>
        <w:pStyle w:val="ConsPlusNormal"/>
        <w:ind w:firstLine="540"/>
        <w:jc w:val="both"/>
      </w:pPr>
    </w:p>
    <w:p w:rsidR="002911EC" w:rsidRDefault="002911EC" w:rsidP="002911EC">
      <w:pPr>
        <w:pStyle w:val="ConsPlusNormal"/>
        <w:ind w:firstLine="540"/>
        <w:jc w:val="both"/>
      </w:pPr>
    </w:p>
    <w:p w:rsidR="002911EC" w:rsidRDefault="002911EC" w:rsidP="002911EC">
      <w:pPr>
        <w:pStyle w:val="ConsPlusNormal"/>
        <w:ind w:firstLine="540"/>
        <w:jc w:val="both"/>
        <w:sectPr w:rsidR="002911EC" w:rsidSect="002911EC">
          <w:pgSz w:w="11905" w:h="16838"/>
          <w:pgMar w:top="1134" w:right="851" w:bottom="1134" w:left="1418" w:header="0" w:footer="0" w:gutter="0"/>
          <w:cols w:space="720"/>
        </w:sectPr>
      </w:pPr>
    </w:p>
    <w:p w:rsidR="002911EC" w:rsidRPr="00207DC4" w:rsidRDefault="002911EC" w:rsidP="00207DC4">
      <w:pPr>
        <w:autoSpaceDE w:val="0"/>
        <w:autoSpaceDN w:val="0"/>
        <w:adjustRightInd w:val="0"/>
        <w:ind w:firstLine="0"/>
        <w:jc w:val="center"/>
        <w:rPr>
          <w:rFonts w:cs="Arial"/>
          <w:b/>
          <w:bCs/>
          <w:kern w:val="28"/>
          <w:sz w:val="32"/>
          <w:szCs w:val="32"/>
        </w:rPr>
      </w:pPr>
      <w:r w:rsidRPr="00207DC4">
        <w:rPr>
          <w:rFonts w:cs="Arial"/>
          <w:b/>
          <w:bCs/>
          <w:kern w:val="28"/>
          <w:sz w:val="32"/>
          <w:szCs w:val="32"/>
        </w:rPr>
        <w:lastRenderedPageBreak/>
        <w:t>Перечень программных мероприятий подпрограммы</w:t>
      </w:r>
    </w:p>
    <w:p w:rsidR="002911EC" w:rsidRPr="00207DC4" w:rsidRDefault="002911EC" w:rsidP="00207DC4">
      <w:pPr>
        <w:autoSpaceDE w:val="0"/>
        <w:autoSpaceDN w:val="0"/>
        <w:adjustRightInd w:val="0"/>
        <w:ind w:firstLine="0"/>
        <w:jc w:val="center"/>
        <w:rPr>
          <w:rFonts w:cs="Arial"/>
          <w:b/>
          <w:bCs/>
          <w:kern w:val="28"/>
          <w:sz w:val="32"/>
          <w:szCs w:val="32"/>
        </w:rPr>
      </w:pPr>
      <w:r w:rsidRPr="00207DC4">
        <w:rPr>
          <w:rFonts w:cs="Arial"/>
          <w:b/>
          <w:bCs/>
          <w:kern w:val="28"/>
          <w:sz w:val="32"/>
          <w:szCs w:val="32"/>
        </w:rPr>
        <w:t>«Расширение сети газопроводов и строительство объектов газификации, объектов коммунальной инфраструктуры</w:t>
      </w:r>
      <w:r w:rsidR="00207DC4">
        <w:rPr>
          <w:rFonts w:cs="Arial"/>
          <w:b/>
          <w:bCs/>
          <w:kern w:val="28"/>
          <w:sz w:val="32"/>
          <w:szCs w:val="32"/>
        </w:rPr>
        <w:t xml:space="preserve"> </w:t>
      </w:r>
      <w:r w:rsidRPr="00207DC4">
        <w:rPr>
          <w:rFonts w:cs="Arial"/>
          <w:b/>
          <w:bCs/>
          <w:kern w:val="28"/>
          <w:sz w:val="32"/>
          <w:szCs w:val="32"/>
        </w:rPr>
        <w:t xml:space="preserve"> на территории Людиновского района»</w:t>
      </w:r>
    </w:p>
    <w:p w:rsidR="002911EC" w:rsidRPr="00207DC4" w:rsidRDefault="002911EC" w:rsidP="00207DC4">
      <w:pPr>
        <w:autoSpaceDE w:val="0"/>
        <w:autoSpaceDN w:val="0"/>
        <w:adjustRightInd w:val="0"/>
        <w:jc w:val="center"/>
        <w:rPr>
          <w:rFonts w:cs="Arial"/>
          <w:b/>
          <w:bCs/>
          <w:kern w:val="28"/>
          <w:sz w:val="32"/>
          <w:szCs w:val="32"/>
        </w:rPr>
      </w:pPr>
    </w:p>
    <w:p w:rsidR="002911EC" w:rsidRPr="00EE4353" w:rsidRDefault="002911EC" w:rsidP="002911EC">
      <w:pPr>
        <w:autoSpaceDE w:val="0"/>
        <w:autoSpaceDN w:val="0"/>
        <w:adjustRightInd w:val="0"/>
        <w:jc w:val="center"/>
      </w:pP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3402"/>
        <w:gridCol w:w="992"/>
        <w:gridCol w:w="1985"/>
        <w:gridCol w:w="1134"/>
        <w:gridCol w:w="1276"/>
        <w:gridCol w:w="992"/>
        <w:gridCol w:w="992"/>
        <w:gridCol w:w="992"/>
        <w:gridCol w:w="993"/>
        <w:gridCol w:w="850"/>
        <w:gridCol w:w="851"/>
        <w:gridCol w:w="850"/>
      </w:tblGrid>
      <w:tr w:rsidR="002911EC" w:rsidRPr="00BA098A" w:rsidTr="002911EC">
        <w:tc>
          <w:tcPr>
            <w:tcW w:w="568" w:type="dxa"/>
            <w:vMerge w:val="restart"/>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0"/>
              <w:rPr>
                <w:sz w:val="16"/>
                <w:szCs w:val="16"/>
              </w:rPr>
            </w:pPr>
            <w:r w:rsidRPr="00BA098A">
              <w:rPr>
                <w:sz w:val="16"/>
                <w:szCs w:val="16"/>
              </w:rPr>
              <w:t>№</w:t>
            </w:r>
          </w:p>
          <w:p w:rsidR="002911EC" w:rsidRPr="00BA098A" w:rsidRDefault="002911EC" w:rsidP="00207DC4">
            <w:pPr>
              <w:pStyle w:val="Table0"/>
              <w:rPr>
                <w:sz w:val="16"/>
                <w:szCs w:val="16"/>
              </w:rPr>
            </w:pPr>
            <w:proofErr w:type="spellStart"/>
            <w:proofErr w:type="gramStart"/>
            <w:r w:rsidRPr="00BA098A">
              <w:rPr>
                <w:sz w:val="16"/>
                <w:szCs w:val="16"/>
              </w:rPr>
              <w:t>п</w:t>
            </w:r>
            <w:proofErr w:type="spellEnd"/>
            <w:proofErr w:type="gramEnd"/>
            <w:r w:rsidRPr="00BA098A">
              <w:rPr>
                <w:sz w:val="16"/>
                <w:szCs w:val="16"/>
              </w:rPr>
              <w:t>/</w:t>
            </w:r>
            <w:proofErr w:type="spellStart"/>
            <w:r w:rsidRPr="00BA098A">
              <w:rPr>
                <w:sz w:val="16"/>
                <w:szCs w:val="16"/>
              </w:rPr>
              <w:t>п</w:t>
            </w:r>
            <w:proofErr w:type="spellEnd"/>
          </w:p>
          <w:p w:rsidR="002911EC" w:rsidRPr="00BA098A" w:rsidRDefault="002911EC" w:rsidP="00207DC4">
            <w:pPr>
              <w:pStyle w:val="Table0"/>
              <w:rPr>
                <w:sz w:val="16"/>
                <w:szCs w:val="16"/>
              </w:rPr>
            </w:pPr>
          </w:p>
          <w:p w:rsidR="002911EC" w:rsidRPr="00BA098A" w:rsidRDefault="002911EC" w:rsidP="00207DC4">
            <w:pPr>
              <w:pStyle w:val="Table0"/>
              <w:rPr>
                <w:sz w:val="16"/>
                <w:szCs w:val="16"/>
              </w:rPr>
            </w:pPr>
          </w:p>
        </w:tc>
        <w:tc>
          <w:tcPr>
            <w:tcW w:w="3402" w:type="dxa"/>
            <w:vMerge w:val="restart"/>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0"/>
              <w:rPr>
                <w:sz w:val="16"/>
                <w:szCs w:val="16"/>
              </w:rPr>
            </w:pPr>
            <w:r w:rsidRPr="00BA098A">
              <w:rPr>
                <w:sz w:val="16"/>
                <w:szCs w:val="16"/>
              </w:rPr>
              <w:t>Наименование мероприятия</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0"/>
              <w:rPr>
                <w:sz w:val="16"/>
                <w:szCs w:val="16"/>
              </w:rPr>
            </w:pPr>
            <w:r w:rsidRPr="00BA098A">
              <w:rPr>
                <w:sz w:val="16"/>
                <w:szCs w:val="16"/>
              </w:rPr>
              <w:t xml:space="preserve">Срок </w:t>
            </w:r>
            <w:r w:rsidR="00207DC4" w:rsidRPr="00BA098A">
              <w:rPr>
                <w:sz w:val="16"/>
                <w:szCs w:val="16"/>
              </w:rPr>
              <w:t>реализации</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0"/>
              <w:rPr>
                <w:sz w:val="16"/>
                <w:szCs w:val="16"/>
              </w:rPr>
            </w:pPr>
            <w:r w:rsidRPr="00BA098A">
              <w:rPr>
                <w:sz w:val="16"/>
                <w:szCs w:val="16"/>
              </w:rPr>
              <w:t>Участник подпрограммы</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0"/>
              <w:rPr>
                <w:sz w:val="16"/>
                <w:szCs w:val="16"/>
              </w:rPr>
            </w:pPr>
            <w:r w:rsidRPr="00BA098A">
              <w:rPr>
                <w:sz w:val="16"/>
                <w:szCs w:val="16"/>
              </w:rPr>
              <w:t>Источники 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0"/>
              <w:rPr>
                <w:sz w:val="16"/>
                <w:szCs w:val="16"/>
              </w:rPr>
            </w:pPr>
            <w:r w:rsidRPr="00BA098A">
              <w:rPr>
                <w:sz w:val="16"/>
                <w:szCs w:val="16"/>
              </w:rPr>
              <w:t>Сумма расходов, всего</w:t>
            </w:r>
          </w:p>
          <w:p w:rsidR="002911EC" w:rsidRPr="00BA098A" w:rsidRDefault="002911EC" w:rsidP="00207DC4">
            <w:pPr>
              <w:pStyle w:val="Table0"/>
              <w:rPr>
                <w:sz w:val="16"/>
                <w:szCs w:val="16"/>
              </w:rPr>
            </w:pPr>
            <w:r w:rsidRPr="00BA098A">
              <w:rPr>
                <w:sz w:val="16"/>
                <w:szCs w:val="16"/>
              </w:rPr>
              <w:t>(тыс</w:t>
            </w:r>
            <w:proofErr w:type="gramStart"/>
            <w:r w:rsidRPr="00BA098A">
              <w:rPr>
                <w:sz w:val="16"/>
                <w:szCs w:val="16"/>
              </w:rPr>
              <w:t>.р</w:t>
            </w:r>
            <w:proofErr w:type="gramEnd"/>
            <w:r w:rsidRPr="00BA098A">
              <w:rPr>
                <w:sz w:val="16"/>
                <w:szCs w:val="16"/>
              </w:rPr>
              <w:t>уб.)</w:t>
            </w:r>
          </w:p>
        </w:tc>
        <w:tc>
          <w:tcPr>
            <w:tcW w:w="6520" w:type="dxa"/>
            <w:gridSpan w:val="7"/>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0"/>
              <w:rPr>
                <w:sz w:val="16"/>
                <w:szCs w:val="16"/>
              </w:rPr>
            </w:pPr>
            <w:r w:rsidRPr="00BA098A">
              <w:rPr>
                <w:sz w:val="16"/>
                <w:szCs w:val="16"/>
              </w:rPr>
              <w:t>в том числе по годам реализации подпрограммы:</w:t>
            </w:r>
          </w:p>
          <w:p w:rsidR="002911EC" w:rsidRPr="00BA098A" w:rsidRDefault="002911EC" w:rsidP="00207DC4">
            <w:pPr>
              <w:pStyle w:val="Table0"/>
              <w:rPr>
                <w:sz w:val="16"/>
                <w:szCs w:val="16"/>
              </w:rPr>
            </w:pPr>
            <w:r w:rsidRPr="00BA098A">
              <w:rPr>
                <w:sz w:val="16"/>
                <w:szCs w:val="16"/>
              </w:rPr>
              <w:t>(тыс. руб.)</w:t>
            </w:r>
          </w:p>
        </w:tc>
      </w:tr>
      <w:tr w:rsidR="002911EC" w:rsidRPr="00BA098A" w:rsidTr="002911EC">
        <w:tc>
          <w:tcPr>
            <w:tcW w:w="568" w:type="dxa"/>
            <w:vMerge/>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2014</w:t>
            </w:r>
          </w:p>
        </w:tc>
        <w:tc>
          <w:tcPr>
            <w:tcW w:w="992"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2015</w:t>
            </w:r>
          </w:p>
        </w:tc>
        <w:tc>
          <w:tcPr>
            <w:tcW w:w="992"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2016</w:t>
            </w:r>
          </w:p>
        </w:tc>
        <w:tc>
          <w:tcPr>
            <w:tcW w:w="993"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2017</w:t>
            </w:r>
          </w:p>
        </w:tc>
        <w:tc>
          <w:tcPr>
            <w:tcW w:w="850"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2018</w:t>
            </w:r>
          </w:p>
        </w:tc>
        <w:tc>
          <w:tcPr>
            <w:tcW w:w="851"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2019</w:t>
            </w:r>
          </w:p>
        </w:tc>
        <w:tc>
          <w:tcPr>
            <w:tcW w:w="850"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2020</w:t>
            </w:r>
          </w:p>
        </w:tc>
      </w:tr>
      <w:tr w:rsidR="002911EC" w:rsidRPr="00BA098A" w:rsidTr="002911EC">
        <w:trPr>
          <w:trHeight w:val="1036"/>
        </w:trPr>
        <w:tc>
          <w:tcPr>
            <w:tcW w:w="568"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1.</w:t>
            </w:r>
          </w:p>
        </w:tc>
        <w:tc>
          <w:tcPr>
            <w:tcW w:w="3402"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Развитие инфраструктуры для обеспечения природным газом потребителей Людиновского района</w:t>
            </w:r>
          </w:p>
        </w:tc>
        <w:tc>
          <w:tcPr>
            <w:tcW w:w="992"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 xml:space="preserve">2014-2020 </w:t>
            </w:r>
          </w:p>
        </w:tc>
        <w:tc>
          <w:tcPr>
            <w:tcW w:w="1985"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Администрация МР;</w:t>
            </w:r>
          </w:p>
          <w:p w:rsidR="002911EC" w:rsidRPr="00BA098A" w:rsidRDefault="002911EC" w:rsidP="00207DC4">
            <w:pPr>
              <w:pStyle w:val="Table"/>
              <w:rPr>
                <w:sz w:val="16"/>
                <w:szCs w:val="16"/>
              </w:rPr>
            </w:pPr>
            <w:r w:rsidRPr="00BA098A">
              <w:rPr>
                <w:sz w:val="16"/>
                <w:szCs w:val="16"/>
              </w:rPr>
              <w:t>Администрации сельских поселений</w:t>
            </w:r>
          </w:p>
        </w:tc>
        <w:tc>
          <w:tcPr>
            <w:tcW w:w="1134"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областной бюджет</w:t>
            </w:r>
          </w:p>
        </w:tc>
        <w:tc>
          <w:tcPr>
            <w:tcW w:w="1276"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993"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850"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851"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850"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r>
      <w:tr w:rsidR="002911EC" w:rsidRPr="00BA098A" w:rsidTr="002911EC">
        <w:trPr>
          <w:trHeight w:val="910"/>
        </w:trPr>
        <w:tc>
          <w:tcPr>
            <w:tcW w:w="568" w:type="dxa"/>
            <w:vMerge w:val="restart"/>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2.</w:t>
            </w:r>
          </w:p>
        </w:tc>
        <w:tc>
          <w:tcPr>
            <w:tcW w:w="3402" w:type="dxa"/>
            <w:vMerge w:val="restart"/>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roofErr w:type="gramStart"/>
            <w:r w:rsidRPr="00BA098A">
              <w:rPr>
                <w:sz w:val="16"/>
                <w:szCs w:val="16"/>
              </w:rPr>
              <w:t xml:space="preserve">Развитие </w:t>
            </w:r>
            <w:proofErr w:type="spellStart"/>
            <w:r w:rsidRPr="00BA098A">
              <w:rPr>
                <w:sz w:val="16"/>
                <w:szCs w:val="16"/>
              </w:rPr>
              <w:t>электроинфраструктуры</w:t>
            </w:r>
            <w:proofErr w:type="spellEnd"/>
            <w:r w:rsidRPr="00BA098A">
              <w:rPr>
                <w:sz w:val="16"/>
                <w:szCs w:val="16"/>
              </w:rPr>
              <w:t xml:space="preserve"> (строительство </w:t>
            </w:r>
            <w:proofErr w:type="spellStart"/>
            <w:r w:rsidRPr="00BA098A">
              <w:rPr>
                <w:sz w:val="16"/>
                <w:szCs w:val="16"/>
              </w:rPr>
              <w:t>энергообъектов</w:t>
            </w:r>
            <w:proofErr w:type="spellEnd"/>
            <w:r w:rsidRPr="00BA098A">
              <w:rPr>
                <w:sz w:val="16"/>
                <w:szCs w:val="16"/>
              </w:rPr>
              <w:t xml:space="preserve"> для обеспечения электроэнергией земельных участков многодетных семей))</w:t>
            </w:r>
            <w:proofErr w:type="gramEnd"/>
          </w:p>
        </w:tc>
        <w:tc>
          <w:tcPr>
            <w:tcW w:w="992" w:type="dxa"/>
            <w:vMerge w:val="restart"/>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2014-2020</w:t>
            </w:r>
          </w:p>
        </w:tc>
        <w:tc>
          <w:tcPr>
            <w:tcW w:w="1985" w:type="dxa"/>
            <w:vMerge w:val="restart"/>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Администрация МР</w:t>
            </w:r>
          </w:p>
          <w:p w:rsidR="002911EC" w:rsidRPr="00BA098A" w:rsidRDefault="002911EC" w:rsidP="00207DC4">
            <w:pPr>
              <w:pStyle w:val="Table"/>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бюджет района</w:t>
            </w:r>
          </w:p>
        </w:tc>
        <w:tc>
          <w:tcPr>
            <w:tcW w:w="1276" w:type="dxa"/>
            <w:vMerge w:val="restart"/>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6 830</w:t>
            </w:r>
          </w:p>
        </w:tc>
        <w:tc>
          <w:tcPr>
            <w:tcW w:w="992"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993"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3 700</w:t>
            </w:r>
          </w:p>
        </w:tc>
        <w:tc>
          <w:tcPr>
            <w:tcW w:w="850"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1 130</w:t>
            </w:r>
          </w:p>
        </w:tc>
        <w:tc>
          <w:tcPr>
            <w:tcW w:w="851"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1000</w:t>
            </w:r>
          </w:p>
        </w:tc>
        <w:tc>
          <w:tcPr>
            <w:tcW w:w="850"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1 000</w:t>
            </w:r>
          </w:p>
        </w:tc>
      </w:tr>
      <w:tr w:rsidR="002911EC" w:rsidRPr="00BA098A" w:rsidTr="002911EC">
        <w:trPr>
          <w:trHeight w:val="710"/>
        </w:trPr>
        <w:tc>
          <w:tcPr>
            <w:tcW w:w="568" w:type="dxa"/>
            <w:vMerge/>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3402" w:type="dxa"/>
            <w:vMerge/>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vMerge/>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1985" w:type="dxa"/>
            <w:vMerge/>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1134"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областной бюджет</w:t>
            </w:r>
          </w:p>
        </w:tc>
        <w:tc>
          <w:tcPr>
            <w:tcW w:w="1276" w:type="dxa"/>
            <w:vMerge/>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left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left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left w:val="single" w:sz="4" w:space="0" w:color="auto"/>
              <w:right w:val="single" w:sz="4" w:space="0" w:color="auto"/>
            </w:tcBorders>
            <w:vAlign w:val="center"/>
          </w:tcPr>
          <w:p w:rsidR="002911EC" w:rsidRPr="00BA098A" w:rsidRDefault="002911EC" w:rsidP="00207DC4">
            <w:pPr>
              <w:pStyle w:val="Table"/>
              <w:rPr>
                <w:sz w:val="16"/>
                <w:szCs w:val="16"/>
              </w:rPr>
            </w:pPr>
          </w:p>
        </w:tc>
        <w:tc>
          <w:tcPr>
            <w:tcW w:w="993" w:type="dxa"/>
            <w:tcBorders>
              <w:left w:val="single" w:sz="4" w:space="0" w:color="auto"/>
              <w:right w:val="single" w:sz="4" w:space="0" w:color="auto"/>
            </w:tcBorders>
            <w:vAlign w:val="center"/>
          </w:tcPr>
          <w:p w:rsidR="002911EC" w:rsidRPr="00BA098A" w:rsidRDefault="002911EC" w:rsidP="00207DC4">
            <w:pPr>
              <w:pStyle w:val="Table"/>
              <w:rPr>
                <w:sz w:val="16"/>
                <w:szCs w:val="16"/>
              </w:rPr>
            </w:pPr>
          </w:p>
        </w:tc>
        <w:tc>
          <w:tcPr>
            <w:tcW w:w="850" w:type="dxa"/>
            <w:tcBorders>
              <w:left w:val="single" w:sz="4" w:space="0" w:color="auto"/>
              <w:right w:val="single" w:sz="4" w:space="0" w:color="auto"/>
            </w:tcBorders>
            <w:vAlign w:val="center"/>
          </w:tcPr>
          <w:p w:rsidR="002911EC" w:rsidRPr="00BA098A" w:rsidRDefault="002911EC" w:rsidP="00207DC4">
            <w:pPr>
              <w:pStyle w:val="Table"/>
              <w:rPr>
                <w:sz w:val="16"/>
                <w:szCs w:val="16"/>
              </w:rPr>
            </w:pPr>
          </w:p>
        </w:tc>
        <w:tc>
          <w:tcPr>
            <w:tcW w:w="851" w:type="dxa"/>
            <w:tcBorders>
              <w:left w:val="single" w:sz="4" w:space="0" w:color="auto"/>
              <w:right w:val="single" w:sz="4" w:space="0" w:color="auto"/>
            </w:tcBorders>
            <w:vAlign w:val="center"/>
          </w:tcPr>
          <w:p w:rsidR="002911EC" w:rsidRPr="00BA098A" w:rsidRDefault="002911EC" w:rsidP="00207DC4">
            <w:pPr>
              <w:pStyle w:val="Table"/>
              <w:rPr>
                <w:sz w:val="16"/>
                <w:szCs w:val="16"/>
              </w:rPr>
            </w:pPr>
          </w:p>
        </w:tc>
        <w:tc>
          <w:tcPr>
            <w:tcW w:w="850" w:type="dxa"/>
            <w:tcBorders>
              <w:left w:val="single" w:sz="4" w:space="0" w:color="auto"/>
              <w:right w:val="single" w:sz="4" w:space="0" w:color="auto"/>
            </w:tcBorders>
            <w:vAlign w:val="center"/>
          </w:tcPr>
          <w:p w:rsidR="002911EC" w:rsidRPr="00BA098A" w:rsidRDefault="002911EC" w:rsidP="00207DC4">
            <w:pPr>
              <w:pStyle w:val="Table"/>
              <w:rPr>
                <w:sz w:val="16"/>
                <w:szCs w:val="16"/>
              </w:rPr>
            </w:pPr>
          </w:p>
        </w:tc>
      </w:tr>
      <w:tr w:rsidR="002911EC" w:rsidRPr="00BA098A" w:rsidTr="002911EC">
        <w:trPr>
          <w:trHeight w:val="690"/>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3.</w:t>
            </w:r>
          </w:p>
        </w:tc>
        <w:tc>
          <w:tcPr>
            <w:tcW w:w="3402" w:type="dxa"/>
            <w:vMerge w:val="restart"/>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Строительство межпоселковых газопроводов, уличных газопроводов и котельных</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 xml:space="preserve">2014-2020 </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Администрация МР,</w:t>
            </w:r>
          </w:p>
          <w:p w:rsidR="002911EC" w:rsidRPr="00BA098A" w:rsidRDefault="002911EC" w:rsidP="00207DC4">
            <w:pPr>
              <w:pStyle w:val="Table"/>
              <w:rPr>
                <w:sz w:val="16"/>
                <w:szCs w:val="16"/>
              </w:rPr>
            </w:pPr>
            <w:r w:rsidRPr="00BA098A">
              <w:rPr>
                <w:sz w:val="16"/>
                <w:szCs w:val="16"/>
              </w:rPr>
              <w:t>Администрации сельских поселений</w:t>
            </w:r>
          </w:p>
        </w:tc>
        <w:tc>
          <w:tcPr>
            <w:tcW w:w="1134"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 xml:space="preserve">областной бюджет </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r>
      <w:tr w:rsidR="002911EC" w:rsidRPr="00BA098A" w:rsidTr="002911EC">
        <w:trPr>
          <w:trHeight w:val="487"/>
        </w:trPr>
        <w:tc>
          <w:tcPr>
            <w:tcW w:w="6947" w:type="dxa"/>
            <w:gridSpan w:val="4"/>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Всего по Программе</w:t>
            </w:r>
          </w:p>
        </w:tc>
        <w:tc>
          <w:tcPr>
            <w:tcW w:w="1134"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6 830</w:t>
            </w:r>
          </w:p>
        </w:tc>
        <w:tc>
          <w:tcPr>
            <w:tcW w:w="992"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3 700</w:t>
            </w:r>
          </w:p>
        </w:tc>
        <w:tc>
          <w:tcPr>
            <w:tcW w:w="850"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1 130</w:t>
            </w:r>
          </w:p>
        </w:tc>
        <w:tc>
          <w:tcPr>
            <w:tcW w:w="851"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1000</w:t>
            </w:r>
          </w:p>
        </w:tc>
        <w:tc>
          <w:tcPr>
            <w:tcW w:w="850"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1 000</w:t>
            </w:r>
          </w:p>
        </w:tc>
      </w:tr>
      <w:tr w:rsidR="002911EC" w:rsidRPr="00BA098A" w:rsidTr="002911EC">
        <w:trPr>
          <w:trHeight w:val="423"/>
        </w:trPr>
        <w:tc>
          <w:tcPr>
            <w:tcW w:w="6947" w:type="dxa"/>
            <w:gridSpan w:val="4"/>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r>
      <w:tr w:rsidR="002911EC" w:rsidRPr="00BA098A" w:rsidTr="002911EC">
        <w:trPr>
          <w:trHeight w:val="415"/>
        </w:trPr>
        <w:tc>
          <w:tcPr>
            <w:tcW w:w="6947" w:type="dxa"/>
            <w:gridSpan w:val="4"/>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бюджет района</w:t>
            </w:r>
          </w:p>
        </w:tc>
        <w:tc>
          <w:tcPr>
            <w:tcW w:w="1134"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6 830</w:t>
            </w:r>
          </w:p>
        </w:tc>
        <w:tc>
          <w:tcPr>
            <w:tcW w:w="992"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3 700</w:t>
            </w:r>
          </w:p>
        </w:tc>
        <w:tc>
          <w:tcPr>
            <w:tcW w:w="850"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1 130</w:t>
            </w:r>
          </w:p>
        </w:tc>
        <w:tc>
          <w:tcPr>
            <w:tcW w:w="851"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1000</w:t>
            </w:r>
          </w:p>
        </w:tc>
        <w:tc>
          <w:tcPr>
            <w:tcW w:w="850"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1 000</w:t>
            </w:r>
          </w:p>
        </w:tc>
      </w:tr>
      <w:tr w:rsidR="002911EC" w:rsidRPr="00BA098A" w:rsidTr="002911EC">
        <w:trPr>
          <w:trHeight w:val="549"/>
        </w:trPr>
        <w:tc>
          <w:tcPr>
            <w:tcW w:w="6947" w:type="dxa"/>
            <w:gridSpan w:val="4"/>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1276"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992"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993"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850"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851"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850"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r>
    </w:tbl>
    <w:p w:rsidR="002911EC" w:rsidRDefault="002911EC" w:rsidP="002911EC">
      <w:pPr>
        <w:autoSpaceDE w:val="0"/>
        <w:autoSpaceDN w:val="0"/>
        <w:adjustRightInd w:val="0"/>
        <w:jc w:val="center"/>
      </w:pPr>
    </w:p>
    <w:p w:rsidR="002911EC" w:rsidRDefault="002911EC" w:rsidP="002911EC">
      <w:pPr>
        <w:autoSpaceDE w:val="0"/>
        <w:autoSpaceDN w:val="0"/>
        <w:adjustRightInd w:val="0"/>
        <w:jc w:val="center"/>
      </w:pPr>
    </w:p>
    <w:p w:rsidR="002911EC" w:rsidRDefault="002911EC" w:rsidP="002911EC">
      <w:pPr>
        <w:autoSpaceDE w:val="0"/>
        <w:autoSpaceDN w:val="0"/>
        <w:adjustRightInd w:val="0"/>
        <w:jc w:val="center"/>
      </w:pPr>
    </w:p>
    <w:p w:rsidR="002911EC" w:rsidRPr="00207DC4" w:rsidRDefault="002911EC" w:rsidP="00207DC4">
      <w:pPr>
        <w:autoSpaceDE w:val="0"/>
        <w:autoSpaceDN w:val="0"/>
        <w:adjustRightInd w:val="0"/>
        <w:jc w:val="right"/>
        <w:rPr>
          <w:rFonts w:cs="Arial"/>
          <w:b/>
          <w:bCs/>
          <w:kern w:val="28"/>
          <w:sz w:val="32"/>
          <w:szCs w:val="32"/>
        </w:rPr>
      </w:pPr>
    </w:p>
    <w:p w:rsidR="00207DC4" w:rsidRPr="00207DC4" w:rsidRDefault="002911EC" w:rsidP="00207DC4">
      <w:pPr>
        <w:autoSpaceDE w:val="0"/>
        <w:autoSpaceDN w:val="0"/>
        <w:adjustRightInd w:val="0"/>
        <w:jc w:val="right"/>
        <w:rPr>
          <w:rFonts w:cs="Arial"/>
          <w:b/>
          <w:bCs/>
          <w:kern w:val="28"/>
          <w:sz w:val="32"/>
          <w:szCs w:val="32"/>
        </w:rPr>
      </w:pPr>
      <w:r w:rsidRPr="00207DC4">
        <w:rPr>
          <w:rFonts w:cs="Arial"/>
          <w:b/>
          <w:bCs/>
          <w:kern w:val="28"/>
          <w:sz w:val="32"/>
          <w:szCs w:val="32"/>
        </w:rPr>
        <w:lastRenderedPageBreak/>
        <w:t xml:space="preserve">Приложение </w:t>
      </w:r>
    </w:p>
    <w:p w:rsidR="002911EC" w:rsidRPr="00207DC4" w:rsidRDefault="002911EC" w:rsidP="00207DC4">
      <w:pPr>
        <w:autoSpaceDE w:val="0"/>
        <w:autoSpaceDN w:val="0"/>
        <w:adjustRightInd w:val="0"/>
        <w:jc w:val="right"/>
        <w:rPr>
          <w:rFonts w:cs="Arial"/>
          <w:b/>
          <w:bCs/>
          <w:kern w:val="28"/>
          <w:sz w:val="32"/>
          <w:szCs w:val="32"/>
        </w:rPr>
      </w:pPr>
      <w:r w:rsidRPr="00207DC4">
        <w:rPr>
          <w:rFonts w:cs="Arial"/>
          <w:b/>
          <w:bCs/>
          <w:kern w:val="28"/>
          <w:sz w:val="32"/>
          <w:szCs w:val="32"/>
        </w:rPr>
        <w:t>к п.1. Перечня программных мероприятий подпрограммы</w:t>
      </w:r>
    </w:p>
    <w:p w:rsidR="002911EC" w:rsidRPr="00EE4353" w:rsidRDefault="002911EC" w:rsidP="002911EC">
      <w:pPr>
        <w:autoSpaceDE w:val="0"/>
        <w:autoSpaceDN w:val="0"/>
        <w:adjustRightInd w:val="0"/>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3969"/>
        <w:gridCol w:w="1276"/>
        <w:gridCol w:w="2126"/>
        <w:gridCol w:w="1276"/>
        <w:gridCol w:w="1417"/>
        <w:gridCol w:w="1985"/>
        <w:gridCol w:w="1559"/>
        <w:gridCol w:w="1418"/>
      </w:tblGrid>
      <w:tr w:rsidR="002911EC" w:rsidRPr="00BA098A" w:rsidTr="002911EC">
        <w:trPr>
          <w:trHeight w:val="276"/>
        </w:trPr>
        <w:tc>
          <w:tcPr>
            <w:tcW w:w="568" w:type="dxa"/>
            <w:vMerge w:val="restart"/>
            <w:tcBorders>
              <w:top w:val="single" w:sz="4" w:space="0" w:color="auto"/>
              <w:left w:val="single" w:sz="4" w:space="0" w:color="auto"/>
              <w:right w:val="single" w:sz="4" w:space="0" w:color="auto"/>
            </w:tcBorders>
            <w:vAlign w:val="center"/>
          </w:tcPr>
          <w:p w:rsidR="002911EC" w:rsidRPr="00BA098A" w:rsidRDefault="002911EC" w:rsidP="00207DC4">
            <w:pPr>
              <w:pStyle w:val="Table0"/>
              <w:rPr>
                <w:sz w:val="16"/>
                <w:szCs w:val="16"/>
              </w:rPr>
            </w:pPr>
            <w:r w:rsidRPr="00BA098A">
              <w:rPr>
                <w:sz w:val="16"/>
                <w:szCs w:val="16"/>
              </w:rPr>
              <w:t>№</w:t>
            </w:r>
          </w:p>
          <w:p w:rsidR="002911EC" w:rsidRPr="00BA098A" w:rsidRDefault="002911EC" w:rsidP="00207DC4">
            <w:pPr>
              <w:pStyle w:val="Table0"/>
              <w:rPr>
                <w:sz w:val="16"/>
                <w:szCs w:val="16"/>
              </w:rPr>
            </w:pPr>
            <w:proofErr w:type="spellStart"/>
            <w:proofErr w:type="gramStart"/>
            <w:r w:rsidRPr="00BA098A">
              <w:rPr>
                <w:sz w:val="16"/>
                <w:szCs w:val="16"/>
              </w:rPr>
              <w:t>п</w:t>
            </w:r>
            <w:proofErr w:type="spellEnd"/>
            <w:proofErr w:type="gramEnd"/>
            <w:r w:rsidRPr="00BA098A">
              <w:rPr>
                <w:sz w:val="16"/>
                <w:szCs w:val="16"/>
              </w:rPr>
              <w:t>/</w:t>
            </w:r>
            <w:proofErr w:type="spellStart"/>
            <w:r w:rsidRPr="00BA098A">
              <w:rPr>
                <w:sz w:val="16"/>
                <w:szCs w:val="16"/>
              </w:rPr>
              <w:t>п</w:t>
            </w:r>
            <w:proofErr w:type="spellEnd"/>
          </w:p>
          <w:p w:rsidR="002911EC" w:rsidRPr="00BA098A" w:rsidRDefault="002911EC" w:rsidP="00207DC4">
            <w:pPr>
              <w:pStyle w:val="Table0"/>
              <w:rPr>
                <w:sz w:val="16"/>
                <w:szCs w:val="16"/>
              </w:rPr>
            </w:pPr>
          </w:p>
          <w:p w:rsidR="002911EC" w:rsidRPr="00BA098A" w:rsidRDefault="002911EC" w:rsidP="00207DC4">
            <w:pPr>
              <w:pStyle w:val="Table0"/>
              <w:rPr>
                <w:sz w:val="16"/>
                <w:szCs w:val="16"/>
              </w:rPr>
            </w:pPr>
          </w:p>
        </w:tc>
        <w:tc>
          <w:tcPr>
            <w:tcW w:w="3969" w:type="dxa"/>
            <w:vMerge w:val="restart"/>
            <w:tcBorders>
              <w:top w:val="single" w:sz="4" w:space="0" w:color="auto"/>
              <w:left w:val="single" w:sz="4" w:space="0" w:color="auto"/>
              <w:right w:val="single" w:sz="4" w:space="0" w:color="auto"/>
            </w:tcBorders>
            <w:vAlign w:val="center"/>
          </w:tcPr>
          <w:p w:rsidR="002911EC" w:rsidRPr="00BA098A" w:rsidRDefault="002911EC" w:rsidP="00207DC4">
            <w:pPr>
              <w:pStyle w:val="Table0"/>
              <w:rPr>
                <w:sz w:val="16"/>
                <w:szCs w:val="16"/>
              </w:rPr>
            </w:pPr>
            <w:r w:rsidRPr="00BA098A">
              <w:rPr>
                <w:sz w:val="16"/>
                <w:szCs w:val="16"/>
              </w:rPr>
              <w:t>Наименование мероприятия</w:t>
            </w:r>
          </w:p>
        </w:tc>
        <w:tc>
          <w:tcPr>
            <w:tcW w:w="1276" w:type="dxa"/>
            <w:vMerge w:val="restart"/>
            <w:tcBorders>
              <w:top w:val="single" w:sz="4" w:space="0" w:color="auto"/>
              <w:left w:val="single" w:sz="4" w:space="0" w:color="auto"/>
              <w:right w:val="single" w:sz="4" w:space="0" w:color="auto"/>
            </w:tcBorders>
            <w:vAlign w:val="center"/>
          </w:tcPr>
          <w:p w:rsidR="002911EC" w:rsidRPr="00BA098A" w:rsidRDefault="002911EC" w:rsidP="00207DC4">
            <w:pPr>
              <w:pStyle w:val="Table0"/>
              <w:rPr>
                <w:sz w:val="16"/>
                <w:szCs w:val="16"/>
              </w:rPr>
            </w:pPr>
            <w:r w:rsidRPr="00BA098A">
              <w:rPr>
                <w:sz w:val="16"/>
                <w:szCs w:val="16"/>
              </w:rPr>
              <w:t xml:space="preserve">Срок </w:t>
            </w:r>
            <w:r w:rsidR="00207DC4" w:rsidRPr="00BA098A">
              <w:rPr>
                <w:sz w:val="16"/>
                <w:szCs w:val="16"/>
              </w:rPr>
              <w:t>реализации</w:t>
            </w:r>
          </w:p>
        </w:tc>
        <w:tc>
          <w:tcPr>
            <w:tcW w:w="2126" w:type="dxa"/>
            <w:vMerge w:val="restart"/>
            <w:tcBorders>
              <w:top w:val="single" w:sz="4" w:space="0" w:color="auto"/>
              <w:left w:val="single" w:sz="4" w:space="0" w:color="auto"/>
              <w:right w:val="single" w:sz="4" w:space="0" w:color="auto"/>
            </w:tcBorders>
            <w:vAlign w:val="center"/>
          </w:tcPr>
          <w:p w:rsidR="002911EC" w:rsidRPr="00BA098A" w:rsidRDefault="002911EC" w:rsidP="00207DC4">
            <w:pPr>
              <w:pStyle w:val="Table0"/>
              <w:rPr>
                <w:sz w:val="16"/>
                <w:szCs w:val="16"/>
              </w:rPr>
            </w:pPr>
            <w:r w:rsidRPr="00BA098A">
              <w:rPr>
                <w:sz w:val="16"/>
                <w:szCs w:val="16"/>
              </w:rPr>
              <w:t>Участник подпрограммы</w:t>
            </w:r>
          </w:p>
        </w:tc>
        <w:tc>
          <w:tcPr>
            <w:tcW w:w="1276" w:type="dxa"/>
            <w:vMerge w:val="restart"/>
            <w:tcBorders>
              <w:top w:val="single" w:sz="4" w:space="0" w:color="auto"/>
              <w:left w:val="single" w:sz="4" w:space="0" w:color="auto"/>
              <w:right w:val="single" w:sz="4" w:space="0" w:color="auto"/>
            </w:tcBorders>
            <w:vAlign w:val="center"/>
          </w:tcPr>
          <w:p w:rsidR="002911EC" w:rsidRPr="00BA098A" w:rsidRDefault="002911EC" w:rsidP="00207DC4">
            <w:pPr>
              <w:pStyle w:val="Table0"/>
              <w:rPr>
                <w:sz w:val="16"/>
                <w:szCs w:val="16"/>
              </w:rPr>
            </w:pPr>
            <w:r w:rsidRPr="00BA098A">
              <w:rPr>
                <w:sz w:val="16"/>
                <w:szCs w:val="16"/>
              </w:rPr>
              <w:t>Протяженность межпоселкового г/</w:t>
            </w:r>
            <w:proofErr w:type="spellStart"/>
            <w:proofErr w:type="gramStart"/>
            <w:r w:rsidRPr="00BA098A">
              <w:rPr>
                <w:sz w:val="16"/>
                <w:szCs w:val="16"/>
              </w:rPr>
              <w:t>п</w:t>
            </w:r>
            <w:proofErr w:type="spellEnd"/>
            <w:proofErr w:type="gramEnd"/>
            <w:r w:rsidRPr="00BA098A">
              <w:rPr>
                <w:sz w:val="16"/>
                <w:szCs w:val="16"/>
              </w:rPr>
              <w:t>,</w:t>
            </w:r>
          </w:p>
          <w:p w:rsidR="002911EC" w:rsidRPr="00BA098A" w:rsidRDefault="002911EC" w:rsidP="00207DC4">
            <w:pPr>
              <w:pStyle w:val="Table0"/>
              <w:rPr>
                <w:sz w:val="16"/>
                <w:szCs w:val="16"/>
              </w:rPr>
            </w:pPr>
            <w:r w:rsidRPr="00BA098A">
              <w:rPr>
                <w:sz w:val="16"/>
                <w:szCs w:val="16"/>
              </w:rPr>
              <w:t>км</w:t>
            </w:r>
          </w:p>
        </w:tc>
        <w:tc>
          <w:tcPr>
            <w:tcW w:w="1417" w:type="dxa"/>
            <w:vMerge w:val="restart"/>
            <w:tcBorders>
              <w:top w:val="single" w:sz="4" w:space="0" w:color="auto"/>
              <w:left w:val="single" w:sz="4" w:space="0" w:color="auto"/>
              <w:right w:val="single" w:sz="4" w:space="0" w:color="auto"/>
            </w:tcBorders>
          </w:tcPr>
          <w:p w:rsidR="002911EC" w:rsidRPr="00BA098A" w:rsidRDefault="002911EC" w:rsidP="00207DC4">
            <w:pPr>
              <w:pStyle w:val="Table"/>
              <w:rPr>
                <w:sz w:val="16"/>
                <w:szCs w:val="16"/>
              </w:rPr>
            </w:pPr>
            <w:r w:rsidRPr="00BA098A">
              <w:rPr>
                <w:sz w:val="16"/>
                <w:szCs w:val="16"/>
              </w:rPr>
              <w:t xml:space="preserve">Протяженность уличных сетей, </w:t>
            </w:r>
          </w:p>
          <w:p w:rsidR="002911EC" w:rsidRPr="00BA098A" w:rsidRDefault="002911EC" w:rsidP="00207DC4">
            <w:pPr>
              <w:pStyle w:val="Table"/>
              <w:rPr>
                <w:sz w:val="16"/>
                <w:szCs w:val="16"/>
              </w:rPr>
            </w:pPr>
            <w:r w:rsidRPr="00BA098A">
              <w:rPr>
                <w:sz w:val="16"/>
                <w:szCs w:val="16"/>
              </w:rPr>
              <w:t>км</w:t>
            </w:r>
          </w:p>
        </w:tc>
        <w:tc>
          <w:tcPr>
            <w:tcW w:w="4962" w:type="dxa"/>
            <w:gridSpan w:val="3"/>
            <w:tcBorders>
              <w:top w:val="single" w:sz="4" w:space="0" w:color="auto"/>
              <w:left w:val="single" w:sz="4" w:space="0" w:color="auto"/>
              <w:bottom w:val="single" w:sz="4" w:space="0" w:color="auto"/>
              <w:right w:val="single" w:sz="4" w:space="0" w:color="auto"/>
            </w:tcBorders>
          </w:tcPr>
          <w:p w:rsidR="002911EC" w:rsidRPr="00BA098A" w:rsidRDefault="002911EC" w:rsidP="00207DC4">
            <w:pPr>
              <w:pStyle w:val="Table"/>
              <w:rPr>
                <w:sz w:val="16"/>
                <w:szCs w:val="16"/>
              </w:rPr>
            </w:pPr>
            <w:r w:rsidRPr="00BA098A">
              <w:rPr>
                <w:sz w:val="16"/>
                <w:szCs w:val="16"/>
              </w:rPr>
              <w:t>Потребители</w:t>
            </w:r>
          </w:p>
        </w:tc>
      </w:tr>
      <w:tr w:rsidR="002911EC" w:rsidRPr="00BA098A" w:rsidTr="00207DC4">
        <w:trPr>
          <w:trHeight w:val="548"/>
        </w:trPr>
        <w:tc>
          <w:tcPr>
            <w:tcW w:w="568" w:type="dxa"/>
            <w:vMerge/>
            <w:tcBorders>
              <w:left w:val="single" w:sz="4" w:space="0" w:color="auto"/>
              <w:right w:val="single" w:sz="4" w:space="0" w:color="auto"/>
            </w:tcBorders>
            <w:vAlign w:val="center"/>
          </w:tcPr>
          <w:p w:rsidR="002911EC" w:rsidRPr="00BA098A" w:rsidRDefault="002911EC" w:rsidP="00207DC4">
            <w:pPr>
              <w:pStyle w:val="Table"/>
              <w:rPr>
                <w:sz w:val="16"/>
                <w:szCs w:val="16"/>
              </w:rPr>
            </w:pPr>
          </w:p>
        </w:tc>
        <w:tc>
          <w:tcPr>
            <w:tcW w:w="3969" w:type="dxa"/>
            <w:vMerge/>
            <w:tcBorders>
              <w:left w:val="single" w:sz="4" w:space="0" w:color="auto"/>
              <w:right w:val="single" w:sz="4" w:space="0" w:color="auto"/>
            </w:tcBorders>
            <w:vAlign w:val="center"/>
          </w:tcPr>
          <w:p w:rsidR="002911EC" w:rsidRPr="00BA098A" w:rsidRDefault="002911EC" w:rsidP="00207DC4">
            <w:pPr>
              <w:pStyle w:val="Table"/>
              <w:rPr>
                <w:sz w:val="16"/>
                <w:szCs w:val="16"/>
              </w:rPr>
            </w:pPr>
          </w:p>
        </w:tc>
        <w:tc>
          <w:tcPr>
            <w:tcW w:w="1276" w:type="dxa"/>
            <w:vMerge/>
            <w:tcBorders>
              <w:left w:val="single" w:sz="4" w:space="0" w:color="auto"/>
              <w:right w:val="single" w:sz="4" w:space="0" w:color="auto"/>
            </w:tcBorders>
            <w:vAlign w:val="center"/>
          </w:tcPr>
          <w:p w:rsidR="002911EC" w:rsidRPr="00BA098A" w:rsidRDefault="002911EC" w:rsidP="00207DC4">
            <w:pPr>
              <w:pStyle w:val="Table"/>
              <w:rPr>
                <w:sz w:val="16"/>
                <w:szCs w:val="16"/>
              </w:rPr>
            </w:pPr>
          </w:p>
        </w:tc>
        <w:tc>
          <w:tcPr>
            <w:tcW w:w="2126" w:type="dxa"/>
            <w:vMerge/>
            <w:tcBorders>
              <w:left w:val="single" w:sz="4" w:space="0" w:color="auto"/>
              <w:right w:val="single" w:sz="4" w:space="0" w:color="auto"/>
            </w:tcBorders>
            <w:vAlign w:val="center"/>
          </w:tcPr>
          <w:p w:rsidR="002911EC" w:rsidRPr="00BA098A" w:rsidRDefault="002911EC" w:rsidP="00207DC4">
            <w:pPr>
              <w:pStyle w:val="Table"/>
              <w:rPr>
                <w:sz w:val="16"/>
                <w:szCs w:val="16"/>
              </w:rPr>
            </w:pPr>
          </w:p>
        </w:tc>
        <w:tc>
          <w:tcPr>
            <w:tcW w:w="1276" w:type="dxa"/>
            <w:vMerge/>
            <w:tcBorders>
              <w:left w:val="single" w:sz="4" w:space="0" w:color="auto"/>
              <w:right w:val="single" w:sz="4" w:space="0" w:color="auto"/>
            </w:tcBorders>
            <w:vAlign w:val="center"/>
          </w:tcPr>
          <w:p w:rsidR="002911EC" w:rsidRPr="00BA098A" w:rsidRDefault="002911EC" w:rsidP="00207DC4">
            <w:pPr>
              <w:pStyle w:val="Table"/>
              <w:rPr>
                <w:sz w:val="16"/>
                <w:szCs w:val="16"/>
              </w:rPr>
            </w:pPr>
          </w:p>
        </w:tc>
        <w:tc>
          <w:tcPr>
            <w:tcW w:w="1417" w:type="dxa"/>
            <w:vMerge/>
            <w:tcBorders>
              <w:left w:val="single" w:sz="4" w:space="0" w:color="auto"/>
              <w:right w:val="single" w:sz="4" w:space="0" w:color="auto"/>
            </w:tcBorders>
          </w:tcPr>
          <w:p w:rsidR="002911EC" w:rsidRPr="00BA098A" w:rsidRDefault="002911EC" w:rsidP="00207DC4">
            <w:pPr>
              <w:pStyle w:val="Table"/>
              <w:rPr>
                <w:sz w:val="16"/>
                <w:szCs w:val="16"/>
              </w:rPr>
            </w:pPr>
          </w:p>
        </w:tc>
        <w:tc>
          <w:tcPr>
            <w:tcW w:w="1985" w:type="dxa"/>
            <w:vMerge w:val="restart"/>
            <w:tcBorders>
              <w:top w:val="single" w:sz="4" w:space="0" w:color="auto"/>
              <w:left w:val="single" w:sz="4" w:space="0" w:color="auto"/>
              <w:right w:val="single" w:sz="4" w:space="0" w:color="auto"/>
            </w:tcBorders>
          </w:tcPr>
          <w:p w:rsidR="002911EC" w:rsidRPr="00BA098A" w:rsidRDefault="002911EC" w:rsidP="00207DC4">
            <w:pPr>
              <w:pStyle w:val="Table"/>
              <w:rPr>
                <w:sz w:val="16"/>
                <w:szCs w:val="16"/>
              </w:rPr>
            </w:pPr>
            <w:r w:rsidRPr="00BA098A">
              <w:rPr>
                <w:sz w:val="16"/>
                <w:szCs w:val="16"/>
              </w:rPr>
              <w:t>Домовладения, подлежащие газификации</w:t>
            </w:r>
          </w:p>
        </w:tc>
        <w:tc>
          <w:tcPr>
            <w:tcW w:w="2977" w:type="dxa"/>
            <w:gridSpan w:val="2"/>
            <w:tcBorders>
              <w:top w:val="single" w:sz="4" w:space="0" w:color="auto"/>
              <w:left w:val="single" w:sz="4" w:space="0" w:color="auto"/>
              <w:bottom w:val="single" w:sz="4" w:space="0" w:color="auto"/>
              <w:right w:val="single" w:sz="4" w:space="0" w:color="auto"/>
            </w:tcBorders>
          </w:tcPr>
          <w:p w:rsidR="002911EC" w:rsidRPr="00BA098A" w:rsidRDefault="002911EC" w:rsidP="00207DC4">
            <w:pPr>
              <w:pStyle w:val="Table"/>
              <w:rPr>
                <w:sz w:val="16"/>
                <w:szCs w:val="16"/>
              </w:rPr>
            </w:pPr>
            <w:r w:rsidRPr="00BA098A">
              <w:rPr>
                <w:sz w:val="16"/>
                <w:szCs w:val="16"/>
              </w:rPr>
              <w:t>Котельные</w:t>
            </w:r>
          </w:p>
        </w:tc>
      </w:tr>
      <w:tr w:rsidR="002911EC" w:rsidRPr="00BA098A" w:rsidTr="00207DC4">
        <w:trPr>
          <w:trHeight w:val="547"/>
        </w:trPr>
        <w:tc>
          <w:tcPr>
            <w:tcW w:w="568" w:type="dxa"/>
            <w:vMerge/>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3969" w:type="dxa"/>
            <w:vMerge/>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1276" w:type="dxa"/>
            <w:vMerge/>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2126" w:type="dxa"/>
            <w:vMerge/>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1276" w:type="dxa"/>
            <w:vMerge/>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1417" w:type="dxa"/>
            <w:vMerge/>
            <w:tcBorders>
              <w:left w:val="single" w:sz="4" w:space="0" w:color="auto"/>
              <w:bottom w:val="single" w:sz="4" w:space="0" w:color="auto"/>
              <w:right w:val="single" w:sz="4" w:space="0" w:color="auto"/>
            </w:tcBorders>
          </w:tcPr>
          <w:p w:rsidR="002911EC" w:rsidRPr="00BA098A" w:rsidRDefault="002911EC" w:rsidP="00207DC4">
            <w:pPr>
              <w:pStyle w:val="Table"/>
              <w:rPr>
                <w:sz w:val="16"/>
                <w:szCs w:val="16"/>
              </w:rPr>
            </w:pPr>
          </w:p>
        </w:tc>
        <w:tc>
          <w:tcPr>
            <w:tcW w:w="1985" w:type="dxa"/>
            <w:vMerge/>
            <w:tcBorders>
              <w:left w:val="single" w:sz="4" w:space="0" w:color="auto"/>
              <w:bottom w:val="single" w:sz="4" w:space="0" w:color="auto"/>
              <w:right w:val="single" w:sz="4" w:space="0" w:color="auto"/>
            </w:tcBorders>
          </w:tcPr>
          <w:p w:rsidR="002911EC" w:rsidRPr="00BA098A" w:rsidRDefault="002911EC" w:rsidP="00207DC4">
            <w:pPr>
              <w:pStyle w:val="Table"/>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2911EC" w:rsidRPr="00BA098A" w:rsidRDefault="002911EC" w:rsidP="00207DC4">
            <w:pPr>
              <w:pStyle w:val="Table"/>
              <w:rPr>
                <w:sz w:val="16"/>
                <w:szCs w:val="16"/>
              </w:rPr>
            </w:pPr>
            <w:r w:rsidRPr="00BA098A">
              <w:rPr>
                <w:sz w:val="16"/>
                <w:szCs w:val="16"/>
              </w:rPr>
              <w:t>Количество</w:t>
            </w:r>
          </w:p>
        </w:tc>
        <w:tc>
          <w:tcPr>
            <w:tcW w:w="1418" w:type="dxa"/>
            <w:tcBorders>
              <w:left w:val="single" w:sz="4" w:space="0" w:color="auto"/>
              <w:bottom w:val="single" w:sz="4" w:space="0" w:color="auto"/>
              <w:right w:val="single" w:sz="4" w:space="0" w:color="auto"/>
            </w:tcBorders>
          </w:tcPr>
          <w:p w:rsidR="002911EC" w:rsidRPr="00BA098A" w:rsidRDefault="002911EC" w:rsidP="00207DC4">
            <w:pPr>
              <w:pStyle w:val="Table"/>
              <w:rPr>
                <w:sz w:val="16"/>
                <w:szCs w:val="16"/>
              </w:rPr>
            </w:pPr>
            <w:r w:rsidRPr="00BA098A">
              <w:rPr>
                <w:sz w:val="16"/>
                <w:szCs w:val="16"/>
              </w:rPr>
              <w:t>Мощность</w:t>
            </w:r>
          </w:p>
        </w:tc>
      </w:tr>
      <w:tr w:rsidR="002911EC" w:rsidRPr="00BA098A" w:rsidTr="00207DC4">
        <w:trPr>
          <w:trHeight w:val="876"/>
        </w:trPr>
        <w:tc>
          <w:tcPr>
            <w:tcW w:w="568"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1.</w:t>
            </w:r>
          </w:p>
        </w:tc>
        <w:tc>
          <w:tcPr>
            <w:tcW w:w="3969"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 xml:space="preserve">Проектирование  уличных газопроводов в дер. Игнатовка Людиновского района </w:t>
            </w:r>
            <w:r w:rsidR="00207DC4" w:rsidRPr="00BA098A">
              <w:rPr>
                <w:sz w:val="16"/>
                <w:szCs w:val="16"/>
              </w:rPr>
              <w:t>(</w:t>
            </w:r>
            <w:r w:rsidRPr="00BA098A">
              <w:rPr>
                <w:sz w:val="16"/>
                <w:szCs w:val="16"/>
              </w:rPr>
              <w:t>2 этап)</w:t>
            </w:r>
          </w:p>
        </w:tc>
        <w:tc>
          <w:tcPr>
            <w:tcW w:w="1276"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 xml:space="preserve">2014-2020 </w:t>
            </w:r>
          </w:p>
        </w:tc>
        <w:tc>
          <w:tcPr>
            <w:tcW w:w="2126"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Администрация МР;</w:t>
            </w:r>
          </w:p>
          <w:p w:rsidR="002911EC" w:rsidRPr="00BA098A" w:rsidRDefault="002911EC" w:rsidP="00207DC4">
            <w:pPr>
              <w:pStyle w:val="Table"/>
              <w:rPr>
                <w:sz w:val="16"/>
                <w:szCs w:val="16"/>
              </w:rPr>
            </w:pPr>
            <w:r w:rsidRPr="00BA098A">
              <w:rPr>
                <w:sz w:val="16"/>
                <w:szCs w:val="16"/>
              </w:rPr>
              <w:t>Администрация СП «Деревня Игнатовка»</w:t>
            </w:r>
          </w:p>
        </w:tc>
        <w:tc>
          <w:tcPr>
            <w:tcW w:w="1276"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1417"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1,5</w:t>
            </w:r>
          </w:p>
        </w:tc>
        <w:tc>
          <w:tcPr>
            <w:tcW w:w="1985"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5</w:t>
            </w:r>
          </w:p>
        </w:tc>
        <w:tc>
          <w:tcPr>
            <w:tcW w:w="1559"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1</w:t>
            </w:r>
          </w:p>
        </w:tc>
        <w:tc>
          <w:tcPr>
            <w:tcW w:w="1418"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r>
      <w:tr w:rsidR="002911EC" w:rsidRPr="00BA098A" w:rsidTr="00207DC4">
        <w:trPr>
          <w:trHeight w:val="1130"/>
        </w:trPr>
        <w:tc>
          <w:tcPr>
            <w:tcW w:w="568"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2.</w:t>
            </w:r>
          </w:p>
        </w:tc>
        <w:tc>
          <w:tcPr>
            <w:tcW w:w="3969"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Проектирование котельной и газопровода к школе в дер. Заболотье Людиновского района</w:t>
            </w:r>
          </w:p>
        </w:tc>
        <w:tc>
          <w:tcPr>
            <w:tcW w:w="1276"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2014-2020</w:t>
            </w:r>
          </w:p>
        </w:tc>
        <w:tc>
          <w:tcPr>
            <w:tcW w:w="2126"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Администрация МР;</w:t>
            </w:r>
          </w:p>
          <w:p w:rsidR="002911EC" w:rsidRPr="00BA098A" w:rsidRDefault="002911EC" w:rsidP="00207DC4">
            <w:pPr>
              <w:pStyle w:val="Table"/>
              <w:rPr>
                <w:sz w:val="16"/>
                <w:szCs w:val="16"/>
              </w:rPr>
            </w:pPr>
            <w:r w:rsidRPr="00BA098A">
              <w:rPr>
                <w:sz w:val="16"/>
                <w:szCs w:val="16"/>
              </w:rPr>
              <w:t>Администрация СП «Деревня Заболотье»</w:t>
            </w:r>
          </w:p>
        </w:tc>
        <w:tc>
          <w:tcPr>
            <w:tcW w:w="1276"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1417"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0,5</w:t>
            </w:r>
          </w:p>
        </w:tc>
        <w:tc>
          <w:tcPr>
            <w:tcW w:w="1985"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1559"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1</w:t>
            </w:r>
          </w:p>
        </w:tc>
        <w:tc>
          <w:tcPr>
            <w:tcW w:w="1418"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r>
      <w:tr w:rsidR="002911EC" w:rsidRPr="00BA098A" w:rsidTr="00207DC4">
        <w:trPr>
          <w:trHeight w:val="1165"/>
        </w:trPr>
        <w:tc>
          <w:tcPr>
            <w:tcW w:w="568"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3.</w:t>
            </w:r>
          </w:p>
        </w:tc>
        <w:tc>
          <w:tcPr>
            <w:tcW w:w="3969"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Проектирование  газопровода высокого давления и уличных газопроводов в дер. Черный Поток Людиновского района</w:t>
            </w:r>
          </w:p>
        </w:tc>
        <w:tc>
          <w:tcPr>
            <w:tcW w:w="1276"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2014-2020</w:t>
            </w:r>
          </w:p>
        </w:tc>
        <w:tc>
          <w:tcPr>
            <w:tcW w:w="2126"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Администрация МР;</w:t>
            </w:r>
          </w:p>
          <w:p w:rsidR="002911EC" w:rsidRPr="00BA098A" w:rsidRDefault="002911EC" w:rsidP="00207DC4">
            <w:pPr>
              <w:pStyle w:val="Table"/>
              <w:rPr>
                <w:sz w:val="16"/>
                <w:szCs w:val="16"/>
              </w:rPr>
            </w:pPr>
            <w:r w:rsidRPr="00BA098A">
              <w:rPr>
                <w:sz w:val="16"/>
                <w:szCs w:val="16"/>
              </w:rPr>
              <w:t>Администрация СП «Деревня Заболотье»</w:t>
            </w:r>
          </w:p>
        </w:tc>
        <w:tc>
          <w:tcPr>
            <w:tcW w:w="1276"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1417"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3,0</w:t>
            </w:r>
          </w:p>
        </w:tc>
        <w:tc>
          <w:tcPr>
            <w:tcW w:w="1985"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26</w:t>
            </w:r>
          </w:p>
        </w:tc>
        <w:tc>
          <w:tcPr>
            <w:tcW w:w="1559"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1418"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r>
      <w:tr w:rsidR="002911EC" w:rsidRPr="00BA098A" w:rsidTr="00207DC4">
        <w:trPr>
          <w:trHeight w:val="808"/>
        </w:trPr>
        <w:tc>
          <w:tcPr>
            <w:tcW w:w="568"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4.</w:t>
            </w:r>
          </w:p>
        </w:tc>
        <w:tc>
          <w:tcPr>
            <w:tcW w:w="3969"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Проектирование газопровода в дер. Запрудное Людиновского района</w:t>
            </w:r>
          </w:p>
        </w:tc>
        <w:tc>
          <w:tcPr>
            <w:tcW w:w="1276"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 xml:space="preserve">2014-2020 </w:t>
            </w:r>
          </w:p>
        </w:tc>
        <w:tc>
          <w:tcPr>
            <w:tcW w:w="2126"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Администрация МР,</w:t>
            </w:r>
          </w:p>
          <w:p w:rsidR="002911EC" w:rsidRPr="00BA098A" w:rsidRDefault="002911EC" w:rsidP="00207DC4">
            <w:pPr>
              <w:pStyle w:val="Table"/>
              <w:rPr>
                <w:sz w:val="16"/>
                <w:szCs w:val="16"/>
              </w:rPr>
            </w:pPr>
            <w:r w:rsidRPr="00BA098A">
              <w:rPr>
                <w:sz w:val="16"/>
                <w:szCs w:val="16"/>
              </w:rPr>
              <w:t>Администрация СП «Село Букань»</w:t>
            </w:r>
          </w:p>
        </w:tc>
        <w:tc>
          <w:tcPr>
            <w:tcW w:w="1276"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6</w:t>
            </w:r>
          </w:p>
        </w:tc>
        <w:tc>
          <w:tcPr>
            <w:tcW w:w="1417"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5,6</w:t>
            </w:r>
          </w:p>
        </w:tc>
        <w:tc>
          <w:tcPr>
            <w:tcW w:w="1985"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14</w:t>
            </w:r>
          </w:p>
        </w:tc>
        <w:tc>
          <w:tcPr>
            <w:tcW w:w="1559"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1418"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r>
      <w:tr w:rsidR="002911EC" w:rsidRPr="00BA098A" w:rsidTr="00207DC4">
        <w:trPr>
          <w:trHeight w:val="977"/>
        </w:trPr>
        <w:tc>
          <w:tcPr>
            <w:tcW w:w="568"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5.</w:t>
            </w:r>
          </w:p>
        </w:tc>
        <w:tc>
          <w:tcPr>
            <w:tcW w:w="3969"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 xml:space="preserve">Проектирование газопровода высокого давления ж.д. ст. </w:t>
            </w:r>
            <w:proofErr w:type="spellStart"/>
            <w:r w:rsidRPr="00BA098A">
              <w:rPr>
                <w:sz w:val="16"/>
                <w:szCs w:val="16"/>
              </w:rPr>
              <w:t>Куява</w:t>
            </w:r>
            <w:proofErr w:type="spellEnd"/>
            <w:r w:rsidRPr="00BA098A">
              <w:rPr>
                <w:sz w:val="16"/>
                <w:szCs w:val="16"/>
              </w:rPr>
              <w:t xml:space="preserve"> Людиновского района</w:t>
            </w:r>
          </w:p>
        </w:tc>
        <w:tc>
          <w:tcPr>
            <w:tcW w:w="1276"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 xml:space="preserve">2014-2020 </w:t>
            </w:r>
          </w:p>
        </w:tc>
        <w:tc>
          <w:tcPr>
            <w:tcW w:w="2126"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Администрация МР;</w:t>
            </w:r>
          </w:p>
          <w:p w:rsidR="002911EC" w:rsidRPr="00BA098A" w:rsidRDefault="002911EC" w:rsidP="00207DC4">
            <w:pPr>
              <w:pStyle w:val="Table"/>
              <w:rPr>
                <w:sz w:val="16"/>
                <w:szCs w:val="16"/>
              </w:rPr>
            </w:pPr>
            <w:r w:rsidRPr="00BA098A">
              <w:rPr>
                <w:sz w:val="16"/>
                <w:szCs w:val="16"/>
              </w:rPr>
              <w:t xml:space="preserve">Администрация СП «Село </w:t>
            </w:r>
            <w:proofErr w:type="gramStart"/>
            <w:r w:rsidRPr="00BA098A">
              <w:rPr>
                <w:sz w:val="16"/>
                <w:szCs w:val="16"/>
              </w:rPr>
              <w:t>Заречный</w:t>
            </w:r>
            <w:proofErr w:type="gramEnd"/>
            <w:r w:rsidRPr="00BA098A">
              <w:rPr>
                <w:sz w:val="16"/>
                <w:szCs w:val="16"/>
              </w:rPr>
              <w:t>»</w:t>
            </w:r>
          </w:p>
        </w:tc>
        <w:tc>
          <w:tcPr>
            <w:tcW w:w="1276"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1417"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4</w:t>
            </w:r>
          </w:p>
        </w:tc>
        <w:tc>
          <w:tcPr>
            <w:tcW w:w="1985"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28</w:t>
            </w:r>
          </w:p>
        </w:tc>
        <w:tc>
          <w:tcPr>
            <w:tcW w:w="1559"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1418"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r>
      <w:tr w:rsidR="002911EC" w:rsidRPr="00BA098A" w:rsidTr="00207DC4">
        <w:trPr>
          <w:trHeight w:val="1165"/>
        </w:trPr>
        <w:tc>
          <w:tcPr>
            <w:tcW w:w="568"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6.</w:t>
            </w:r>
          </w:p>
        </w:tc>
        <w:tc>
          <w:tcPr>
            <w:tcW w:w="3969"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Проектирование уличных газопроводов по ул. Пригородная дер. Березовка Людиновского района</w:t>
            </w:r>
          </w:p>
        </w:tc>
        <w:tc>
          <w:tcPr>
            <w:tcW w:w="1276"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2014-2020</w:t>
            </w:r>
          </w:p>
        </w:tc>
        <w:tc>
          <w:tcPr>
            <w:tcW w:w="2126"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 xml:space="preserve">Администрация МР, администрация СП «Село </w:t>
            </w:r>
            <w:proofErr w:type="gramStart"/>
            <w:r w:rsidRPr="00BA098A">
              <w:rPr>
                <w:sz w:val="16"/>
                <w:szCs w:val="16"/>
              </w:rPr>
              <w:t>Заречный</w:t>
            </w:r>
            <w:proofErr w:type="gramEnd"/>
            <w:r w:rsidRPr="00BA098A">
              <w:rPr>
                <w:sz w:val="16"/>
                <w:szCs w:val="16"/>
              </w:rPr>
              <w:t>»»</w:t>
            </w:r>
          </w:p>
        </w:tc>
        <w:tc>
          <w:tcPr>
            <w:tcW w:w="1276"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1417"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0,6</w:t>
            </w:r>
          </w:p>
        </w:tc>
        <w:tc>
          <w:tcPr>
            <w:tcW w:w="1985"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10</w:t>
            </w:r>
          </w:p>
        </w:tc>
        <w:tc>
          <w:tcPr>
            <w:tcW w:w="1559"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1418"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r>
      <w:tr w:rsidR="002911EC" w:rsidRPr="00BA098A" w:rsidTr="00207DC4">
        <w:trPr>
          <w:trHeight w:val="958"/>
        </w:trPr>
        <w:tc>
          <w:tcPr>
            <w:tcW w:w="568"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lastRenderedPageBreak/>
              <w:t>7.</w:t>
            </w:r>
          </w:p>
        </w:tc>
        <w:tc>
          <w:tcPr>
            <w:tcW w:w="3969" w:type="dxa"/>
            <w:tcBorders>
              <w:top w:val="single" w:sz="4" w:space="0" w:color="auto"/>
              <w:left w:val="single" w:sz="4" w:space="0" w:color="auto"/>
              <w:right w:val="single" w:sz="4" w:space="0" w:color="auto"/>
            </w:tcBorders>
          </w:tcPr>
          <w:p w:rsidR="002911EC" w:rsidRPr="00BA098A" w:rsidRDefault="002911EC" w:rsidP="00207DC4">
            <w:pPr>
              <w:pStyle w:val="Table"/>
              <w:rPr>
                <w:sz w:val="16"/>
                <w:szCs w:val="16"/>
              </w:rPr>
            </w:pPr>
            <w:r w:rsidRPr="00BA098A">
              <w:rPr>
                <w:sz w:val="16"/>
                <w:szCs w:val="16"/>
              </w:rPr>
              <w:t>Строительство уличных газопроводов по улицам города Людиново (2-й этап)</w:t>
            </w:r>
          </w:p>
        </w:tc>
        <w:tc>
          <w:tcPr>
            <w:tcW w:w="1276"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 xml:space="preserve">2014-2020 </w:t>
            </w:r>
          </w:p>
        </w:tc>
        <w:tc>
          <w:tcPr>
            <w:tcW w:w="2126"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Администрация МР</w:t>
            </w:r>
          </w:p>
        </w:tc>
        <w:tc>
          <w:tcPr>
            <w:tcW w:w="1276"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0,65</w:t>
            </w:r>
          </w:p>
        </w:tc>
        <w:tc>
          <w:tcPr>
            <w:tcW w:w="1417"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3,12</w:t>
            </w:r>
          </w:p>
        </w:tc>
        <w:tc>
          <w:tcPr>
            <w:tcW w:w="1985"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124</w:t>
            </w:r>
          </w:p>
        </w:tc>
        <w:tc>
          <w:tcPr>
            <w:tcW w:w="1559"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1418"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r>
      <w:tr w:rsidR="002911EC" w:rsidRPr="00BA098A" w:rsidTr="00207DC4">
        <w:tc>
          <w:tcPr>
            <w:tcW w:w="568"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8.</w:t>
            </w:r>
          </w:p>
        </w:tc>
        <w:tc>
          <w:tcPr>
            <w:tcW w:w="3969" w:type="dxa"/>
            <w:tcBorders>
              <w:top w:val="single" w:sz="4" w:space="0" w:color="auto"/>
              <w:left w:val="single" w:sz="4" w:space="0" w:color="auto"/>
              <w:bottom w:val="single" w:sz="4" w:space="0" w:color="auto"/>
              <w:right w:val="single" w:sz="4" w:space="0" w:color="auto"/>
            </w:tcBorders>
          </w:tcPr>
          <w:p w:rsidR="002911EC" w:rsidRPr="00BA098A" w:rsidRDefault="002911EC" w:rsidP="00207DC4">
            <w:pPr>
              <w:pStyle w:val="Table"/>
              <w:rPr>
                <w:sz w:val="16"/>
                <w:szCs w:val="16"/>
              </w:rPr>
            </w:pPr>
            <w:r w:rsidRPr="00BA098A">
              <w:rPr>
                <w:sz w:val="16"/>
                <w:szCs w:val="16"/>
              </w:rPr>
              <w:t>Строительство газопровода высокого давления дер. Манино – дер. Погост и уличного газопровода в дер. Погост Людиновского района</w:t>
            </w:r>
          </w:p>
        </w:tc>
        <w:tc>
          <w:tcPr>
            <w:tcW w:w="1276"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2014-2020</w:t>
            </w:r>
          </w:p>
        </w:tc>
        <w:tc>
          <w:tcPr>
            <w:tcW w:w="2126"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 xml:space="preserve">Администрация МР, </w:t>
            </w:r>
          </w:p>
          <w:p w:rsidR="002911EC" w:rsidRPr="00BA098A" w:rsidRDefault="002911EC" w:rsidP="00207DC4">
            <w:pPr>
              <w:pStyle w:val="Table"/>
              <w:rPr>
                <w:sz w:val="16"/>
                <w:szCs w:val="16"/>
              </w:rPr>
            </w:pPr>
            <w:r w:rsidRPr="00BA098A">
              <w:rPr>
                <w:sz w:val="16"/>
                <w:szCs w:val="16"/>
              </w:rPr>
              <w:t>администрация СП «Деревня Манино»</w:t>
            </w:r>
          </w:p>
        </w:tc>
        <w:tc>
          <w:tcPr>
            <w:tcW w:w="1276"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3,2</w:t>
            </w:r>
          </w:p>
        </w:tc>
        <w:tc>
          <w:tcPr>
            <w:tcW w:w="1417"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5</w:t>
            </w:r>
          </w:p>
        </w:tc>
        <w:tc>
          <w:tcPr>
            <w:tcW w:w="1985"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37</w:t>
            </w:r>
          </w:p>
        </w:tc>
        <w:tc>
          <w:tcPr>
            <w:tcW w:w="1559"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r>
      <w:tr w:rsidR="002911EC" w:rsidRPr="00BA098A" w:rsidTr="00207DC4">
        <w:trPr>
          <w:trHeight w:val="861"/>
        </w:trPr>
        <w:tc>
          <w:tcPr>
            <w:tcW w:w="568"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9.</w:t>
            </w:r>
          </w:p>
        </w:tc>
        <w:tc>
          <w:tcPr>
            <w:tcW w:w="3969" w:type="dxa"/>
            <w:tcBorders>
              <w:top w:val="single" w:sz="4" w:space="0" w:color="auto"/>
              <w:left w:val="single" w:sz="4" w:space="0" w:color="auto"/>
              <w:right w:val="single" w:sz="4" w:space="0" w:color="auto"/>
            </w:tcBorders>
          </w:tcPr>
          <w:p w:rsidR="002911EC" w:rsidRPr="00BA098A" w:rsidRDefault="002911EC" w:rsidP="00207DC4">
            <w:pPr>
              <w:pStyle w:val="Table"/>
              <w:rPr>
                <w:sz w:val="16"/>
                <w:szCs w:val="16"/>
              </w:rPr>
            </w:pPr>
            <w:r w:rsidRPr="00BA098A">
              <w:rPr>
                <w:sz w:val="16"/>
                <w:szCs w:val="16"/>
              </w:rPr>
              <w:t>Строительство газопровода высокого давления в дер. Черный Поток Людиновского района</w:t>
            </w:r>
          </w:p>
        </w:tc>
        <w:tc>
          <w:tcPr>
            <w:tcW w:w="1276"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 xml:space="preserve">2014-2020 </w:t>
            </w:r>
          </w:p>
        </w:tc>
        <w:tc>
          <w:tcPr>
            <w:tcW w:w="2126"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Администрация МР;</w:t>
            </w:r>
          </w:p>
          <w:p w:rsidR="002911EC" w:rsidRPr="00BA098A" w:rsidRDefault="002911EC" w:rsidP="00207DC4">
            <w:pPr>
              <w:pStyle w:val="Table"/>
              <w:rPr>
                <w:sz w:val="16"/>
                <w:szCs w:val="16"/>
              </w:rPr>
            </w:pPr>
            <w:r w:rsidRPr="00BA098A">
              <w:rPr>
                <w:sz w:val="16"/>
                <w:szCs w:val="16"/>
              </w:rPr>
              <w:t>Администрация СП «Деревня Заболотье»</w:t>
            </w:r>
          </w:p>
        </w:tc>
        <w:tc>
          <w:tcPr>
            <w:tcW w:w="1276"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1417"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3</w:t>
            </w:r>
          </w:p>
        </w:tc>
        <w:tc>
          <w:tcPr>
            <w:tcW w:w="1985"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26</w:t>
            </w:r>
          </w:p>
        </w:tc>
        <w:tc>
          <w:tcPr>
            <w:tcW w:w="1559"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1418"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r>
      <w:tr w:rsidR="002911EC" w:rsidRPr="00BA098A" w:rsidTr="00207DC4">
        <w:trPr>
          <w:trHeight w:val="702"/>
        </w:trPr>
        <w:tc>
          <w:tcPr>
            <w:tcW w:w="568"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10.</w:t>
            </w:r>
          </w:p>
        </w:tc>
        <w:tc>
          <w:tcPr>
            <w:tcW w:w="3969" w:type="dxa"/>
            <w:tcBorders>
              <w:top w:val="single" w:sz="4" w:space="0" w:color="auto"/>
              <w:left w:val="single" w:sz="4" w:space="0" w:color="auto"/>
              <w:right w:val="single" w:sz="4" w:space="0" w:color="auto"/>
            </w:tcBorders>
          </w:tcPr>
          <w:p w:rsidR="002911EC" w:rsidRPr="00BA098A" w:rsidRDefault="002911EC" w:rsidP="00207DC4">
            <w:pPr>
              <w:pStyle w:val="Table"/>
              <w:rPr>
                <w:sz w:val="16"/>
                <w:szCs w:val="16"/>
              </w:rPr>
            </w:pPr>
            <w:r w:rsidRPr="00BA098A">
              <w:rPr>
                <w:sz w:val="16"/>
                <w:szCs w:val="16"/>
              </w:rPr>
              <w:t>Проектирование газопровода в дер. Колотовка Людиновского района</w:t>
            </w:r>
          </w:p>
        </w:tc>
        <w:tc>
          <w:tcPr>
            <w:tcW w:w="1276"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 xml:space="preserve">2014-2020 </w:t>
            </w:r>
          </w:p>
        </w:tc>
        <w:tc>
          <w:tcPr>
            <w:tcW w:w="2126"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Администрация МР</w:t>
            </w:r>
          </w:p>
        </w:tc>
        <w:tc>
          <w:tcPr>
            <w:tcW w:w="1276"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1417"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1,5</w:t>
            </w:r>
          </w:p>
        </w:tc>
        <w:tc>
          <w:tcPr>
            <w:tcW w:w="1985"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31</w:t>
            </w:r>
          </w:p>
        </w:tc>
        <w:tc>
          <w:tcPr>
            <w:tcW w:w="1559"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1418"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r>
      <w:tr w:rsidR="002911EC" w:rsidRPr="00BA098A" w:rsidTr="00207DC4">
        <w:trPr>
          <w:trHeight w:val="854"/>
        </w:trPr>
        <w:tc>
          <w:tcPr>
            <w:tcW w:w="568"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11.</w:t>
            </w:r>
          </w:p>
        </w:tc>
        <w:tc>
          <w:tcPr>
            <w:tcW w:w="3969" w:type="dxa"/>
            <w:tcBorders>
              <w:top w:val="single" w:sz="4" w:space="0" w:color="auto"/>
              <w:left w:val="single" w:sz="4" w:space="0" w:color="auto"/>
              <w:right w:val="single" w:sz="4" w:space="0" w:color="auto"/>
            </w:tcBorders>
          </w:tcPr>
          <w:p w:rsidR="002911EC" w:rsidRPr="00BA098A" w:rsidRDefault="002911EC" w:rsidP="00207DC4">
            <w:pPr>
              <w:pStyle w:val="Table"/>
              <w:rPr>
                <w:sz w:val="16"/>
                <w:szCs w:val="16"/>
              </w:rPr>
            </w:pPr>
            <w:r w:rsidRPr="00BA098A">
              <w:rPr>
                <w:sz w:val="16"/>
                <w:szCs w:val="16"/>
              </w:rPr>
              <w:t>Проектирование газопровода по    ул. 70 лет Победы, ул. В.</w:t>
            </w:r>
            <w:proofErr w:type="gramStart"/>
            <w:r w:rsidRPr="00BA098A">
              <w:rPr>
                <w:sz w:val="16"/>
                <w:szCs w:val="16"/>
              </w:rPr>
              <w:t>Витина</w:t>
            </w:r>
            <w:proofErr w:type="gramEnd"/>
            <w:r w:rsidRPr="00BA098A">
              <w:rPr>
                <w:sz w:val="16"/>
                <w:szCs w:val="16"/>
              </w:rPr>
              <w:t xml:space="preserve"> в городе Людиново</w:t>
            </w:r>
          </w:p>
        </w:tc>
        <w:tc>
          <w:tcPr>
            <w:tcW w:w="1276"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 xml:space="preserve">2014-2020 </w:t>
            </w:r>
          </w:p>
        </w:tc>
        <w:tc>
          <w:tcPr>
            <w:tcW w:w="2126"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Администрация МР</w:t>
            </w:r>
          </w:p>
        </w:tc>
        <w:tc>
          <w:tcPr>
            <w:tcW w:w="1276"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0,6</w:t>
            </w:r>
          </w:p>
        </w:tc>
        <w:tc>
          <w:tcPr>
            <w:tcW w:w="1417"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1,5</w:t>
            </w:r>
          </w:p>
        </w:tc>
        <w:tc>
          <w:tcPr>
            <w:tcW w:w="1985"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45</w:t>
            </w:r>
          </w:p>
        </w:tc>
        <w:tc>
          <w:tcPr>
            <w:tcW w:w="1559"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1418"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r>
      <w:tr w:rsidR="002911EC" w:rsidRPr="00BA098A" w:rsidTr="00207DC4">
        <w:trPr>
          <w:trHeight w:val="994"/>
        </w:trPr>
        <w:tc>
          <w:tcPr>
            <w:tcW w:w="568"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12.</w:t>
            </w:r>
          </w:p>
        </w:tc>
        <w:tc>
          <w:tcPr>
            <w:tcW w:w="3969"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Проектирование котельной и газопровода к школе в дер. Игнатовка Людиновского  района</w:t>
            </w:r>
          </w:p>
        </w:tc>
        <w:tc>
          <w:tcPr>
            <w:tcW w:w="1276"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2014-2020</w:t>
            </w:r>
          </w:p>
        </w:tc>
        <w:tc>
          <w:tcPr>
            <w:tcW w:w="2126"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Администрация МР, администрация СП «Деревня Игнатовка»</w:t>
            </w:r>
          </w:p>
          <w:p w:rsidR="002911EC" w:rsidRPr="00BA098A" w:rsidRDefault="002911EC" w:rsidP="00207DC4">
            <w:pPr>
              <w:pStyle w:val="Table"/>
              <w:rPr>
                <w:sz w:val="16"/>
                <w:szCs w:val="16"/>
              </w:rPr>
            </w:pPr>
          </w:p>
        </w:tc>
        <w:tc>
          <w:tcPr>
            <w:tcW w:w="1276"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1417"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0,8</w:t>
            </w:r>
          </w:p>
        </w:tc>
        <w:tc>
          <w:tcPr>
            <w:tcW w:w="1985"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1559"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1</w:t>
            </w:r>
          </w:p>
        </w:tc>
        <w:tc>
          <w:tcPr>
            <w:tcW w:w="1418"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0,3 МВт</w:t>
            </w:r>
          </w:p>
        </w:tc>
      </w:tr>
      <w:tr w:rsidR="002911EC" w:rsidRPr="00BA098A" w:rsidTr="00207DC4">
        <w:trPr>
          <w:trHeight w:val="831"/>
        </w:trPr>
        <w:tc>
          <w:tcPr>
            <w:tcW w:w="568"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13.</w:t>
            </w:r>
          </w:p>
        </w:tc>
        <w:tc>
          <w:tcPr>
            <w:tcW w:w="3969" w:type="dxa"/>
            <w:tcBorders>
              <w:top w:val="single" w:sz="4" w:space="0" w:color="auto"/>
              <w:left w:val="single" w:sz="4" w:space="0" w:color="auto"/>
              <w:right w:val="single" w:sz="4" w:space="0" w:color="auto"/>
            </w:tcBorders>
          </w:tcPr>
          <w:p w:rsidR="002911EC" w:rsidRPr="00BA098A" w:rsidRDefault="002911EC" w:rsidP="00207DC4">
            <w:pPr>
              <w:pStyle w:val="Table"/>
              <w:rPr>
                <w:sz w:val="16"/>
                <w:szCs w:val="16"/>
              </w:rPr>
            </w:pPr>
            <w:r w:rsidRPr="00BA098A">
              <w:rPr>
                <w:sz w:val="16"/>
                <w:szCs w:val="16"/>
              </w:rPr>
              <w:t xml:space="preserve">Проектирование газопровода в        с. </w:t>
            </w:r>
            <w:proofErr w:type="gramStart"/>
            <w:r w:rsidRPr="00BA098A">
              <w:rPr>
                <w:sz w:val="16"/>
                <w:szCs w:val="16"/>
              </w:rPr>
              <w:t>Заречный</w:t>
            </w:r>
            <w:proofErr w:type="gramEnd"/>
            <w:r w:rsidRPr="00BA098A">
              <w:rPr>
                <w:sz w:val="16"/>
                <w:szCs w:val="16"/>
              </w:rPr>
              <w:t xml:space="preserve"> Людиновского района</w:t>
            </w:r>
          </w:p>
          <w:p w:rsidR="002911EC" w:rsidRPr="00BA098A" w:rsidRDefault="002911EC" w:rsidP="00207DC4">
            <w:pPr>
              <w:pStyle w:val="Table"/>
              <w:rPr>
                <w:sz w:val="16"/>
                <w:szCs w:val="16"/>
              </w:rPr>
            </w:pPr>
          </w:p>
        </w:tc>
        <w:tc>
          <w:tcPr>
            <w:tcW w:w="1276"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 xml:space="preserve">2014-2020 </w:t>
            </w:r>
          </w:p>
        </w:tc>
        <w:tc>
          <w:tcPr>
            <w:tcW w:w="2126"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Администрация МР,</w:t>
            </w:r>
          </w:p>
          <w:p w:rsidR="002911EC" w:rsidRPr="00BA098A" w:rsidRDefault="002911EC" w:rsidP="00207DC4">
            <w:pPr>
              <w:pStyle w:val="Table"/>
              <w:rPr>
                <w:sz w:val="16"/>
                <w:szCs w:val="16"/>
              </w:rPr>
            </w:pPr>
            <w:r w:rsidRPr="00BA098A">
              <w:rPr>
                <w:sz w:val="16"/>
                <w:szCs w:val="16"/>
              </w:rPr>
              <w:t xml:space="preserve">Администрация СП «Село </w:t>
            </w:r>
            <w:proofErr w:type="gramStart"/>
            <w:r w:rsidRPr="00BA098A">
              <w:rPr>
                <w:sz w:val="16"/>
                <w:szCs w:val="16"/>
              </w:rPr>
              <w:t>Заречный</w:t>
            </w:r>
            <w:proofErr w:type="gramEnd"/>
            <w:r w:rsidRPr="00BA098A">
              <w:rPr>
                <w:sz w:val="16"/>
                <w:szCs w:val="16"/>
              </w:rPr>
              <w:t>»</w:t>
            </w:r>
          </w:p>
        </w:tc>
        <w:tc>
          <w:tcPr>
            <w:tcW w:w="1276"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1</w:t>
            </w:r>
          </w:p>
        </w:tc>
        <w:tc>
          <w:tcPr>
            <w:tcW w:w="1417"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2,1</w:t>
            </w:r>
          </w:p>
        </w:tc>
        <w:tc>
          <w:tcPr>
            <w:tcW w:w="1985"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200</w:t>
            </w:r>
          </w:p>
        </w:tc>
        <w:tc>
          <w:tcPr>
            <w:tcW w:w="1559"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1418"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r>
      <w:tr w:rsidR="002911EC" w:rsidRPr="00BA098A" w:rsidTr="00207DC4">
        <w:trPr>
          <w:trHeight w:val="1276"/>
        </w:trPr>
        <w:tc>
          <w:tcPr>
            <w:tcW w:w="568"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14.</w:t>
            </w:r>
          </w:p>
        </w:tc>
        <w:tc>
          <w:tcPr>
            <w:tcW w:w="3969" w:type="dxa"/>
            <w:tcBorders>
              <w:top w:val="single" w:sz="4" w:space="0" w:color="auto"/>
              <w:left w:val="single" w:sz="4" w:space="0" w:color="auto"/>
              <w:right w:val="single" w:sz="4" w:space="0" w:color="auto"/>
            </w:tcBorders>
          </w:tcPr>
          <w:p w:rsidR="002911EC" w:rsidRPr="00BA098A" w:rsidRDefault="002911EC" w:rsidP="00207DC4">
            <w:pPr>
              <w:pStyle w:val="Table"/>
              <w:rPr>
                <w:sz w:val="16"/>
                <w:szCs w:val="16"/>
              </w:rPr>
            </w:pPr>
            <w:r w:rsidRPr="00BA098A">
              <w:rPr>
                <w:sz w:val="16"/>
                <w:szCs w:val="16"/>
              </w:rPr>
              <w:t xml:space="preserve">Проектирование газопровода в дер. </w:t>
            </w:r>
            <w:proofErr w:type="spellStart"/>
            <w:r w:rsidRPr="00BA098A">
              <w:rPr>
                <w:sz w:val="16"/>
                <w:szCs w:val="16"/>
              </w:rPr>
              <w:t>Еловка</w:t>
            </w:r>
            <w:proofErr w:type="spellEnd"/>
            <w:r w:rsidRPr="00BA098A">
              <w:rPr>
                <w:sz w:val="16"/>
                <w:szCs w:val="16"/>
              </w:rPr>
              <w:t xml:space="preserve"> Людиновского района</w:t>
            </w:r>
          </w:p>
        </w:tc>
        <w:tc>
          <w:tcPr>
            <w:tcW w:w="1276"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2014-2020</w:t>
            </w:r>
          </w:p>
        </w:tc>
        <w:tc>
          <w:tcPr>
            <w:tcW w:w="2126"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Администрация МР,</w:t>
            </w:r>
          </w:p>
          <w:p w:rsidR="002911EC" w:rsidRPr="00BA098A" w:rsidRDefault="002911EC" w:rsidP="00207DC4">
            <w:pPr>
              <w:pStyle w:val="Table"/>
              <w:rPr>
                <w:sz w:val="16"/>
                <w:szCs w:val="16"/>
              </w:rPr>
            </w:pPr>
            <w:r w:rsidRPr="00BA098A">
              <w:rPr>
                <w:sz w:val="16"/>
                <w:szCs w:val="16"/>
              </w:rPr>
              <w:t xml:space="preserve">Администрация СП «Село </w:t>
            </w:r>
            <w:proofErr w:type="gramStart"/>
            <w:r w:rsidRPr="00BA098A">
              <w:rPr>
                <w:sz w:val="16"/>
                <w:szCs w:val="16"/>
              </w:rPr>
              <w:t>Заречный</w:t>
            </w:r>
            <w:proofErr w:type="gramEnd"/>
            <w:r w:rsidRPr="00BA098A">
              <w:rPr>
                <w:sz w:val="16"/>
                <w:szCs w:val="16"/>
              </w:rPr>
              <w:t>»</w:t>
            </w:r>
          </w:p>
        </w:tc>
        <w:tc>
          <w:tcPr>
            <w:tcW w:w="1276"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3</w:t>
            </w:r>
          </w:p>
        </w:tc>
        <w:tc>
          <w:tcPr>
            <w:tcW w:w="1417"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2,1</w:t>
            </w:r>
          </w:p>
        </w:tc>
        <w:tc>
          <w:tcPr>
            <w:tcW w:w="1985"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14</w:t>
            </w:r>
          </w:p>
        </w:tc>
        <w:tc>
          <w:tcPr>
            <w:tcW w:w="1559"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1418"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r>
      <w:tr w:rsidR="002911EC" w:rsidRPr="00BA098A" w:rsidTr="00207DC4">
        <w:trPr>
          <w:trHeight w:val="1165"/>
        </w:trPr>
        <w:tc>
          <w:tcPr>
            <w:tcW w:w="568"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15.</w:t>
            </w:r>
          </w:p>
        </w:tc>
        <w:tc>
          <w:tcPr>
            <w:tcW w:w="3969" w:type="dxa"/>
            <w:tcBorders>
              <w:top w:val="single" w:sz="4" w:space="0" w:color="auto"/>
              <w:left w:val="single" w:sz="4" w:space="0" w:color="auto"/>
              <w:right w:val="single" w:sz="4" w:space="0" w:color="auto"/>
            </w:tcBorders>
          </w:tcPr>
          <w:p w:rsidR="002911EC" w:rsidRPr="00BA098A" w:rsidRDefault="002911EC" w:rsidP="00207DC4">
            <w:pPr>
              <w:pStyle w:val="Table"/>
              <w:rPr>
                <w:sz w:val="16"/>
                <w:szCs w:val="16"/>
              </w:rPr>
            </w:pPr>
            <w:r w:rsidRPr="00BA098A">
              <w:rPr>
                <w:sz w:val="16"/>
                <w:szCs w:val="16"/>
              </w:rPr>
              <w:t xml:space="preserve">Строительство уличных газопроводов по ул. Пригородная дер. Березовка Людиновского района </w:t>
            </w:r>
          </w:p>
        </w:tc>
        <w:tc>
          <w:tcPr>
            <w:tcW w:w="1276"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 xml:space="preserve">2014-2020 </w:t>
            </w:r>
          </w:p>
        </w:tc>
        <w:tc>
          <w:tcPr>
            <w:tcW w:w="2126"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Администрация МР,</w:t>
            </w:r>
          </w:p>
          <w:p w:rsidR="002911EC" w:rsidRPr="00BA098A" w:rsidRDefault="002911EC" w:rsidP="00207DC4">
            <w:pPr>
              <w:pStyle w:val="Table"/>
              <w:rPr>
                <w:sz w:val="16"/>
                <w:szCs w:val="16"/>
              </w:rPr>
            </w:pPr>
            <w:r w:rsidRPr="00BA098A">
              <w:rPr>
                <w:sz w:val="16"/>
                <w:szCs w:val="16"/>
              </w:rPr>
              <w:t xml:space="preserve">Администрация СП «Село </w:t>
            </w:r>
            <w:proofErr w:type="gramStart"/>
            <w:r w:rsidRPr="00BA098A">
              <w:rPr>
                <w:sz w:val="16"/>
                <w:szCs w:val="16"/>
              </w:rPr>
              <w:t>Заречный</w:t>
            </w:r>
            <w:proofErr w:type="gramEnd"/>
            <w:r w:rsidRPr="00BA098A">
              <w:rPr>
                <w:sz w:val="16"/>
                <w:szCs w:val="16"/>
              </w:rPr>
              <w:t>»</w:t>
            </w:r>
          </w:p>
        </w:tc>
        <w:tc>
          <w:tcPr>
            <w:tcW w:w="1276"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1417"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0,6</w:t>
            </w:r>
          </w:p>
        </w:tc>
        <w:tc>
          <w:tcPr>
            <w:tcW w:w="1985"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10</w:t>
            </w:r>
          </w:p>
        </w:tc>
        <w:tc>
          <w:tcPr>
            <w:tcW w:w="1559"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1418"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r>
      <w:tr w:rsidR="002911EC" w:rsidRPr="00BA098A" w:rsidTr="00207DC4">
        <w:trPr>
          <w:trHeight w:val="1165"/>
        </w:trPr>
        <w:tc>
          <w:tcPr>
            <w:tcW w:w="568"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lastRenderedPageBreak/>
              <w:t>16.</w:t>
            </w:r>
          </w:p>
        </w:tc>
        <w:tc>
          <w:tcPr>
            <w:tcW w:w="3969" w:type="dxa"/>
            <w:tcBorders>
              <w:top w:val="single" w:sz="4" w:space="0" w:color="auto"/>
              <w:left w:val="single" w:sz="4" w:space="0" w:color="auto"/>
              <w:right w:val="single" w:sz="4" w:space="0" w:color="auto"/>
            </w:tcBorders>
          </w:tcPr>
          <w:p w:rsidR="002911EC" w:rsidRPr="00BA098A" w:rsidRDefault="002911EC" w:rsidP="00207DC4">
            <w:pPr>
              <w:pStyle w:val="Table"/>
              <w:rPr>
                <w:sz w:val="16"/>
                <w:szCs w:val="16"/>
              </w:rPr>
            </w:pPr>
            <w:r w:rsidRPr="00BA098A">
              <w:rPr>
                <w:sz w:val="16"/>
                <w:szCs w:val="16"/>
              </w:rPr>
              <w:t>Строительство котельной и газопровода к школе в дер. Заболотье Людиновского района</w:t>
            </w:r>
          </w:p>
        </w:tc>
        <w:tc>
          <w:tcPr>
            <w:tcW w:w="1276"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 xml:space="preserve">2014-2020 </w:t>
            </w:r>
          </w:p>
        </w:tc>
        <w:tc>
          <w:tcPr>
            <w:tcW w:w="2126"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Администрация МР, администрация СП «Деревня Заболотье»</w:t>
            </w:r>
          </w:p>
        </w:tc>
        <w:tc>
          <w:tcPr>
            <w:tcW w:w="1276" w:type="dxa"/>
            <w:tcBorders>
              <w:top w:val="single" w:sz="4" w:space="0" w:color="auto"/>
              <w:left w:val="single" w:sz="4" w:space="0" w:color="auto"/>
              <w:right w:val="single" w:sz="4" w:space="0" w:color="auto"/>
            </w:tcBorders>
          </w:tcPr>
          <w:p w:rsidR="002911EC" w:rsidRPr="00BA098A" w:rsidRDefault="002911EC" w:rsidP="00207DC4">
            <w:pPr>
              <w:pStyle w:val="Table"/>
              <w:rPr>
                <w:sz w:val="16"/>
                <w:szCs w:val="16"/>
              </w:rPr>
            </w:pPr>
          </w:p>
          <w:p w:rsidR="002911EC" w:rsidRPr="00BA098A" w:rsidRDefault="002911EC" w:rsidP="00207DC4">
            <w:pPr>
              <w:pStyle w:val="Table"/>
              <w:rPr>
                <w:sz w:val="16"/>
                <w:szCs w:val="16"/>
              </w:rPr>
            </w:pPr>
          </w:p>
        </w:tc>
        <w:tc>
          <w:tcPr>
            <w:tcW w:w="1417"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0,5</w:t>
            </w:r>
          </w:p>
        </w:tc>
        <w:tc>
          <w:tcPr>
            <w:tcW w:w="1985"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1559"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1</w:t>
            </w:r>
          </w:p>
        </w:tc>
        <w:tc>
          <w:tcPr>
            <w:tcW w:w="1418"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0,4 МВт</w:t>
            </w:r>
          </w:p>
        </w:tc>
      </w:tr>
      <w:tr w:rsidR="002911EC" w:rsidRPr="00BA098A" w:rsidTr="00207DC4">
        <w:trPr>
          <w:trHeight w:val="1165"/>
        </w:trPr>
        <w:tc>
          <w:tcPr>
            <w:tcW w:w="568"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17.</w:t>
            </w:r>
          </w:p>
        </w:tc>
        <w:tc>
          <w:tcPr>
            <w:tcW w:w="3969" w:type="dxa"/>
            <w:tcBorders>
              <w:top w:val="single" w:sz="4" w:space="0" w:color="auto"/>
              <w:left w:val="single" w:sz="4" w:space="0" w:color="auto"/>
              <w:bottom w:val="single" w:sz="4" w:space="0" w:color="auto"/>
              <w:right w:val="single" w:sz="4" w:space="0" w:color="auto"/>
            </w:tcBorders>
          </w:tcPr>
          <w:p w:rsidR="002911EC" w:rsidRPr="00BA098A" w:rsidRDefault="002911EC" w:rsidP="00207DC4">
            <w:pPr>
              <w:pStyle w:val="Table"/>
              <w:rPr>
                <w:sz w:val="16"/>
                <w:szCs w:val="16"/>
              </w:rPr>
            </w:pPr>
            <w:r w:rsidRPr="00BA098A">
              <w:rPr>
                <w:sz w:val="16"/>
                <w:szCs w:val="16"/>
              </w:rPr>
              <w:t>Строительство газопровода в дер. Запрудное Людиновского района</w:t>
            </w:r>
          </w:p>
        </w:tc>
        <w:tc>
          <w:tcPr>
            <w:tcW w:w="1276"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 xml:space="preserve">2014-2020 </w:t>
            </w:r>
          </w:p>
        </w:tc>
        <w:tc>
          <w:tcPr>
            <w:tcW w:w="2126"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Администрация МР, администрация СП «Село Букань»</w:t>
            </w:r>
          </w:p>
        </w:tc>
        <w:tc>
          <w:tcPr>
            <w:tcW w:w="1276"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6</w:t>
            </w:r>
          </w:p>
        </w:tc>
        <w:tc>
          <w:tcPr>
            <w:tcW w:w="1417"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5,6</w:t>
            </w:r>
          </w:p>
        </w:tc>
        <w:tc>
          <w:tcPr>
            <w:tcW w:w="1985"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14</w:t>
            </w:r>
          </w:p>
        </w:tc>
        <w:tc>
          <w:tcPr>
            <w:tcW w:w="1559"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6"/>
                <w:szCs w:val="16"/>
              </w:rPr>
            </w:pPr>
          </w:p>
        </w:tc>
      </w:tr>
      <w:tr w:rsidR="002911EC" w:rsidRPr="00BA098A" w:rsidTr="00207DC4">
        <w:trPr>
          <w:trHeight w:val="907"/>
        </w:trPr>
        <w:tc>
          <w:tcPr>
            <w:tcW w:w="568"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18</w:t>
            </w:r>
          </w:p>
        </w:tc>
        <w:tc>
          <w:tcPr>
            <w:tcW w:w="3969" w:type="dxa"/>
            <w:tcBorders>
              <w:top w:val="single" w:sz="4" w:space="0" w:color="auto"/>
              <w:left w:val="single" w:sz="4" w:space="0" w:color="auto"/>
              <w:right w:val="single" w:sz="4" w:space="0" w:color="auto"/>
            </w:tcBorders>
          </w:tcPr>
          <w:p w:rsidR="002911EC" w:rsidRPr="00BA098A" w:rsidRDefault="002911EC" w:rsidP="00207DC4">
            <w:pPr>
              <w:pStyle w:val="Table"/>
              <w:rPr>
                <w:sz w:val="16"/>
                <w:szCs w:val="16"/>
              </w:rPr>
            </w:pPr>
            <w:r w:rsidRPr="00BA098A">
              <w:rPr>
                <w:sz w:val="16"/>
                <w:szCs w:val="16"/>
              </w:rPr>
              <w:t xml:space="preserve">Строительство газопровода высокого давления ж.д. ст. </w:t>
            </w:r>
            <w:proofErr w:type="spellStart"/>
            <w:r w:rsidRPr="00BA098A">
              <w:rPr>
                <w:sz w:val="16"/>
                <w:szCs w:val="16"/>
              </w:rPr>
              <w:t>Куява</w:t>
            </w:r>
            <w:proofErr w:type="spellEnd"/>
            <w:r w:rsidRPr="00BA098A">
              <w:rPr>
                <w:sz w:val="16"/>
                <w:szCs w:val="16"/>
              </w:rPr>
              <w:t xml:space="preserve"> Людиновского района</w:t>
            </w:r>
          </w:p>
        </w:tc>
        <w:tc>
          <w:tcPr>
            <w:tcW w:w="1276"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 xml:space="preserve">2014-2020 </w:t>
            </w:r>
          </w:p>
        </w:tc>
        <w:tc>
          <w:tcPr>
            <w:tcW w:w="2126"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Администрация МР;</w:t>
            </w:r>
          </w:p>
          <w:p w:rsidR="002911EC" w:rsidRPr="00BA098A" w:rsidRDefault="002911EC" w:rsidP="00207DC4">
            <w:pPr>
              <w:pStyle w:val="Table"/>
              <w:rPr>
                <w:sz w:val="16"/>
                <w:szCs w:val="16"/>
              </w:rPr>
            </w:pPr>
            <w:r w:rsidRPr="00BA098A">
              <w:rPr>
                <w:sz w:val="16"/>
                <w:szCs w:val="16"/>
              </w:rPr>
              <w:t xml:space="preserve">Администрация СП «Село </w:t>
            </w:r>
            <w:proofErr w:type="gramStart"/>
            <w:r w:rsidRPr="00BA098A">
              <w:rPr>
                <w:sz w:val="16"/>
                <w:szCs w:val="16"/>
              </w:rPr>
              <w:t>Заречный</w:t>
            </w:r>
            <w:proofErr w:type="gramEnd"/>
            <w:r w:rsidRPr="00BA098A">
              <w:rPr>
                <w:sz w:val="16"/>
                <w:szCs w:val="16"/>
              </w:rPr>
              <w:t>»</w:t>
            </w:r>
          </w:p>
        </w:tc>
        <w:tc>
          <w:tcPr>
            <w:tcW w:w="1276"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1417"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4</w:t>
            </w:r>
          </w:p>
        </w:tc>
        <w:tc>
          <w:tcPr>
            <w:tcW w:w="1985"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r w:rsidRPr="00BA098A">
              <w:rPr>
                <w:sz w:val="16"/>
                <w:szCs w:val="16"/>
              </w:rPr>
              <w:t>28</w:t>
            </w:r>
          </w:p>
        </w:tc>
        <w:tc>
          <w:tcPr>
            <w:tcW w:w="1559"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c>
          <w:tcPr>
            <w:tcW w:w="1418" w:type="dxa"/>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6"/>
                <w:szCs w:val="16"/>
              </w:rPr>
            </w:pPr>
          </w:p>
        </w:tc>
      </w:tr>
    </w:tbl>
    <w:p w:rsidR="002911EC" w:rsidRDefault="002911EC" w:rsidP="002911EC">
      <w:pPr>
        <w:sectPr w:rsidR="002911EC" w:rsidSect="002911EC">
          <w:headerReference w:type="even" r:id="rId20"/>
          <w:headerReference w:type="default" r:id="rId21"/>
          <w:footerReference w:type="even" r:id="rId22"/>
          <w:footerReference w:type="default" r:id="rId23"/>
          <w:headerReference w:type="first" r:id="rId24"/>
          <w:footerReference w:type="first" r:id="rId25"/>
          <w:pgSz w:w="16838" w:h="11906" w:orient="landscape"/>
          <w:pgMar w:top="1701" w:right="1134" w:bottom="850" w:left="1134" w:header="708" w:footer="708" w:gutter="0"/>
          <w:cols w:space="708"/>
          <w:docGrid w:linePitch="360"/>
        </w:sectPr>
      </w:pPr>
    </w:p>
    <w:p w:rsidR="002911EC" w:rsidRPr="00207DC4" w:rsidRDefault="002911EC" w:rsidP="00207DC4">
      <w:pPr>
        <w:pageBreakBefore/>
        <w:tabs>
          <w:tab w:val="left" w:pos="709"/>
        </w:tabs>
        <w:autoSpaceDE w:val="0"/>
        <w:autoSpaceDN w:val="0"/>
        <w:adjustRightInd w:val="0"/>
        <w:jc w:val="center"/>
        <w:rPr>
          <w:rFonts w:cs="Arial"/>
          <w:b/>
          <w:bCs/>
          <w:kern w:val="28"/>
          <w:sz w:val="32"/>
          <w:szCs w:val="32"/>
        </w:rPr>
      </w:pPr>
    </w:p>
    <w:p w:rsidR="002911EC" w:rsidRPr="00207DC4" w:rsidRDefault="002911EC" w:rsidP="00207DC4">
      <w:pPr>
        <w:pStyle w:val="ConsPlusNormal"/>
        <w:ind w:firstLine="0"/>
        <w:jc w:val="center"/>
        <w:rPr>
          <w:b/>
          <w:bCs/>
          <w:kern w:val="28"/>
          <w:sz w:val="32"/>
          <w:szCs w:val="32"/>
        </w:rPr>
      </w:pPr>
      <w:r w:rsidRPr="00207DC4">
        <w:rPr>
          <w:b/>
          <w:bCs/>
          <w:kern w:val="28"/>
          <w:sz w:val="32"/>
          <w:szCs w:val="32"/>
        </w:rPr>
        <w:t>6.3. Подпрограмма «Переселение граждан из аварийного жилищного фонда на территории городского поселения «Город Людиново»</w:t>
      </w:r>
    </w:p>
    <w:p w:rsidR="002911EC" w:rsidRPr="00F117A8" w:rsidRDefault="002911EC" w:rsidP="002911EC">
      <w:pPr>
        <w:pStyle w:val="ConsPlusNormal"/>
        <w:ind w:firstLine="0"/>
        <w:jc w:val="center"/>
        <w:rPr>
          <w:rFonts w:ascii="Times New Roman" w:hAnsi="Times New Roman" w:cs="Times New Roman"/>
          <w:sz w:val="24"/>
          <w:szCs w:val="24"/>
        </w:rPr>
      </w:pPr>
    </w:p>
    <w:p w:rsidR="002911EC" w:rsidRPr="00207DC4" w:rsidRDefault="002911EC" w:rsidP="00207DC4">
      <w:pPr>
        <w:pStyle w:val="ConsPlusNormal"/>
        <w:ind w:firstLine="0"/>
        <w:jc w:val="center"/>
        <w:rPr>
          <w:b/>
          <w:bCs/>
          <w:kern w:val="28"/>
          <w:sz w:val="32"/>
          <w:szCs w:val="32"/>
        </w:rPr>
      </w:pPr>
      <w:r w:rsidRPr="00207DC4">
        <w:rPr>
          <w:b/>
          <w:bCs/>
          <w:kern w:val="28"/>
          <w:sz w:val="32"/>
          <w:szCs w:val="32"/>
        </w:rPr>
        <w:t>Паспорт Подпрограммы</w:t>
      </w:r>
    </w:p>
    <w:p w:rsidR="002911EC" w:rsidRPr="00207DC4" w:rsidRDefault="002911EC" w:rsidP="00207DC4">
      <w:pPr>
        <w:jc w:val="center"/>
        <w:rPr>
          <w:rFonts w:cs="Arial"/>
          <w:b/>
          <w:kern w:val="28"/>
          <w:sz w:val="32"/>
          <w:szCs w:val="32"/>
          <w:lang w:bidi="ru-RU"/>
        </w:rPr>
      </w:pPr>
      <w:r w:rsidRPr="00207DC4">
        <w:rPr>
          <w:rFonts w:cs="Arial"/>
          <w:b/>
          <w:kern w:val="28"/>
          <w:sz w:val="32"/>
          <w:szCs w:val="32"/>
          <w:lang w:bidi="ru-RU"/>
        </w:rPr>
        <w:t>«Переселение граждан из аварийного жилищного фонда на территории городского поселения «Город Людиново»</w:t>
      </w:r>
    </w:p>
    <w:p w:rsidR="00207DC4" w:rsidRPr="00207DC4" w:rsidRDefault="00207DC4" w:rsidP="00207DC4">
      <w:pPr>
        <w:jc w:val="center"/>
        <w:rPr>
          <w:rFonts w:cs="Arial"/>
          <w:b/>
          <w:kern w:val="28"/>
          <w:sz w:val="32"/>
          <w:szCs w:val="32"/>
          <w:lang w:bidi="ru-RU"/>
        </w:rPr>
      </w:pPr>
    </w:p>
    <w:tbl>
      <w:tblPr>
        <w:tblW w:w="0" w:type="auto"/>
        <w:tblInd w:w="45" w:type="dxa"/>
        <w:tblLayout w:type="fixed"/>
        <w:tblCellMar>
          <w:left w:w="45" w:type="dxa"/>
          <w:right w:w="45" w:type="dxa"/>
        </w:tblCellMar>
        <w:tblLook w:val="0000"/>
      </w:tblPr>
      <w:tblGrid>
        <w:gridCol w:w="2310"/>
        <w:gridCol w:w="1943"/>
        <w:gridCol w:w="1690"/>
        <w:gridCol w:w="1817"/>
        <w:gridCol w:w="1817"/>
      </w:tblGrid>
      <w:tr w:rsidR="002911EC" w:rsidRPr="00BA098A" w:rsidTr="002911EC">
        <w:tc>
          <w:tcPr>
            <w:tcW w:w="2310" w:type="dxa"/>
            <w:tcBorders>
              <w:top w:val="single" w:sz="1" w:space="0" w:color="000000"/>
              <w:left w:val="single" w:sz="1" w:space="0" w:color="000000"/>
              <w:bottom w:val="single" w:sz="1" w:space="0" w:color="000000"/>
            </w:tcBorders>
            <w:shd w:val="clear" w:color="auto" w:fill="auto"/>
            <w:vAlign w:val="center"/>
          </w:tcPr>
          <w:p w:rsidR="002911EC" w:rsidRPr="00BA098A" w:rsidRDefault="002911EC" w:rsidP="00207DC4">
            <w:pPr>
              <w:pStyle w:val="Table0"/>
              <w:rPr>
                <w:sz w:val="16"/>
                <w:szCs w:val="16"/>
              </w:rPr>
            </w:pPr>
            <w:r w:rsidRPr="00BA098A">
              <w:rPr>
                <w:sz w:val="16"/>
                <w:szCs w:val="16"/>
              </w:rPr>
              <w:t xml:space="preserve">1. Соисполнитель муниципальной программы </w:t>
            </w:r>
          </w:p>
        </w:tc>
        <w:tc>
          <w:tcPr>
            <w:tcW w:w="7267" w:type="dxa"/>
            <w:gridSpan w:val="4"/>
            <w:tcBorders>
              <w:top w:val="single" w:sz="1" w:space="0" w:color="000000"/>
              <w:left w:val="single" w:sz="1" w:space="0" w:color="000000"/>
              <w:bottom w:val="single" w:sz="1" w:space="0" w:color="000000"/>
              <w:right w:val="single" w:sz="1" w:space="0" w:color="000000"/>
            </w:tcBorders>
            <w:shd w:val="clear" w:color="auto" w:fill="auto"/>
            <w:vAlign w:val="center"/>
          </w:tcPr>
          <w:p w:rsidR="002911EC" w:rsidRPr="00BA098A" w:rsidRDefault="002911EC" w:rsidP="00207DC4">
            <w:pPr>
              <w:pStyle w:val="Table0"/>
              <w:rPr>
                <w:sz w:val="16"/>
                <w:szCs w:val="16"/>
              </w:rPr>
            </w:pPr>
            <w:r w:rsidRPr="00BA098A">
              <w:rPr>
                <w:sz w:val="16"/>
                <w:szCs w:val="16"/>
              </w:rPr>
              <w:t>Администрация муниципального района «Город Людиново и Людиновский район»</w:t>
            </w:r>
          </w:p>
        </w:tc>
      </w:tr>
      <w:tr w:rsidR="002911EC" w:rsidRPr="00BA098A" w:rsidTr="002911EC">
        <w:tc>
          <w:tcPr>
            <w:tcW w:w="2310" w:type="dxa"/>
            <w:tcBorders>
              <w:top w:val="single" w:sz="1" w:space="0" w:color="000000"/>
              <w:left w:val="single" w:sz="1" w:space="0" w:color="000000"/>
              <w:bottom w:val="single" w:sz="1" w:space="0" w:color="000000"/>
            </w:tcBorders>
            <w:shd w:val="clear" w:color="auto" w:fill="auto"/>
            <w:vAlign w:val="center"/>
          </w:tcPr>
          <w:p w:rsidR="002911EC" w:rsidRPr="00BA098A" w:rsidRDefault="002911EC" w:rsidP="00207DC4">
            <w:pPr>
              <w:pStyle w:val="Table0"/>
              <w:rPr>
                <w:sz w:val="16"/>
                <w:szCs w:val="16"/>
              </w:rPr>
            </w:pPr>
            <w:r w:rsidRPr="00BA098A">
              <w:rPr>
                <w:sz w:val="16"/>
                <w:szCs w:val="16"/>
              </w:rPr>
              <w:t>2. Участники подпрограммы</w:t>
            </w:r>
          </w:p>
        </w:tc>
        <w:tc>
          <w:tcPr>
            <w:tcW w:w="7267" w:type="dxa"/>
            <w:gridSpan w:val="4"/>
            <w:tcBorders>
              <w:top w:val="single" w:sz="1" w:space="0" w:color="000000"/>
              <w:left w:val="single" w:sz="1" w:space="0" w:color="000000"/>
              <w:bottom w:val="single" w:sz="1" w:space="0" w:color="000000"/>
              <w:right w:val="single" w:sz="1" w:space="0" w:color="000000"/>
            </w:tcBorders>
            <w:shd w:val="clear" w:color="auto" w:fill="auto"/>
            <w:vAlign w:val="center"/>
          </w:tcPr>
          <w:p w:rsidR="002911EC" w:rsidRPr="00BA098A" w:rsidRDefault="002911EC" w:rsidP="00207DC4">
            <w:pPr>
              <w:pStyle w:val="Table0"/>
              <w:rPr>
                <w:sz w:val="16"/>
                <w:szCs w:val="16"/>
              </w:rPr>
            </w:pPr>
            <w:r w:rsidRPr="00BA098A">
              <w:rPr>
                <w:sz w:val="16"/>
                <w:szCs w:val="16"/>
              </w:rPr>
              <w:t>Администрация муниципального района «Город Людиново и Людиновский район»;</w:t>
            </w:r>
          </w:p>
          <w:p w:rsidR="002911EC" w:rsidRPr="00BA098A" w:rsidRDefault="002911EC" w:rsidP="00207DC4">
            <w:pPr>
              <w:pStyle w:val="Table"/>
              <w:rPr>
                <w:sz w:val="16"/>
                <w:szCs w:val="16"/>
              </w:rPr>
            </w:pPr>
            <w:r w:rsidRPr="00BA098A">
              <w:rPr>
                <w:sz w:val="16"/>
                <w:szCs w:val="16"/>
              </w:rPr>
              <w:t>Министерство строительства и жилищно-коммунального хозяйства Калужской области</w:t>
            </w:r>
          </w:p>
        </w:tc>
      </w:tr>
      <w:tr w:rsidR="002911EC" w:rsidRPr="00BA098A" w:rsidTr="002911EC">
        <w:tc>
          <w:tcPr>
            <w:tcW w:w="2310" w:type="dxa"/>
            <w:tcBorders>
              <w:top w:val="single" w:sz="1" w:space="0" w:color="000000"/>
              <w:left w:val="single" w:sz="1" w:space="0" w:color="000000"/>
              <w:bottom w:val="single" w:sz="1" w:space="0" w:color="000000"/>
            </w:tcBorders>
            <w:shd w:val="clear" w:color="auto" w:fill="auto"/>
            <w:vAlign w:val="center"/>
          </w:tcPr>
          <w:p w:rsidR="002911EC" w:rsidRPr="00BA098A" w:rsidRDefault="002911EC" w:rsidP="00207DC4">
            <w:pPr>
              <w:pStyle w:val="Table"/>
              <w:rPr>
                <w:sz w:val="16"/>
                <w:szCs w:val="16"/>
              </w:rPr>
            </w:pPr>
            <w:r w:rsidRPr="00BA098A">
              <w:rPr>
                <w:sz w:val="16"/>
                <w:szCs w:val="16"/>
              </w:rPr>
              <w:t xml:space="preserve">3. Цели </w:t>
            </w:r>
          </w:p>
          <w:p w:rsidR="002911EC" w:rsidRPr="00BA098A" w:rsidRDefault="002911EC" w:rsidP="00207DC4">
            <w:pPr>
              <w:pStyle w:val="Table"/>
              <w:rPr>
                <w:sz w:val="16"/>
                <w:szCs w:val="16"/>
              </w:rPr>
            </w:pPr>
            <w:r w:rsidRPr="00BA098A">
              <w:rPr>
                <w:sz w:val="16"/>
                <w:szCs w:val="16"/>
              </w:rPr>
              <w:t>подпрограммы</w:t>
            </w:r>
          </w:p>
        </w:tc>
        <w:tc>
          <w:tcPr>
            <w:tcW w:w="7267" w:type="dxa"/>
            <w:gridSpan w:val="4"/>
            <w:tcBorders>
              <w:top w:val="single" w:sz="1" w:space="0" w:color="000000"/>
              <w:left w:val="single" w:sz="1" w:space="0" w:color="000000"/>
              <w:bottom w:val="single" w:sz="1" w:space="0" w:color="000000"/>
              <w:right w:val="single" w:sz="1" w:space="0" w:color="000000"/>
            </w:tcBorders>
            <w:shd w:val="clear" w:color="auto" w:fill="auto"/>
            <w:vAlign w:val="center"/>
          </w:tcPr>
          <w:p w:rsidR="002911EC" w:rsidRPr="00BA098A" w:rsidRDefault="002911EC" w:rsidP="00207DC4">
            <w:pPr>
              <w:pStyle w:val="Table"/>
              <w:rPr>
                <w:sz w:val="16"/>
                <w:szCs w:val="16"/>
              </w:rPr>
            </w:pPr>
            <w:r w:rsidRPr="00BA098A">
              <w:rPr>
                <w:sz w:val="16"/>
                <w:szCs w:val="16"/>
              </w:rPr>
              <w:t xml:space="preserve">Обеспечение благоустроенными жилыми помещениями граждан, проживающих в многоквартирных домах, признанных в установленном порядке непригодными  для проживания.                                                                                                          </w:t>
            </w:r>
          </w:p>
        </w:tc>
      </w:tr>
      <w:tr w:rsidR="002911EC" w:rsidRPr="00BA098A" w:rsidTr="002911EC">
        <w:tc>
          <w:tcPr>
            <w:tcW w:w="2310" w:type="dxa"/>
            <w:tcBorders>
              <w:top w:val="single" w:sz="1" w:space="0" w:color="000000"/>
              <w:left w:val="single" w:sz="1" w:space="0" w:color="000000"/>
              <w:bottom w:val="single" w:sz="1" w:space="0" w:color="000000"/>
            </w:tcBorders>
            <w:shd w:val="clear" w:color="auto" w:fill="auto"/>
            <w:vAlign w:val="center"/>
          </w:tcPr>
          <w:p w:rsidR="002911EC" w:rsidRPr="00BA098A" w:rsidRDefault="002911EC" w:rsidP="00207DC4">
            <w:pPr>
              <w:pStyle w:val="Table"/>
              <w:rPr>
                <w:sz w:val="16"/>
                <w:szCs w:val="16"/>
              </w:rPr>
            </w:pPr>
            <w:r w:rsidRPr="00BA098A">
              <w:rPr>
                <w:sz w:val="16"/>
                <w:szCs w:val="16"/>
              </w:rPr>
              <w:t>4. Задачи подпрограммы</w:t>
            </w:r>
          </w:p>
        </w:tc>
        <w:tc>
          <w:tcPr>
            <w:tcW w:w="7267" w:type="dxa"/>
            <w:gridSpan w:val="4"/>
            <w:tcBorders>
              <w:top w:val="single" w:sz="1" w:space="0" w:color="000000"/>
              <w:left w:val="single" w:sz="1" w:space="0" w:color="000000"/>
              <w:bottom w:val="single" w:sz="1" w:space="0" w:color="000000"/>
              <w:right w:val="single" w:sz="1" w:space="0" w:color="000000"/>
            </w:tcBorders>
            <w:shd w:val="clear" w:color="auto" w:fill="auto"/>
            <w:vAlign w:val="center"/>
          </w:tcPr>
          <w:p w:rsidR="002911EC" w:rsidRPr="00BA098A" w:rsidRDefault="002911EC" w:rsidP="00207DC4">
            <w:pPr>
              <w:pStyle w:val="Table"/>
              <w:rPr>
                <w:sz w:val="16"/>
                <w:szCs w:val="16"/>
              </w:rPr>
            </w:pPr>
            <w:r w:rsidRPr="00BA098A">
              <w:rPr>
                <w:sz w:val="16"/>
                <w:szCs w:val="16"/>
              </w:rPr>
              <w:t xml:space="preserve">-Строительство многоквартирных домов с применением </w:t>
            </w:r>
            <w:proofErr w:type="spellStart"/>
            <w:r w:rsidRPr="00BA098A">
              <w:rPr>
                <w:sz w:val="16"/>
                <w:szCs w:val="16"/>
              </w:rPr>
              <w:t>энергоэффективных</w:t>
            </w:r>
            <w:proofErr w:type="spellEnd"/>
            <w:r w:rsidRPr="00BA098A">
              <w:rPr>
                <w:sz w:val="16"/>
                <w:szCs w:val="16"/>
              </w:rPr>
              <w:t xml:space="preserve"> технологий строительства.</w:t>
            </w:r>
          </w:p>
          <w:p w:rsidR="002911EC" w:rsidRPr="00BA098A" w:rsidRDefault="002911EC" w:rsidP="00207DC4">
            <w:pPr>
              <w:pStyle w:val="Table"/>
              <w:rPr>
                <w:sz w:val="16"/>
                <w:szCs w:val="16"/>
              </w:rPr>
            </w:pPr>
            <w:r w:rsidRPr="00BA098A">
              <w:rPr>
                <w:sz w:val="16"/>
                <w:szCs w:val="16"/>
              </w:rPr>
              <w:t>-Ликвидация существующего в настоящее время  аварийного жилищного фонда города, признанного таковым в установленном порядке.</w:t>
            </w:r>
          </w:p>
          <w:p w:rsidR="002911EC" w:rsidRPr="00BA098A" w:rsidRDefault="002911EC" w:rsidP="00207DC4">
            <w:pPr>
              <w:pStyle w:val="Table"/>
              <w:rPr>
                <w:sz w:val="16"/>
                <w:szCs w:val="16"/>
              </w:rPr>
            </w:pPr>
            <w:r w:rsidRPr="00BA098A">
              <w:rPr>
                <w:sz w:val="16"/>
                <w:szCs w:val="16"/>
              </w:rPr>
              <w:t xml:space="preserve">-Градостроительное развитие территорий города, занятых в настоящее время жилищным фондом, непригодным для проживания.                         </w:t>
            </w:r>
          </w:p>
        </w:tc>
      </w:tr>
      <w:tr w:rsidR="002911EC" w:rsidRPr="00BA098A" w:rsidTr="002911EC">
        <w:tc>
          <w:tcPr>
            <w:tcW w:w="2310" w:type="dxa"/>
            <w:tcBorders>
              <w:top w:val="single" w:sz="1" w:space="0" w:color="000000"/>
              <w:left w:val="single" w:sz="1" w:space="0" w:color="000000"/>
              <w:bottom w:val="single" w:sz="1" w:space="0" w:color="000000"/>
            </w:tcBorders>
            <w:shd w:val="clear" w:color="auto" w:fill="auto"/>
            <w:vAlign w:val="center"/>
          </w:tcPr>
          <w:p w:rsidR="002911EC" w:rsidRPr="00BA098A" w:rsidRDefault="002911EC" w:rsidP="00207DC4">
            <w:pPr>
              <w:pStyle w:val="Table"/>
              <w:rPr>
                <w:sz w:val="16"/>
                <w:szCs w:val="16"/>
              </w:rPr>
            </w:pPr>
            <w:r w:rsidRPr="00BA098A">
              <w:rPr>
                <w:sz w:val="16"/>
                <w:szCs w:val="16"/>
              </w:rPr>
              <w:t>5. Перечень основных мероприятий подпрограммы</w:t>
            </w:r>
          </w:p>
        </w:tc>
        <w:tc>
          <w:tcPr>
            <w:tcW w:w="7267" w:type="dxa"/>
            <w:gridSpan w:val="4"/>
            <w:tcBorders>
              <w:top w:val="single" w:sz="1" w:space="0" w:color="000000"/>
              <w:left w:val="single" w:sz="1" w:space="0" w:color="000000"/>
              <w:bottom w:val="single" w:sz="1" w:space="0" w:color="000000"/>
              <w:right w:val="single" w:sz="1" w:space="0" w:color="000000"/>
            </w:tcBorders>
            <w:shd w:val="clear" w:color="auto" w:fill="auto"/>
            <w:vAlign w:val="center"/>
          </w:tcPr>
          <w:p w:rsidR="002911EC" w:rsidRPr="00BA098A" w:rsidRDefault="002911EC" w:rsidP="00207DC4">
            <w:pPr>
              <w:pStyle w:val="Table"/>
              <w:rPr>
                <w:sz w:val="16"/>
                <w:szCs w:val="16"/>
              </w:rPr>
            </w:pPr>
            <w:r w:rsidRPr="00BA098A">
              <w:rPr>
                <w:sz w:val="16"/>
                <w:szCs w:val="16"/>
              </w:rPr>
              <w:t>1. Строительство многоквартирных жилых домов;</w:t>
            </w:r>
          </w:p>
          <w:p w:rsidR="002911EC" w:rsidRPr="00BA098A" w:rsidRDefault="002911EC" w:rsidP="00207DC4">
            <w:pPr>
              <w:pStyle w:val="Table"/>
              <w:rPr>
                <w:sz w:val="16"/>
                <w:szCs w:val="16"/>
              </w:rPr>
            </w:pPr>
            <w:r w:rsidRPr="00BA098A">
              <w:rPr>
                <w:sz w:val="16"/>
                <w:szCs w:val="16"/>
              </w:rPr>
              <w:t>2. Снос аварийных жилых домов, признанных таковыми в установленном порядке; освобождение площадей под новое строительство.</w:t>
            </w:r>
          </w:p>
        </w:tc>
      </w:tr>
      <w:tr w:rsidR="002911EC" w:rsidRPr="00BA098A" w:rsidTr="002911EC">
        <w:tc>
          <w:tcPr>
            <w:tcW w:w="2310" w:type="dxa"/>
            <w:tcBorders>
              <w:top w:val="single" w:sz="1" w:space="0" w:color="000000"/>
              <w:left w:val="single" w:sz="1" w:space="0" w:color="000000"/>
              <w:bottom w:val="single" w:sz="1" w:space="0" w:color="000000"/>
            </w:tcBorders>
            <w:shd w:val="clear" w:color="auto" w:fill="auto"/>
            <w:vAlign w:val="center"/>
          </w:tcPr>
          <w:p w:rsidR="002911EC" w:rsidRPr="00BA098A" w:rsidRDefault="002911EC" w:rsidP="00207DC4">
            <w:pPr>
              <w:pStyle w:val="Table"/>
              <w:rPr>
                <w:sz w:val="16"/>
                <w:szCs w:val="16"/>
              </w:rPr>
            </w:pPr>
            <w:r w:rsidRPr="00BA098A">
              <w:rPr>
                <w:sz w:val="16"/>
                <w:szCs w:val="16"/>
              </w:rPr>
              <w:t>6. Показатели подпрограммы</w:t>
            </w:r>
          </w:p>
        </w:tc>
        <w:tc>
          <w:tcPr>
            <w:tcW w:w="7267" w:type="dxa"/>
            <w:gridSpan w:val="4"/>
            <w:tcBorders>
              <w:top w:val="single" w:sz="1" w:space="0" w:color="000000"/>
              <w:left w:val="single" w:sz="1" w:space="0" w:color="000000"/>
              <w:bottom w:val="single" w:sz="1" w:space="0" w:color="000000"/>
              <w:right w:val="single" w:sz="1" w:space="0" w:color="000000"/>
            </w:tcBorders>
            <w:shd w:val="clear" w:color="auto" w:fill="auto"/>
            <w:vAlign w:val="center"/>
          </w:tcPr>
          <w:p w:rsidR="00BA098A" w:rsidRDefault="002911EC" w:rsidP="00207DC4">
            <w:pPr>
              <w:pStyle w:val="Table"/>
              <w:rPr>
                <w:sz w:val="16"/>
                <w:szCs w:val="16"/>
              </w:rPr>
            </w:pPr>
            <w:r w:rsidRPr="00BA098A">
              <w:rPr>
                <w:sz w:val="16"/>
                <w:szCs w:val="16"/>
              </w:rPr>
              <w:t xml:space="preserve">Улучшение жилищных условий граждан, проживающих в аварийном  жилищном фонде </w:t>
            </w:r>
            <w:proofErr w:type="gramStart"/>
            <w:r w:rsidRPr="00BA098A">
              <w:rPr>
                <w:sz w:val="16"/>
                <w:szCs w:val="16"/>
              </w:rPr>
              <w:t>г</w:t>
            </w:r>
            <w:proofErr w:type="gramEnd"/>
            <w:r w:rsidRPr="00BA098A">
              <w:rPr>
                <w:sz w:val="16"/>
                <w:szCs w:val="16"/>
              </w:rPr>
              <w:t xml:space="preserve">. Людиново.                                                                      </w:t>
            </w:r>
          </w:p>
          <w:p w:rsidR="002911EC" w:rsidRPr="00BA098A" w:rsidRDefault="002911EC" w:rsidP="00207DC4">
            <w:pPr>
              <w:pStyle w:val="Table"/>
              <w:rPr>
                <w:color w:val="000000"/>
                <w:sz w:val="16"/>
                <w:szCs w:val="16"/>
                <w:highlight w:val="green"/>
              </w:rPr>
            </w:pPr>
            <w:r w:rsidRPr="00BA098A">
              <w:rPr>
                <w:sz w:val="16"/>
                <w:szCs w:val="16"/>
              </w:rPr>
              <w:t xml:space="preserve">Снос 23 многоквартирных домов, признанных аварийными в связи с физическим износом.   </w:t>
            </w:r>
          </w:p>
        </w:tc>
      </w:tr>
      <w:tr w:rsidR="002911EC" w:rsidRPr="00BA098A" w:rsidTr="002911EC">
        <w:tc>
          <w:tcPr>
            <w:tcW w:w="2310" w:type="dxa"/>
            <w:tcBorders>
              <w:top w:val="single" w:sz="1" w:space="0" w:color="000000"/>
              <w:left w:val="single" w:sz="1" w:space="0" w:color="000000"/>
              <w:bottom w:val="single" w:sz="1" w:space="0" w:color="000000"/>
            </w:tcBorders>
            <w:shd w:val="clear" w:color="auto" w:fill="auto"/>
            <w:vAlign w:val="center"/>
          </w:tcPr>
          <w:p w:rsidR="002911EC" w:rsidRPr="00BA098A" w:rsidRDefault="002911EC" w:rsidP="00207DC4">
            <w:pPr>
              <w:pStyle w:val="Table"/>
              <w:rPr>
                <w:sz w:val="16"/>
                <w:szCs w:val="16"/>
              </w:rPr>
            </w:pPr>
            <w:r w:rsidRPr="00BA098A">
              <w:rPr>
                <w:sz w:val="16"/>
                <w:szCs w:val="16"/>
              </w:rPr>
              <w:t xml:space="preserve">7. Сроки реализации подпрограммы </w:t>
            </w:r>
          </w:p>
        </w:tc>
        <w:tc>
          <w:tcPr>
            <w:tcW w:w="7267" w:type="dxa"/>
            <w:gridSpan w:val="4"/>
            <w:tcBorders>
              <w:top w:val="single" w:sz="1" w:space="0" w:color="000000"/>
              <w:left w:val="single" w:sz="1" w:space="0" w:color="000000"/>
              <w:bottom w:val="single" w:sz="1" w:space="0" w:color="000000"/>
              <w:right w:val="single" w:sz="1" w:space="0" w:color="000000"/>
            </w:tcBorders>
            <w:shd w:val="clear" w:color="auto" w:fill="auto"/>
            <w:vAlign w:val="center"/>
          </w:tcPr>
          <w:p w:rsidR="002911EC" w:rsidRPr="00BA098A" w:rsidRDefault="002911EC" w:rsidP="00207DC4">
            <w:pPr>
              <w:pStyle w:val="Table"/>
              <w:rPr>
                <w:sz w:val="16"/>
                <w:szCs w:val="16"/>
              </w:rPr>
            </w:pPr>
            <w:r w:rsidRPr="00BA098A">
              <w:rPr>
                <w:sz w:val="16"/>
                <w:szCs w:val="16"/>
              </w:rPr>
              <w:t>2016 - 2017 годы</w:t>
            </w:r>
          </w:p>
        </w:tc>
      </w:tr>
      <w:tr w:rsidR="002911EC" w:rsidRPr="00BA098A" w:rsidTr="002911EC">
        <w:trPr>
          <w:trHeight w:val="237"/>
        </w:trPr>
        <w:tc>
          <w:tcPr>
            <w:tcW w:w="2310" w:type="dxa"/>
            <w:vMerge w:val="restart"/>
            <w:tcBorders>
              <w:top w:val="single" w:sz="1" w:space="0" w:color="000000"/>
              <w:left w:val="single" w:sz="1" w:space="0" w:color="000000"/>
              <w:right w:val="single" w:sz="2" w:space="0" w:color="000000"/>
            </w:tcBorders>
            <w:shd w:val="clear" w:color="auto" w:fill="auto"/>
            <w:vAlign w:val="center"/>
          </w:tcPr>
          <w:p w:rsidR="002911EC" w:rsidRPr="00BA098A" w:rsidRDefault="002911EC" w:rsidP="00207DC4">
            <w:pPr>
              <w:pStyle w:val="Table"/>
              <w:rPr>
                <w:sz w:val="16"/>
                <w:szCs w:val="16"/>
              </w:rPr>
            </w:pPr>
            <w:r w:rsidRPr="00BA098A">
              <w:rPr>
                <w:sz w:val="16"/>
                <w:szCs w:val="16"/>
              </w:rPr>
              <w:t>8. Объемы финансирования подпрограммы</w:t>
            </w:r>
          </w:p>
        </w:tc>
        <w:tc>
          <w:tcPr>
            <w:tcW w:w="1943" w:type="dxa"/>
            <w:vMerge w:val="restart"/>
            <w:tcBorders>
              <w:top w:val="single" w:sz="2" w:space="0" w:color="000000"/>
              <w:left w:val="single" w:sz="2" w:space="0" w:color="000000"/>
              <w:right w:val="single" w:sz="2" w:space="0" w:color="000000"/>
            </w:tcBorders>
            <w:shd w:val="clear" w:color="auto" w:fill="auto"/>
            <w:vAlign w:val="center"/>
          </w:tcPr>
          <w:p w:rsidR="002911EC" w:rsidRPr="00BA098A" w:rsidRDefault="002911EC" w:rsidP="00207DC4">
            <w:pPr>
              <w:pStyle w:val="Table"/>
              <w:rPr>
                <w:sz w:val="16"/>
                <w:szCs w:val="16"/>
              </w:rPr>
            </w:pPr>
            <w:r w:rsidRPr="00BA098A">
              <w:rPr>
                <w:sz w:val="16"/>
                <w:szCs w:val="16"/>
              </w:rPr>
              <w:t>Наименование показателя</w:t>
            </w:r>
          </w:p>
        </w:tc>
        <w:tc>
          <w:tcPr>
            <w:tcW w:w="1690" w:type="dxa"/>
            <w:vMerge w:val="restart"/>
            <w:tcBorders>
              <w:top w:val="single" w:sz="1" w:space="0" w:color="000000"/>
              <w:left w:val="single" w:sz="2" w:space="0" w:color="000000"/>
              <w:right w:val="single" w:sz="1" w:space="0" w:color="000000"/>
            </w:tcBorders>
            <w:shd w:val="clear" w:color="auto" w:fill="auto"/>
            <w:vAlign w:val="center"/>
          </w:tcPr>
          <w:p w:rsidR="002911EC" w:rsidRPr="00BA098A" w:rsidRDefault="002911EC" w:rsidP="00207DC4">
            <w:pPr>
              <w:pStyle w:val="Table"/>
              <w:rPr>
                <w:sz w:val="16"/>
                <w:szCs w:val="16"/>
              </w:rPr>
            </w:pPr>
            <w:r w:rsidRPr="00BA098A">
              <w:rPr>
                <w:sz w:val="16"/>
                <w:szCs w:val="16"/>
              </w:rPr>
              <w:t>Всего</w:t>
            </w:r>
          </w:p>
          <w:p w:rsidR="002911EC" w:rsidRPr="00BA098A" w:rsidRDefault="002911EC" w:rsidP="00207DC4">
            <w:pPr>
              <w:pStyle w:val="Table"/>
              <w:rPr>
                <w:sz w:val="16"/>
                <w:szCs w:val="16"/>
                <w:lang w:bidi="ru-RU"/>
              </w:rPr>
            </w:pPr>
            <w:r w:rsidRPr="00BA098A">
              <w:rPr>
                <w:rFonts w:eastAsia="Arial"/>
                <w:sz w:val="16"/>
                <w:szCs w:val="16"/>
                <w:lang w:bidi="ru-RU"/>
              </w:rPr>
              <w:t>( руб.)</w:t>
            </w:r>
          </w:p>
        </w:tc>
        <w:tc>
          <w:tcPr>
            <w:tcW w:w="3634" w:type="dxa"/>
            <w:gridSpan w:val="2"/>
            <w:tcBorders>
              <w:top w:val="single" w:sz="1" w:space="0" w:color="000000"/>
              <w:left w:val="single" w:sz="1" w:space="0" w:color="000000"/>
              <w:bottom w:val="single" w:sz="1" w:space="0" w:color="000000"/>
              <w:right w:val="single" w:sz="1" w:space="0" w:color="000000"/>
            </w:tcBorders>
            <w:shd w:val="clear" w:color="auto" w:fill="auto"/>
            <w:vAlign w:val="center"/>
          </w:tcPr>
          <w:p w:rsidR="002911EC" w:rsidRPr="00BA098A" w:rsidRDefault="002911EC" w:rsidP="00207DC4">
            <w:pPr>
              <w:pStyle w:val="Table"/>
              <w:rPr>
                <w:sz w:val="16"/>
                <w:szCs w:val="16"/>
              </w:rPr>
            </w:pPr>
            <w:r w:rsidRPr="00BA098A">
              <w:rPr>
                <w:sz w:val="16"/>
                <w:szCs w:val="16"/>
              </w:rPr>
              <w:t>В том числе по годам</w:t>
            </w:r>
          </w:p>
        </w:tc>
      </w:tr>
      <w:tr w:rsidR="002911EC" w:rsidRPr="00BA098A" w:rsidTr="002911EC">
        <w:trPr>
          <w:trHeight w:val="236"/>
        </w:trPr>
        <w:tc>
          <w:tcPr>
            <w:tcW w:w="2310" w:type="dxa"/>
            <w:vMerge/>
            <w:tcBorders>
              <w:left w:val="single" w:sz="1" w:space="0" w:color="000000"/>
              <w:right w:val="single" w:sz="2" w:space="0" w:color="000000"/>
            </w:tcBorders>
            <w:shd w:val="clear" w:color="auto" w:fill="auto"/>
            <w:vAlign w:val="center"/>
          </w:tcPr>
          <w:p w:rsidR="002911EC" w:rsidRPr="00BA098A" w:rsidRDefault="002911EC" w:rsidP="00207DC4">
            <w:pPr>
              <w:pStyle w:val="Table"/>
              <w:rPr>
                <w:sz w:val="16"/>
                <w:szCs w:val="16"/>
              </w:rPr>
            </w:pPr>
          </w:p>
        </w:tc>
        <w:tc>
          <w:tcPr>
            <w:tcW w:w="1943" w:type="dxa"/>
            <w:vMerge/>
            <w:tcBorders>
              <w:left w:val="single" w:sz="2" w:space="0" w:color="000000"/>
              <w:bottom w:val="single" w:sz="4" w:space="0" w:color="auto"/>
              <w:right w:val="single" w:sz="2" w:space="0" w:color="000000"/>
            </w:tcBorders>
            <w:shd w:val="clear" w:color="auto" w:fill="auto"/>
            <w:vAlign w:val="center"/>
          </w:tcPr>
          <w:p w:rsidR="002911EC" w:rsidRPr="00BA098A" w:rsidRDefault="002911EC" w:rsidP="00207DC4">
            <w:pPr>
              <w:pStyle w:val="Table"/>
              <w:rPr>
                <w:sz w:val="16"/>
                <w:szCs w:val="16"/>
              </w:rPr>
            </w:pPr>
          </w:p>
        </w:tc>
        <w:tc>
          <w:tcPr>
            <w:tcW w:w="1690" w:type="dxa"/>
            <w:vMerge/>
            <w:tcBorders>
              <w:left w:val="single" w:sz="2" w:space="0" w:color="000000"/>
              <w:bottom w:val="single" w:sz="1" w:space="0" w:color="000000"/>
              <w:right w:val="single" w:sz="1" w:space="0" w:color="000000"/>
            </w:tcBorders>
            <w:shd w:val="clear" w:color="auto" w:fill="auto"/>
            <w:vAlign w:val="center"/>
          </w:tcPr>
          <w:p w:rsidR="002911EC" w:rsidRPr="00BA098A" w:rsidRDefault="002911EC" w:rsidP="00207DC4">
            <w:pPr>
              <w:pStyle w:val="Table"/>
              <w:rPr>
                <w:sz w:val="16"/>
                <w:szCs w:val="16"/>
              </w:rPr>
            </w:pPr>
          </w:p>
        </w:tc>
        <w:tc>
          <w:tcPr>
            <w:tcW w:w="1817" w:type="dxa"/>
            <w:tcBorders>
              <w:top w:val="single" w:sz="1" w:space="0" w:color="000000"/>
              <w:left w:val="single" w:sz="1" w:space="0" w:color="000000"/>
              <w:bottom w:val="single" w:sz="1" w:space="0" w:color="000000"/>
              <w:right w:val="single" w:sz="1" w:space="0" w:color="000000"/>
            </w:tcBorders>
            <w:shd w:val="clear" w:color="auto" w:fill="auto"/>
            <w:vAlign w:val="center"/>
          </w:tcPr>
          <w:p w:rsidR="002911EC" w:rsidRPr="00BA098A" w:rsidRDefault="002911EC" w:rsidP="00207DC4">
            <w:pPr>
              <w:pStyle w:val="Table"/>
              <w:rPr>
                <w:sz w:val="16"/>
                <w:szCs w:val="16"/>
              </w:rPr>
            </w:pPr>
            <w:r w:rsidRPr="00BA098A">
              <w:rPr>
                <w:sz w:val="16"/>
                <w:szCs w:val="16"/>
              </w:rPr>
              <w:t xml:space="preserve">2016 </w:t>
            </w:r>
          </w:p>
          <w:p w:rsidR="002911EC" w:rsidRPr="00BA098A" w:rsidRDefault="002911EC" w:rsidP="00207DC4">
            <w:pPr>
              <w:pStyle w:val="Table"/>
              <w:rPr>
                <w:sz w:val="16"/>
                <w:szCs w:val="16"/>
              </w:rPr>
            </w:pPr>
            <w:r w:rsidRPr="00BA098A">
              <w:rPr>
                <w:sz w:val="16"/>
                <w:szCs w:val="16"/>
              </w:rPr>
              <w:t>(3 этап областной адресной программы)</w:t>
            </w:r>
          </w:p>
        </w:tc>
        <w:tc>
          <w:tcPr>
            <w:tcW w:w="1817" w:type="dxa"/>
            <w:tcBorders>
              <w:top w:val="single" w:sz="1" w:space="0" w:color="000000"/>
              <w:left w:val="single" w:sz="1" w:space="0" w:color="000000"/>
              <w:bottom w:val="single" w:sz="1" w:space="0" w:color="000000"/>
              <w:right w:val="single" w:sz="1" w:space="0" w:color="000000"/>
            </w:tcBorders>
            <w:shd w:val="clear" w:color="auto" w:fill="auto"/>
            <w:vAlign w:val="center"/>
          </w:tcPr>
          <w:p w:rsidR="002911EC" w:rsidRPr="00BA098A" w:rsidRDefault="002911EC" w:rsidP="00207DC4">
            <w:pPr>
              <w:pStyle w:val="Table"/>
              <w:rPr>
                <w:sz w:val="16"/>
                <w:szCs w:val="16"/>
              </w:rPr>
            </w:pPr>
            <w:r w:rsidRPr="00BA098A">
              <w:rPr>
                <w:sz w:val="16"/>
                <w:szCs w:val="16"/>
              </w:rPr>
              <w:t>2017</w:t>
            </w:r>
          </w:p>
          <w:p w:rsidR="002911EC" w:rsidRPr="00BA098A" w:rsidRDefault="002911EC" w:rsidP="00207DC4">
            <w:pPr>
              <w:pStyle w:val="Table"/>
              <w:rPr>
                <w:rFonts w:eastAsia="Arial"/>
                <w:sz w:val="16"/>
                <w:szCs w:val="16"/>
                <w:lang w:bidi="ru-RU"/>
              </w:rPr>
            </w:pPr>
            <w:r w:rsidRPr="00BA098A">
              <w:rPr>
                <w:rFonts w:eastAsia="Arial"/>
                <w:sz w:val="16"/>
                <w:szCs w:val="16"/>
                <w:lang w:bidi="ru-RU"/>
              </w:rPr>
              <w:t>(4 этап областной адресной программы)</w:t>
            </w:r>
          </w:p>
        </w:tc>
      </w:tr>
      <w:tr w:rsidR="002911EC" w:rsidRPr="00BA098A" w:rsidTr="002911EC">
        <w:trPr>
          <w:trHeight w:val="522"/>
        </w:trPr>
        <w:tc>
          <w:tcPr>
            <w:tcW w:w="2310" w:type="dxa"/>
            <w:vMerge/>
            <w:tcBorders>
              <w:left w:val="single" w:sz="1" w:space="0" w:color="000000"/>
              <w:right w:val="single" w:sz="2" w:space="0" w:color="000000"/>
            </w:tcBorders>
            <w:shd w:val="clear" w:color="auto" w:fill="auto"/>
            <w:vAlign w:val="center"/>
          </w:tcPr>
          <w:p w:rsidR="002911EC" w:rsidRPr="00BA098A" w:rsidRDefault="002911EC" w:rsidP="00207DC4">
            <w:pPr>
              <w:pStyle w:val="Table"/>
              <w:rPr>
                <w:sz w:val="16"/>
                <w:szCs w:val="16"/>
              </w:rPr>
            </w:pPr>
          </w:p>
        </w:tc>
        <w:tc>
          <w:tcPr>
            <w:tcW w:w="1943" w:type="dxa"/>
            <w:vMerge w:val="restart"/>
            <w:tcBorders>
              <w:top w:val="single" w:sz="4" w:space="0" w:color="auto"/>
              <w:left w:val="single" w:sz="2" w:space="0" w:color="000000"/>
              <w:right w:val="single" w:sz="1" w:space="0" w:color="000000"/>
            </w:tcBorders>
            <w:shd w:val="clear" w:color="auto" w:fill="auto"/>
            <w:vAlign w:val="center"/>
          </w:tcPr>
          <w:p w:rsidR="002911EC" w:rsidRPr="00BA098A" w:rsidRDefault="002911EC" w:rsidP="00207DC4">
            <w:pPr>
              <w:pStyle w:val="Table"/>
              <w:rPr>
                <w:sz w:val="16"/>
                <w:szCs w:val="16"/>
              </w:rPr>
            </w:pPr>
            <w:r w:rsidRPr="00BA098A">
              <w:rPr>
                <w:sz w:val="16"/>
                <w:szCs w:val="16"/>
              </w:rPr>
              <w:t>Всего</w:t>
            </w:r>
          </w:p>
        </w:tc>
        <w:tc>
          <w:tcPr>
            <w:tcW w:w="1690" w:type="dxa"/>
            <w:vMerge w:val="restart"/>
            <w:tcBorders>
              <w:top w:val="single" w:sz="1" w:space="0" w:color="000000"/>
              <w:left w:val="single" w:sz="1" w:space="0" w:color="000000"/>
              <w:right w:val="single" w:sz="1" w:space="0" w:color="000000"/>
            </w:tcBorders>
            <w:shd w:val="clear" w:color="auto" w:fill="auto"/>
            <w:vAlign w:val="center"/>
          </w:tcPr>
          <w:p w:rsidR="002911EC" w:rsidRPr="00BA098A" w:rsidRDefault="002911EC" w:rsidP="00207DC4">
            <w:pPr>
              <w:pStyle w:val="Table"/>
              <w:rPr>
                <w:sz w:val="16"/>
                <w:szCs w:val="16"/>
              </w:rPr>
            </w:pPr>
            <w:r w:rsidRPr="00BA098A">
              <w:rPr>
                <w:sz w:val="16"/>
                <w:szCs w:val="16"/>
              </w:rPr>
              <w:t>662 300 000,00</w:t>
            </w:r>
          </w:p>
        </w:tc>
        <w:tc>
          <w:tcPr>
            <w:tcW w:w="1817" w:type="dxa"/>
            <w:vMerge w:val="restart"/>
            <w:tcBorders>
              <w:top w:val="single" w:sz="1" w:space="0" w:color="000000"/>
              <w:left w:val="single" w:sz="1" w:space="0" w:color="000000"/>
              <w:right w:val="single" w:sz="1" w:space="0" w:color="000000"/>
            </w:tcBorders>
            <w:shd w:val="clear" w:color="auto" w:fill="auto"/>
            <w:vAlign w:val="center"/>
          </w:tcPr>
          <w:p w:rsidR="002911EC" w:rsidRPr="00BA098A" w:rsidRDefault="002911EC" w:rsidP="00207DC4">
            <w:pPr>
              <w:pStyle w:val="Table"/>
              <w:rPr>
                <w:sz w:val="16"/>
                <w:szCs w:val="16"/>
              </w:rPr>
            </w:pPr>
            <w:r w:rsidRPr="00BA098A">
              <w:rPr>
                <w:sz w:val="16"/>
                <w:szCs w:val="16"/>
              </w:rPr>
              <w:t>449 900 000,00</w:t>
            </w:r>
          </w:p>
        </w:tc>
        <w:tc>
          <w:tcPr>
            <w:tcW w:w="1817" w:type="dxa"/>
            <w:tcBorders>
              <w:top w:val="single" w:sz="1" w:space="0" w:color="000000"/>
              <w:left w:val="single" w:sz="1" w:space="0" w:color="000000"/>
              <w:bottom w:val="single" w:sz="1" w:space="0" w:color="000000"/>
              <w:right w:val="single" w:sz="1" w:space="0" w:color="000000"/>
            </w:tcBorders>
            <w:shd w:val="clear" w:color="auto" w:fill="auto"/>
            <w:vAlign w:val="center"/>
          </w:tcPr>
          <w:p w:rsidR="002911EC" w:rsidRPr="00BA098A" w:rsidRDefault="002911EC" w:rsidP="00207DC4">
            <w:pPr>
              <w:pStyle w:val="Table"/>
              <w:rPr>
                <w:sz w:val="16"/>
                <w:szCs w:val="16"/>
              </w:rPr>
            </w:pPr>
            <w:r w:rsidRPr="00BA098A">
              <w:rPr>
                <w:sz w:val="16"/>
                <w:szCs w:val="16"/>
              </w:rPr>
              <w:t>189 192 135,00</w:t>
            </w:r>
          </w:p>
        </w:tc>
      </w:tr>
      <w:tr w:rsidR="002911EC" w:rsidRPr="00BA098A" w:rsidTr="002911EC">
        <w:trPr>
          <w:trHeight w:val="519"/>
        </w:trPr>
        <w:tc>
          <w:tcPr>
            <w:tcW w:w="2310" w:type="dxa"/>
            <w:vMerge/>
            <w:tcBorders>
              <w:left w:val="single" w:sz="1" w:space="0" w:color="000000"/>
              <w:right w:val="single" w:sz="2" w:space="0" w:color="000000"/>
            </w:tcBorders>
            <w:shd w:val="clear" w:color="auto" w:fill="auto"/>
            <w:vAlign w:val="center"/>
          </w:tcPr>
          <w:p w:rsidR="002911EC" w:rsidRPr="00BA098A" w:rsidRDefault="002911EC" w:rsidP="00207DC4">
            <w:pPr>
              <w:pStyle w:val="Table"/>
              <w:rPr>
                <w:sz w:val="16"/>
                <w:szCs w:val="16"/>
              </w:rPr>
            </w:pPr>
          </w:p>
        </w:tc>
        <w:tc>
          <w:tcPr>
            <w:tcW w:w="1943" w:type="dxa"/>
            <w:vMerge/>
            <w:tcBorders>
              <w:left w:val="single" w:sz="2" w:space="0" w:color="000000"/>
              <w:bottom w:val="single" w:sz="1" w:space="0" w:color="000000"/>
              <w:right w:val="single" w:sz="1" w:space="0" w:color="000000"/>
            </w:tcBorders>
            <w:shd w:val="clear" w:color="auto" w:fill="auto"/>
            <w:vAlign w:val="center"/>
          </w:tcPr>
          <w:p w:rsidR="002911EC" w:rsidRPr="00BA098A" w:rsidRDefault="002911EC" w:rsidP="00207DC4">
            <w:pPr>
              <w:pStyle w:val="Table"/>
              <w:rPr>
                <w:sz w:val="16"/>
                <w:szCs w:val="16"/>
              </w:rPr>
            </w:pPr>
          </w:p>
        </w:tc>
        <w:tc>
          <w:tcPr>
            <w:tcW w:w="1690" w:type="dxa"/>
            <w:vMerge/>
            <w:tcBorders>
              <w:left w:val="single" w:sz="1" w:space="0" w:color="000000"/>
              <w:bottom w:val="single" w:sz="1" w:space="0" w:color="000000"/>
              <w:right w:val="single" w:sz="1" w:space="0" w:color="000000"/>
            </w:tcBorders>
            <w:shd w:val="clear" w:color="auto" w:fill="auto"/>
            <w:vAlign w:val="center"/>
          </w:tcPr>
          <w:p w:rsidR="002911EC" w:rsidRPr="00BA098A" w:rsidRDefault="002911EC" w:rsidP="00207DC4">
            <w:pPr>
              <w:pStyle w:val="Table"/>
              <w:rPr>
                <w:sz w:val="16"/>
                <w:szCs w:val="16"/>
              </w:rPr>
            </w:pPr>
          </w:p>
        </w:tc>
        <w:tc>
          <w:tcPr>
            <w:tcW w:w="1817" w:type="dxa"/>
            <w:vMerge/>
            <w:tcBorders>
              <w:left w:val="single" w:sz="1" w:space="0" w:color="000000"/>
              <w:bottom w:val="single" w:sz="1" w:space="0" w:color="000000"/>
              <w:right w:val="single" w:sz="1" w:space="0" w:color="000000"/>
            </w:tcBorders>
            <w:shd w:val="clear" w:color="auto" w:fill="auto"/>
            <w:vAlign w:val="center"/>
          </w:tcPr>
          <w:p w:rsidR="002911EC" w:rsidRPr="00BA098A" w:rsidRDefault="002911EC" w:rsidP="00207DC4">
            <w:pPr>
              <w:pStyle w:val="Table"/>
              <w:rPr>
                <w:sz w:val="16"/>
                <w:szCs w:val="16"/>
              </w:rPr>
            </w:pPr>
          </w:p>
        </w:tc>
        <w:tc>
          <w:tcPr>
            <w:tcW w:w="1817" w:type="dxa"/>
            <w:tcBorders>
              <w:top w:val="single" w:sz="1" w:space="0" w:color="000000"/>
              <w:left w:val="single" w:sz="1" w:space="0" w:color="000000"/>
              <w:bottom w:val="single" w:sz="1" w:space="0" w:color="000000"/>
              <w:right w:val="single" w:sz="1" w:space="0" w:color="000000"/>
            </w:tcBorders>
            <w:shd w:val="clear" w:color="auto" w:fill="auto"/>
            <w:vAlign w:val="center"/>
          </w:tcPr>
          <w:p w:rsidR="002911EC" w:rsidRPr="00BA098A" w:rsidRDefault="002911EC" w:rsidP="00207DC4">
            <w:pPr>
              <w:pStyle w:val="Table"/>
              <w:rPr>
                <w:sz w:val="16"/>
                <w:szCs w:val="16"/>
              </w:rPr>
            </w:pPr>
            <w:r w:rsidRPr="00BA098A">
              <w:rPr>
                <w:sz w:val="16"/>
                <w:szCs w:val="16"/>
              </w:rPr>
              <w:t>2 000 000,00</w:t>
            </w:r>
          </w:p>
        </w:tc>
      </w:tr>
      <w:tr w:rsidR="002911EC" w:rsidRPr="00BA098A" w:rsidTr="002911EC">
        <w:trPr>
          <w:trHeight w:val="236"/>
        </w:trPr>
        <w:tc>
          <w:tcPr>
            <w:tcW w:w="2310" w:type="dxa"/>
            <w:vMerge/>
            <w:tcBorders>
              <w:left w:val="single" w:sz="1" w:space="0" w:color="000000"/>
              <w:right w:val="single" w:sz="2" w:space="0" w:color="000000"/>
            </w:tcBorders>
            <w:shd w:val="clear" w:color="auto" w:fill="auto"/>
            <w:vAlign w:val="center"/>
          </w:tcPr>
          <w:p w:rsidR="002911EC" w:rsidRPr="00BA098A" w:rsidRDefault="002911EC" w:rsidP="00207DC4">
            <w:pPr>
              <w:pStyle w:val="Table"/>
              <w:rPr>
                <w:sz w:val="16"/>
                <w:szCs w:val="16"/>
              </w:rPr>
            </w:pPr>
          </w:p>
        </w:tc>
        <w:tc>
          <w:tcPr>
            <w:tcW w:w="1943" w:type="dxa"/>
            <w:tcBorders>
              <w:top w:val="single" w:sz="1" w:space="0" w:color="000000"/>
              <w:left w:val="single" w:sz="2" w:space="0" w:color="000000"/>
              <w:bottom w:val="single" w:sz="1" w:space="0" w:color="000000"/>
              <w:right w:val="single" w:sz="1" w:space="0" w:color="000000"/>
            </w:tcBorders>
            <w:shd w:val="clear" w:color="auto" w:fill="auto"/>
            <w:vAlign w:val="center"/>
          </w:tcPr>
          <w:p w:rsidR="002911EC" w:rsidRPr="00BA098A" w:rsidRDefault="002911EC" w:rsidP="00207DC4">
            <w:pPr>
              <w:pStyle w:val="Table"/>
              <w:rPr>
                <w:sz w:val="16"/>
                <w:szCs w:val="16"/>
              </w:rPr>
            </w:pPr>
            <w:r w:rsidRPr="00BA098A">
              <w:rPr>
                <w:sz w:val="16"/>
                <w:szCs w:val="16"/>
              </w:rPr>
              <w:t>В том числе по источникам финансирования</w:t>
            </w:r>
          </w:p>
        </w:tc>
        <w:tc>
          <w:tcPr>
            <w:tcW w:w="1690" w:type="dxa"/>
            <w:tcBorders>
              <w:top w:val="single" w:sz="1" w:space="0" w:color="000000"/>
              <w:left w:val="single" w:sz="1" w:space="0" w:color="000000"/>
              <w:bottom w:val="single" w:sz="4" w:space="0" w:color="auto"/>
              <w:right w:val="single" w:sz="1" w:space="0" w:color="000000"/>
            </w:tcBorders>
            <w:shd w:val="clear" w:color="auto" w:fill="auto"/>
            <w:vAlign w:val="center"/>
          </w:tcPr>
          <w:p w:rsidR="002911EC" w:rsidRPr="00BA098A" w:rsidRDefault="002911EC" w:rsidP="00207DC4">
            <w:pPr>
              <w:pStyle w:val="Table"/>
              <w:rPr>
                <w:sz w:val="16"/>
                <w:szCs w:val="16"/>
              </w:rPr>
            </w:pPr>
          </w:p>
        </w:tc>
        <w:tc>
          <w:tcPr>
            <w:tcW w:w="1817" w:type="dxa"/>
            <w:tcBorders>
              <w:top w:val="single" w:sz="1" w:space="0" w:color="000000"/>
              <w:left w:val="single" w:sz="1" w:space="0" w:color="000000"/>
              <w:bottom w:val="single" w:sz="1" w:space="0" w:color="000000"/>
              <w:right w:val="single" w:sz="1" w:space="0" w:color="000000"/>
            </w:tcBorders>
            <w:shd w:val="clear" w:color="auto" w:fill="auto"/>
            <w:vAlign w:val="center"/>
          </w:tcPr>
          <w:p w:rsidR="002911EC" w:rsidRPr="00BA098A" w:rsidRDefault="002911EC" w:rsidP="00207DC4">
            <w:pPr>
              <w:pStyle w:val="Table"/>
              <w:rPr>
                <w:sz w:val="16"/>
                <w:szCs w:val="16"/>
              </w:rPr>
            </w:pPr>
          </w:p>
        </w:tc>
        <w:tc>
          <w:tcPr>
            <w:tcW w:w="1817" w:type="dxa"/>
            <w:tcBorders>
              <w:top w:val="single" w:sz="1" w:space="0" w:color="000000"/>
              <w:left w:val="single" w:sz="1" w:space="0" w:color="000000"/>
              <w:bottom w:val="single" w:sz="4" w:space="0" w:color="auto"/>
              <w:right w:val="single" w:sz="1" w:space="0" w:color="000000"/>
            </w:tcBorders>
            <w:shd w:val="clear" w:color="auto" w:fill="auto"/>
            <w:vAlign w:val="center"/>
          </w:tcPr>
          <w:p w:rsidR="002911EC" w:rsidRPr="00BA098A" w:rsidRDefault="002911EC" w:rsidP="00207DC4">
            <w:pPr>
              <w:pStyle w:val="Table"/>
              <w:rPr>
                <w:sz w:val="16"/>
                <w:szCs w:val="16"/>
              </w:rPr>
            </w:pPr>
          </w:p>
        </w:tc>
      </w:tr>
      <w:tr w:rsidR="002911EC" w:rsidRPr="00BA098A" w:rsidTr="002911EC">
        <w:trPr>
          <w:trHeight w:val="338"/>
        </w:trPr>
        <w:tc>
          <w:tcPr>
            <w:tcW w:w="2310" w:type="dxa"/>
            <w:vMerge/>
            <w:tcBorders>
              <w:left w:val="single" w:sz="1" w:space="0" w:color="000000"/>
              <w:right w:val="single" w:sz="2" w:space="0" w:color="000000"/>
            </w:tcBorders>
            <w:shd w:val="clear" w:color="auto" w:fill="auto"/>
            <w:vAlign w:val="center"/>
          </w:tcPr>
          <w:p w:rsidR="002911EC" w:rsidRPr="00BA098A" w:rsidRDefault="002911EC" w:rsidP="00207DC4">
            <w:pPr>
              <w:pStyle w:val="Table"/>
              <w:rPr>
                <w:sz w:val="16"/>
                <w:szCs w:val="16"/>
              </w:rPr>
            </w:pPr>
          </w:p>
        </w:tc>
        <w:tc>
          <w:tcPr>
            <w:tcW w:w="1943" w:type="dxa"/>
            <w:vMerge w:val="restart"/>
            <w:tcBorders>
              <w:top w:val="single" w:sz="1" w:space="0" w:color="000000"/>
              <w:left w:val="single" w:sz="2" w:space="0" w:color="000000"/>
              <w:right w:val="single" w:sz="4" w:space="0" w:color="auto"/>
            </w:tcBorders>
            <w:shd w:val="clear" w:color="auto" w:fill="auto"/>
            <w:vAlign w:val="center"/>
          </w:tcPr>
          <w:p w:rsidR="002911EC" w:rsidRPr="00BA098A" w:rsidRDefault="002911EC" w:rsidP="00207DC4">
            <w:pPr>
              <w:pStyle w:val="Table"/>
              <w:rPr>
                <w:sz w:val="16"/>
                <w:szCs w:val="16"/>
              </w:rPr>
            </w:pPr>
            <w:r w:rsidRPr="00BA098A">
              <w:rPr>
                <w:sz w:val="16"/>
                <w:szCs w:val="16"/>
              </w:rPr>
              <w:t>бюджет ГП</w:t>
            </w:r>
          </w:p>
        </w:tc>
        <w:tc>
          <w:tcPr>
            <w:tcW w:w="1690" w:type="dxa"/>
            <w:vMerge w:val="restart"/>
            <w:tcBorders>
              <w:top w:val="single" w:sz="4" w:space="0" w:color="auto"/>
              <w:left w:val="single" w:sz="4" w:space="0" w:color="auto"/>
              <w:right w:val="single" w:sz="4" w:space="0" w:color="auto"/>
            </w:tcBorders>
            <w:shd w:val="clear" w:color="auto" w:fill="auto"/>
            <w:vAlign w:val="center"/>
          </w:tcPr>
          <w:p w:rsidR="002911EC" w:rsidRPr="00BA098A" w:rsidRDefault="002911EC" w:rsidP="00207DC4">
            <w:pPr>
              <w:pStyle w:val="Table"/>
              <w:rPr>
                <w:sz w:val="16"/>
                <w:szCs w:val="16"/>
              </w:rPr>
            </w:pPr>
            <w:r w:rsidRPr="00BA098A">
              <w:rPr>
                <w:sz w:val="16"/>
                <w:szCs w:val="16"/>
              </w:rPr>
              <w:t>8 603 000,00</w:t>
            </w:r>
          </w:p>
        </w:tc>
        <w:tc>
          <w:tcPr>
            <w:tcW w:w="1817" w:type="dxa"/>
            <w:tcBorders>
              <w:top w:val="single" w:sz="1" w:space="0" w:color="000000"/>
              <w:left w:val="single" w:sz="4" w:space="0" w:color="auto"/>
              <w:bottom w:val="single" w:sz="1" w:space="0" w:color="000000"/>
              <w:right w:val="single" w:sz="4" w:space="0" w:color="auto"/>
            </w:tcBorders>
            <w:shd w:val="clear" w:color="auto" w:fill="auto"/>
            <w:vAlign w:val="center"/>
          </w:tcPr>
          <w:p w:rsidR="002911EC" w:rsidRPr="00BA098A" w:rsidRDefault="002911EC" w:rsidP="00207DC4">
            <w:pPr>
              <w:pStyle w:val="Table"/>
              <w:rPr>
                <w:sz w:val="16"/>
                <w:szCs w:val="16"/>
              </w:rPr>
            </w:pPr>
            <w:r w:rsidRPr="00BA098A">
              <w:rPr>
                <w:sz w:val="16"/>
                <w:szCs w:val="16"/>
              </w:rPr>
              <w:t>4 499 000,00</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rsidR="002911EC" w:rsidRPr="00BA098A" w:rsidRDefault="002911EC" w:rsidP="00207DC4">
            <w:pPr>
              <w:pStyle w:val="Table"/>
              <w:rPr>
                <w:sz w:val="16"/>
                <w:szCs w:val="16"/>
              </w:rPr>
            </w:pPr>
            <w:r w:rsidRPr="00BA098A">
              <w:rPr>
                <w:sz w:val="16"/>
                <w:szCs w:val="16"/>
              </w:rPr>
              <w:t>2 104 000,00</w:t>
            </w:r>
          </w:p>
        </w:tc>
      </w:tr>
      <w:tr w:rsidR="002911EC" w:rsidRPr="00BA098A" w:rsidTr="002911EC">
        <w:trPr>
          <w:trHeight w:val="337"/>
        </w:trPr>
        <w:tc>
          <w:tcPr>
            <w:tcW w:w="2310" w:type="dxa"/>
            <w:vMerge/>
            <w:tcBorders>
              <w:left w:val="single" w:sz="1" w:space="0" w:color="000000"/>
              <w:right w:val="single" w:sz="2" w:space="0" w:color="000000"/>
            </w:tcBorders>
            <w:shd w:val="clear" w:color="auto" w:fill="auto"/>
            <w:vAlign w:val="center"/>
          </w:tcPr>
          <w:p w:rsidR="002911EC" w:rsidRPr="00BA098A" w:rsidRDefault="002911EC" w:rsidP="00207DC4">
            <w:pPr>
              <w:pStyle w:val="Table"/>
              <w:rPr>
                <w:sz w:val="16"/>
                <w:szCs w:val="16"/>
              </w:rPr>
            </w:pPr>
          </w:p>
        </w:tc>
        <w:tc>
          <w:tcPr>
            <w:tcW w:w="1943" w:type="dxa"/>
            <w:vMerge/>
            <w:tcBorders>
              <w:left w:val="single" w:sz="2" w:space="0" w:color="000000"/>
              <w:bottom w:val="single" w:sz="1" w:space="0" w:color="000000"/>
              <w:right w:val="single" w:sz="4" w:space="0" w:color="auto"/>
            </w:tcBorders>
            <w:shd w:val="clear" w:color="auto" w:fill="auto"/>
            <w:vAlign w:val="center"/>
          </w:tcPr>
          <w:p w:rsidR="002911EC" w:rsidRPr="00BA098A" w:rsidRDefault="002911EC" w:rsidP="00207DC4">
            <w:pPr>
              <w:pStyle w:val="Table"/>
              <w:rPr>
                <w:sz w:val="16"/>
                <w:szCs w:val="16"/>
              </w:rPr>
            </w:pPr>
          </w:p>
        </w:tc>
        <w:tc>
          <w:tcPr>
            <w:tcW w:w="1690" w:type="dxa"/>
            <w:vMerge/>
            <w:tcBorders>
              <w:left w:val="single" w:sz="4" w:space="0" w:color="auto"/>
              <w:bottom w:val="single" w:sz="4" w:space="0" w:color="auto"/>
              <w:right w:val="single" w:sz="4" w:space="0" w:color="auto"/>
            </w:tcBorders>
            <w:shd w:val="clear" w:color="auto" w:fill="auto"/>
            <w:vAlign w:val="center"/>
          </w:tcPr>
          <w:p w:rsidR="002911EC" w:rsidRPr="00BA098A" w:rsidRDefault="002911EC" w:rsidP="00207DC4">
            <w:pPr>
              <w:pStyle w:val="Table"/>
              <w:rPr>
                <w:sz w:val="16"/>
                <w:szCs w:val="16"/>
              </w:rPr>
            </w:pPr>
          </w:p>
        </w:tc>
        <w:tc>
          <w:tcPr>
            <w:tcW w:w="1817" w:type="dxa"/>
            <w:tcBorders>
              <w:top w:val="single" w:sz="1" w:space="0" w:color="000000"/>
              <w:left w:val="single" w:sz="4" w:space="0" w:color="auto"/>
              <w:bottom w:val="single" w:sz="1" w:space="0" w:color="000000"/>
              <w:right w:val="single" w:sz="4" w:space="0" w:color="auto"/>
            </w:tcBorders>
            <w:shd w:val="clear" w:color="auto" w:fill="auto"/>
            <w:vAlign w:val="center"/>
          </w:tcPr>
          <w:p w:rsidR="002911EC" w:rsidRPr="00BA098A" w:rsidRDefault="002911EC" w:rsidP="00207DC4">
            <w:pPr>
              <w:pStyle w:val="Table"/>
              <w:rPr>
                <w:sz w:val="16"/>
                <w:szCs w:val="16"/>
              </w:rPr>
            </w:pP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rsidR="002911EC" w:rsidRPr="00BA098A" w:rsidRDefault="002911EC" w:rsidP="00207DC4">
            <w:pPr>
              <w:pStyle w:val="Table"/>
              <w:rPr>
                <w:sz w:val="16"/>
                <w:szCs w:val="16"/>
              </w:rPr>
            </w:pPr>
            <w:r w:rsidRPr="00BA098A">
              <w:rPr>
                <w:sz w:val="16"/>
                <w:szCs w:val="16"/>
              </w:rPr>
              <w:t>2 000 000,00</w:t>
            </w:r>
          </w:p>
        </w:tc>
      </w:tr>
      <w:tr w:rsidR="002911EC" w:rsidRPr="00BA098A" w:rsidTr="002911EC">
        <w:trPr>
          <w:trHeight w:val="236"/>
        </w:trPr>
        <w:tc>
          <w:tcPr>
            <w:tcW w:w="2310" w:type="dxa"/>
            <w:vMerge/>
            <w:tcBorders>
              <w:left w:val="single" w:sz="1" w:space="0" w:color="000000"/>
              <w:right w:val="single" w:sz="2" w:space="0" w:color="000000"/>
            </w:tcBorders>
            <w:shd w:val="clear" w:color="auto" w:fill="auto"/>
            <w:vAlign w:val="center"/>
          </w:tcPr>
          <w:p w:rsidR="002911EC" w:rsidRPr="00BA098A" w:rsidRDefault="002911EC" w:rsidP="00207DC4">
            <w:pPr>
              <w:pStyle w:val="Table"/>
              <w:rPr>
                <w:sz w:val="16"/>
                <w:szCs w:val="16"/>
              </w:rPr>
            </w:pPr>
          </w:p>
        </w:tc>
        <w:tc>
          <w:tcPr>
            <w:tcW w:w="1943" w:type="dxa"/>
            <w:tcBorders>
              <w:top w:val="single" w:sz="1" w:space="0" w:color="000000"/>
              <w:left w:val="single" w:sz="2" w:space="0" w:color="000000"/>
              <w:bottom w:val="single" w:sz="1" w:space="0" w:color="000000"/>
              <w:right w:val="single" w:sz="1" w:space="0" w:color="000000"/>
            </w:tcBorders>
            <w:shd w:val="clear" w:color="auto" w:fill="auto"/>
            <w:vAlign w:val="center"/>
          </w:tcPr>
          <w:p w:rsidR="002911EC" w:rsidRPr="00BA098A" w:rsidRDefault="002911EC" w:rsidP="00207DC4">
            <w:pPr>
              <w:pStyle w:val="Table"/>
              <w:rPr>
                <w:sz w:val="16"/>
                <w:szCs w:val="16"/>
              </w:rPr>
            </w:pPr>
            <w:r w:rsidRPr="00BA098A">
              <w:rPr>
                <w:sz w:val="16"/>
                <w:szCs w:val="16"/>
              </w:rPr>
              <w:t>областной бюджет</w:t>
            </w:r>
          </w:p>
        </w:tc>
        <w:tc>
          <w:tcPr>
            <w:tcW w:w="1690" w:type="dxa"/>
            <w:tcBorders>
              <w:top w:val="single" w:sz="4" w:space="0" w:color="auto"/>
              <w:left w:val="single" w:sz="1" w:space="0" w:color="000000"/>
              <w:bottom w:val="single" w:sz="1" w:space="0" w:color="000000"/>
              <w:right w:val="single" w:sz="1" w:space="0" w:color="000000"/>
            </w:tcBorders>
            <w:shd w:val="clear" w:color="auto" w:fill="auto"/>
            <w:vAlign w:val="center"/>
          </w:tcPr>
          <w:p w:rsidR="002911EC" w:rsidRPr="00BA098A" w:rsidRDefault="002911EC" w:rsidP="00207DC4">
            <w:pPr>
              <w:pStyle w:val="Table"/>
              <w:rPr>
                <w:sz w:val="16"/>
                <w:szCs w:val="16"/>
              </w:rPr>
            </w:pPr>
            <w:r w:rsidRPr="00BA098A">
              <w:rPr>
                <w:sz w:val="16"/>
                <w:szCs w:val="16"/>
              </w:rPr>
              <w:t>236 513 729,45</w:t>
            </w:r>
          </w:p>
        </w:tc>
        <w:tc>
          <w:tcPr>
            <w:tcW w:w="1817" w:type="dxa"/>
            <w:tcBorders>
              <w:top w:val="single" w:sz="1" w:space="0" w:color="000000"/>
              <w:left w:val="single" w:sz="1" w:space="0" w:color="000000"/>
              <w:bottom w:val="single" w:sz="1" w:space="0" w:color="000000"/>
              <w:right w:val="single" w:sz="1" w:space="0" w:color="000000"/>
            </w:tcBorders>
            <w:shd w:val="clear" w:color="auto" w:fill="auto"/>
            <w:vAlign w:val="center"/>
          </w:tcPr>
          <w:p w:rsidR="002911EC" w:rsidRPr="00BA098A" w:rsidRDefault="002911EC" w:rsidP="00207DC4">
            <w:pPr>
              <w:pStyle w:val="Table"/>
              <w:rPr>
                <w:sz w:val="16"/>
                <w:szCs w:val="16"/>
              </w:rPr>
            </w:pPr>
            <w:r w:rsidRPr="00BA098A">
              <w:rPr>
                <w:sz w:val="16"/>
                <w:szCs w:val="16"/>
              </w:rPr>
              <w:t>132 611 786,52</w:t>
            </w:r>
          </w:p>
        </w:tc>
        <w:tc>
          <w:tcPr>
            <w:tcW w:w="1817" w:type="dxa"/>
            <w:tcBorders>
              <w:top w:val="single" w:sz="4" w:space="0" w:color="auto"/>
              <w:left w:val="single" w:sz="1" w:space="0" w:color="000000"/>
              <w:bottom w:val="single" w:sz="1" w:space="0" w:color="000000"/>
              <w:right w:val="single" w:sz="1" w:space="0" w:color="000000"/>
            </w:tcBorders>
            <w:shd w:val="clear" w:color="auto" w:fill="auto"/>
            <w:vAlign w:val="center"/>
          </w:tcPr>
          <w:p w:rsidR="002911EC" w:rsidRPr="00BA098A" w:rsidRDefault="002911EC" w:rsidP="00207DC4">
            <w:pPr>
              <w:pStyle w:val="Table"/>
              <w:rPr>
                <w:sz w:val="16"/>
                <w:szCs w:val="16"/>
              </w:rPr>
            </w:pPr>
            <w:r w:rsidRPr="00BA098A">
              <w:rPr>
                <w:sz w:val="16"/>
                <w:szCs w:val="16"/>
              </w:rPr>
              <w:t>103 901 942,93</w:t>
            </w:r>
          </w:p>
        </w:tc>
      </w:tr>
      <w:tr w:rsidR="002911EC" w:rsidRPr="00BA098A" w:rsidTr="002911EC">
        <w:trPr>
          <w:trHeight w:val="236"/>
        </w:trPr>
        <w:tc>
          <w:tcPr>
            <w:tcW w:w="2310" w:type="dxa"/>
            <w:vMerge/>
            <w:tcBorders>
              <w:left w:val="single" w:sz="1" w:space="0" w:color="000000"/>
              <w:bottom w:val="single" w:sz="1" w:space="0" w:color="000000"/>
              <w:right w:val="single" w:sz="2" w:space="0" w:color="000000"/>
            </w:tcBorders>
            <w:shd w:val="clear" w:color="auto" w:fill="auto"/>
            <w:vAlign w:val="center"/>
          </w:tcPr>
          <w:p w:rsidR="002911EC" w:rsidRPr="00BA098A" w:rsidRDefault="002911EC" w:rsidP="00207DC4">
            <w:pPr>
              <w:pStyle w:val="Table"/>
              <w:rPr>
                <w:sz w:val="16"/>
                <w:szCs w:val="16"/>
              </w:rPr>
            </w:pPr>
          </w:p>
        </w:tc>
        <w:tc>
          <w:tcPr>
            <w:tcW w:w="1943" w:type="dxa"/>
            <w:tcBorders>
              <w:top w:val="single" w:sz="1" w:space="0" w:color="000000"/>
              <w:left w:val="single" w:sz="2" w:space="0" w:color="000000"/>
              <w:bottom w:val="single" w:sz="1" w:space="0" w:color="000000"/>
              <w:right w:val="single" w:sz="1" w:space="0" w:color="000000"/>
            </w:tcBorders>
            <w:shd w:val="clear" w:color="auto" w:fill="auto"/>
            <w:vAlign w:val="center"/>
          </w:tcPr>
          <w:p w:rsidR="002911EC" w:rsidRPr="00BA098A" w:rsidRDefault="002911EC" w:rsidP="00207DC4">
            <w:pPr>
              <w:pStyle w:val="Table"/>
              <w:rPr>
                <w:sz w:val="16"/>
                <w:szCs w:val="16"/>
              </w:rPr>
            </w:pPr>
            <w:r w:rsidRPr="00BA098A">
              <w:rPr>
                <w:sz w:val="16"/>
                <w:szCs w:val="16"/>
              </w:rPr>
              <w:t>средства Фонда содействия реформированию жилищно-коммунального хозяйства</w:t>
            </w:r>
          </w:p>
        </w:tc>
        <w:tc>
          <w:tcPr>
            <w:tcW w:w="1690" w:type="dxa"/>
            <w:tcBorders>
              <w:top w:val="single" w:sz="1" w:space="0" w:color="000000"/>
              <w:left w:val="single" w:sz="1" w:space="0" w:color="000000"/>
              <w:bottom w:val="single" w:sz="1" w:space="0" w:color="000000"/>
              <w:right w:val="single" w:sz="1" w:space="0" w:color="000000"/>
            </w:tcBorders>
            <w:shd w:val="clear" w:color="auto" w:fill="auto"/>
            <w:vAlign w:val="center"/>
          </w:tcPr>
          <w:p w:rsidR="002911EC" w:rsidRPr="00BA098A" w:rsidRDefault="002911EC" w:rsidP="00207DC4">
            <w:pPr>
              <w:pStyle w:val="Table"/>
              <w:rPr>
                <w:sz w:val="16"/>
                <w:szCs w:val="16"/>
              </w:rPr>
            </w:pPr>
            <w:r w:rsidRPr="00BA098A">
              <w:rPr>
                <w:sz w:val="16"/>
                <w:szCs w:val="16"/>
              </w:rPr>
              <w:t>417 183 270,55</w:t>
            </w:r>
          </w:p>
        </w:tc>
        <w:tc>
          <w:tcPr>
            <w:tcW w:w="1817" w:type="dxa"/>
            <w:tcBorders>
              <w:top w:val="single" w:sz="1" w:space="0" w:color="000000"/>
              <w:left w:val="single" w:sz="1" w:space="0" w:color="000000"/>
              <w:bottom w:val="single" w:sz="1" w:space="0" w:color="000000"/>
              <w:right w:val="single" w:sz="1" w:space="0" w:color="000000"/>
            </w:tcBorders>
            <w:shd w:val="clear" w:color="auto" w:fill="auto"/>
            <w:vAlign w:val="center"/>
          </w:tcPr>
          <w:p w:rsidR="002911EC" w:rsidRPr="00BA098A" w:rsidRDefault="002911EC" w:rsidP="00207DC4">
            <w:pPr>
              <w:pStyle w:val="Table"/>
              <w:rPr>
                <w:sz w:val="16"/>
                <w:szCs w:val="16"/>
              </w:rPr>
            </w:pPr>
            <w:r w:rsidRPr="00BA098A">
              <w:rPr>
                <w:sz w:val="16"/>
                <w:szCs w:val="16"/>
              </w:rPr>
              <w:t>312 789 213,48</w:t>
            </w:r>
          </w:p>
        </w:tc>
        <w:tc>
          <w:tcPr>
            <w:tcW w:w="1817" w:type="dxa"/>
            <w:tcBorders>
              <w:top w:val="single" w:sz="1" w:space="0" w:color="000000"/>
              <w:left w:val="single" w:sz="1" w:space="0" w:color="000000"/>
              <w:bottom w:val="single" w:sz="1" w:space="0" w:color="000000"/>
              <w:right w:val="single" w:sz="1" w:space="0" w:color="000000"/>
            </w:tcBorders>
            <w:shd w:val="clear" w:color="auto" w:fill="auto"/>
            <w:vAlign w:val="center"/>
          </w:tcPr>
          <w:p w:rsidR="002911EC" w:rsidRPr="00BA098A" w:rsidRDefault="002911EC" w:rsidP="00207DC4">
            <w:pPr>
              <w:pStyle w:val="Table"/>
              <w:rPr>
                <w:sz w:val="16"/>
                <w:szCs w:val="16"/>
              </w:rPr>
            </w:pPr>
            <w:r w:rsidRPr="00BA098A">
              <w:rPr>
                <w:sz w:val="16"/>
                <w:szCs w:val="16"/>
              </w:rPr>
              <w:t>104 394 057,07</w:t>
            </w:r>
          </w:p>
        </w:tc>
      </w:tr>
      <w:tr w:rsidR="002911EC" w:rsidRPr="00BA098A" w:rsidTr="002911EC">
        <w:tc>
          <w:tcPr>
            <w:tcW w:w="2310" w:type="dxa"/>
            <w:tcBorders>
              <w:top w:val="single" w:sz="1" w:space="0" w:color="000000"/>
              <w:left w:val="single" w:sz="1" w:space="0" w:color="000000"/>
              <w:bottom w:val="single" w:sz="1" w:space="0" w:color="000000"/>
            </w:tcBorders>
            <w:shd w:val="clear" w:color="auto" w:fill="auto"/>
            <w:vAlign w:val="center"/>
          </w:tcPr>
          <w:p w:rsidR="002911EC" w:rsidRPr="00BA098A" w:rsidRDefault="002911EC" w:rsidP="00207DC4">
            <w:pPr>
              <w:pStyle w:val="Table"/>
              <w:rPr>
                <w:sz w:val="16"/>
                <w:szCs w:val="16"/>
              </w:rPr>
            </w:pPr>
            <w:r w:rsidRPr="00BA098A">
              <w:rPr>
                <w:sz w:val="16"/>
                <w:szCs w:val="16"/>
              </w:rPr>
              <w:t>9. Индикаторы подпрограммы</w:t>
            </w:r>
          </w:p>
        </w:tc>
        <w:tc>
          <w:tcPr>
            <w:tcW w:w="7267" w:type="dxa"/>
            <w:gridSpan w:val="4"/>
            <w:tcBorders>
              <w:top w:val="single" w:sz="1" w:space="0" w:color="000000"/>
              <w:left w:val="single" w:sz="1" w:space="0" w:color="000000"/>
              <w:bottom w:val="single" w:sz="1" w:space="0" w:color="000000"/>
              <w:right w:val="single" w:sz="1" w:space="0" w:color="000000"/>
            </w:tcBorders>
            <w:shd w:val="clear" w:color="auto" w:fill="auto"/>
            <w:vAlign w:val="center"/>
          </w:tcPr>
          <w:p w:rsidR="002911EC" w:rsidRPr="00BA098A" w:rsidRDefault="002911EC" w:rsidP="00207DC4">
            <w:pPr>
              <w:pStyle w:val="Table"/>
              <w:rPr>
                <w:sz w:val="16"/>
                <w:szCs w:val="16"/>
              </w:rPr>
            </w:pPr>
            <w:r w:rsidRPr="00BA098A">
              <w:rPr>
                <w:sz w:val="16"/>
                <w:szCs w:val="16"/>
              </w:rPr>
              <w:t>В количественном выражении:</w:t>
            </w:r>
          </w:p>
          <w:p w:rsidR="002911EC" w:rsidRPr="00BA098A" w:rsidRDefault="002911EC" w:rsidP="00207DC4">
            <w:pPr>
              <w:pStyle w:val="Table"/>
              <w:rPr>
                <w:sz w:val="16"/>
                <w:szCs w:val="16"/>
              </w:rPr>
            </w:pPr>
            <w:r w:rsidRPr="00BA098A">
              <w:rPr>
                <w:sz w:val="16"/>
                <w:szCs w:val="16"/>
              </w:rPr>
              <w:t>Расселяемая площадь - 15,8 тыс. кв. м;</w:t>
            </w:r>
          </w:p>
          <w:p w:rsidR="002911EC" w:rsidRPr="00BA098A" w:rsidRDefault="002911EC" w:rsidP="00207DC4">
            <w:pPr>
              <w:pStyle w:val="Table"/>
              <w:rPr>
                <w:sz w:val="16"/>
                <w:szCs w:val="16"/>
              </w:rPr>
            </w:pPr>
            <w:r w:rsidRPr="00BA098A">
              <w:rPr>
                <w:sz w:val="16"/>
                <w:szCs w:val="16"/>
              </w:rPr>
              <w:t xml:space="preserve">Количество расселяемых помещений – 336 </w:t>
            </w:r>
            <w:proofErr w:type="spellStart"/>
            <w:r w:rsidRPr="00BA098A">
              <w:rPr>
                <w:sz w:val="16"/>
                <w:szCs w:val="16"/>
              </w:rPr>
              <w:t>пом</w:t>
            </w:r>
            <w:proofErr w:type="spellEnd"/>
            <w:r w:rsidRPr="00BA098A">
              <w:rPr>
                <w:sz w:val="16"/>
                <w:szCs w:val="16"/>
              </w:rPr>
              <w:t>.;</w:t>
            </w:r>
          </w:p>
          <w:p w:rsidR="002911EC" w:rsidRPr="00BA098A" w:rsidRDefault="002911EC" w:rsidP="00207DC4">
            <w:pPr>
              <w:pStyle w:val="Table"/>
              <w:rPr>
                <w:sz w:val="16"/>
                <w:szCs w:val="16"/>
              </w:rPr>
            </w:pPr>
            <w:r w:rsidRPr="00BA098A">
              <w:rPr>
                <w:sz w:val="16"/>
                <w:szCs w:val="16"/>
              </w:rPr>
              <w:t>Количество расселяемых жителей – 762 чел.</w:t>
            </w:r>
          </w:p>
          <w:p w:rsidR="002911EC" w:rsidRPr="00BA098A" w:rsidRDefault="002911EC" w:rsidP="00207DC4">
            <w:pPr>
              <w:pStyle w:val="Table"/>
              <w:rPr>
                <w:sz w:val="16"/>
                <w:szCs w:val="16"/>
              </w:rPr>
            </w:pPr>
            <w:r w:rsidRPr="00BA098A">
              <w:rPr>
                <w:sz w:val="16"/>
                <w:szCs w:val="16"/>
              </w:rPr>
              <w:t>В качественном выражении:</w:t>
            </w:r>
          </w:p>
          <w:p w:rsidR="002911EC" w:rsidRPr="00BA098A" w:rsidRDefault="002911EC" w:rsidP="00207DC4">
            <w:pPr>
              <w:pStyle w:val="Table"/>
              <w:rPr>
                <w:sz w:val="16"/>
                <w:szCs w:val="16"/>
              </w:rPr>
            </w:pPr>
            <w:r w:rsidRPr="00BA098A">
              <w:rPr>
                <w:sz w:val="16"/>
                <w:szCs w:val="16"/>
              </w:rPr>
              <w:t>Предоставление гражданам благоустроенного жилья  в новых многоквартирных домах взамен аварийного жилья.</w:t>
            </w:r>
          </w:p>
        </w:tc>
      </w:tr>
      <w:tr w:rsidR="002911EC" w:rsidRPr="00BA098A" w:rsidTr="002911EC">
        <w:tc>
          <w:tcPr>
            <w:tcW w:w="2310" w:type="dxa"/>
            <w:tcBorders>
              <w:top w:val="single" w:sz="1" w:space="0" w:color="000000"/>
              <w:left w:val="single" w:sz="1" w:space="0" w:color="000000"/>
              <w:bottom w:val="single" w:sz="1" w:space="0" w:color="000000"/>
            </w:tcBorders>
            <w:shd w:val="clear" w:color="auto" w:fill="auto"/>
            <w:vAlign w:val="center"/>
          </w:tcPr>
          <w:p w:rsidR="002911EC" w:rsidRPr="00BA098A" w:rsidRDefault="002911EC" w:rsidP="00207DC4">
            <w:pPr>
              <w:pStyle w:val="Table"/>
              <w:rPr>
                <w:sz w:val="16"/>
                <w:szCs w:val="16"/>
              </w:rPr>
            </w:pPr>
            <w:r w:rsidRPr="00BA098A">
              <w:rPr>
                <w:sz w:val="16"/>
                <w:szCs w:val="16"/>
              </w:rPr>
              <w:t xml:space="preserve">10. Система организации </w:t>
            </w:r>
            <w:proofErr w:type="gramStart"/>
            <w:r w:rsidRPr="00BA098A">
              <w:rPr>
                <w:sz w:val="16"/>
                <w:szCs w:val="16"/>
              </w:rPr>
              <w:t>контроля за</w:t>
            </w:r>
            <w:proofErr w:type="gramEnd"/>
            <w:r w:rsidRPr="00BA098A">
              <w:rPr>
                <w:sz w:val="16"/>
                <w:szCs w:val="16"/>
              </w:rPr>
              <w:t xml:space="preserve"> выполнением подпрограммы </w:t>
            </w:r>
          </w:p>
        </w:tc>
        <w:tc>
          <w:tcPr>
            <w:tcW w:w="7267" w:type="dxa"/>
            <w:gridSpan w:val="4"/>
            <w:tcBorders>
              <w:top w:val="single" w:sz="1" w:space="0" w:color="000000"/>
              <w:left w:val="single" w:sz="1" w:space="0" w:color="000000"/>
              <w:bottom w:val="single" w:sz="1" w:space="0" w:color="000000"/>
              <w:right w:val="single" w:sz="1" w:space="0" w:color="000000"/>
            </w:tcBorders>
            <w:shd w:val="clear" w:color="auto" w:fill="auto"/>
            <w:vAlign w:val="center"/>
          </w:tcPr>
          <w:p w:rsidR="002911EC" w:rsidRPr="00BA098A" w:rsidRDefault="002911EC" w:rsidP="00207DC4">
            <w:pPr>
              <w:pStyle w:val="Table"/>
              <w:rPr>
                <w:rFonts w:eastAsia="Arial"/>
                <w:sz w:val="16"/>
                <w:szCs w:val="16"/>
                <w:lang w:bidi="ru-RU"/>
              </w:rPr>
            </w:pPr>
            <w:r w:rsidRPr="00BA098A">
              <w:rPr>
                <w:rFonts w:eastAsia="Arial"/>
                <w:sz w:val="16"/>
                <w:szCs w:val="16"/>
                <w:lang w:bidi="ru-RU"/>
              </w:rPr>
              <w:t>Государственная корпорация - Фонд содействия реформированию жилищно-коммунального хозяйства;</w:t>
            </w:r>
          </w:p>
          <w:p w:rsidR="002911EC" w:rsidRPr="00BA098A" w:rsidRDefault="002911EC" w:rsidP="00207DC4">
            <w:pPr>
              <w:pStyle w:val="Table"/>
              <w:rPr>
                <w:rFonts w:eastAsia="Arial"/>
                <w:sz w:val="16"/>
                <w:szCs w:val="16"/>
                <w:lang w:bidi="ru-RU"/>
              </w:rPr>
            </w:pPr>
            <w:r w:rsidRPr="00BA098A">
              <w:rPr>
                <w:rFonts w:eastAsia="Arial"/>
                <w:sz w:val="16"/>
                <w:szCs w:val="16"/>
                <w:lang w:bidi="ru-RU"/>
              </w:rPr>
              <w:t>Министерство строительства и жилищно-коммунального хозяйства Калужской области;</w:t>
            </w:r>
          </w:p>
          <w:p w:rsidR="002911EC" w:rsidRPr="00BA098A" w:rsidRDefault="002911EC" w:rsidP="00207DC4">
            <w:pPr>
              <w:pStyle w:val="Table"/>
              <w:rPr>
                <w:rFonts w:eastAsia="Arial"/>
                <w:sz w:val="16"/>
                <w:szCs w:val="16"/>
                <w:lang w:bidi="ru-RU"/>
              </w:rPr>
            </w:pPr>
            <w:r w:rsidRPr="00BA098A">
              <w:rPr>
                <w:rFonts w:eastAsia="Arial"/>
                <w:sz w:val="16"/>
                <w:szCs w:val="16"/>
                <w:lang w:bidi="ru-RU"/>
              </w:rPr>
              <w:t>Администрация муниципального района «Город Людиново и Людиновский район»</w:t>
            </w:r>
          </w:p>
        </w:tc>
      </w:tr>
    </w:tbl>
    <w:p w:rsidR="002911EC" w:rsidRDefault="002911EC" w:rsidP="002911EC">
      <w:pPr>
        <w:pStyle w:val="ConsPlusNormal"/>
        <w:ind w:firstLine="0"/>
        <w:jc w:val="center"/>
      </w:pPr>
    </w:p>
    <w:p w:rsidR="002911EC" w:rsidRDefault="002911EC" w:rsidP="002911EC">
      <w:pPr>
        <w:pStyle w:val="ConsPlusNormal"/>
        <w:ind w:firstLine="0"/>
        <w:rPr>
          <w:rFonts w:ascii="Times New Roman" w:hAnsi="Times New Roman" w:cs="Times New Roman"/>
          <w:sz w:val="26"/>
          <w:szCs w:val="26"/>
        </w:rPr>
      </w:pPr>
    </w:p>
    <w:p w:rsidR="002911EC" w:rsidRPr="00207DC4" w:rsidRDefault="002911EC" w:rsidP="00207DC4">
      <w:pPr>
        <w:pStyle w:val="ConsPlusNormal"/>
        <w:ind w:firstLine="0"/>
        <w:jc w:val="center"/>
        <w:rPr>
          <w:b/>
          <w:bCs/>
          <w:iCs/>
          <w:sz w:val="30"/>
          <w:szCs w:val="28"/>
        </w:rPr>
      </w:pPr>
      <w:r w:rsidRPr="00207DC4">
        <w:rPr>
          <w:b/>
          <w:bCs/>
          <w:iCs/>
          <w:sz w:val="30"/>
          <w:szCs w:val="28"/>
        </w:rPr>
        <w:lastRenderedPageBreak/>
        <w:t>1. Введение</w:t>
      </w:r>
    </w:p>
    <w:p w:rsidR="002911EC" w:rsidRDefault="002911EC" w:rsidP="002911EC">
      <w:pPr>
        <w:pStyle w:val="ConsPlusNormal"/>
        <w:ind w:firstLine="0"/>
        <w:jc w:val="both"/>
        <w:rPr>
          <w:rFonts w:ascii="Times New Roman" w:hAnsi="Times New Roman" w:cs="Times New Roman"/>
          <w:sz w:val="24"/>
          <w:szCs w:val="24"/>
        </w:rPr>
      </w:pPr>
    </w:p>
    <w:p w:rsidR="002911EC" w:rsidRPr="00207DC4" w:rsidRDefault="002911EC" w:rsidP="00207DC4">
      <w:pPr>
        <w:pStyle w:val="ConsPlusNormal"/>
        <w:ind w:firstLine="567"/>
        <w:jc w:val="both"/>
        <w:rPr>
          <w:sz w:val="24"/>
          <w:szCs w:val="24"/>
        </w:rPr>
      </w:pPr>
      <w:r w:rsidRPr="00207DC4">
        <w:rPr>
          <w:sz w:val="24"/>
          <w:szCs w:val="24"/>
        </w:rPr>
        <w:t xml:space="preserve">Обеспечение благоустроенным жильем граждан, проживающих в аварийном жилищном фонде и непригодных для проживания условиях, остается приоритетной задачей для органов местного самоуправления. </w:t>
      </w:r>
    </w:p>
    <w:p w:rsidR="002911EC" w:rsidRPr="00207DC4" w:rsidRDefault="002911EC" w:rsidP="00207DC4">
      <w:pPr>
        <w:pStyle w:val="ConsPlusNormal"/>
        <w:ind w:firstLine="567"/>
        <w:jc w:val="both"/>
        <w:rPr>
          <w:sz w:val="24"/>
          <w:szCs w:val="24"/>
        </w:rPr>
      </w:pPr>
      <w:r w:rsidRPr="00207DC4">
        <w:rPr>
          <w:sz w:val="24"/>
          <w:szCs w:val="24"/>
        </w:rPr>
        <w:t>Подпрограмма "Переселение граждан из аварийного жилищного фонда на территории городского поселения «Город Людиново» действует до 1 сентября 2017 годы.</w:t>
      </w:r>
    </w:p>
    <w:p w:rsidR="002911EC" w:rsidRPr="00207DC4" w:rsidRDefault="002911EC" w:rsidP="00207DC4">
      <w:pPr>
        <w:pStyle w:val="ConsPlusNormal"/>
        <w:ind w:firstLine="567"/>
        <w:jc w:val="both"/>
        <w:rPr>
          <w:sz w:val="24"/>
          <w:szCs w:val="24"/>
        </w:rPr>
      </w:pPr>
      <w:proofErr w:type="gramStart"/>
      <w:r w:rsidRPr="00207DC4">
        <w:rPr>
          <w:sz w:val="24"/>
          <w:szCs w:val="24"/>
        </w:rPr>
        <w:t>Подпрограмма разработана в соответствии с Федеральным з</w:t>
      </w:r>
      <w:r w:rsidRPr="00207DC4">
        <w:rPr>
          <w:rStyle w:val="a3"/>
          <w:rFonts w:eastAsia="Calibri"/>
          <w:color w:val="000000"/>
        </w:rPr>
        <w:t>аконом</w:t>
      </w:r>
      <w:r w:rsidRPr="00207DC4">
        <w:rPr>
          <w:sz w:val="24"/>
          <w:szCs w:val="24"/>
        </w:rPr>
        <w:t xml:space="preserve"> от 21.07.2007 №</w:t>
      </w:r>
      <w:r w:rsidR="00207DC4">
        <w:rPr>
          <w:sz w:val="24"/>
          <w:szCs w:val="24"/>
        </w:rPr>
        <w:t xml:space="preserve"> </w:t>
      </w:r>
      <w:r w:rsidRPr="00207DC4">
        <w:rPr>
          <w:sz w:val="24"/>
          <w:szCs w:val="24"/>
        </w:rPr>
        <w:t>185-ФЗ "О Фонде содействия реформированию жилищно-коммунального хозяйства",</w:t>
      </w:r>
      <w:r w:rsidRPr="00207DC4">
        <w:rPr>
          <w:color w:val="000000"/>
          <w:sz w:val="24"/>
          <w:szCs w:val="24"/>
        </w:rPr>
        <w:t xml:space="preserve"> Жилищным кодексом Российской Федерации, п</w:t>
      </w:r>
      <w:r w:rsidRPr="00207DC4">
        <w:rPr>
          <w:rStyle w:val="a3"/>
          <w:rFonts w:eastAsia="Calibri"/>
          <w:color w:val="000000"/>
        </w:rPr>
        <w:t>остановлением</w:t>
      </w:r>
      <w:r w:rsidRPr="00207DC4">
        <w:rPr>
          <w:sz w:val="24"/>
          <w:szCs w:val="24"/>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областной адресной программой по переселению граждан из аварийного жилищного фонда на</w:t>
      </w:r>
      <w:proofErr w:type="gramEnd"/>
      <w:r w:rsidRPr="00207DC4">
        <w:rPr>
          <w:sz w:val="24"/>
          <w:szCs w:val="24"/>
        </w:rPr>
        <w:t xml:space="preserve"> территории муниципальных образований Калужской области на 2013-2017 годы, утвержденной постановлением Правительства Калужской области от 29.04.2013 № 231.</w:t>
      </w:r>
    </w:p>
    <w:p w:rsidR="002911EC" w:rsidRPr="00D80B70" w:rsidRDefault="002911EC" w:rsidP="002911EC">
      <w:pPr>
        <w:rPr>
          <w:lang w:bidi="ru-RU"/>
        </w:rPr>
      </w:pPr>
    </w:p>
    <w:p w:rsidR="002911EC" w:rsidRPr="00207DC4" w:rsidRDefault="002911EC" w:rsidP="00207DC4">
      <w:pPr>
        <w:pStyle w:val="ConsPlusNormal"/>
        <w:ind w:firstLine="0"/>
        <w:jc w:val="center"/>
        <w:rPr>
          <w:b/>
          <w:bCs/>
          <w:iCs/>
          <w:sz w:val="30"/>
          <w:szCs w:val="28"/>
        </w:rPr>
      </w:pPr>
      <w:r w:rsidRPr="00207DC4">
        <w:rPr>
          <w:b/>
          <w:bCs/>
          <w:iCs/>
          <w:sz w:val="30"/>
          <w:szCs w:val="28"/>
        </w:rPr>
        <w:t>2. Содержание проблемы и обоснование необходимости</w:t>
      </w:r>
    </w:p>
    <w:p w:rsidR="002911EC" w:rsidRPr="00207DC4" w:rsidRDefault="002911EC" w:rsidP="00207DC4">
      <w:pPr>
        <w:pStyle w:val="ConsPlusNormal"/>
        <w:ind w:firstLine="0"/>
        <w:jc w:val="center"/>
        <w:rPr>
          <w:b/>
          <w:bCs/>
          <w:iCs/>
          <w:sz w:val="30"/>
          <w:szCs w:val="28"/>
        </w:rPr>
      </w:pPr>
      <w:r w:rsidRPr="00207DC4">
        <w:rPr>
          <w:b/>
          <w:bCs/>
          <w:iCs/>
          <w:sz w:val="30"/>
          <w:szCs w:val="28"/>
        </w:rPr>
        <w:t>ее решения</w:t>
      </w:r>
    </w:p>
    <w:p w:rsidR="002911EC" w:rsidRPr="00726CB6" w:rsidRDefault="002911EC" w:rsidP="002911EC">
      <w:pPr>
        <w:pStyle w:val="ConsPlusNormal"/>
        <w:ind w:firstLine="0"/>
        <w:rPr>
          <w:rFonts w:ascii="Times New Roman" w:hAnsi="Times New Roman" w:cs="Times New Roman"/>
          <w:bCs/>
          <w:sz w:val="24"/>
          <w:szCs w:val="24"/>
        </w:rPr>
      </w:pPr>
    </w:p>
    <w:p w:rsidR="002911EC" w:rsidRPr="00207DC4" w:rsidRDefault="002911EC" w:rsidP="002911EC">
      <w:pPr>
        <w:spacing w:after="120" w:line="100" w:lineRule="atLeast"/>
        <w:ind w:firstLine="540"/>
        <w:rPr>
          <w:rFonts w:cs="Arial"/>
        </w:rPr>
      </w:pPr>
      <w:r w:rsidRPr="00207DC4">
        <w:rPr>
          <w:rFonts w:cs="Arial"/>
        </w:rPr>
        <w:t xml:space="preserve">На территории города Людиново по состоянию на 01.01.2016 проживает 38993 человек. </w:t>
      </w:r>
      <w:r w:rsidRPr="00207DC4">
        <w:rPr>
          <w:rFonts w:cs="Arial"/>
          <w:color w:val="000000"/>
        </w:rPr>
        <w:t xml:space="preserve">Общая площадь жилищного фонда многоквартирных домов </w:t>
      </w:r>
      <w:r w:rsidRPr="00207DC4">
        <w:rPr>
          <w:rFonts w:cs="Arial"/>
        </w:rPr>
        <w:t>городского поселения «Город Людиново» по состоянию на 01.01.2016 г. составляет 589,5 тыс. м². На территории города находятся 26 домов, признанных в установленном порядке аварийными, в них проживает 832 человека, площадь указанных домов составляет 17,1  тыс. кв.м.</w:t>
      </w:r>
    </w:p>
    <w:p w:rsidR="002911EC" w:rsidRPr="00207DC4" w:rsidRDefault="002911EC" w:rsidP="002911EC">
      <w:pPr>
        <w:pStyle w:val="ConsPlusNormal"/>
        <w:ind w:firstLine="540"/>
        <w:jc w:val="both"/>
        <w:rPr>
          <w:sz w:val="24"/>
          <w:szCs w:val="24"/>
        </w:rPr>
      </w:pPr>
      <w:r w:rsidRPr="00207DC4">
        <w:rPr>
          <w:sz w:val="24"/>
          <w:szCs w:val="24"/>
        </w:rPr>
        <w:t>Основными причинами наличия аварийного жилищного фонда в городе Людиново являются:</w:t>
      </w:r>
    </w:p>
    <w:p w:rsidR="002911EC" w:rsidRPr="00207DC4" w:rsidRDefault="002911EC" w:rsidP="002911EC">
      <w:pPr>
        <w:pStyle w:val="ConsPlusNormal"/>
        <w:ind w:firstLine="540"/>
        <w:jc w:val="both"/>
        <w:rPr>
          <w:sz w:val="24"/>
          <w:szCs w:val="24"/>
        </w:rPr>
      </w:pPr>
      <w:r w:rsidRPr="00207DC4">
        <w:rPr>
          <w:sz w:val="24"/>
          <w:szCs w:val="24"/>
        </w:rPr>
        <w:t>- естественное старение зданий в городе;</w:t>
      </w:r>
    </w:p>
    <w:p w:rsidR="002911EC" w:rsidRPr="00207DC4" w:rsidRDefault="002911EC" w:rsidP="002911EC">
      <w:pPr>
        <w:pStyle w:val="ConsPlusNormal"/>
        <w:ind w:firstLine="540"/>
        <w:jc w:val="both"/>
        <w:rPr>
          <w:sz w:val="24"/>
          <w:szCs w:val="24"/>
        </w:rPr>
      </w:pPr>
      <w:r w:rsidRPr="00207DC4">
        <w:rPr>
          <w:sz w:val="24"/>
          <w:szCs w:val="24"/>
        </w:rPr>
        <w:t>- хронический недостаток средств на капитальный ремонт и текущее содержание жилищного фонда.</w:t>
      </w:r>
    </w:p>
    <w:p w:rsidR="002911EC" w:rsidRPr="00207DC4" w:rsidRDefault="002911EC" w:rsidP="002911EC">
      <w:pPr>
        <w:pStyle w:val="ConsPlusNormal"/>
        <w:ind w:firstLine="540"/>
        <w:jc w:val="both"/>
        <w:rPr>
          <w:sz w:val="24"/>
          <w:szCs w:val="24"/>
        </w:rPr>
      </w:pPr>
      <w:r w:rsidRPr="00207DC4">
        <w:rPr>
          <w:sz w:val="24"/>
          <w:szCs w:val="24"/>
        </w:rPr>
        <w:t>Большинство граждан, проживающих в аварийном жилищном фонде, не в состоянии в настоящее время приобрести или получить на условиях социального найма жилье удовлетворительного качества.</w:t>
      </w:r>
    </w:p>
    <w:p w:rsidR="002911EC" w:rsidRPr="00207DC4" w:rsidRDefault="002911EC" w:rsidP="002911EC">
      <w:pPr>
        <w:pStyle w:val="ConsPlusNormal"/>
        <w:ind w:firstLine="540"/>
        <w:jc w:val="both"/>
        <w:rPr>
          <w:sz w:val="24"/>
          <w:szCs w:val="24"/>
        </w:rPr>
      </w:pPr>
      <w:r w:rsidRPr="00207DC4">
        <w:rPr>
          <w:sz w:val="24"/>
          <w:szCs w:val="24"/>
        </w:rPr>
        <w:t>Программа является комплексной в целях реализации конституционных прав жителей города на жилище и предусматривает поэтапное решение проблемы с учетом возможностей бюджетного финансирования всех уровней.</w:t>
      </w:r>
    </w:p>
    <w:p w:rsidR="002911EC" w:rsidRPr="00D80B70" w:rsidRDefault="002911EC" w:rsidP="002911EC">
      <w:pPr>
        <w:pStyle w:val="ConsPlusNormal"/>
        <w:ind w:firstLine="540"/>
        <w:jc w:val="both"/>
        <w:rPr>
          <w:rFonts w:ascii="Times New Roman" w:hAnsi="Times New Roman" w:cs="Times New Roman"/>
          <w:sz w:val="24"/>
          <w:szCs w:val="24"/>
        </w:rPr>
      </w:pPr>
    </w:p>
    <w:p w:rsidR="002911EC" w:rsidRPr="00D80B70" w:rsidRDefault="002911EC" w:rsidP="002911EC">
      <w:pPr>
        <w:pStyle w:val="ConsPlusNormal"/>
        <w:ind w:firstLine="0"/>
        <w:jc w:val="center"/>
        <w:rPr>
          <w:rFonts w:ascii="Times New Roman" w:hAnsi="Times New Roman" w:cs="Times New Roman"/>
          <w:sz w:val="24"/>
          <w:szCs w:val="24"/>
        </w:rPr>
      </w:pPr>
    </w:p>
    <w:p w:rsidR="002911EC" w:rsidRPr="00207DC4" w:rsidRDefault="002911EC" w:rsidP="00207DC4">
      <w:pPr>
        <w:pStyle w:val="ConsPlusNormal"/>
        <w:ind w:firstLine="0"/>
        <w:jc w:val="center"/>
        <w:rPr>
          <w:b/>
          <w:bCs/>
          <w:iCs/>
          <w:sz w:val="30"/>
          <w:szCs w:val="28"/>
        </w:rPr>
      </w:pPr>
      <w:r w:rsidRPr="00207DC4">
        <w:rPr>
          <w:b/>
          <w:bCs/>
          <w:iCs/>
          <w:sz w:val="30"/>
          <w:szCs w:val="28"/>
        </w:rPr>
        <w:t>3. Цели, задачи и индикаторы достижения целей и решения задач подпрограммы.</w:t>
      </w:r>
    </w:p>
    <w:p w:rsidR="002911EC" w:rsidRPr="00400394" w:rsidRDefault="002911EC" w:rsidP="002911EC">
      <w:pPr>
        <w:rPr>
          <w:sz w:val="10"/>
          <w:szCs w:val="10"/>
          <w:lang w:bidi="ru-RU"/>
        </w:rPr>
      </w:pPr>
    </w:p>
    <w:p w:rsidR="002911EC" w:rsidRPr="00207DC4" w:rsidRDefault="002911EC" w:rsidP="002911EC">
      <w:pPr>
        <w:pStyle w:val="ConsPlusNormal"/>
        <w:ind w:firstLine="0"/>
        <w:rPr>
          <w:bCs/>
          <w:sz w:val="24"/>
          <w:szCs w:val="24"/>
        </w:rPr>
      </w:pPr>
      <w:r>
        <w:rPr>
          <w:rFonts w:ascii="Times New Roman" w:hAnsi="Times New Roman" w:cs="Times New Roman"/>
          <w:b/>
          <w:bCs/>
          <w:sz w:val="24"/>
          <w:szCs w:val="24"/>
        </w:rPr>
        <w:tab/>
      </w:r>
      <w:r w:rsidRPr="00207DC4">
        <w:rPr>
          <w:bCs/>
          <w:sz w:val="24"/>
          <w:szCs w:val="24"/>
        </w:rPr>
        <w:t>Основными целями подпрограммы являются:</w:t>
      </w:r>
    </w:p>
    <w:p w:rsidR="002911EC" w:rsidRPr="00207DC4" w:rsidRDefault="002911EC" w:rsidP="002911EC">
      <w:pPr>
        <w:pStyle w:val="ConsPlusNormal"/>
        <w:ind w:firstLine="540"/>
        <w:jc w:val="both"/>
        <w:rPr>
          <w:sz w:val="24"/>
          <w:szCs w:val="24"/>
        </w:rPr>
      </w:pPr>
      <w:r w:rsidRPr="00207DC4">
        <w:rPr>
          <w:sz w:val="24"/>
          <w:szCs w:val="24"/>
        </w:rPr>
        <w:t>1. Обеспечение благоустроенным жильем граждан, проживающих в условиях, непригодных для постоянного проживания;</w:t>
      </w:r>
    </w:p>
    <w:p w:rsidR="002911EC" w:rsidRPr="00207DC4" w:rsidRDefault="002911EC" w:rsidP="002911EC">
      <w:pPr>
        <w:pStyle w:val="ConsPlusNormal"/>
        <w:ind w:firstLine="540"/>
        <w:jc w:val="both"/>
        <w:rPr>
          <w:sz w:val="24"/>
          <w:szCs w:val="24"/>
        </w:rPr>
      </w:pPr>
      <w:r w:rsidRPr="00207DC4">
        <w:rPr>
          <w:sz w:val="24"/>
          <w:szCs w:val="24"/>
        </w:rPr>
        <w:t>2. Снос 26 многоквартирных домов, признанных аварийными в связи с физическим износом.</w:t>
      </w:r>
    </w:p>
    <w:p w:rsidR="002911EC" w:rsidRPr="00207DC4" w:rsidRDefault="002911EC" w:rsidP="002911EC">
      <w:pPr>
        <w:pStyle w:val="ConsPlusNormal"/>
        <w:ind w:firstLine="540"/>
        <w:jc w:val="both"/>
        <w:rPr>
          <w:sz w:val="24"/>
          <w:szCs w:val="24"/>
        </w:rPr>
      </w:pPr>
      <w:r w:rsidRPr="00207DC4">
        <w:rPr>
          <w:sz w:val="24"/>
          <w:szCs w:val="24"/>
        </w:rPr>
        <w:t xml:space="preserve">Для решения проблемы переселения граждан из жилищного фонда, аварийного и непригодного для проживания, необходимо создание нормативных, финансовых и </w:t>
      </w:r>
      <w:r w:rsidRPr="00207DC4">
        <w:rPr>
          <w:sz w:val="24"/>
          <w:szCs w:val="24"/>
        </w:rPr>
        <w:lastRenderedPageBreak/>
        <w:t>организационных механизмов, которые позволят решить поставленную задачу наиболее эффективно.</w:t>
      </w:r>
    </w:p>
    <w:p w:rsidR="002911EC" w:rsidRPr="00207DC4" w:rsidRDefault="002911EC" w:rsidP="002911EC">
      <w:pPr>
        <w:pStyle w:val="ConsPlusNormal"/>
        <w:ind w:firstLine="540"/>
        <w:jc w:val="both"/>
        <w:rPr>
          <w:sz w:val="24"/>
          <w:szCs w:val="24"/>
        </w:rPr>
      </w:pPr>
      <w:r w:rsidRPr="00207DC4">
        <w:rPr>
          <w:sz w:val="24"/>
          <w:szCs w:val="24"/>
        </w:rPr>
        <w:t>Для достижения поставленных целей необходимо решить следующие задачи:</w:t>
      </w:r>
    </w:p>
    <w:p w:rsidR="002911EC" w:rsidRPr="00207DC4" w:rsidRDefault="002911EC" w:rsidP="002911EC">
      <w:pPr>
        <w:pStyle w:val="ConsPlusNormal"/>
        <w:ind w:firstLine="540"/>
        <w:jc w:val="both"/>
        <w:rPr>
          <w:sz w:val="24"/>
          <w:szCs w:val="24"/>
        </w:rPr>
      </w:pPr>
      <w:r w:rsidRPr="00207DC4">
        <w:rPr>
          <w:sz w:val="24"/>
          <w:szCs w:val="24"/>
        </w:rPr>
        <w:t>1. Подготовка условий и разработка правовых и методологических механизмов для переселения граждан из аварийного жилищного фонда;</w:t>
      </w:r>
    </w:p>
    <w:p w:rsidR="002911EC" w:rsidRPr="00207DC4" w:rsidRDefault="002911EC" w:rsidP="002911EC">
      <w:pPr>
        <w:pStyle w:val="ConsPlusNormal"/>
        <w:ind w:firstLine="540"/>
        <w:jc w:val="both"/>
        <w:rPr>
          <w:sz w:val="24"/>
          <w:szCs w:val="24"/>
        </w:rPr>
      </w:pPr>
      <w:r w:rsidRPr="00207DC4">
        <w:rPr>
          <w:sz w:val="24"/>
          <w:szCs w:val="24"/>
        </w:rPr>
        <w:t>2. Обследование жилищного фонда, отнесенного к категории аварийного;</w:t>
      </w:r>
    </w:p>
    <w:p w:rsidR="002911EC" w:rsidRPr="00207DC4" w:rsidRDefault="002911EC" w:rsidP="002911EC">
      <w:pPr>
        <w:pStyle w:val="ConsPlusNormal"/>
        <w:ind w:firstLine="540"/>
        <w:jc w:val="both"/>
        <w:rPr>
          <w:sz w:val="24"/>
          <w:szCs w:val="24"/>
        </w:rPr>
      </w:pPr>
      <w:r w:rsidRPr="00207DC4">
        <w:rPr>
          <w:sz w:val="24"/>
          <w:szCs w:val="24"/>
        </w:rPr>
        <w:t>3. Обеспечение роста темпов жилищного строительства и реконструкции зданий под жилье;</w:t>
      </w:r>
    </w:p>
    <w:p w:rsidR="002911EC" w:rsidRPr="00207DC4" w:rsidRDefault="002911EC" w:rsidP="002911EC">
      <w:pPr>
        <w:pStyle w:val="ConsPlusNormal"/>
        <w:ind w:firstLine="540"/>
        <w:jc w:val="both"/>
        <w:rPr>
          <w:sz w:val="24"/>
          <w:szCs w:val="24"/>
        </w:rPr>
      </w:pPr>
      <w:r w:rsidRPr="00207DC4">
        <w:rPr>
          <w:sz w:val="24"/>
          <w:szCs w:val="24"/>
        </w:rPr>
        <w:t>4. Решение вопросов социально-экономического и градостроительного развития городского поселения «Город Людиново».</w:t>
      </w:r>
    </w:p>
    <w:p w:rsidR="002911EC" w:rsidRPr="00207DC4" w:rsidRDefault="002911EC" w:rsidP="002911EC">
      <w:pPr>
        <w:pStyle w:val="ConsPlusNormal"/>
        <w:ind w:firstLine="540"/>
        <w:jc w:val="both"/>
        <w:rPr>
          <w:sz w:val="24"/>
          <w:szCs w:val="24"/>
        </w:rPr>
      </w:pPr>
      <w:r w:rsidRPr="00207DC4">
        <w:rPr>
          <w:sz w:val="24"/>
          <w:szCs w:val="24"/>
        </w:rPr>
        <w:t xml:space="preserve">5. Формирование </w:t>
      </w:r>
      <w:proofErr w:type="gramStart"/>
      <w:r w:rsidRPr="00207DC4">
        <w:rPr>
          <w:sz w:val="24"/>
          <w:szCs w:val="24"/>
        </w:rPr>
        <w:t>концепции застройки районов сосредоточения аварийного жилищного фонда</w:t>
      </w:r>
      <w:proofErr w:type="gramEnd"/>
      <w:r w:rsidRPr="00207DC4">
        <w:rPr>
          <w:sz w:val="24"/>
          <w:szCs w:val="24"/>
        </w:rPr>
        <w:t xml:space="preserve"> на территории городского поселения «Город Людиново».</w:t>
      </w:r>
    </w:p>
    <w:p w:rsidR="002911EC" w:rsidRPr="00D80B70" w:rsidRDefault="002911EC" w:rsidP="002911EC">
      <w:pPr>
        <w:pStyle w:val="ConsPlusNormal"/>
        <w:ind w:firstLine="0"/>
        <w:jc w:val="center"/>
        <w:rPr>
          <w:rFonts w:ascii="Times New Roman" w:hAnsi="Times New Roman" w:cs="Times New Roman"/>
          <w:sz w:val="24"/>
          <w:szCs w:val="24"/>
        </w:rPr>
      </w:pPr>
    </w:p>
    <w:p w:rsidR="002911EC" w:rsidRPr="00207DC4" w:rsidRDefault="002911EC" w:rsidP="00207DC4">
      <w:pPr>
        <w:pStyle w:val="ConsPlusNormal"/>
        <w:ind w:firstLine="0"/>
        <w:jc w:val="center"/>
        <w:rPr>
          <w:b/>
          <w:bCs/>
          <w:kern w:val="28"/>
          <w:sz w:val="32"/>
          <w:szCs w:val="32"/>
        </w:rPr>
      </w:pPr>
      <w:r w:rsidRPr="00207DC4">
        <w:rPr>
          <w:b/>
          <w:bCs/>
          <w:kern w:val="28"/>
          <w:sz w:val="32"/>
          <w:szCs w:val="32"/>
        </w:rPr>
        <w:t>Сведения</w:t>
      </w:r>
    </w:p>
    <w:p w:rsidR="002911EC" w:rsidRPr="00207DC4" w:rsidRDefault="002911EC" w:rsidP="00207DC4">
      <w:pPr>
        <w:jc w:val="center"/>
        <w:rPr>
          <w:rFonts w:eastAsia="Arial" w:cs="Arial"/>
          <w:b/>
          <w:bCs/>
          <w:kern w:val="28"/>
          <w:sz w:val="32"/>
          <w:szCs w:val="32"/>
          <w:lang w:bidi="ru-RU"/>
        </w:rPr>
      </w:pPr>
      <w:r w:rsidRPr="00207DC4">
        <w:rPr>
          <w:rFonts w:eastAsia="Arial" w:cs="Arial"/>
          <w:b/>
          <w:bCs/>
          <w:kern w:val="28"/>
          <w:sz w:val="32"/>
          <w:szCs w:val="32"/>
          <w:lang w:bidi="ru-RU"/>
        </w:rPr>
        <w:t>об индикаторах подпрограммы и их значениях</w:t>
      </w:r>
    </w:p>
    <w:p w:rsidR="00207DC4" w:rsidRDefault="00207DC4" w:rsidP="002911EC">
      <w:pPr>
        <w:jc w:val="center"/>
        <w:rPr>
          <w:rFonts w:eastAsia="Arial"/>
          <w:lang w:bidi="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4111"/>
        <w:gridCol w:w="284"/>
        <w:gridCol w:w="1275"/>
        <w:gridCol w:w="1276"/>
        <w:gridCol w:w="1134"/>
        <w:gridCol w:w="1134"/>
      </w:tblGrid>
      <w:tr w:rsidR="002911EC" w:rsidRPr="00BA098A" w:rsidTr="00BA098A">
        <w:tc>
          <w:tcPr>
            <w:tcW w:w="675" w:type="dxa"/>
            <w:vMerge w:val="restart"/>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0"/>
              <w:rPr>
                <w:sz w:val="18"/>
                <w:szCs w:val="18"/>
              </w:rPr>
            </w:pPr>
            <w:r w:rsidRPr="00BA098A">
              <w:rPr>
                <w:sz w:val="18"/>
                <w:szCs w:val="18"/>
              </w:rPr>
              <w:t xml:space="preserve">№ </w:t>
            </w:r>
            <w:proofErr w:type="spellStart"/>
            <w:proofErr w:type="gramStart"/>
            <w:r w:rsidRPr="00BA098A">
              <w:rPr>
                <w:sz w:val="18"/>
                <w:szCs w:val="18"/>
              </w:rPr>
              <w:t>п</w:t>
            </w:r>
            <w:proofErr w:type="spellEnd"/>
            <w:proofErr w:type="gramEnd"/>
            <w:r w:rsidRPr="00BA098A">
              <w:rPr>
                <w:sz w:val="18"/>
                <w:szCs w:val="18"/>
              </w:rPr>
              <w:t>/</w:t>
            </w:r>
            <w:proofErr w:type="spellStart"/>
            <w:r w:rsidRPr="00BA098A">
              <w:rPr>
                <w:sz w:val="18"/>
                <w:szCs w:val="18"/>
              </w:rPr>
              <w:t>п</w:t>
            </w:r>
            <w:proofErr w:type="spellEnd"/>
          </w:p>
        </w:tc>
        <w:tc>
          <w:tcPr>
            <w:tcW w:w="4111" w:type="dxa"/>
            <w:vMerge w:val="restart"/>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0"/>
              <w:rPr>
                <w:sz w:val="18"/>
                <w:szCs w:val="18"/>
              </w:rPr>
            </w:pPr>
            <w:r w:rsidRPr="00BA098A">
              <w:rPr>
                <w:sz w:val="18"/>
                <w:szCs w:val="18"/>
              </w:rPr>
              <w:t xml:space="preserve">Наименование показателя </w:t>
            </w:r>
          </w:p>
        </w:tc>
        <w:tc>
          <w:tcPr>
            <w:tcW w:w="1559" w:type="dxa"/>
            <w:gridSpan w:val="2"/>
            <w:vMerge w:val="restart"/>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0"/>
              <w:rPr>
                <w:sz w:val="18"/>
                <w:szCs w:val="18"/>
              </w:rPr>
            </w:pPr>
            <w:r w:rsidRPr="00BA098A">
              <w:rPr>
                <w:sz w:val="18"/>
                <w:szCs w:val="18"/>
              </w:rPr>
              <w:t xml:space="preserve">Ед. </w:t>
            </w:r>
            <w:proofErr w:type="spellStart"/>
            <w:r w:rsidRPr="00BA098A">
              <w:rPr>
                <w:sz w:val="18"/>
                <w:szCs w:val="18"/>
              </w:rPr>
              <w:t>изм</w:t>
            </w:r>
            <w:proofErr w:type="spellEnd"/>
            <w:r w:rsidRPr="00BA098A">
              <w:rPr>
                <w:sz w:val="18"/>
                <w:szCs w:val="18"/>
              </w:rPr>
              <w:t>.</w:t>
            </w:r>
          </w:p>
        </w:tc>
        <w:tc>
          <w:tcPr>
            <w:tcW w:w="3544" w:type="dxa"/>
            <w:gridSpan w:val="3"/>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0"/>
              <w:rPr>
                <w:sz w:val="18"/>
                <w:szCs w:val="18"/>
              </w:rPr>
            </w:pPr>
            <w:r w:rsidRPr="00BA098A">
              <w:rPr>
                <w:sz w:val="18"/>
                <w:szCs w:val="18"/>
              </w:rPr>
              <w:t>Значение по годам:</w:t>
            </w:r>
          </w:p>
        </w:tc>
      </w:tr>
      <w:tr w:rsidR="002911EC" w:rsidRPr="00BA098A" w:rsidTr="00BA098A">
        <w:tc>
          <w:tcPr>
            <w:tcW w:w="675" w:type="dxa"/>
            <w:vMerge/>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0"/>
              <w:rPr>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8"/>
                <w:szCs w:val="18"/>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8"/>
                <w:szCs w:val="18"/>
              </w:rPr>
            </w:pPr>
          </w:p>
        </w:tc>
        <w:tc>
          <w:tcPr>
            <w:tcW w:w="1276" w:type="dxa"/>
            <w:vMerge w:val="restart"/>
            <w:tcBorders>
              <w:top w:val="single" w:sz="4" w:space="0" w:color="auto"/>
              <w:left w:val="single" w:sz="4" w:space="0" w:color="auto"/>
              <w:right w:val="single" w:sz="4" w:space="0" w:color="auto"/>
            </w:tcBorders>
            <w:vAlign w:val="center"/>
          </w:tcPr>
          <w:p w:rsidR="002911EC" w:rsidRPr="00BA098A" w:rsidRDefault="002911EC" w:rsidP="00207DC4">
            <w:pPr>
              <w:pStyle w:val="Table"/>
              <w:rPr>
                <w:sz w:val="18"/>
                <w:szCs w:val="18"/>
              </w:rPr>
            </w:pPr>
            <w:r w:rsidRPr="00BA098A">
              <w:rPr>
                <w:sz w:val="18"/>
                <w:szCs w:val="18"/>
              </w:rPr>
              <w:t>2015                оценка</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8"/>
                <w:szCs w:val="18"/>
              </w:rPr>
            </w:pPr>
            <w:r w:rsidRPr="00BA098A">
              <w:rPr>
                <w:sz w:val="18"/>
                <w:szCs w:val="18"/>
              </w:rPr>
              <w:t>реализации подпрограммы</w:t>
            </w:r>
          </w:p>
        </w:tc>
      </w:tr>
      <w:tr w:rsidR="002911EC" w:rsidRPr="00BA098A" w:rsidTr="00BA098A">
        <w:tc>
          <w:tcPr>
            <w:tcW w:w="675" w:type="dxa"/>
            <w:vMerge/>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8"/>
                <w:szCs w:val="18"/>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8"/>
                <w:szCs w:val="18"/>
              </w:rPr>
            </w:pPr>
          </w:p>
        </w:tc>
        <w:tc>
          <w:tcPr>
            <w:tcW w:w="1276" w:type="dxa"/>
            <w:vMerge/>
            <w:tcBorders>
              <w:left w:val="single" w:sz="4" w:space="0" w:color="auto"/>
              <w:bottom w:val="single" w:sz="4" w:space="0" w:color="auto"/>
              <w:right w:val="single" w:sz="4" w:space="0" w:color="auto"/>
            </w:tcBorders>
            <w:vAlign w:val="center"/>
          </w:tcPr>
          <w:p w:rsidR="002911EC" w:rsidRPr="00BA098A" w:rsidRDefault="002911EC" w:rsidP="00207DC4">
            <w:pPr>
              <w:pStyle w:val="Table"/>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8"/>
                <w:szCs w:val="18"/>
              </w:rPr>
            </w:pPr>
            <w:r w:rsidRPr="00BA098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8"/>
                <w:szCs w:val="18"/>
              </w:rPr>
            </w:pPr>
            <w:r w:rsidRPr="00BA098A">
              <w:rPr>
                <w:sz w:val="18"/>
                <w:szCs w:val="18"/>
              </w:rPr>
              <w:t>2017</w:t>
            </w:r>
          </w:p>
        </w:tc>
      </w:tr>
      <w:tr w:rsidR="002911EC" w:rsidRPr="00BA098A" w:rsidTr="002911EC">
        <w:trPr>
          <w:trHeight w:val="617"/>
        </w:trPr>
        <w:tc>
          <w:tcPr>
            <w:tcW w:w="9889" w:type="dxa"/>
            <w:gridSpan w:val="7"/>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8"/>
                <w:szCs w:val="18"/>
              </w:rPr>
            </w:pPr>
            <w:r w:rsidRPr="00BA098A">
              <w:rPr>
                <w:sz w:val="18"/>
                <w:szCs w:val="18"/>
              </w:rPr>
              <w:t>«Переселение граждан из аварийного жилищного фонда на территории городского поселения «Город Людиново»</w:t>
            </w:r>
          </w:p>
        </w:tc>
      </w:tr>
      <w:tr w:rsidR="002911EC" w:rsidRPr="00BA098A" w:rsidTr="00BA098A">
        <w:tc>
          <w:tcPr>
            <w:tcW w:w="675"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8"/>
                <w:szCs w:val="18"/>
              </w:rPr>
            </w:pPr>
            <w:r w:rsidRPr="00BA098A">
              <w:rPr>
                <w:sz w:val="18"/>
                <w:szCs w:val="18"/>
              </w:rPr>
              <w:t>1</w:t>
            </w:r>
          </w:p>
        </w:tc>
        <w:tc>
          <w:tcPr>
            <w:tcW w:w="4395" w:type="dxa"/>
            <w:gridSpan w:val="2"/>
            <w:tcBorders>
              <w:top w:val="single" w:sz="4" w:space="0" w:color="auto"/>
              <w:left w:val="single" w:sz="4" w:space="0" w:color="auto"/>
              <w:bottom w:val="single" w:sz="4" w:space="0" w:color="auto"/>
              <w:right w:val="single" w:sz="4" w:space="0" w:color="auto"/>
            </w:tcBorders>
          </w:tcPr>
          <w:p w:rsidR="002911EC" w:rsidRPr="00BA098A" w:rsidRDefault="002911EC" w:rsidP="00207DC4">
            <w:pPr>
              <w:pStyle w:val="Table"/>
              <w:rPr>
                <w:sz w:val="18"/>
                <w:szCs w:val="18"/>
              </w:rPr>
            </w:pPr>
            <w:r w:rsidRPr="00BA098A">
              <w:rPr>
                <w:sz w:val="18"/>
                <w:szCs w:val="18"/>
              </w:rPr>
              <w:t>Обеспеченность благоустроенными жилыми помещениями граждан, проживающих в многоквартирных домах, признанных в установленном порядке непригодными для проживания</w:t>
            </w:r>
          </w:p>
        </w:tc>
        <w:tc>
          <w:tcPr>
            <w:tcW w:w="1275"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8"/>
                <w:szCs w:val="18"/>
              </w:rPr>
            </w:pPr>
            <w:r w:rsidRPr="00BA098A">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8"/>
                <w:szCs w:val="18"/>
              </w:rPr>
            </w:pPr>
            <w:r w:rsidRPr="00BA098A">
              <w:rPr>
                <w:sz w:val="18"/>
                <w:szCs w:val="18"/>
              </w:rPr>
              <w:t>8</w:t>
            </w:r>
          </w:p>
        </w:tc>
        <w:tc>
          <w:tcPr>
            <w:tcW w:w="1134"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8"/>
                <w:szCs w:val="18"/>
              </w:rPr>
            </w:pPr>
            <w:r w:rsidRPr="00BA098A">
              <w:rPr>
                <w:sz w:val="18"/>
                <w:szCs w:val="18"/>
              </w:rPr>
              <w:t>69</w:t>
            </w:r>
          </w:p>
        </w:tc>
        <w:tc>
          <w:tcPr>
            <w:tcW w:w="1134"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8"/>
                <w:szCs w:val="18"/>
              </w:rPr>
            </w:pPr>
            <w:r w:rsidRPr="00BA098A">
              <w:rPr>
                <w:sz w:val="18"/>
                <w:szCs w:val="18"/>
              </w:rPr>
              <w:t>100</w:t>
            </w:r>
          </w:p>
        </w:tc>
      </w:tr>
      <w:tr w:rsidR="002911EC" w:rsidRPr="00BA098A" w:rsidTr="00BA098A">
        <w:tc>
          <w:tcPr>
            <w:tcW w:w="675"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8"/>
                <w:szCs w:val="18"/>
              </w:rPr>
            </w:pPr>
            <w:r w:rsidRPr="00BA098A">
              <w:rPr>
                <w:sz w:val="18"/>
                <w:szCs w:val="18"/>
              </w:rPr>
              <w:t>2</w:t>
            </w:r>
          </w:p>
        </w:tc>
        <w:tc>
          <w:tcPr>
            <w:tcW w:w="4395" w:type="dxa"/>
            <w:gridSpan w:val="2"/>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8"/>
                <w:szCs w:val="18"/>
              </w:rPr>
            </w:pPr>
            <w:r w:rsidRPr="00BA098A">
              <w:rPr>
                <w:sz w:val="18"/>
                <w:szCs w:val="18"/>
              </w:rPr>
              <w:t>Количество расселяемых помещений в многоквартирных аварийных домах</w:t>
            </w:r>
          </w:p>
        </w:tc>
        <w:tc>
          <w:tcPr>
            <w:tcW w:w="1275"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8"/>
                <w:szCs w:val="18"/>
              </w:rPr>
            </w:pPr>
            <w:r w:rsidRPr="00BA098A">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8"/>
                <w:szCs w:val="18"/>
              </w:rPr>
            </w:pPr>
            <w:r w:rsidRPr="00BA098A">
              <w:rPr>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8"/>
                <w:szCs w:val="18"/>
              </w:rPr>
            </w:pPr>
            <w:r w:rsidRPr="00BA098A">
              <w:rPr>
                <w:sz w:val="18"/>
                <w:szCs w:val="18"/>
              </w:rPr>
              <w:t>72</w:t>
            </w:r>
          </w:p>
        </w:tc>
        <w:tc>
          <w:tcPr>
            <w:tcW w:w="1134"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8"/>
                <w:szCs w:val="18"/>
              </w:rPr>
            </w:pPr>
            <w:r w:rsidRPr="00BA098A">
              <w:rPr>
                <w:sz w:val="18"/>
                <w:szCs w:val="18"/>
              </w:rPr>
              <w:t>100</w:t>
            </w:r>
          </w:p>
        </w:tc>
      </w:tr>
      <w:tr w:rsidR="002911EC" w:rsidRPr="00BA098A" w:rsidTr="00BA098A">
        <w:tc>
          <w:tcPr>
            <w:tcW w:w="675"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8"/>
                <w:szCs w:val="18"/>
              </w:rPr>
            </w:pPr>
            <w:r w:rsidRPr="00BA098A">
              <w:rPr>
                <w:sz w:val="18"/>
                <w:szCs w:val="18"/>
              </w:rPr>
              <w:t>3</w:t>
            </w:r>
          </w:p>
        </w:tc>
        <w:tc>
          <w:tcPr>
            <w:tcW w:w="4395" w:type="dxa"/>
            <w:gridSpan w:val="2"/>
            <w:tcBorders>
              <w:top w:val="single" w:sz="4" w:space="0" w:color="auto"/>
              <w:left w:val="single" w:sz="4" w:space="0" w:color="auto"/>
              <w:bottom w:val="single" w:sz="4" w:space="0" w:color="auto"/>
              <w:right w:val="single" w:sz="4" w:space="0" w:color="auto"/>
            </w:tcBorders>
          </w:tcPr>
          <w:p w:rsidR="002911EC" w:rsidRPr="00BA098A" w:rsidRDefault="002911EC" w:rsidP="00207DC4">
            <w:pPr>
              <w:pStyle w:val="Table"/>
              <w:rPr>
                <w:sz w:val="18"/>
                <w:szCs w:val="18"/>
              </w:rPr>
            </w:pPr>
            <w:r w:rsidRPr="00BA098A">
              <w:rPr>
                <w:sz w:val="18"/>
                <w:szCs w:val="18"/>
              </w:rPr>
              <w:t>Ликвидация аварийного жилищного фонда</w:t>
            </w:r>
          </w:p>
        </w:tc>
        <w:tc>
          <w:tcPr>
            <w:tcW w:w="1275" w:type="dxa"/>
            <w:tcBorders>
              <w:top w:val="single" w:sz="4" w:space="0" w:color="auto"/>
              <w:left w:val="single" w:sz="4" w:space="0" w:color="auto"/>
              <w:bottom w:val="single" w:sz="4" w:space="0" w:color="auto"/>
              <w:right w:val="single" w:sz="4" w:space="0" w:color="auto"/>
            </w:tcBorders>
          </w:tcPr>
          <w:p w:rsidR="002911EC" w:rsidRPr="00BA098A" w:rsidRDefault="002911EC" w:rsidP="00207DC4">
            <w:pPr>
              <w:pStyle w:val="Table"/>
              <w:rPr>
                <w:sz w:val="18"/>
                <w:szCs w:val="18"/>
              </w:rPr>
            </w:pPr>
            <w:r w:rsidRPr="00BA098A">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8"/>
                <w:szCs w:val="18"/>
              </w:rPr>
            </w:pPr>
            <w:r w:rsidRPr="00BA098A">
              <w:rPr>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8"/>
                <w:szCs w:val="18"/>
              </w:rPr>
            </w:pPr>
            <w:r w:rsidRPr="00BA098A">
              <w:rPr>
                <w:sz w:val="18"/>
                <w:szCs w:val="18"/>
              </w:rPr>
              <w:t>50</w:t>
            </w:r>
          </w:p>
        </w:tc>
        <w:tc>
          <w:tcPr>
            <w:tcW w:w="1134"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207DC4">
            <w:pPr>
              <w:pStyle w:val="Table"/>
              <w:rPr>
                <w:sz w:val="18"/>
                <w:szCs w:val="18"/>
              </w:rPr>
            </w:pPr>
            <w:r w:rsidRPr="00BA098A">
              <w:rPr>
                <w:sz w:val="18"/>
                <w:szCs w:val="18"/>
              </w:rPr>
              <w:t>100</w:t>
            </w:r>
          </w:p>
        </w:tc>
      </w:tr>
    </w:tbl>
    <w:p w:rsidR="002911EC" w:rsidRPr="00576667" w:rsidRDefault="002911EC" w:rsidP="002911EC">
      <w:pPr>
        <w:jc w:val="center"/>
        <w:rPr>
          <w:rFonts w:eastAsia="Arial"/>
          <w:lang w:bidi="ru-RU"/>
        </w:rPr>
      </w:pPr>
    </w:p>
    <w:p w:rsidR="002911EC" w:rsidRPr="00207DC4" w:rsidRDefault="002911EC" w:rsidP="00207DC4">
      <w:pPr>
        <w:pStyle w:val="ConsPlusNormal"/>
        <w:ind w:firstLine="0"/>
        <w:jc w:val="center"/>
        <w:rPr>
          <w:b/>
          <w:bCs/>
          <w:iCs/>
          <w:sz w:val="30"/>
          <w:szCs w:val="28"/>
        </w:rPr>
      </w:pPr>
      <w:r w:rsidRPr="00207DC4">
        <w:rPr>
          <w:b/>
          <w:bCs/>
          <w:iCs/>
          <w:sz w:val="30"/>
          <w:szCs w:val="28"/>
        </w:rPr>
        <w:t>4. Пути реализации подпрограммы</w:t>
      </w:r>
    </w:p>
    <w:p w:rsidR="002911EC" w:rsidRPr="00D80B70" w:rsidRDefault="002911EC" w:rsidP="002911EC">
      <w:pPr>
        <w:pStyle w:val="ConsPlusNormal"/>
        <w:ind w:firstLine="0"/>
        <w:rPr>
          <w:rFonts w:ascii="Times New Roman" w:hAnsi="Times New Roman" w:cs="Times New Roman"/>
          <w:b/>
          <w:bCs/>
          <w:sz w:val="24"/>
          <w:szCs w:val="24"/>
        </w:rPr>
      </w:pPr>
    </w:p>
    <w:p w:rsidR="002911EC" w:rsidRPr="00E86F7B" w:rsidRDefault="002911EC" w:rsidP="002911EC">
      <w:pPr>
        <w:pStyle w:val="ConsPlusNormal"/>
        <w:ind w:firstLine="540"/>
        <w:jc w:val="both"/>
        <w:rPr>
          <w:sz w:val="24"/>
          <w:szCs w:val="24"/>
        </w:rPr>
      </w:pPr>
      <w:r w:rsidRPr="00E86F7B">
        <w:rPr>
          <w:sz w:val="24"/>
          <w:szCs w:val="24"/>
        </w:rPr>
        <w:t>В соответствии с поставленными целями и задачами пути реализации программы включают в себя работу по следующим направлениям:</w:t>
      </w:r>
    </w:p>
    <w:p w:rsidR="002911EC" w:rsidRPr="00E86F7B" w:rsidRDefault="002911EC" w:rsidP="002911EC">
      <w:pPr>
        <w:pStyle w:val="ConsPlusNormal"/>
        <w:ind w:firstLine="540"/>
        <w:jc w:val="both"/>
        <w:rPr>
          <w:sz w:val="24"/>
          <w:szCs w:val="24"/>
        </w:rPr>
      </w:pPr>
      <w:r w:rsidRPr="00E86F7B">
        <w:rPr>
          <w:sz w:val="24"/>
          <w:szCs w:val="24"/>
        </w:rPr>
        <w:t xml:space="preserve">1. </w:t>
      </w:r>
      <w:proofErr w:type="gramStart"/>
      <w:r w:rsidRPr="00E86F7B">
        <w:rPr>
          <w:sz w:val="24"/>
          <w:szCs w:val="24"/>
        </w:rPr>
        <w:t>Формирование реестра аварийных жилых строений, осуществляемое в соответствии с П</w:t>
      </w:r>
      <w:r w:rsidRPr="00E86F7B">
        <w:rPr>
          <w:rStyle w:val="a3"/>
          <w:rFonts w:eastAsia="Calibri"/>
          <w:color w:val="000000"/>
        </w:rPr>
        <w:t>оложением</w:t>
      </w:r>
      <w:r w:rsidRPr="00E86F7B">
        <w:rPr>
          <w:sz w:val="24"/>
          <w:szCs w:val="24"/>
        </w:rPr>
        <w:t xml:space="preserve"> о порядке признания жилого помещения непригодным для проживания и многоквартирного дома аварийным и подлежащим сносу, утвержденным постановлением Правительства Российской Федерации от 28.01.2006 N 47 "О признании помещения жилым помещением, жилого помещения непригодным для проживания и многоквартирного дома аварийным и подлежащим сносу".</w:t>
      </w:r>
      <w:proofErr w:type="gramEnd"/>
    </w:p>
    <w:p w:rsidR="002911EC" w:rsidRPr="00E86F7B" w:rsidRDefault="002911EC" w:rsidP="002911EC">
      <w:pPr>
        <w:pStyle w:val="ConsPlusNormal"/>
        <w:ind w:firstLine="540"/>
        <w:jc w:val="both"/>
        <w:rPr>
          <w:sz w:val="24"/>
          <w:szCs w:val="24"/>
        </w:rPr>
      </w:pPr>
      <w:r w:rsidRPr="00E86F7B">
        <w:rPr>
          <w:sz w:val="24"/>
          <w:szCs w:val="24"/>
        </w:rPr>
        <w:t>Решение о признании жилого помещения непригодным для проживания и многоквартирного дома аварийным и подлежащим сносу принимается специализированной организацией и комиссией, созданной для оценки состояния жилых помещений муниципального жилого фонда в установленном порядке.</w:t>
      </w:r>
    </w:p>
    <w:p w:rsidR="002911EC" w:rsidRPr="00E86F7B" w:rsidRDefault="002911EC" w:rsidP="002911EC">
      <w:pPr>
        <w:pStyle w:val="ConsPlusNormal"/>
        <w:ind w:firstLine="540"/>
        <w:jc w:val="both"/>
        <w:rPr>
          <w:sz w:val="24"/>
          <w:szCs w:val="24"/>
        </w:rPr>
      </w:pPr>
      <w:r w:rsidRPr="00E86F7B">
        <w:rPr>
          <w:sz w:val="24"/>
          <w:szCs w:val="24"/>
        </w:rPr>
        <w:t>На основании решения комиссии для оценки жилых помещений муниципального жилого фонда создается реестр аварийных домов с указанием общей площади и количества граждан, проживающих в них.</w:t>
      </w:r>
    </w:p>
    <w:p w:rsidR="002911EC" w:rsidRPr="00E86F7B" w:rsidRDefault="002911EC" w:rsidP="002911EC">
      <w:pPr>
        <w:pStyle w:val="ConsPlusNormal"/>
        <w:ind w:firstLine="540"/>
        <w:jc w:val="both"/>
        <w:rPr>
          <w:sz w:val="24"/>
          <w:szCs w:val="24"/>
        </w:rPr>
      </w:pPr>
      <w:r w:rsidRPr="00E86F7B">
        <w:rPr>
          <w:sz w:val="24"/>
          <w:szCs w:val="24"/>
        </w:rPr>
        <w:t>2. Переселение граждан из аварийного жилищного фонда.</w:t>
      </w:r>
    </w:p>
    <w:p w:rsidR="002911EC" w:rsidRPr="00E86F7B" w:rsidRDefault="002911EC" w:rsidP="002911EC">
      <w:pPr>
        <w:pStyle w:val="ConsPlusNormal"/>
        <w:ind w:firstLine="540"/>
        <w:jc w:val="both"/>
        <w:rPr>
          <w:sz w:val="24"/>
          <w:szCs w:val="24"/>
        </w:rPr>
      </w:pPr>
      <w:r w:rsidRPr="00E86F7B">
        <w:rPr>
          <w:sz w:val="24"/>
          <w:szCs w:val="24"/>
        </w:rPr>
        <w:t>Администрация муниципального района "Город Людиново и Людиновский район" предоставляет жилье на условиях социального найма либо путем заключения договора мены в зависимости от того, в чьей собственности находится жилье, из которого переселяются граждане.</w:t>
      </w:r>
    </w:p>
    <w:p w:rsidR="002911EC" w:rsidRPr="00E86F7B" w:rsidRDefault="002911EC" w:rsidP="002911EC">
      <w:pPr>
        <w:pStyle w:val="ConsPlusNormal"/>
        <w:ind w:firstLine="540"/>
        <w:jc w:val="both"/>
        <w:rPr>
          <w:sz w:val="24"/>
          <w:szCs w:val="24"/>
        </w:rPr>
      </w:pPr>
      <w:r w:rsidRPr="00E86F7B">
        <w:rPr>
          <w:sz w:val="24"/>
          <w:szCs w:val="24"/>
        </w:rPr>
        <w:lastRenderedPageBreak/>
        <w:t xml:space="preserve">Предоставляемое гражданам жилое помещение в связи с переселением из аварийного жилищного фонда в соответствии с жилищным законодательством должно быть благоустроенным, отвечать установленным санитарным и техническим требованиям, равнозначным по общей </w:t>
      </w:r>
      <w:proofErr w:type="gramStart"/>
      <w:r w:rsidRPr="00E86F7B">
        <w:rPr>
          <w:sz w:val="24"/>
          <w:szCs w:val="24"/>
        </w:rPr>
        <w:t>площади</w:t>
      </w:r>
      <w:proofErr w:type="gramEnd"/>
      <w:r w:rsidRPr="00E86F7B">
        <w:rPr>
          <w:sz w:val="24"/>
          <w:szCs w:val="24"/>
        </w:rPr>
        <w:t xml:space="preserve"> ранее занимаемым жилым помещениям и в границах населенного пункта.</w:t>
      </w:r>
    </w:p>
    <w:p w:rsidR="002911EC" w:rsidRPr="00D80B70" w:rsidRDefault="002911EC" w:rsidP="002911EC">
      <w:pPr>
        <w:pStyle w:val="ConsPlusNormal"/>
        <w:ind w:firstLine="0"/>
        <w:rPr>
          <w:rFonts w:ascii="Times New Roman" w:hAnsi="Times New Roman" w:cs="Times New Roman"/>
          <w:sz w:val="24"/>
          <w:szCs w:val="24"/>
        </w:rPr>
      </w:pPr>
    </w:p>
    <w:p w:rsidR="002911EC" w:rsidRPr="00D80B70" w:rsidRDefault="002911EC" w:rsidP="002911EC">
      <w:pPr>
        <w:pStyle w:val="ConsPlusNormal"/>
        <w:ind w:firstLine="0"/>
        <w:jc w:val="center"/>
        <w:rPr>
          <w:rFonts w:ascii="Times New Roman" w:hAnsi="Times New Roman" w:cs="Times New Roman"/>
          <w:sz w:val="24"/>
          <w:szCs w:val="24"/>
        </w:rPr>
      </w:pPr>
    </w:p>
    <w:p w:rsidR="002911EC" w:rsidRPr="00E86F7B" w:rsidRDefault="002911EC" w:rsidP="00E86F7B">
      <w:pPr>
        <w:pStyle w:val="ConsPlusNormal"/>
        <w:ind w:firstLine="0"/>
        <w:jc w:val="center"/>
        <w:rPr>
          <w:b/>
          <w:bCs/>
          <w:iCs/>
          <w:sz w:val="30"/>
          <w:szCs w:val="28"/>
        </w:rPr>
      </w:pPr>
      <w:r w:rsidRPr="00E86F7B">
        <w:rPr>
          <w:b/>
          <w:bCs/>
          <w:iCs/>
          <w:sz w:val="30"/>
          <w:szCs w:val="28"/>
        </w:rPr>
        <w:t>5. Сроки реализации подпрограммы</w:t>
      </w:r>
    </w:p>
    <w:p w:rsidR="002911EC" w:rsidRPr="0034640B" w:rsidRDefault="002911EC" w:rsidP="002911EC">
      <w:pPr>
        <w:pStyle w:val="ConsPlusNormal"/>
        <w:ind w:firstLine="0"/>
        <w:rPr>
          <w:rFonts w:ascii="Times New Roman" w:hAnsi="Times New Roman" w:cs="Times New Roman"/>
          <w:sz w:val="24"/>
          <w:szCs w:val="24"/>
        </w:rPr>
      </w:pPr>
    </w:p>
    <w:p w:rsidR="002911EC" w:rsidRPr="00E86F7B" w:rsidRDefault="002911EC" w:rsidP="00E86F7B">
      <w:pPr>
        <w:pStyle w:val="ConsPlusNormal"/>
        <w:ind w:firstLine="0"/>
        <w:jc w:val="both"/>
        <w:rPr>
          <w:sz w:val="24"/>
          <w:szCs w:val="24"/>
        </w:rPr>
      </w:pPr>
      <w:r w:rsidRPr="00E86F7B">
        <w:rPr>
          <w:sz w:val="24"/>
          <w:szCs w:val="24"/>
        </w:rPr>
        <w:t xml:space="preserve">Реализация комплекса мероприятий рассчитана до 01.09.2017 г. </w:t>
      </w:r>
    </w:p>
    <w:p w:rsidR="002911EC" w:rsidRPr="00D80B70" w:rsidRDefault="002911EC" w:rsidP="002911EC">
      <w:pPr>
        <w:pStyle w:val="ConsPlusNormal"/>
        <w:ind w:firstLine="0"/>
        <w:rPr>
          <w:rFonts w:ascii="Times New Roman" w:hAnsi="Times New Roman" w:cs="Times New Roman"/>
          <w:sz w:val="24"/>
          <w:szCs w:val="24"/>
        </w:rPr>
      </w:pPr>
    </w:p>
    <w:p w:rsidR="002911EC" w:rsidRPr="00D80B70" w:rsidRDefault="002911EC" w:rsidP="002911EC">
      <w:pPr>
        <w:pStyle w:val="ConsPlusNormal"/>
        <w:ind w:firstLine="0"/>
        <w:rPr>
          <w:rFonts w:ascii="Times New Roman" w:hAnsi="Times New Roman" w:cs="Times New Roman"/>
          <w:sz w:val="24"/>
          <w:szCs w:val="24"/>
        </w:rPr>
      </w:pPr>
    </w:p>
    <w:p w:rsidR="002911EC" w:rsidRPr="00E86F7B" w:rsidRDefault="002911EC" w:rsidP="00E86F7B">
      <w:pPr>
        <w:pStyle w:val="ConsPlusNormal"/>
        <w:ind w:firstLine="0"/>
        <w:jc w:val="center"/>
        <w:rPr>
          <w:b/>
          <w:bCs/>
          <w:iCs/>
          <w:sz w:val="30"/>
          <w:szCs w:val="28"/>
        </w:rPr>
      </w:pPr>
      <w:r w:rsidRPr="00E86F7B">
        <w:rPr>
          <w:b/>
          <w:bCs/>
          <w:iCs/>
          <w:sz w:val="30"/>
          <w:szCs w:val="28"/>
        </w:rPr>
        <w:t>6. Объемы и источники финансирования</w:t>
      </w:r>
    </w:p>
    <w:p w:rsidR="002911EC" w:rsidRPr="00E86F7B" w:rsidRDefault="002911EC" w:rsidP="002911EC">
      <w:pPr>
        <w:pStyle w:val="ConsPlusNormal"/>
        <w:ind w:firstLine="0"/>
        <w:rPr>
          <w:b/>
          <w:bCs/>
          <w:sz w:val="24"/>
          <w:szCs w:val="24"/>
        </w:rPr>
      </w:pPr>
    </w:p>
    <w:p w:rsidR="002911EC" w:rsidRPr="00E86F7B" w:rsidRDefault="002911EC" w:rsidP="002911EC">
      <w:pPr>
        <w:pStyle w:val="ConsPlusNormal"/>
        <w:ind w:firstLine="540"/>
        <w:jc w:val="both"/>
        <w:rPr>
          <w:sz w:val="24"/>
          <w:szCs w:val="24"/>
        </w:rPr>
      </w:pPr>
      <w:r w:rsidRPr="00E86F7B">
        <w:rPr>
          <w:sz w:val="24"/>
          <w:szCs w:val="24"/>
        </w:rPr>
        <w:t>Финансовое обеспечение Программы осуществляется за счет средств Фонда содействия реформированию жилищно-коммунального хозяйства, за счет долевого финансирования средств областного бюджета, за счет долевого финансирования средств местного бюджета.</w:t>
      </w:r>
    </w:p>
    <w:p w:rsidR="002911EC" w:rsidRPr="00D80B70" w:rsidRDefault="002911EC" w:rsidP="002911EC">
      <w:pPr>
        <w:pStyle w:val="ConsPlusNormal"/>
        <w:ind w:firstLine="0"/>
        <w:jc w:val="center"/>
        <w:rPr>
          <w:rFonts w:ascii="Times New Roman" w:hAnsi="Times New Roman"/>
          <w:sz w:val="24"/>
          <w:szCs w:val="24"/>
        </w:rPr>
      </w:pPr>
    </w:p>
    <w:p w:rsidR="002911EC" w:rsidRPr="00E86F7B" w:rsidRDefault="002911EC" w:rsidP="00E86F7B">
      <w:pPr>
        <w:pStyle w:val="ConsPlusNormal"/>
        <w:spacing w:line="100" w:lineRule="atLeast"/>
        <w:ind w:firstLine="0"/>
        <w:jc w:val="center"/>
        <w:rPr>
          <w:b/>
          <w:bCs/>
          <w:iCs/>
          <w:sz w:val="30"/>
          <w:szCs w:val="28"/>
        </w:rPr>
      </w:pPr>
      <w:r w:rsidRPr="00E86F7B">
        <w:rPr>
          <w:b/>
          <w:bCs/>
          <w:iCs/>
          <w:sz w:val="30"/>
          <w:szCs w:val="28"/>
        </w:rPr>
        <w:t>7. Оценка эффективности программных мероприятий</w:t>
      </w:r>
    </w:p>
    <w:p w:rsidR="002911EC" w:rsidRPr="00D80B70" w:rsidRDefault="002911EC" w:rsidP="002911EC">
      <w:pPr>
        <w:pStyle w:val="ConsPlusNormal"/>
        <w:ind w:firstLine="0"/>
        <w:jc w:val="both"/>
        <w:rPr>
          <w:rFonts w:ascii="Times New Roman" w:hAnsi="Times New Roman" w:cs="Times New Roman"/>
          <w:sz w:val="24"/>
          <w:szCs w:val="24"/>
        </w:rPr>
      </w:pPr>
    </w:p>
    <w:p w:rsidR="002911EC" w:rsidRPr="00E86F7B" w:rsidRDefault="002911EC" w:rsidP="002911EC">
      <w:pPr>
        <w:pStyle w:val="ConsPlusNormal"/>
        <w:ind w:firstLine="540"/>
        <w:jc w:val="both"/>
        <w:rPr>
          <w:sz w:val="24"/>
          <w:szCs w:val="24"/>
        </w:rPr>
      </w:pPr>
      <w:r w:rsidRPr="00E86F7B">
        <w:rPr>
          <w:sz w:val="24"/>
          <w:szCs w:val="24"/>
        </w:rPr>
        <w:t xml:space="preserve">Главная задача подпрограммы - ликвидация существующих в настоящее время многоквартирных домов, признанных аварийными и подлежащими сносу. В результате реализации программы к 1 сентября 2017 года 832 человека, </w:t>
      </w:r>
      <w:proofErr w:type="gramStart"/>
      <w:r w:rsidRPr="00E86F7B">
        <w:rPr>
          <w:sz w:val="24"/>
          <w:szCs w:val="24"/>
        </w:rPr>
        <w:t>проживающих</w:t>
      </w:r>
      <w:proofErr w:type="gramEnd"/>
      <w:r w:rsidRPr="00E86F7B">
        <w:rPr>
          <w:sz w:val="24"/>
          <w:szCs w:val="24"/>
        </w:rPr>
        <w:t xml:space="preserve"> в аварийном жилищном фонде городского поселения «Город Людиново», должны улучшить свои жилищные условия. </w:t>
      </w:r>
    </w:p>
    <w:p w:rsidR="002911EC" w:rsidRPr="00E86F7B" w:rsidRDefault="002911EC" w:rsidP="002911EC">
      <w:pPr>
        <w:pStyle w:val="ConsPlusNormal"/>
        <w:ind w:firstLine="540"/>
        <w:jc w:val="both"/>
        <w:rPr>
          <w:sz w:val="24"/>
          <w:szCs w:val="24"/>
        </w:rPr>
      </w:pPr>
      <w:r w:rsidRPr="00E86F7B">
        <w:rPr>
          <w:sz w:val="24"/>
          <w:szCs w:val="24"/>
        </w:rPr>
        <w:t>Показателями абсолютного выполнения подпрограммы будут служить:</w:t>
      </w:r>
    </w:p>
    <w:p w:rsidR="002911EC" w:rsidRPr="00E86F7B" w:rsidRDefault="002911EC" w:rsidP="002911EC">
      <w:pPr>
        <w:pStyle w:val="ConsPlusNormal"/>
        <w:ind w:firstLine="540"/>
        <w:jc w:val="both"/>
        <w:rPr>
          <w:sz w:val="24"/>
          <w:szCs w:val="24"/>
        </w:rPr>
      </w:pPr>
      <w:r w:rsidRPr="00E86F7B">
        <w:rPr>
          <w:sz w:val="24"/>
          <w:szCs w:val="24"/>
        </w:rPr>
        <w:t>- предоставление всем гражданам, проживавшим к началу реализации Программы в непригодном для проживания жилищном фонде, иного жилья, отвечающего установленным санитарным и техническим требованиям;</w:t>
      </w:r>
    </w:p>
    <w:p w:rsidR="002911EC" w:rsidRPr="00E86F7B" w:rsidRDefault="002911EC" w:rsidP="002911EC">
      <w:pPr>
        <w:pStyle w:val="ConsPlusNormal"/>
        <w:ind w:firstLine="540"/>
        <w:jc w:val="both"/>
        <w:rPr>
          <w:sz w:val="24"/>
          <w:szCs w:val="24"/>
        </w:rPr>
      </w:pPr>
      <w:r w:rsidRPr="00E86F7B">
        <w:rPr>
          <w:sz w:val="24"/>
          <w:szCs w:val="24"/>
        </w:rPr>
        <w:t>- ликвидация непригодного для проживания, не подлежащего восстановлению жилищного фонда;</w:t>
      </w:r>
    </w:p>
    <w:p w:rsidR="002911EC" w:rsidRPr="00E86F7B" w:rsidRDefault="002911EC" w:rsidP="002911EC">
      <w:pPr>
        <w:pStyle w:val="ConsPlusNormal"/>
        <w:ind w:firstLine="540"/>
        <w:jc w:val="both"/>
        <w:rPr>
          <w:sz w:val="24"/>
          <w:szCs w:val="24"/>
        </w:rPr>
      </w:pPr>
      <w:r w:rsidRPr="00E86F7B">
        <w:rPr>
          <w:sz w:val="24"/>
          <w:szCs w:val="24"/>
        </w:rPr>
        <w:t>- решение проблемы освободившихся земельных участков.</w:t>
      </w:r>
    </w:p>
    <w:p w:rsidR="002911EC" w:rsidRPr="00E86F7B" w:rsidRDefault="002911EC" w:rsidP="002911EC">
      <w:pPr>
        <w:pStyle w:val="ConsPlusNormal"/>
        <w:ind w:firstLine="540"/>
        <w:jc w:val="both"/>
        <w:rPr>
          <w:sz w:val="24"/>
          <w:szCs w:val="24"/>
        </w:rPr>
      </w:pPr>
      <w:r w:rsidRPr="00E86F7B">
        <w:rPr>
          <w:sz w:val="24"/>
          <w:szCs w:val="24"/>
        </w:rPr>
        <w:t>Реализация подпрограммы обеспечит:</w:t>
      </w:r>
    </w:p>
    <w:p w:rsidR="002911EC" w:rsidRPr="00E86F7B" w:rsidRDefault="002911EC" w:rsidP="002911EC">
      <w:pPr>
        <w:pStyle w:val="ConsPlusNormal"/>
        <w:ind w:firstLine="540"/>
        <w:jc w:val="both"/>
        <w:rPr>
          <w:sz w:val="24"/>
          <w:szCs w:val="24"/>
        </w:rPr>
      </w:pPr>
      <w:r w:rsidRPr="00E86F7B">
        <w:rPr>
          <w:sz w:val="24"/>
          <w:szCs w:val="24"/>
        </w:rPr>
        <w:t>- выполнение обязательств государства перед гражданами, проживающими в непригодных для постоянного проживания условиях;</w:t>
      </w:r>
    </w:p>
    <w:p w:rsidR="002911EC" w:rsidRPr="00E86F7B" w:rsidRDefault="002911EC" w:rsidP="002911EC">
      <w:pPr>
        <w:pStyle w:val="ConsPlusNormal"/>
        <w:ind w:firstLine="540"/>
        <w:jc w:val="both"/>
        <w:rPr>
          <w:sz w:val="24"/>
          <w:szCs w:val="24"/>
        </w:rPr>
      </w:pPr>
      <w:r w:rsidRPr="00E86F7B">
        <w:rPr>
          <w:sz w:val="24"/>
          <w:szCs w:val="24"/>
        </w:rPr>
        <w:t>- снижение социальной напряженности;</w:t>
      </w:r>
    </w:p>
    <w:p w:rsidR="002911EC" w:rsidRPr="00E86F7B" w:rsidRDefault="002911EC" w:rsidP="002911EC">
      <w:pPr>
        <w:pStyle w:val="ConsPlusNormal"/>
        <w:ind w:firstLine="0"/>
        <w:jc w:val="both"/>
        <w:rPr>
          <w:sz w:val="24"/>
          <w:szCs w:val="24"/>
        </w:rPr>
      </w:pPr>
      <w:r w:rsidRPr="00E86F7B">
        <w:rPr>
          <w:sz w:val="24"/>
          <w:szCs w:val="24"/>
        </w:rPr>
        <w:t xml:space="preserve">        - создание дополнительных рабочих мест.</w:t>
      </w:r>
    </w:p>
    <w:p w:rsidR="002911EC" w:rsidRPr="00E86F7B" w:rsidRDefault="002911EC" w:rsidP="002911EC">
      <w:pPr>
        <w:ind w:firstLine="540"/>
        <w:rPr>
          <w:rFonts w:cs="Arial"/>
        </w:rPr>
      </w:pPr>
      <w:r w:rsidRPr="00E86F7B">
        <w:rPr>
          <w:rFonts w:cs="Arial"/>
        </w:rPr>
        <w:t>- увеличение налоговых поступлений в бюджеты всех уровней.</w:t>
      </w:r>
    </w:p>
    <w:p w:rsidR="002911EC" w:rsidRDefault="002911EC" w:rsidP="002911EC">
      <w:pPr>
        <w:ind w:firstLine="540"/>
      </w:pPr>
    </w:p>
    <w:p w:rsidR="002911EC" w:rsidRDefault="002911EC" w:rsidP="002911EC">
      <w:pPr>
        <w:ind w:firstLine="540"/>
      </w:pPr>
    </w:p>
    <w:p w:rsidR="002911EC" w:rsidRDefault="002911EC" w:rsidP="002911EC">
      <w:pPr>
        <w:ind w:firstLine="540"/>
      </w:pPr>
    </w:p>
    <w:p w:rsidR="002911EC" w:rsidRDefault="002911EC" w:rsidP="002911EC">
      <w:pPr>
        <w:ind w:firstLine="540"/>
        <w:sectPr w:rsidR="002911EC" w:rsidSect="00632052">
          <w:pgSz w:w="11906" w:h="16838"/>
          <w:pgMar w:top="1134" w:right="851" w:bottom="1134" w:left="1418" w:header="709" w:footer="709" w:gutter="0"/>
          <w:cols w:space="708"/>
          <w:docGrid w:linePitch="360"/>
        </w:sectPr>
      </w:pPr>
    </w:p>
    <w:p w:rsidR="002911EC" w:rsidRPr="00E86F7B" w:rsidRDefault="002911EC" w:rsidP="00E86F7B">
      <w:pPr>
        <w:pStyle w:val="10"/>
        <w:pageBreakBefore/>
        <w:tabs>
          <w:tab w:val="left" w:pos="284"/>
        </w:tabs>
        <w:autoSpaceDE w:val="0"/>
        <w:autoSpaceDN w:val="0"/>
        <w:adjustRightInd w:val="0"/>
        <w:ind w:left="0" w:firstLine="0"/>
        <w:jc w:val="center"/>
        <w:rPr>
          <w:rFonts w:eastAsia="Times New Roman" w:cs="Arial"/>
          <w:b/>
          <w:bCs/>
          <w:kern w:val="28"/>
          <w:sz w:val="32"/>
          <w:szCs w:val="32"/>
        </w:rPr>
      </w:pPr>
      <w:r w:rsidRPr="00E86F7B">
        <w:rPr>
          <w:rFonts w:eastAsia="Times New Roman" w:cs="Arial"/>
          <w:b/>
          <w:bCs/>
          <w:kern w:val="28"/>
          <w:sz w:val="32"/>
          <w:szCs w:val="32"/>
        </w:rPr>
        <w:lastRenderedPageBreak/>
        <w:t>Перечень программных мероприятий подпрограммы</w:t>
      </w:r>
    </w:p>
    <w:p w:rsidR="002911EC" w:rsidRPr="00E86F7B" w:rsidRDefault="002911EC" w:rsidP="00E86F7B">
      <w:pPr>
        <w:autoSpaceDE w:val="0"/>
        <w:autoSpaceDN w:val="0"/>
        <w:adjustRightInd w:val="0"/>
        <w:ind w:firstLine="0"/>
        <w:jc w:val="center"/>
        <w:rPr>
          <w:rFonts w:cs="Arial"/>
          <w:b/>
          <w:bCs/>
          <w:kern w:val="28"/>
          <w:sz w:val="32"/>
          <w:szCs w:val="32"/>
        </w:rPr>
      </w:pPr>
      <w:r w:rsidRPr="00E86F7B">
        <w:rPr>
          <w:rFonts w:cs="Arial"/>
          <w:b/>
          <w:bCs/>
          <w:kern w:val="28"/>
          <w:sz w:val="32"/>
          <w:szCs w:val="32"/>
        </w:rPr>
        <w:t>«Переселение граждан из аварийного жилищного фонда на территории городского поселения «Город Людиново»</w:t>
      </w:r>
    </w:p>
    <w:p w:rsidR="002911EC" w:rsidRPr="007F52B7" w:rsidRDefault="002911EC" w:rsidP="002911EC">
      <w:pPr>
        <w:autoSpaceDE w:val="0"/>
        <w:autoSpaceDN w:val="0"/>
        <w:adjustRightInd w:val="0"/>
        <w:jc w:val="center"/>
        <w:rPr>
          <w:b/>
        </w:rPr>
      </w:pPr>
    </w:p>
    <w:p w:rsidR="002911EC" w:rsidRPr="00A93966" w:rsidRDefault="002911EC" w:rsidP="002911EC">
      <w:pPr>
        <w:autoSpaceDE w:val="0"/>
        <w:autoSpaceDN w:val="0"/>
        <w:adjustRightInd w:val="0"/>
        <w:jc w:val="center"/>
        <w:rPr>
          <w:sz w:val="20"/>
          <w:szCs w:val="20"/>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4252"/>
        <w:gridCol w:w="992"/>
        <w:gridCol w:w="1843"/>
        <w:gridCol w:w="1701"/>
        <w:gridCol w:w="1843"/>
        <w:gridCol w:w="1843"/>
        <w:gridCol w:w="1842"/>
      </w:tblGrid>
      <w:tr w:rsidR="002911EC" w:rsidRPr="00BA098A" w:rsidTr="002911EC">
        <w:tc>
          <w:tcPr>
            <w:tcW w:w="534" w:type="dxa"/>
            <w:vMerge w:val="restart"/>
            <w:tcBorders>
              <w:top w:val="single" w:sz="4" w:space="0" w:color="auto"/>
              <w:left w:val="single" w:sz="4" w:space="0" w:color="auto"/>
              <w:bottom w:val="single" w:sz="4" w:space="0" w:color="auto"/>
              <w:right w:val="single" w:sz="4" w:space="0" w:color="auto"/>
            </w:tcBorders>
            <w:vAlign w:val="center"/>
          </w:tcPr>
          <w:p w:rsidR="002911EC" w:rsidRPr="00BA098A" w:rsidRDefault="002911EC" w:rsidP="00E86F7B">
            <w:pPr>
              <w:pStyle w:val="Table0"/>
              <w:rPr>
                <w:sz w:val="16"/>
                <w:szCs w:val="16"/>
              </w:rPr>
            </w:pPr>
            <w:r w:rsidRPr="00BA098A">
              <w:rPr>
                <w:sz w:val="16"/>
                <w:szCs w:val="16"/>
              </w:rPr>
              <w:t>№</w:t>
            </w:r>
          </w:p>
          <w:p w:rsidR="002911EC" w:rsidRPr="00BA098A" w:rsidRDefault="002911EC" w:rsidP="00E86F7B">
            <w:pPr>
              <w:pStyle w:val="Table0"/>
              <w:rPr>
                <w:sz w:val="16"/>
                <w:szCs w:val="16"/>
              </w:rPr>
            </w:pPr>
            <w:proofErr w:type="spellStart"/>
            <w:proofErr w:type="gramStart"/>
            <w:r w:rsidRPr="00BA098A">
              <w:rPr>
                <w:sz w:val="16"/>
                <w:szCs w:val="16"/>
              </w:rPr>
              <w:t>п</w:t>
            </w:r>
            <w:proofErr w:type="spellEnd"/>
            <w:proofErr w:type="gramEnd"/>
            <w:r w:rsidRPr="00BA098A">
              <w:rPr>
                <w:sz w:val="16"/>
                <w:szCs w:val="16"/>
              </w:rPr>
              <w:t>/</w:t>
            </w:r>
            <w:proofErr w:type="spellStart"/>
            <w:r w:rsidRPr="00BA098A">
              <w:rPr>
                <w:sz w:val="16"/>
                <w:szCs w:val="16"/>
              </w:rPr>
              <w:t>п</w:t>
            </w:r>
            <w:proofErr w:type="spellEnd"/>
          </w:p>
          <w:p w:rsidR="002911EC" w:rsidRPr="00BA098A" w:rsidRDefault="002911EC" w:rsidP="00E86F7B">
            <w:pPr>
              <w:pStyle w:val="Table0"/>
              <w:rPr>
                <w:sz w:val="16"/>
                <w:szCs w:val="16"/>
              </w:rPr>
            </w:pPr>
          </w:p>
          <w:p w:rsidR="002911EC" w:rsidRPr="00BA098A" w:rsidRDefault="002911EC" w:rsidP="00E86F7B">
            <w:pPr>
              <w:pStyle w:val="Table0"/>
              <w:rPr>
                <w:sz w:val="16"/>
                <w:szCs w:val="16"/>
              </w:rPr>
            </w:pP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2911EC" w:rsidRPr="00BA098A" w:rsidRDefault="002911EC" w:rsidP="00E86F7B">
            <w:pPr>
              <w:pStyle w:val="Table0"/>
              <w:rPr>
                <w:sz w:val="16"/>
                <w:szCs w:val="16"/>
              </w:rPr>
            </w:pPr>
            <w:r w:rsidRPr="00BA098A">
              <w:rPr>
                <w:sz w:val="16"/>
                <w:szCs w:val="16"/>
              </w:rPr>
              <w:t>Наименование мероприятия</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2911EC" w:rsidRPr="00BA098A" w:rsidRDefault="002911EC" w:rsidP="00E86F7B">
            <w:pPr>
              <w:pStyle w:val="Table0"/>
              <w:rPr>
                <w:sz w:val="16"/>
                <w:szCs w:val="16"/>
              </w:rPr>
            </w:pPr>
            <w:r w:rsidRPr="00BA098A">
              <w:rPr>
                <w:sz w:val="16"/>
                <w:szCs w:val="16"/>
              </w:rPr>
              <w:t xml:space="preserve">Сроки </w:t>
            </w:r>
            <w:proofErr w:type="spellStart"/>
            <w:proofErr w:type="gramStart"/>
            <w:r w:rsidRPr="00BA098A">
              <w:rPr>
                <w:sz w:val="16"/>
                <w:szCs w:val="16"/>
              </w:rPr>
              <w:t>реали-зации</w:t>
            </w:r>
            <w:proofErr w:type="spellEnd"/>
            <w:proofErr w:type="gramEnd"/>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2911EC" w:rsidRPr="00BA098A" w:rsidRDefault="002911EC" w:rsidP="00E86F7B">
            <w:pPr>
              <w:pStyle w:val="Table0"/>
              <w:rPr>
                <w:sz w:val="16"/>
                <w:szCs w:val="16"/>
              </w:rPr>
            </w:pPr>
            <w:r w:rsidRPr="00BA098A">
              <w:rPr>
                <w:sz w:val="16"/>
                <w:szCs w:val="16"/>
              </w:rPr>
              <w:t>Участник подпрограммы</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2911EC" w:rsidRPr="00BA098A" w:rsidRDefault="002911EC" w:rsidP="00E86F7B">
            <w:pPr>
              <w:pStyle w:val="Table0"/>
              <w:rPr>
                <w:sz w:val="16"/>
                <w:szCs w:val="16"/>
              </w:rPr>
            </w:pPr>
            <w:r w:rsidRPr="00BA098A">
              <w:rPr>
                <w:sz w:val="16"/>
                <w:szCs w:val="16"/>
              </w:rPr>
              <w:t>Источники финансирования</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2911EC" w:rsidRPr="00BA098A" w:rsidRDefault="002911EC" w:rsidP="00E86F7B">
            <w:pPr>
              <w:pStyle w:val="Table"/>
              <w:rPr>
                <w:sz w:val="16"/>
                <w:szCs w:val="16"/>
              </w:rPr>
            </w:pPr>
            <w:r w:rsidRPr="00BA098A">
              <w:rPr>
                <w:sz w:val="16"/>
                <w:szCs w:val="16"/>
              </w:rPr>
              <w:t>Сумма расходов, всего</w:t>
            </w:r>
          </w:p>
          <w:p w:rsidR="002911EC" w:rsidRPr="00BA098A" w:rsidRDefault="002911EC" w:rsidP="00E86F7B">
            <w:pPr>
              <w:pStyle w:val="Table"/>
              <w:rPr>
                <w:b/>
                <w:sz w:val="16"/>
                <w:szCs w:val="16"/>
              </w:rPr>
            </w:pPr>
            <w:r w:rsidRPr="00BA098A">
              <w:rPr>
                <w:sz w:val="16"/>
                <w:szCs w:val="16"/>
              </w:rPr>
              <w:t>( руб.)</w:t>
            </w: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2911EC" w:rsidRPr="00BA098A" w:rsidRDefault="002911EC" w:rsidP="00E86F7B">
            <w:pPr>
              <w:pStyle w:val="Table"/>
              <w:rPr>
                <w:sz w:val="16"/>
                <w:szCs w:val="16"/>
              </w:rPr>
            </w:pPr>
            <w:r w:rsidRPr="00BA098A">
              <w:rPr>
                <w:sz w:val="16"/>
                <w:szCs w:val="16"/>
              </w:rPr>
              <w:t>в том числе по годам реализации подпрограммы:</w:t>
            </w:r>
          </w:p>
        </w:tc>
      </w:tr>
      <w:tr w:rsidR="002911EC" w:rsidRPr="00BA098A" w:rsidTr="002911EC">
        <w:tc>
          <w:tcPr>
            <w:tcW w:w="534" w:type="dxa"/>
            <w:vMerge/>
            <w:tcBorders>
              <w:top w:val="single" w:sz="4" w:space="0" w:color="auto"/>
              <w:left w:val="single" w:sz="4" w:space="0" w:color="auto"/>
              <w:bottom w:val="single" w:sz="4" w:space="0" w:color="auto"/>
              <w:right w:val="single" w:sz="4" w:space="0" w:color="auto"/>
            </w:tcBorders>
            <w:vAlign w:val="center"/>
          </w:tcPr>
          <w:p w:rsidR="002911EC" w:rsidRPr="00BA098A" w:rsidRDefault="002911EC" w:rsidP="00E86F7B">
            <w:pPr>
              <w:pStyle w:val="Table"/>
              <w:rPr>
                <w:sz w:val="16"/>
                <w:szCs w:val="16"/>
              </w:rPr>
            </w:pPr>
          </w:p>
        </w:tc>
        <w:tc>
          <w:tcPr>
            <w:tcW w:w="4252" w:type="dxa"/>
            <w:vMerge/>
            <w:tcBorders>
              <w:top w:val="single" w:sz="4" w:space="0" w:color="auto"/>
              <w:left w:val="single" w:sz="4" w:space="0" w:color="auto"/>
              <w:bottom w:val="single" w:sz="4" w:space="0" w:color="auto"/>
              <w:right w:val="single" w:sz="4" w:space="0" w:color="auto"/>
            </w:tcBorders>
            <w:vAlign w:val="center"/>
          </w:tcPr>
          <w:p w:rsidR="002911EC" w:rsidRPr="00BA098A" w:rsidRDefault="002911EC" w:rsidP="00E86F7B">
            <w:pPr>
              <w:pStyle w:val="Table"/>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2911EC" w:rsidRPr="00BA098A" w:rsidRDefault="002911EC" w:rsidP="00E86F7B">
            <w:pPr>
              <w:pStyle w:val="Table"/>
              <w:rPr>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2911EC" w:rsidRPr="00BA098A" w:rsidRDefault="002911EC" w:rsidP="00E86F7B">
            <w:pPr>
              <w:pStyle w:val="Table"/>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2911EC" w:rsidRPr="00BA098A" w:rsidRDefault="002911EC" w:rsidP="00E86F7B">
            <w:pPr>
              <w:pStyle w:val="Table"/>
              <w:rPr>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2911EC" w:rsidRPr="00BA098A" w:rsidRDefault="002911EC" w:rsidP="00E86F7B">
            <w:pPr>
              <w:pStyle w:val="Table"/>
              <w:rPr>
                <w:sz w:val="16"/>
                <w:szCs w:val="16"/>
              </w:rPr>
            </w:pPr>
          </w:p>
        </w:tc>
        <w:tc>
          <w:tcPr>
            <w:tcW w:w="1843"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E86F7B">
            <w:pPr>
              <w:pStyle w:val="Table"/>
              <w:rPr>
                <w:sz w:val="16"/>
                <w:szCs w:val="16"/>
              </w:rPr>
            </w:pPr>
            <w:r w:rsidRPr="00BA098A">
              <w:rPr>
                <w:sz w:val="16"/>
                <w:szCs w:val="16"/>
              </w:rPr>
              <w:t>2016</w:t>
            </w:r>
          </w:p>
        </w:tc>
        <w:tc>
          <w:tcPr>
            <w:tcW w:w="1842"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E86F7B">
            <w:pPr>
              <w:pStyle w:val="Table"/>
              <w:rPr>
                <w:sz w:val="16"/>
                <w:szCs w:val="16"/>
              </w:rPr>
            </w:pPr>
            <w:r w:rsidRPr="00BA098A">
              <w:rPr>
                <w:sz w:val="16"/>
                <w:szCs w:val="16"/>
              </w:rPr>
              <w:t>2017</w:t>
            </w:r>
          </w:p>
        </w:tc>
      </w:tr>
      <w:tr w:rsidR="002911EC" w:rsidRPr="00BA098A" w:rsidTr="002911EC">
        <w:trPr>
          <w:trHeight w:val="449"/>
        </w:trPr>
        <w:tc>
          <w:tcPr>
            <w:tcW w:w="534" w:type="dxa"/>
            <w:vMerge w:val="restart"/>
            <w:tcBorders>
              <w:top w:val="single" w:sz="4" w:space="0" w:color="auto"/>
              <w:left w:val="single" w:sz="4" w:space="0" w:color="auto"/>
              <w:right w:val="single" w:sz="4" w:space="0" w:color="auto"/>
            </w:tcBorders>
          </w:tcPr>
          <w:p w:rsidR="002911EC" w:rsidRPr="00BA098A" w:rsidRDefault="002911EC" w:rsidP="00E86F7B">
            <w:pPr>
              <w:pStyle w:val="Table"/>
              <w:rPr>
                <w:sz w:val="16"/>
                <w:szCs w:val="16"/>
              </w:rPr>
            </w:pPr>
            <w:r w:rsidRPr="00BA098A">
              <w:rPr>
                <w:sz w:val="16"/>
                <w:szCs w:val="16"/>
              </w:rPr>
              <w:t>1</w:t>
            </w:r>
          </w:p>
        </w:tc>
        <w:tc>
          <w:tcPr>
            <w:tcW w:w="4252" w:type="dxa"/>
            <w:vMerge w:val="restart"/>
            <w:tcBorders>
              <w:top w:val="single" w:sz="4" w:space="0" w:color="auto"/>
              <w:left w:val="single" w:sz="4" w:space="0" w:color="auto"/>
              <w:right w:val="single" w:sz="4" w:space="0" w:color="auto"/>
            </w:tcBorders>
          </w:tcPr>
          <w:p w:rsidR="002911EC" w:rsidRPr="00BA098A" w:rsidRDefault="002911EC" w:rsidP="00E86F7B">
            <w:pPr>
              <w:pStyle w:val="Table"/>
              <w:rPr>
                <w:sz w:val="16"/>
                <w:szCs w:val="16"/>
              </w:rPr>
            </w:pPr>
            <w:r w:rsidRPr="00BA098A">
              <w:rPr>
                <w:sz w:val="16"/>
                <w:szCs w:val="16"/>
              </w:rPr>
              <w:t>Строительство многоквартирных жилых домов</w:t>
            </w:r>
          </w:p>
        </w:tc>
        <w:tc>
          <w:tcPr>
            <w:tcW w:w="992" w:type="dxa"/>
            <w:vMerge w:val="restart"/>
            <w:tcBorders>
              <w:top w:val="single" w:sz="4" w:space="0" w:color="auto"/>
              <w:left w:val="single" w:sz="4" w:space="0" w:color="auto"/>
              <w:right w:val="single" w:sz="4" w:space="0" w:color="auto"/>
            </w:tcBorders>
            <w:vAlign w:val="center"/>
          </w:tcPr>
          <w:p w:rsidR="002911EC" w:rsidRPr="00BA098A" w:rsidRDefault="002911EC" w:rsidP="00E86F7B">
            <w:pPr>
              <w:pStyle w:val="Table"/>
              <w:rPr>
                <w:sz w:val="16"/>
                <w:szCs w:val="16"/>
              </w:rPr>
            </w:pPr>
            <w:r w:rsidRPr="00BA098A">
              <w:rPr>
                <w:sz w:val="16"/>
                <w:szCs w:val="16"/>
              </w:rPr>
              <w:t>2016-2017</w:t>
            </w:r>
          </w:p>
        </w:tc>
        <w:tc>
          <w:tcPr>
            <w:tcW w:w="1843" w:type="dxa"/>
            <w:vMerge w:val="restart"/>
            <w:tcBorders>
              <w:top w:val="single" w:sz="4" w:space="0" w:color="auto"/>
              <w:left w:val="single" w:sz="4" w:space="0" w:color="auto"/>
              <w:right w:val="single" w:sz="4" w:space="0" w:color="auto"/>
            </w:tcBorders>
            <w:vAlign w:val="center"/>
          </w:tcPr>
          <w:p w:rsidR="002911EC" w:rsidRPr="00BA098A" w:rsidRDefault="002911EC" w:rsidP="00E86F7B">
            <w:pPr>
              <w:pStyle w:val="Table"/>
              <w:rPr>
                <w:sz w:val="16"/>
                <w:szCs w:val="16"/>
              </w:rPr>
            </w:pPr>
            <w:r w:rsidRPr="00BA098A">
              <w:rPr>
                <w:sz w:val="16"/>
                <w:szCs w:val="16"/>
              </w:rPr>
              <w:t>Администрация МР, министерство строительства и ЖКХ</w:t>
            </w:r>
          </w:p>
        </w:tc>
        <w:tc>
          <w:tcPr>
            <w:tcW w:w="1701" w:type="dxa"/>
            <w:tcBorders>
              <w:top w:val="single" w:sz="4" w:space="0" w:color="auto"/>
              <w:left w:val="single" w:sz="4" w:space="0" w:color="auto"/>
              <w:bottom w:val="single" w:sz="4" w:space="0" w:color="auto"/>
              <w:right w:val="single" w:sz="4" w:space="0" w:color="auto"/>
            </w:tcBorders>
          </w:tcPr>
          <w:p w:rsidR="002911EC" w:rsidRPr="00BA098A" w:rsidRDefault="002911EC" w:rsidP="00E86F7B">
            <w:pPr>
              <w:pStyle w:val="Table"/>
              <w:rPr>
                <w:sz w:val="16"/>
                <w:szCs w:val="16"/>
              </w:rPr>
            </w:pPr>
            <w:r w:rsidRPr="00BA098A">
              <w:rPr>
                <w:sz w:val="16"/>
                <w:szCs w:val="16"/>
              </w:rPr>
              <w:t>бюджет ГП</w:t>
            </w:r>
          </w:p>
        </w:tc>
        <w:tc>
          <w:tcPr>
            <w:tcW w:w="1843" w:type="dxa"/>
            <w:vMerge w:val="restart"/>
            <w:tcBorders>
              <w:top w:val="single" w:sz="4" w:space="0" w:color="auto"/>
              <w:left w:val="single" w:sz="4" w:space="0" w:color="auto"/>
              <w:right w:val="single" w:sz="4" w:space="0" w:color="auto"/>
            </w:tcBorders>
            <w:vAlign w:val="center"/>
          </w:tcPr>
          <w:p w:rsidR="002911EC" w:rsidRPr="00BA098A" w:rsidRDefault="002911EC" w:rsidP="00E86F7B">
            <w:pPr>
              <w:pStyle w:val="Table"/>
              <w:rPr>
                <w:sz w:val="16"/>
                <w:szCs w:val="16"/>
              </w:rPr>
            </w:pPr>
            <w:r w:rsidRPr="00BA098A">
              <w:rPr>
                <w:sz w:val="16"/>
                <w:szCs w:val="16"/>
              </w:rPr>
              <w:t>660 300 000,00</w:t>
            </w:r>
          </w:p>
        </w:tc>
        <w:tc>
          <w:tcPr>
            <w:tcW w:w="1843" w:type="dxa"/>
            <w:tcBorders>
              <w:top w:val="single" w:sz="4" w:space="0" w:color="auto"/>
              <w:left w:val="single" w:sz="4" w:space="0" w:color="auto"/>
              <w:right w:val="single" w:sz="4" w:space="0" w:color="auto"/>
            </w:tcBorders>
            <w:vAlign w:val="center"/>
          </w:tcPr>
          <w:p w:rsidR="002911EC" w:rsidRPr="00BA098A" w:rsidRDefault="002911EC" w:rsidP="00E86F7B">
            <w:pPr>
              <w:pStyle w:val="Table"/>
              <w:rPr>
                <w:sz w:val="16"/>
                <w:szCs w:val="16"/>
              </w:rPr>
            </w:pPr>
            <w:r w:rsidRPr="00BA098A">
              <w:rPr>
                <w:sz w:val="16"/>
                <w:szCs w:val="16"/>
              </w:rPr>
              <w:t>4 499 000,00</w:t>
            </w:r>
          </w:p>
        </w:tc>
        <w:tc>
          <w:tcPr>
            <w:tcW w:w="1842" w:type="dxa"/>
            <w:tcBorders>
              <w:top w:val="single" w:sz="4" w:space="0" w:color="auto"/>
              <w:left w:val="single" w:sz="4" w:space="0" w:color="auto"/>
              <w:right w:val="single" w:sz="4" w:space="0" w:color="auto"/>
            </w:tcBorders>
            <w:vAlign w:val="center"/>
          </w:tcPr>
          <w:p w:rsidR="002911EC" w:rsidRPr="00BA098A" w:rsidRDefault="002911EC" w:rsidP="00E86F7B">
            <w:pPr>
              <w:pStyle w:val="Table"/>
              <w:rPr>
                <w:sz w:val="16"/>
                <w:szCs w:val="16"/>
              </w:rPr>
            </w:pPr>
            <w:r w:rsidRPr="00BA098A">
              <w:rPr>
                <w:sz w:val="16"/>
                <w:szCs w:val="16"/>
              </w:rPr>
              <w:t>2 104 000,00</w:t>
            </w:r>
          </w:p>
        </w:tc>
      </w:tr>
      <w:tr w:rsidR="002911EC" w:rsidRPr="00BA098A" w:rsidTr="002911EC">
        <w:trPr>
          <w:trHeight w:val="380"/>
        </w:trPr>
        <w:tc>
          <w:tcPr>
            <w:tcW w:w="534" w:type="dxa"/>
            <w:vMerge/>
            <w:tcBorders>
              <w:left w:val="single" w:sz="4" w:space="0" w:color="auto"/>
              <w:right w:val="single" w:sz="4" w:space="0" w:color="auto"/>
            </w:tcBorders>
          </w:tcPr>
          <w:p w:rsidR="002911EC" w:rsidRPr="00BA098A" w:rsidRDefault="002911EC" w:rsidP="00E86F7B">
            <w:pPr>
              <w:pStyle w:val="Table"/>
              <w:rPr>
                <w:sz w:val="16"/>
                <w:szCs w:val="16"/>
              </w:rPr>
            </w:pPr>
          </w:p>
        </w:tc>
        <w:tc>
          <w:tcPr>
            <w:tcW w:w="4252" w:type="dxa"/>
            <w:vMerge/>
            <w:tcBorders>
              <w:left w:val="single" w:sz="4" w:space="0" w:color="auto"/>
              <w:right w:val="single" w:sz="4" w:space="0" w:color="auto"/>
            </w:tcBorders>
          </w:tcPr>
          <w:p w:rsidR="002911EC" w:rsidRPr="00BA098A" w:rsidRDefault="002911EC" w:rsidP="00E86F7B">
            <w:pPr>
              <w:pStyle w:val="Table"/>
              <w:rPr>
                <w:sz w:val="16"/>
                <w:szCs w:val="16"/>
              </w:rPr>
            </w:pPr>
          </w:p>
        </w:tc>
        <w:tc>
          <w:tcPr>
            <w:tcW w:w="992" w:type="dxa"/>
            <w:vMerge/>
            <w:tcBorders>
              <w:left w:val="single" w:sz="4" w:space="0" w:color="auto"/>
              <w:right w:val="single" w:sz="4" w:space="0" w:color="auto"/>
            </w:tcBorders>
          </w:tcPr>
          <w:p w:rsidR="002911EC" w:rsidRPr="00BA098A" w:rsidRDefault="002911EC" w:rsidP="00E86F7B">
            <w:pPr>
              <w:pStyle w:val="Table"/>
              <w:rPr>
                <w:sz w:val="16"/>
                <w:szCs w:val="16"/>
              </w:rPr>
            </w:pPr>
          </w:p>
        </w:tc>
        <w:tc>
          <w:tcPr>
            <w:tcW w:w="1843" w:type="dxa"/>
            <w:vMerge/>
            <w:tcBorders>
              <w:left w:val="single" w:sz="4" w:space="0" w:color="auto"/>
              <w:right w:val="single" w:sz="4" w:space="0" w:color="auto"/>
            </w:tcBorders>
          </w:tcPr>
          <w:p w:rsidR="002911EC" w:rsidRPr="00BA098A" w:rsidRDefault="002911EC" w:rsidP="00E86F7B">
            <w:pPr>
              <w:pStyle w:val="Table"/>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2911EC" w:rsidRPr="00BA098A" w:rsidRDefault="002911EC" w:rsidP="00E86F7B">
            <w:pPr>
              <w:pStyle w:val="Table"/>
              <w:rPr>
                <w:sz w:val="16"/>
                <w:szCs w:val="16"/>
              </w:rPr>
            </w:pPr>
            <w:r w:rsidRPr="00BA098A">
              <w:rPr>
                <w:sz w:val="16"/>
                <w:szCs w:val="16"/>
              </w:rPr>
              <w:t>областной бюджет</w:t>
            </w:r>
          </w:p>
        </w:tc>
        <w:tc>
          <w:tcPr>
            <w:tcW w:w="1843" w:type="dxa"/>
            <w:vMerge/>
            <w:tcBorders>
              <w:left w:val="single" w:sz="4" w:space="0" w:color="auto"/>
              <w:right w:val="single" w:sz="4" w:space="0" w:color="auto"/>
            </w:tcBorders>
          </w:tcPr>
          <w:p w:rsidR="002911EC" w:rsidRPr="00BA098A" w:rsidRDefault="002911EC" w:rsidP="00E86F7B">
            <w:pPr>
              <w:pStyle w:val="Table"/>
              <w:rPr>
                <w:sz w:val="16"/>
                <w:szCs w:val="16"/>
              </w:rPr>
            </w:pPr>
          </w:p>
        </w:tc>
        <w:tc>
          <w:tcPr>
            <w:tcW w:w="1843" w:type="dxa"/>
            <w:tcBorders>
              <w:left w:val="single" w:sz="4" w:space="0" w:color="auto"/>
              <w:right w:val="single" w:sz="4" w:space="0" w:color="auto"/>
            </w:tcBorders>
            <w:vAlign w:val="center"/>
          </w:tcPr>
          <w:p w:rsidR="002911EC" w:rsidRPr="00BA098A" w:rsidRDefault="002911EC" w:rsidP="00E86F7B">
            <w:pPr>
              <w:pStyle w:val="Table"/>
              <w:rPr>
                <w:sz w:val="16"/>
                <w:szCs w:val="16"/>
              </w:rPr>
            </w:pPr>
            <w:r w:rsidRPr="00BA098A">
              <w:rPr>
                <w:sz w:val="16"/>
                <w:szCs w:val="16"/>
              </w:rPr>
              <w:t>132 611 786,52</w:t>
            </w:r>
          </w:p>
        </w:tc>
        <w:tc>
          <w:tcPr>
            <w:tcW w:w="1842" w:type="dxa"/>
            <w:tcBorders>
              <w:left w:val="single" w:sz="4" w:space="0" w:color="auto"/>
              <w:right w:val="single" w:sz="4" w:space="0" w:color="auto"/>
            </w:tcBorders>
            <w:vAlign w:val="center"/>
          </w:tcPr>
          <w:p w:rsidR="002911EC" w:rsidRPr="00BA098A" w:rsidRDefault="002911EC" w:rsidP="00E86F7B">
            <w:pPr>
              <w:pStyle w:val="Table"/>
              <w:rPr>
                <w:sz w:val="16"/>
                <w:szCs w:val="16"/>
              </w:rPr>
            </w:pPr>
            <w:r w:rsidRPr="00BA098A">
              <w:rPr>
                <w:sz w:val="16"/>
                <w:szCs w:val="16"/>
              </w:rPr>
              <w:t>103 901 942,93</w:t>
            </w:r>
          </w:p>
        </w:tc>
      </w:tr>
      <w:tr w:rsidR="002911EC" w:rsidRPr="00BA098A" w:rsidTr="002911EC">
        <w:trPr>
          <w:trHeight w:val="533"/>
        </w:trPr>
        <w:tc>
          <w:tcPr>
            <w:tcW w:w="534" w:type="dxa"/>
            <w:vMerge/>
            <w:tcBorders>
              <w:left w:val="single" w:sz="4" w:space="0" w:color="auto"/>
              <w:bottom w:val="single" w:sz="4" w:space="0" w:color="auto"/>
              <w:right w:val="single" w:sz="4" w:space="0" w:color="auto"/>
            </w:tcBorders>
          </w:tcPr>
          <w:p w:rsidR="002911EC" w:rsidRPr="00BA098A" w:rsidRDefault="002911EC" w:rsidP="00E86F7B">
            <w:pPr>
              <w:pStyle w:val="Table"/>
              <w:rPr>
                <w:sz w:val="16"/>
                <w:szCs w:val="16"/>
              </w:rPr>
            </w:pPr>
          </w:p>
        </w:tc>
        <w:tc>
          <w:tcPr>
            <w:tcW w:w="4252" w:type="dxa"/>
            <w:vMerge/>
            <w:tcBorders>
              <w:left w:val="single" w:sz="4" w:space="0" w:color="auto"/>
              <w:bottom w:val="single" w:sz="4" w:space="0" w:color="auto"/>
              <w:right w:val="single" w:sz="4" w:space="0" w:color="auto"/>
            </w:tcBorders>
          </w:tcPr>
          <w:p w:rsidR="002911EC" w:rsidRPr="00BA098A" w:rsidRDefault="002911EC" w:rsidP="00E86F7B">
            <w:pPr>
              <w:pStyle w:val="Table"/>
              <w:rPr>
                <w:sz w:val="16"/>
                <w:szCs w:val="16"/>
              </w:rPr>
            </w:pPr>
          </w:p>
        </w:tc>
        <w:tc>
          <w:tcPr>
            <w:tcW w:w="992" w:type="dxa"/>
            <w:vMerge/>
            <w:tcBorders>
              <w:left w:val="single" w:sz="4" w:space="0" w:color="auto"/>
              <w:bottom w:val="single" w:sz="4" w:space="0" w:color="auto"/>
              <w:right w:val="single" w:sz="4" w:space="0" w:color="auto"/>
            </w:tcBorders>
          </w:tcPr>
          <w:p w:rsidR="002911EC" w:rsidRPr="00BA098A" w:rsidRDefault="002911EC" w:rsidP="00E86F7B">
            <w:pPr>
              <w:pStyle w:val="Table"/>
              <w:rPr>
                <w:sz w:val="16"/>
                <w:szCs w:val="16"/>
              </w:rPr>
            </w:pPr>
          </w:p>
        </w:tc>
        <w:tc>
          <w:tcPr>
            <w:tcW w:w="1843" w:type="dxa"/>
            <w:vMerge/>
            <w:tcBorders>
              <w:left w:val="single" w:sz="4" w:space="0" w:color="auto"/>
              <w:bottom w:val="single" w:sz="4" w:space="0" w:color="auto"/>
              <w:right w:val="single" w:sz="4" w:space="0" w:color="auto"/>
            </w:tcBorders>
          </w:tcPr>
          <w:p w:rsidR="002911EC" w:rsidRPr="00BA098A" w:rsidRDefault="002911EC" w:rsidP="00E86F7B">
            <w:pPr>
              <w:pStyle w:val="Table"/>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2911EC" w:rsidRPr="00BA098A" w:rsidRDefault="002911EC" w:rsidP="00E86F7B">
            <w:pPr>
              <w:pStyle w:val="Table"/>
              <w:rPr>
                <w:sz w:val="16"/>
                <w:szCs w:val="16"/>
              </w:rPr>
            </w:pPr>
            <w:r w:rsidRPr="00BA098A">
              <w:rPr>
                <w:sz w:val="16"/>
                <w:szCs w:val="16"/>
              </w:rPr>
              <w:t>бюджет РФ</w:t>
            </w:r>
          </w:p>
        </w:tc>
        <w:tc>
          <w:tcPr>
            <w:tcW w:w="1843" w:type="dxa"/>
            <w:vMerge/>
            <w:tcBorders>
              <w:left w:val="single" w:sz="4" w:space="0" w:color="auto"/>
              <w:bottom w:val="single" w:sz="4" w:space="0" w:color="auto"/>
              <w:right w:val="single" w:sz="4" w:space="0" w:color="auto"/>
            </w:tcBorders>
          </w:tcPr>
          <w:p w:rsidR="002911EC" w:rsidRPr="00BA098A" w:rsidRDefault="002911EC" w:rsidP="00E86F7B">
            <w:pPr>
              <w:pStyle w:val="Table"/>
              <w:rPr>
                <w:sz w:val="16"/>
                <w:szCs w:val="16"/>
              </w:rPr>
            </w:pPr>
          </w:p>
        </w:tc>
        <w:tc>
          <w:tcPr>
            <w:tcW w:w="1843" w:type="dxa"/>
            <w:tcBorders>
              <w:left w:val="single" w:sz="4" w:space="0" w:color="auto"/>
              <w:bottom w:val="single" w:sz="4" w:space="0" w:color="auto"/>
              <w:right w:val="single" w:sz="4" w:space="0" w:color="auto"/>
            </w:tcBorders>
            <w:vAlign w:val="center"/>
          </w:tcPr>
          <w:p w:rsidR="002911EC" w:rsidRPr="00BA098A" w:rsidRDefault="002911EC" w:rsidP="00E86F7B">
            <w:pPr>
              <w:pStyle w:val="Table"/>
              <w:rPr>
                <w:sz w:val="16"/>
                <w:szCs w:val="16"/>
              </w:rPr>
            </w:pPr>
            <w:r w:rsidRPr="00BA098A">
              <w:rPr>
                <w:sz w:val="16"/>
                <w:szCs w:val="16"/>
              </w:rPr>
              <w:t>312 789 213,48</w:t>
            </w:r>
          </w:p>
        </w:tc>
        <w:tc>
          <w:tcPr>
            <w:tcW w:w="1842" w:type="dxa"/>
            <w:tcBorders>
              <w:left w:val="single" w:sz="4" w:space="0" w:color="auto"/>
              <w:bottom w:val="single" w:sz="4" w:space="0" w:color="auto"/>
              <w:right w:val="single" w:sz="4" w:space="0" w:color="auto"/>
            </w:tcBorders>
            <w:vAlign w:val="center"/>
          </w:tcPr>
          <w:p w:rsidR="002911EC" w:rsidRPr="00BA098A" w:rsidRDefault="002911EC" w:rsidP="00E86F7B">
            <w:pPr>
              <w:pStyle w:val="Table"/>
              <w:rPr>
                <w:sz w:val="16"/>
                <w:szCs w:val="16"/>
              </w:rPr>
            </w:pPr>
            <w:r w:rsidRPr="00BA098A">
              <w:rPr>
                <w:sz w:val="16"/>
                <w:szCs w:val="16"/>
              </w:rPr>
              <w:t>104 394 057,07</w:t>
            </w:r>
          </w:p>
        </w:tc>
      </w:tr>
      <w:tr w:rsidR="002911EC" w:rsidRPr="00BA098A" w:rsidTr="002911EC">
        <w:tc>
          <w:tcPr>
            <w:tcW w:w="534" w:type="dxa"/>
            <w:tcBorders>
              <w:top w:val="single" w:sz="4" w:space="0" w:color="auto"/>
              <w:left w:val="single" w:sz="4" w:space="0" w:color="auto"/>
              <w:bottom w:val="single" w:sz="4" w:space="0" w:color="auto"/>
              <w:right w:val="single" w:sz="4" w:space="0" w:color="auto"/>
            </w:tcBorders>
          </w:tcPr>
          <w:p w:rsidR="002911EC" w:rsidRPr="00BA098A" w:rsidRDefault="002911EC" w:rsidP="00E86F7B">
            <w:pPr>
              <w:pStyle w:val="Table"/>
              <w:rPr>
                <w:sz w:val="16"/>
                <w:szCs w:val="16"/>
              </w:rPr>
            </w:pPr>
            <w:r w:rsidRPr="00BA098A">
              <w:rPr>
                <w:sz w:val="16"/>
                <w:szCs w:val="16"/>
              </w:rPr>
              <w:t>2</w:t>
            </w:r>
          </w:p>
        </w:tc>
        <w:tc>
          <w:tcPr>
            <w:tcW w:w="4252" w:type="dxa"/>
            <w:tcBorders>
              <w:top w:val="single" w:sz="4" w:space="0" w:color="auto"/>
              <w:left w:val="single" w:sz="4" w:space="0" w:color="auto"/>
              <w:bottom w:val="single" w:sz="4" w:space="0" w:color="auto"/>
              <w:right w:val="single" w:sz="4" w:space="0" w:color="auto"/>
            </w:tcBorders>
          </w:tcPr>
          <w:p w:rsidR="002911EC" w:rsidRPr="00BA098A" w:rsidRDefault="002911EC" w:rsidP="00E86F7B">
            <w:pPr>
              <w:pStyle w:val="Table"/>
              <w:rPr>
                <w:sz w:val="16"/>
                <w:szCs w:val="16"/>
              </w:rPr>
            </w:pPr>
            <w:r w:rsidRPr="00BA098A">
              <w:rPr>
                <w:sz w:val="16"/>
                <w:szCs w:val="16"/>
              </w:rPr>
              <w:t>Снос аварийных жилых домов</w:t>
            </w:r>
          </w:p>
        </w:tc>
        <w:tc>
          <w:tcPr>
            <w:tcW w:w="992" w:type="dxa"/>
            <w:tcBorders>
              <w:top w:val="single" w:sz="4" w:space="0" w:color="auto"/>
              <w:left w:val="single" w:sz="4" w:space="0" w:color="auto"/>
              <w:bottom w:val="single" w:sz="4" w:space="0" w:color="auto"/>
              <w:right w:val="single" w:sz="4" w:space="0" w:color="auto"/>
            </w:tcBorders>
          </w:tcPr>
          <w:p w:rsidR="002911EC" w:rsidRPr="00BA098A" w:rsidRDefault="002911EC" w:rsidP="00E86F7B">
            <w:pPr>
              <w:pStyle w:val="Table"/>
              <w:rPr>
                <w:sz w:val="16"/>
                <w:szCs w:val="16"/>
              </w:rPr>
            </w:pPr>
            <w:r w:rsidRPr="00BA098A">
              <w:rPr>
                <w:sz w:val="16"/>
                <w:szCs w:val="16"/>
              </w:rPr>
              <w:t>2016-2017</w:t>
            </w:r>
          </w:p>
        </w:tc>
        <w:tc>
          <w:tcPr>
            <w:tcW w:w="1843" w:type="dxa"/>
            <w:tcBorders>
              <w:top w:val="single" w:sz="4" w:space="0" w:color="auto"/>
              <w:left w:val="single" w:sz="4" w:space="0" w:color="auto"/>
              <w:bottom w:val="single" w:sz="4" w:space="0" w:color="auto"/>
              <w:right w:val="single" w:sz="4" w:space="0" w:color="auto"/>
            </w:tcBorders>
          </w:tcPr>
          <w:p w:rsidR="002911EC" w:rsidRPr="00BA098A" w:rsidRDefault="002911EC" w:rsidP="00E86F7B">
            <w:pPr>
              <w:pStyle w:val="Table"/>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2911EC" w:rsidRPr="00BA098A" w:rsidRDefault="002911EC" w:rsidP="00E86F7B">
            <w:pPr>
              <w:pStyle w:val="Table"/>
              <w:rPr>
                <w:sz w:val="16"/>
                <w:szCs w:val="16"/>
              </w:rPr>
            </w:pPr>
            <w:r w:rsidRPr="00BA098A">
              <w:rPr>
                <w:sz w:val="16"/>
                <w:szCs w:val="16"/>
              </w:rPr>
              <w:t>бюджет ГП</w:t>
            </w:r>
          </w:p>
        </w:tc>
        <w:tc>
          <w:tcPr>
            <w:tcW w:w="1843"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E86F7B">
            <w:pPr>
              <w:pStyle w:val="Table"/>
              <w:rPr>
                <w:sz w:val="16"/>
                <w:szCs w:val="16"/>
              </w:rPr>
            </w:pPr>
            <w:r w:rsidRPr="00BA098A">
              <w:rPr>
                <w:sz w:val="16"/>
                <w:szCs w:val="16"/>
              </w:rPr>
              <w:t>2 000 000,00</w:t>
            </w:r>
          </w:p>
        </w:tc>
        <w:tc>
          <w:tcPr>
            <w:tcW w:w="1843"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E86F7B">
            <w:pPr>
              <w:pStyle w:val="Table"/>
              <w:rPr>
                <w:sz w:val="16"/>
                <w:szCs w:val="16"/>
              </w:rPr>
            </w:pPr>
          </w:p>
        </w:tc>
        <w:tc>
          <w:tcPr>
            <w:tcW w:w="1842" w:type="dxa"/>
            <w:tcBorders>
              <w:top w:val="single" w:sz="4" w:space="0" w:color="auto"/>
              <w:left w:val="single" w:sz="4" w:space="0" w:color="auto"/>
              <w:bottom w:val="single" w:sz="4" w:space="0" w:color="auto"/>
              <w:right w:val="single" w:sz="4" w:space="0" w:color="auto"/>
            </w:tcBorders>
            <w:vAlign w:val="center"/>
          </w:tcPr>
          <w:p w:rsidR="002911EC" w:rsidRPr="00BA098A" w:rsidRDefault="002911EC" w:rsidP="00E86F7B">
            <w:pPr>
              <w:pStyle w:val="Table"/>
              <w:rPr>
                <w:sz w:val="16"/>
                <w:szCs w:val="16"/>
              </w:rPr>
            </w:pPr>
            <w:r w:rsidRPr="00BA098A">
              <w:rPr>
                <w:sz w:val="16"/>
                <w:szCs w:val="16"/>
              </w:rPr>
              <w:t>2 000 000,00</w:t>
            </w:r>
          </w:p>
        </w:tc>
      </w:tr>
      <w:tr w:rsidR="002911EC" w:rsidRPr="00BA098A" w:rsidTr="002911EC">
        <w:trPr>
          <w:trHeight w:val="229"/>
        </w:trPr>
        <w:tc>
          <w:tcPr>
            <w:tcW w:w="534" w:type="dxa"/>
            <w:vMerge w:val="restart"/>
            <w:tcBorders>
              <w:top w:val="single" w:sz="4" w:space="0" w:color="auto"/>
              <w:left w:val="single" w:sz="4" w:space="0" w:color="auto"/>
              <w:right w:val="single" w:sz="4" w:space="0" w:color="auto"/>
            </w:tcBorders>
          </w:tcPr>
          <w:p w:rsidR="002911EC" w:rsidRPr="00BA098A" w:rsidRDefault="002911EC" w:rsidP="00E86F7B">
            <w:pPr>
              <w:pStyle w:val="Table"/>
              <w:rPr>
                <w:sz w:val="16"/>
                <w:szCs w:val="16"/>
              </w:rPr>
            </w:pPr>
          </w:p>
        </w:tc>
        <w:tc>
          <w:tcPr>
            <w:tcW w:w="8788" w:type="dxa"/>
            <w:gridSpan w:val="4"/>
            <w:tcBorders>
              <w:top w:val="single" w:sz="4" w:space="0" w:color="auto"/>
              <w:left w:val="single" w:sz="4" w:space="0" w:color="auto"/>
              <w:bottom w:val="single" w:sz="4" w:space="0" w:color="auto"/>
              <w:right w:val="single" w:sz="4" w:space="0" w:color="auto"/>
            </w:tcBorders>
          </w:tcPr>
          <w:p w:rsidR="002911EC" w:rsidRPr="00BA098A" w:rsidRDefault="002911EC" w:rsidP="00E86F7B">
            <w:pPr>
              <w:pStyle w:val="Table"/>
              <w:rPr>
                <w:sz w:val="16"/>
                <w:szCs w:val="16"/>
              </w:rPr>
            </w:pPr>
            <w:r w:rsidRPr="00BA098A">
              <w:rPr>
                <w:sz w:val="16"/>
                <w:szCs w:val="16"/>
              </w:rPr>
              <w:t>Всего по подпрограмме:</w:t>
            </w:r>
          </w:p>
        </w:tc>
        <w:tc>
          <w:tcPr>
            <w:tcW w:w="1843" w:type="dxa"/>
            <w:tcBorders>
              <w:top w:val="single" w:sz="4" w:space="0" w:color="auto"/>
              <w:left w:val="single" w:sz="4" w:space="0" w:color="auto"/>
              <w:right w:val="single" w:sz="4" w:space="0" w:color="auto"/>
            </w:tcBorders>
          </w:tcPr>
          <w:p w:rsidR="002911EC" w:rsidRPr="00BA098A" w:rsidRDefault="002911EC" w:rsidP="00E86F7B">
            <w:pPr>
              <w:pStyle w:val="Table"/>
              <w:rPr>
                <w:sz w:val="16"/>
                <w:szCs w:val="16"/>
              </w:rPr>
            </w:pPr>
            <w:r w:rsidRPr="00BA098A">
              <w:rPr>
                <w:sz w:val="16"/>
                <w:szCs w:val="16"/>
              </w:rPr>
              <w:t>662 300 000,00</w:t>
            </w:r>
          </w:p>
        </w:tc>
        <w:tc>
          <w:tcPr>
            <w:tcW w:w="1843" w:type="dxa"/>
            <w:tcBorders>
              <w:top w:val="single" w:sz="4" w:space="0" w:color="auto"/>
              <w:left w:val="single" w:sz="4" w:space="0" w:color="auto"/>
              <w:right w:val="single" w:sz="4" w:space="0" w:color="auto"/>
            </w:tcBorders>
            <w:vAlign w:val="center"/>
          </w:tcPr>
          <w:p w:rsidR="002911EC" w:rsidRPr="00BA098A" w:rsidRDefault="002911EC" w:rsidP="00E86F7B">
            <w:pPr>
              <w:pStyle w:val="Table"/>
              <w:rPr>
                <w:sz w:val="16"/>
                <w:szCs w:val="16"/>
              </w:rPr>
            </w:pPr>
            <w:r w:rsidRPr="00BA098A">
              <w:rPr>
                <w:sz w:val="16"/>
                <w:szCs w:val="16"/>
              </w:rPr>
              <w:t>449 900 000,00</w:t>
            </w:r>
          </w:p>
        </w:tc>
        <w:tc>
          <w:tcPr>
            <w:tcW w:w="1842" w:type="dxa"/>
            <w:tcBorders>
              <w:top w:val="single" w:sz="4" w:space="0" w:color="auto"/>
              <w:left w:val="single" w:sz="4" w:space="0" w:color="auto"/>
              <w:right w:val="single" w:sz="4" w:space="0" w:color="auto"/>
            </w:tcBorders>
            <w:vAlign w:val="center"/>
          </w:tcPr>
          <w:p w:rsidR="002911EC" w:rsidRPr="00BA098A" w:rsidRDefault="002911EC" w:rsidP="00E86F7B">
            <w:pPr>
              <w:pStyle w:val="Table"/>
              <w:rPr>
                <w:sz w:val="16"/>
                <w:szCs w:val="16"/>
              </w:rPr>
            </w:pPr>
            <w:r w:rsidRPr="00BA098A">
              <w:rPr>
                <w:sz w:val="16"/>
                <w:szCs w:val="16"/>
              </w:rPr>
              <w:t>212 400 000,0</w:t>
            </w:r>
          </w:p>
        </w:tc>
      </w:tr>
      <w:tr w:rsidR="002911EC" w:rsidRPr="00BA098A" w:rsidTr="002911EC">
        <w:trPr>
          <w:trHeight w:val="228"/>
        </w:trPr>
        <w:tc>
          <w:tcPr>
            <w:tcW w:w="534" w:type="dxa"/>
            <w:vMerge/>
            <w:tcBorders>
              <w:left w:val="single" w:sz="4" w:space="0" w:color="auto"/>
              <w:right w:val="single" w:sz="4" w:space="0" w:color="auto"/>
            </w:tcBorders>
          </w:tcPr>
          <w:p w:rsidR="002911EC" w:rsidRPr="00BA098A" w:rsidRDefault="002911EC" w:rsidP="00E86F7B">
            <w:pPr>
              <w:pStyle w:val="Table"/>
              <w:rPr>
                <w:sz w:val="16"/>
                <w:szCs w:val="16"/>
              </w:rPr>
            </w:pPr>
          </w:p>
        </w:tc>
        <w:tc>
          <w:tcPr>
            <w:tcW w:w="8788" w:type="dxa"/>
            <w:gridSpan w:val="4"/>
            <w:tcBorders>
              <w:top w:val="single" w:sz="4" w:space="0" w:color="auto"/>
              <w:left w:val="single" w:sz="4" w:space="0" w:color="auto"/>
              <w:bottom w:val="single" w:sz="4" w:space="0" w:color="auto"/>
              <w:right w:val="single" w:sz="4" w:space="0" w:color="auto"/>
            </w:tcBorders>
          </w:tcPr>
          <w:p w:rsidR="002911EC" w:rsidRPr="00BA098A" w:rsidRDefault="002911EC" w:rsidP="00E86F7B">
            <w:pPr>
              <w:pStyle w:val="Table"/>
              <w:rPr>
                <w:sz w:val="16"/>
                <w:szCs w:val="16"/>
              </w:rPr>
            </w:pPr>
            <w:r w:rsidRPr="00BA098A">
              <w:rPr>
                <w:sz w:val="16"/>
                <w:szCs w:val="16"/>
              </w:rPr>
              <w:t>в том числе:</w:t>
            </w:r>
          </w:p>
        </w:tc>
        <w:tc>
          <w:tcPr>
            <w:tcW w:w="1843" w:type="dxa"/>
            <w:tcBorders>
              <w:left w:val="single" w:sz="4" w:space="0" w:color="auto"/>
              <w:right w:val="single" w:sz="4" w:space="0" w:color="auto"/>
            </w:tcBorders>
          </w:tcPr>
          <w:p w:rsidR="002911EC" w:rsidRPr="00BA098A" w:rsidRDefault="002911EC" w:rsidP="00E86F7B">
            <w:pPr>
              <w:pStyle w:val="Table"/>
              <w:rPr>
                <w:sz w:val="16"/>
                <w:szCs w:val="16"/>
              </w:rPr>
            </w:pPr>
          </w:p>
        </w:tc>
        <w:tc>
          <w:tcPr>
            <w:tcW w:w="1843" w:type="dxa"/>
            <w:tcBorders>
              <w:left w:val="single" w:sz="4" w:space="0" w:color="auto"/>
              <w:right w:val="single" w:sz="4" w:space="0" w:color="auto"/>
            </w:tcBorders>
            <w:vAlign w:val="center"/>
          </w:tcPr>
          <w:p w:rsidR="002911EC" w:rsidRPr="00BA098A" w:rsidRDefault="002911EC" w:rsidP="00E86F7B">
            <w:pPr>
              <w:pStyle w:val="Table"/>
              <w:rPr>
                <w:sz w:val="16"/>
                <w:szCs w:val="16"/>
              </w:rPr>
            </w:pPr>
          </w:p>
        </w:tc>
        <w:tc>
          <w:tcPr>
            <w:tcW w:w="1842" w:type="dxa"/>
            <w:tcBorders>
              <w:left w:val="single" w:sz="4" w:space="0" w:color="auto"/>
              <w:right w:val="single" w:sz="4" w:space="0" w:color="auto"/>
            </w:tcBorders>
            <w:vAlign w:val="center"/>
          </w:tcPr>
          <w:p w:rsidR="002911EC" w:rsidRPr="00BA098A" w:rsidRDefault="002911EC" w:rsidP="00E86F7B">
            <w:pPr>
              <w:pStyle w:val="Table"/>
              <w:rPr>
                <w:sz w:val="16"/>
                <w:szCs w:val="16"/>
              </w:rPr>
            </w:pPr>
          </w:p>
        </w:tc>
      </w:tr>
      <w:tr w:rsidR="002911EC" w:rsidRPr="00BA098A" w:rsidTr="002911EC">
        <w:trPr>
          <w:trHeight w:val="228"/>
        </w:trPr>
        <w:tc>
          <w:tcPr>
            <w:tcW w:w="534" w:type="dxa"/>
            <w:vMerge/>
            <w:tcBorders>
              <w:left w:val="single" w:sz="4" w:space="0" w:color="auto"/>
              <w:right w:val="single" w:sz="4" w:space="0" w:color="auto"/>
            </w:tcBorders>
          </w:tcPr>
          <w:p w:rsidR="002911EC" w:rsidRPr="00BA098A" w:rsidRDefault="002911EC" w:rsidP="00E86F7B">
            <w:pPr>
              <w:pStyle w:val="Table"/>
              <w:rPr>
                <w:sz w:val="16"/>
                <w:szCs w:val="16"/>
              </w:rPr>
            </w:pPr>
          </w:p>
        </w:tc>
        <w:tc>
          <w:tcPr>
            <w:tcW w:w="8788" w:type="dxa"/>
            <w:gridSpan w:val="4"/>
            <w:tcBorders>
              <w:top w:val="single" w:sz="4" w:space="0" w:color="auto"/>
              <w:left w:val="single" w:sz="4" w:space="0" w:color="auto"/>
              <w:bottom w:val="single" w:sz="4" w:space="0" w:color="auto"/>
              <w:right w:val="single" w:sz="4" w:space="0" w:color="auto"/>
            </w:tcBorders>
          </w:tcPr>
          <w:p w:rsidR="002911EC" w:rsidRPr="00BA098A" w:rsidRDefault="002911EC" w:rsidP="00E86F7B">
            <w:pPr>
              <w:pStyle w:val="Table"/>
              <w:rPr>
                <w:sz w:val="16"/>
                <w:szCs w:val="16"/>
              </w:rPr>
            </w:pPr>
            <w:r w:rsidRPr="00BA098A">
              <w:rPr>
                <w:sz w:val="16"/>
                <w:szCs w:val="16"/>
              </w:rPr>
              <w:t>бюджет ГП</w:t>
            </w:r>
          </w:p>
        </w:tc>
        <w:tc>
          <w:tcPr>
            <w:tcW w:w="1843" w:type="dxa"/>
            <w:tcBorders>
              <w:left w:val="single" w:sz="4" w:space="0" w:color="auto"/>
              <w:right w:val="single" w:sz="4" w:space="0" w:color="auto"/>
            </w:tcBorders>
          </w:tcPr>
          <w:p w:rsidR="002911EC" w:rsidRPr="00BA098A" w:rsidRDefault="002911EC" w:rsidP="00E86F7B">
            <w:pPr>
              <w:pStyle w:val="Table"/>
              <w:rPr>
                <w:sz w:val="16"/>
                <w:szCs w:val="16"/>
              </w:rPr>
            </w:pPr>
            <w:r w:rsidRPr="00BA098A">
              <w:rPr>
                <w:sz w:val="16"/>
                <w:szCs w:val="16"/>
              </w:rPr>
              <w:t>8 603 000</w:t>
            </w:r>
          </w:p>
        </w:tc>
        <w:tc>
          <w:tcPr>
            <w:tcW w:w="1843" w:type="dxa"/>
            <w:tcBorders>
              <w:left w:val="single" w:sz="4" w:space="0" w:color="auto"/>
              <w:right w:val="single" w:sz="4" w:space="0" w:color="auto"/>
            </w:tcBorders>
            <w:vAlign w:val="center"/>
          </w:tcPr>
          <w:p w:rsidR="002911EC" w:rsidRPr="00BA098A" w:rsidRDefault="002911EC" w:rsidP="00E86F7B">
            <w:pPr>
              <w:pStyle w:val="Table"/>
              <w:rPr>
                <w:sz w:val="16"/>
                <w:szCs w:val="16"/>
              </w:rPr>
            </w:pPr>
            <w:r w:rsidRPr="00BA098A">
              <w:rPr>
                <w:sz w:val="16"/>
                <w:szCs w:val="16"/>
              </w:rPr>
              <w:t>4 499 000,00</w:t>
            </w:r>
          </w:p>
        </w:tc>
        <w:tc>
          <w:tcPr>
            <w:tcW w:w="1842" w:type="dxa"/>
            <w:tcBorders>
              <w:left w:val="single" w:sz="4" w:space="0" w:color="auto"/>
              <w:right w:val="single" w:sz="4" w:space="0" w:color="auto"/>
            </w:tcBorders>
            <w:vAlign w:val="center"/>
          </w:tcPr>
          <w:p w:rsidR="002911EC" w:rsidRPr="00BA098A" w:rsidRDefault="002911EC" w:rsidP="00E86F7B">
            <w:pPr>
              <w:pStyle w:val="Table"/>
              <w:rPr>
                <w:sz w:val="16"/>
                <w:szCs w:val="16"/>
              </w:rPr>
            </w:pPr>
            <w:r w:rsidRPr="00BA098A">
              <w:rPr>
                <w:sz w:val="16"/>
                <w:szCs w:val="16"/>
              </w:rPr>
              <w:t>4 104 000,00</w:t>
            </w:r>
          </w:p>
        </w:tc>
      </w:tr>
      <w:tr w:rsidR="002911EC" w:rsidRPr="00BA098A" w:rsidTr="002911EC">
        <w:trPr>
          <w:trHeight w:val="228"/>
        </w:trPr>
        <w:tc>
          <w:tcPr>
            <w:tcW w:w="534" w:type="dxa"/>
            <w:vMerge/>
            <w:tcBorders>
              <w:left w:val="single" w:sz="4" w:space="0" w:color="auto"/>
              <w:right w:val="single" w:sz="4" w:space="0" w:color="auto"/>
            </w:tcBorders>
          </w:tcPr>
          <w:p w:rsidR="002911EC" w:rsidRPr="00BA098A" w:rsidRDefault="002911EC" w:rsidP="00E86F7B">
            <w:pPr>
              <w:pStyle w:val="Table"/>
              <w:rPr>
                <w:sz w:val="16"/>
                <w:szCs w:val="16"/>
              </w:rPr>
            </w:pPr>
          </w:p>
        </w:tc>
        <w:tc>
          <w:tcPr>
            <w:tcW w:w="8788" w:type="dxa"/>
            <w:gridSpan w:val="4"/>
            <w:tcBorders>
              <w:top w:val="single" w:sz="4" w:space="0" w:color="auto"/>
              <w:left w:val="single" w:sz="4" w:space="0" w:color="auto"/>
              <w:bottom w:val="single" w:sz="4" w:space="0" w:color="auto"/>
              <w:right w:val="single" w:sz="4" w:space="0" w:color="auto"/>
            </w:tcBorders>
          </w:tcPr>
          <w:p w:rsidR="002911EC" w:rsidRPr="00BA098A" w:rsidRDefault="002911EC" w:rsidP="00E86F7B">
            <w:pPr>
              <w:pStyle w:val="Table"/>
              <w:rPr>
                <w:sz w:val="16"/>
                <w:szCs w:val="16"/>
              </w:rPr>
            </w:pPr>
            <w:r w:rsidRPr="00BA098A">
              <w:rPr>
                <w:sz w:val="16"/>
                <w:szCs w:val="16"/>
              </w:rPr>
              <w:t xml:space="preserve">областной бюджет </w:t>
            </w:r>
          </w:p>
        </w:tc>
        <w:tc>
          <w:tcPr>
            <w:tcW w:w="1843" w:type="dxa"/>
            <w:tcBorders>
              <w:left w:val="single" w:sz="4" w:space="0" w:color="auto"/>
              <w:right w:val="single" w:sz="4" w:space="0" w:color="auto"/>
            </w:tcBorders>
          </w:tcPr>
          <w:p w:rsidR="002911EC" w:rsidRPr="00BA098A" w:rsidRDefault="002911EC" w:rsidP="00E86F7B">
            <w:pPr>
              <w:pStyle w:val="Table"/>
              <w:rPr>
                <w:sz w:val="16"/>
                <w:szCs w:val="16"/>
              </w:rPr>
            </w:pPr>
            <w:r w:rsidRPr="00BA098A">
              <w:rPr>
                <w:sz w:val="16"/>
                <w:szCs w:val="16"/>
              </w:rPr>
              <w:t>236 513 729,45</w:t>
            </w:r>
          </w:p>
        </w:tc>
        <w:tc>
          <w:tcPr>
            <w:tcW w:w="1843" w:type="dxa"/>
            <w:tcBorders>
              <w:left w:val="single" w:sz="4" w:space="0" w:color="auto"/>
              <w:right w:val="single" w:sz="4" w:space="0" w:color="auto"/>
            </w:tcBorders>
            <w:vAlign w:val="center"/>
          </w:tcPr>
          <w:p w:rsidR="002911EC" w:rsidRPr="00BA098A" w:rsidRDefault="002911EC" w:rsidP="00E86F7B">
            <w:pPr>
              <w:pStyle w:val="Table"/>
              <w:rPr>
                <w:sz w:val="16"/>
                <w:szCs w:val="16"/>
              </w:rPr>
            </w:pPr>
            <w:r w:rsidRPr="00BA098A">
              <w:rPr>
                <w:sz w:val="16"/>
                <w:szCs w:val="16"/>
              </w:rPr>
              <w:t>132 611 786,52</w:t>
            </w:r>
          </w:p>
        </w:tc>
        <w:tc>
          <w:tcPr>
            <w:tcW w:w="1842" w:type="dxa"/>
            <w:tcBorders>
              <w:left w:val="single" w:sz="4" w:space="0" w:color="auto"/>
              <w:right w:val="single" w:sz="4" w:space="0" w:color="auto"/>
            </w:tcBorders>
            <w:vAlign w:val="center"/>
          </w:tcPr>
          <w:p w:rsidR="002911EC" w:rsidRPr="00BA098A" w:rsidRDefault="002911EC" w:rsidP="00E86F7B">
            <w:pPr>
              <w:pStyle w:val="Table"/>
              <w:rPr>
                <w:sz w:val="16"/>
                <w:szCs w:val="16"/>
              </w:rPr>
            </w:pPr>
            <w:r w:rsidRPr="00BA098A">
              <w:rPr>
                <w:sz w:val="16"/>
                <w:szCs w:val="16"/>
              </w:rPr>
              <w:t>103 901 942,93</w:t>
            </w:r>
          </w:p>
        </w:tc>
      </w:tr>
      <w:tr w:rsidR="002911EC" w:rsidRPr="00BA098A" w:rsidTr="002911EC">
        <w:trPr>
          <w:trHeight w:val="352"/>
        </w:trPr>
        <w:tc>
          <w:tcPr>
            <w:tcW w:w="534" w:type="dxa"/>
            <w:vMerge/>
            <w:tcBorders>
              <w:left w:val="single" w:sz="4" w:space="0" w:color="auto"/>
              <w:bottom w:val="single" w:sz="4" w:space="0" w:color="auto"/>
              <w:right w:val="single" w:sz="4" w:space="0" w:color="auto"/>
            </w:tcBorders>
          </w:tcPr>
          <w:p w:rsidR="002911EC" w:rsidRPr="00BA098A" w:rsidRDefault="002911EC" w:rsidP="00E86F7B">
            <w:pPr>
              <w:pStyle w:val="Table"/>
              <w:rPr>
                <w:sz w:val="16"/>
                <w:szCs w:val="16"/>
              </w:rPr>
            </w:pPr>
          </w:p>
        </w:tc>
        <w:tc>
          <w:tcPr>
            <w:tcW w:w="8788" w:type="dxa"/>
            <w:gridSpan w:val="4"/>
            <w:tcBorders>
              <w:top w:val="single" w:sz="4" w:space="0" w:color="auto"/>
              <w:left w:val="single" w:sz="4" w:space="0" w:color="auto"/>
              <w:bottom w:val="single" w:sz="4" w:space="0" w:color="auto"/>
              <w:right w:val="single" w:sz="4" w:space="0" w:color="auto"/>
            </w:tcBorders>
          </w:tcPr>
          <w:p w:rsidR="002911EC" w:rsidRPr="00BA098A" w:rsidRDefault="002911EC" w:rsidP="00E86F7B">
            <w:pPr>
              <w:pStyle w:val="Table"/>
              <w:rPr>
                <w:sz w:val="16"/>
                <w:szCs w:val="16"/>
              </w:rPr>
            </w:pPr>
            <w:r w:rsidRPr="00BA098A">
              <w:rPr>
                <w:sz w:val="16"/>
                <w:szCs w:val="16"/>
              </w:rPr>
              <w:t>бюджет РФ</w:t>
            </w:r>
          </w:p>
        </w:tc>
        <w:tc>
          <w:tcPr>
            <w:tcW w:w="1843" w:type="dxa"/>
            <w:tcBorders>
              <w:left w:val="single" w:sz="4" w:space="0" w:color="auto"/>
              <w:bottom w:val="single" w:sz="4" w:space="0" w:color="auto"/>
              <w:right w:val="single" w:sz="4" w:space="0" w:color="auto"/>
            </w:tcBorders>
            <w:vAlign w:val="center"/>
          </w:tcPr>
          <w:p w:rsidR="002911EC" w:rsidRPr="00BA098A" w:rsidRDefault="002911EC" w:rsidP="00E86F7B">
            <w:pPr>
              <w:pStyle w:val="Table"/>
              <w:rPr>
                <w:sz w:val="16"/>
                <w:szCs w:val="16"/>
              </w:rPr>
            </w:pPr>
            <w:r w:rsidRPr="00BA098A">
              <w:rPr>
                <w:sz w:val="16"/>
                <w:szCs w:val="16"/>
              </w:rPr>
              <w:t>417 183 270,55</w:t>
            </w:r>
          </w:p>
        </w:tc>
        <w:tc>
          <w:tcPr>
            <w:tcW w:w="1843" w:type="dxa"/>
            <w:tcBorders>
              <w:left w:val="single" w:sz="4" w:space="0" w:color="auto"/>
              <w:bottom w:val="single" w:sz="4" w:space="0" w:color="auto"/>
              <w:right w:val="single" w:sz="4" w:space="0" w:color="auto"/>
            </w:tcBorders>
            <w:vAlign w:val="center"/>
          </w:tcPr>
          <w:p w:rsidR="002911EC" w:rsidRPr="00BA098A" w:rsidRDefault="002911EC" w:rsidP="00E86F7B">
            <w:pPr>
              <w:pStyle w:val="Table"/>
              <w:rPr>
                <w:sz w:val="16"/>
                <w:szCs w:val="16"/>
              </w:rPr>
            </w:pPr>
            <w:r w:rsidRPr="00BA098A">
              <w:rPr>
                <w:sz w:val="16"/>
                <w:szCs w:val="16"/>
              </w:rPr>
              <w:t>312 789 213,48</w:t>
            </w:r>
          </w:p>
        </w:tc>
        <w:tc>
          <w:tcPr>
            <w:tcW w:w="1842" w:type="dxa"/>
            <w:tcBorders>
              <w:left w:val="single" w:sz="4" w:space="0" w:color="auto"/>
              <w:bottom w:val="single" w:sz="4" w:space="0" w:color="auto"/>
              <w:right w:val="single" w:sz="4" w:space="0" w:color="auto"/>
            </w:tcBorders>
            <w:vAlign w:val="center"/>
          </w:tcPr>
          <w:p w:rsidR="002911EC" w:rsidRPr="00BA098A" w:rsidRDefault="002911EC" w:rsidP="00E86F7B">
            <w:pPr>
              <w:pStyle w:val="Table"/>
              <w:rPr>
                <w:sz w:val="16"/>
                <w:szCs w:val="16"/>
              </w:rPr>
            </w:pPr>
            <w:r w:rsidRPr="00BA098A">
              <w:rPr>
                <w:sz w:val="16"/>
                <w:szCs w:val="16"/>
              </w:rPr>
              <w:t>104 394 057,07</w:t>
            </w:r>
          </w:p>
        </w:tc>
      </w:tr>
    </w:tbl>
    <w:p w:rsidR="002911EC" w:rsidRDefault="002911EC" w:rsidP="002911EC">
      <w:pPr>
        <w:autoSpaceDE w:val="0"/>
        <w:autoSpaceDN w:val="0"/>
        <w:adjustRightInd w:val="0"/>
        <w:jc w:val="center"/>
        <w:rPr>
          <w:sz w:val="20"/>
          <w:szCs w:val="20"/>
        </w:rPr>
      </w:pPr>
    </w:p>
    <w:p w:rsidR="00E7582A" w:rsidRDefault="00E7582A"/>
    <w:p w:rsidR="00D02778" w:rsidRDefault="00D02778"/>
    <w:p w:rsidR="00D02778" w:rsidRDefault="00D02778"/>
    <w:p w:rsidR="00D02778" w:rsidRPr="00E86F7B" w:rsidRDefault="00D02778" w:rsidP="00E86F7B">
      <w:pPr>
        <w:ind w:firstLine="0"/>
        <w:jc w:val="center"/>
        <w:rPr>
          <w:rFonts w:cs="Arial"/>
          <w:b/>
          <w:bCs/>
          <w:kern w:val="28"/>
          <w:sz w:val="32"/>
          <w:szCs w:val="32"/>
        </w:rPr>
      </w:pPr>
      <w:r w:rsidRPr="00E86F7B">
        <w:rPr>
          <w:rFonts w:cs="Arial"/>
          <w:b/>
          <w:bCs/>
          <w:kern w:val="28"/>
          <w:sz w:val="32"/>
          <w:szCs w:val="32"/>
        </w:rPr>
        <w:t>Перечень аварийных многоквартирных домов на территории городского поселения «Город Людиново»</w:t>
      </w:r>
    </w:p>
    <w:p w:rsidR="00D02778" w:rsidRDefault="00D02778"/>
    <w:tbl>
      <w:tblPr>
        <w:tblW w:w="17374" w:type="dxa"/>
        <w:tblInd w:w="-459" w:type="dxa"/>
        <w:tblLayout w:type="fixed"/>
        <w:tblLook w:val="04A0"/>
      </w:tblPr>
      <w:tblGrid>
        <w:gridCol w:w="425"/>
        <w:gridCol w:w="851"/>
        <w:gridCol w:w="709"/>
        <w:gridCol w:w="709"/>
        <w:gridCol w:w="850"/>
        <w:gridCol w:w="992"/>
        <w:gridCol w:w="567"/>
        <w:gridCol w:w="851"/>
        <w:gridCol w:w="709"/>
        <w:gridCol w:w="708"/>
        <w:gridCol w:w="851"/>
        <w:gridCol w:w="567"/>
        <w:gridCol w:w="850"/>
        <w:gridCol w:w="851"/>
        <w:gridCol w:w="709"/>
        <w:gridCol w:w="850"/>
        <w:gridCol w:w="851"/>
        <w:gridCol w:w="850"/>
        <w:gridCol w:w="709"/>
        <w:gridCol w:w="2915"/>
      </w:tblGrid>
      <w:tr w:rsidR="00D02778" w:rsidRPr="00E86F7B" w:rsidTr="00E86F7B">
        <w:trPr>
          <w:trHeight w:val="945"/>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02778" w:rsidRPr="00E86F7B" w:rsidRDefault="00D02778" w:rsidP="00E86F7B">
            <w:pPr>
              <w:pStyle w:val="Table0"/>
              <w:rPr>
                <w:sz w:val="14"/>
                <w:szCs w:val="14"/>
              </w:rPr>
            </w:pPr>
            <w:r w:rsidRPr="00E86F7B">
              <w:rPr>
                <w:sz w:val="14"/>
                <w:szCs w:val="14"/>
              </w:rPr>
              <w:t xml:space="preserve">N </w:t>
            </w:r>
            <w:proofErr w:type="spellStart"/>
            <w:proofErr w:type="gramStart"/>
            <w:r w:rsidRPr="00E86F7B">
              <w:rPr>
                <w:sz w:val="14"/>
                <w:szCs w:val="14"/>
              </w:rPr>
              <w:t>п</w:t>
            </w:r>
            <w:proofErr w:type="spellEnd"/>
            <w:proofErr w:type="gramEnd"/>
            <w:r w:rsidRPr="00E86F7B">
              <w:rPr>
                <w:sz w:val="14"/>
                <w:szCs w:val="14"/>
              </w:rPr>
              <w:t>/</w:t>
            </w:r>
            <w:proofErr w:type="spellStart"/>
            <w:r w:rsidRPr="00E86F7B">
              <w:rPr>
                <w:sz w:val="14"/>
                <w:szCs w:val="14"/>
              </w:rPr>
              <w:t>п</w:t>
            </w:r>
            <w:proofErr w:type="spellEnd"/>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02778" w:rsidRPr="00E86F7B" w:rsidRDefault="00D02778" w:rsidP="00E86F7B">
            <w:pPr>
              <w:pStyle w:val="Table0"/>
              <w:rPr>
                <w:sz w:val="14"/>
                <w:szCs w:val="14"/>
              </w:rPr>
            </w:pPr>
            <w:r w:rsidRPr="00E86F7B">
              <w:rPr>
                <w:sz w:val="14"/>
                <w:szCs w:val="14"/>
              </w:rPr>
              <w:t>Адрес многоквартирного дома (далее - МКД)</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D02778" w:rsidRPr="00E86F7B" w:rsidRDefault="00D02778" w:rsidP="00E86F7B">
            <w:pPr>
              <w:pStyle w:val="Table0"/>
              <w:rPr>
                <w:sz w:val="14"/>
                <w:szCs w:val="14"/>
              </w:rPr>
            </w:pPr>
            <w:r w:rsidRPr="00E86F7B">
              <w:rPr>
                <w:sz w:val="14"/>
                <w:szCs w:val="14"/>
              </w:rPr>
              <w:t xml:space="preserve">Документ, подтверждающий признание МКД </w:t>
            </w:r>
            <w:proofErr w:type="gramStart"/>
            <w:r w:rsidRPr="00E86F7B">
              <w:rPr>
                <w:sz w:val="14"/>
                <w:szCs w:val="14"/>
              </w:rPr>
              <w:t>аварийным</w:t>
            </w:r>
            <w:proofErr w:type="gramEnd"/>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02778" w:rsidRPr="00E86F7B" w:rsidRDefault="00D02778" w:rsidP="00E86F7B">
            <w:pPr>
              <w:pStyle w:val="Table0"/>
              <w:rPr>
                <w:sz w:val="14"/>
                <w:szCs w:val="14"/>
              </w:rPr>
            </w:pPr>
            <w:r w:rsidRPr="00E86F7B">
              <w:rPr>
                <w:sz w:val="14"/>
                <w:szCs w:val="14"/>
              </w:rPr>
              <w:t>Планируемая дата окончания переселения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02778" w:rsidRPr="00E86F7B" w:rsidRDefault="00D02778" w:rsidP="00E86F7B">
            <w:pPr>
              <w:pStyle w:val="Table0"/>
              <w:rPr>
                <w:sz w:val="14"/>
                <w:szCs w:val="14"/>
              </w:rPr>
            </w:pPr>
            <w:r w:rsidRPr="00E86F7B">
              <w:rPr>
                <w:sz w:val="14"/>
                <w:szCs w:val="14"/>
              </w:rPr>
              <w:t>Планируемая дата сноса МКД</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02778" w:rsidRPr="00E86F7B" w:rsidRDefault="00D02778" w:rsidP="00E86F7B">
            <w:pPr>
              <w:pStyle w:val="Table0"/>
              <w:rPr>
                <w:sz w:val="14"/>
                <w:szCs w:val="14"/>
              </w:rPr>
            </w:pPr>
            <w:r w:rsidRPr="00E86F7B">
              <w:rPr>
                <w:sz w:val="14"/>
                <w:szCs w:val="14"/>
              </w:rPr>
              <w:t>Число жителей, всего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02778" w:rsidRPr="00E86F7B" w:rsidRDefault="00D02778" w:rsidP="00E86F7B">
            <w:pPr>
              <w:pStyle w:val="Table0"/>
              <w:rPr>
                <w:sz w:val="14"/>
                <w:szCs w:val="14"/>
              </w:rPr>
            </w:pPr>
            <w:r w:rsidRPr="00E86F7B">
              <w:rPr>
                <w:sz w:val="14"/>
                <w:szCs w:val="14"/>
              </w:rPr>
              <w:t>Число жителей, планируемых к переселению</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02778" w:rsidRPr="00E86F7B" w:rsidRDefault="00D02778" w:rsidP="00E86F7B">
            <w:pPr>
              <w:pStyle w:val="Table0"/>
              <w:rPr>
                <w:sz w:val="14"/>
                <w:szCs w:val="14"/>
              </w:rPr>
            </w:pPr>
            <w:r w:rsidRPr="00E86F7B">
              <w:rPr>
                <w:sz w:val="14"/>
                <w:szCs w:val="14"/>
              </w:rPr>
              <w:t>Общая площадь жилых помещений МКД</w:t>
            </w:r>
          </w:p>
        </w:tc>
        <w:tc>
          <w:tcPr>
            <w:tcW w:w="2126" w:type="dxa"/>
            <w:gridSpan w:val="3"/>
            <w:tcBorders>
              <w:top w:val="single" w:sz="4" w:space="0" w:color="auto"/>
              <w:left w:val="nil"/>
              <w:bottom w:val="single" w:sz="4" w:space="0" w:color="auto"/>
              <w:right w:val="single" w:sz="4" w:space="0" w:color="auto"/>
            </w:tcBorders>
            <w:shd w:val="clear" w:color="auto" w:fill="auto"/>
            <w:hideMark/>
          </w:tcPr>
          <w:p w:rsidR="00D02778" w:rsidRPr="00E86F7B" w:rsidRDefault="00D02778" w:rsidP="00E86F7B">
            <w:pPr>
              <w:pStyle w:val="Table0"/>
              <w:rPr>
                <w:sz w:val="14"/>
                <w:szCs w:val="14"/>
              </w:rPr>
            </w:pPr>
            <w:r w:rsidRPr="00E86F7B">
              <w:rPr>
                <w:sz w:val="14"/>
                <w:szCs w:val="14"/>
              </w:rPr>
              <w:t>Количество расселяемых жилых помещений</w:t>
            </w:r>
          </w:p>
        </w:tc>
        <w:tc>
          <w:tcPr>
            <w:tcW w:w="2410" w:type="dxa"/>
            <w:gridSpan w:val="3"/>
            <w:tcBorders>
              <w:top w:val="single" w:sz="4" w:space="0" w:color="auto"/>
              <w:left w:val="nil"/>
              <w:bottom w:val="single" w:sz="4" w:space="0" w:color="auto"/>
              <w:right w:val="single" w:sz="4" w:space="0" w:color="auto"/>
            </w:tcBorders>
            <w:shd w:val="clear" w:color="auto" w:fill="auto"/>
            <w:hideMark/>
          </w:tcPr>
          <w:p w:rsidR="00D02778" w:rsidRPr="00E86F7B" w:rsidRDefault="00D02778" w:rsidP="00E86F7B">
            <w:pPr>
              <w:pStyle w:val="Table0"/>
              <w:rPr>
                <w:sz w:val="14"/>
                <w:szCs w:val="14"/>
              </w:rPr>
            </w:pPr>
            <w:r w:rsidRPr="00E86F7B">
              <w:rPr>
                <w:sz w:val="14"/>
                <w:szCs w:val="14"/>
              </w:rPr>
              <w:t>Расселяемая площадь жилых помещений</w:t>
            </w:r>
          </w:p>
        </w:tc>
        <w:tc>
          <w:tcPr>
            <w:tcW w:w="6175" w:type="dxa"/>
            <w:gridSpan w:val="5"/>
            <w:tcBorders>
              <w:top w:val="single" w:sz="4" w:space="0" w:color="auto"/>
              <w:left w:val="nil"/>
              <w:bottom w:val="single" w:sz="4" w:space="0" w:color="auto"/>
              <w:right w:val="single" w:sz="4" w:space="0" w:color="auto"/>
            </w:tcBorders>
            <w:shd w:val="clear" w:color="auto" w:fill="auto"/>
            <w:hideMark/>
          </w:tcPr>
          <w:p w:rsidR="00D02778" w:rsidRPr="00E86F7B" w:rsidRDefault="00D02778" w:rsidP="00E86F7B">
            <w:pPr>
              <w:pStyle w:val="Table0"/>
              <w:rPr>
                <w:sz w:val="14"/>
                <w:szCs w:val="14"/>
              </w:rPr>
            </w:pPr>
            <w:r w:rsidRPr="00E86F7B">
              <w:rPr>
                <w:sz w:val="14"/>
                <w:szCs w:val="14"/>
              </w:rPr>
              <w:t>Стоимость переселения граждан</w:t>
            </w:r>
          </w:p>
        </w:tc>
      </w:tr>
      <w:tr w:rsidR="00D02778" w:rsidRPr="00E86F7B" w:rsidTr="00E86F7B">
        <w:trPr>
          <w:trHeight w:val="30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D02778" w:rsidRPr="00E86F7B" w:rsidRDefault="00D02778" w:rsidP="00E86F7B">
            <w:pPr>
              <w:pStyle w:val="Table0"/>
              <w:rPr>
                <w:sz w:val="14"/>
                <w:szCs w:val="1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02778" w:rsidRPr="00E86F7B" w:rsidRDefault="00D02778" w:rsidP="00E86F7B">
            <w:pPr>
              <w:pStyle w:val="Table0"/>
              <w:rPr>
                <w:sz w:val="14"/>
                <w:szCs w:val="14"/>
              </w:rPr>
            </w:pP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D02778" w:rsidRPr="00E86F7B" w:rsidRDefault="00D02778" w:rsidP="00E86F7B">
            <w:pPr>
              <w:pStyle w:val="Table0"/>
              <w:rPr>
                <w:sz w:val="14"/>
                <w:szCs w:val="14"/>
              </w:rPr>
            </w:pPr>
            <w:r w:rsidRPr="00E86F7B">
              <w:rPr>
                <w:sz w:val="14"/>
                <w:szCs w:val="14"/>
              </w:rPr>
              <w:t>Номер</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D02778" w:rsidRPr="00E86F7B" w:rsidRDefault="00D02778" w:rsidP="00E86F7B">
            <w:pPr>
              <w:pStyle w:val="Table0"/>
              <w:rPr>
                <w:sz w:val="14"/>
                <w:szCs w:val="14"/>
              </w:rPr>
            </w:pPr>
            <w:r w:rsidRPr="00E86F7B">
              <w:rPr>
                <w:sz w:val="14"/>
                <w:szCs w:val="14"/>
              </w:rPr>
              <w:t>Дата</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02778" w:rsidRPr="00E86F7B" w:rsidRDefault="00D02778" w:rsidP="00E86F7B">
            <w:pPr>
              <w:pStyle w:val="Table0"/>
              <w:rPr>
                <w:sz w:val="14"/>
                <w:szCs w:val="1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02778" w:rsidRPr="00E86F7B" w:rsidRDefault="00D02778" w:rsidP="00E86F7B">
            <w:pPr>
              <w:pStyle w:val="Table0"/>
              <w:rPr>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02778" w:rsidRPr="00E86F7B" w:rsidRDefault="00D02778" w:rsidP="00E86F7B">
            <w:pPr>
              <w:pStyle w:val="Table0"/>
              <w:rPr>
                <w:sz w:val="14"/>
                <w:szCs w:val="1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02778" w:rsidRPr="00E86F7B" w:rsidRDefault="00D02778" w:rsidP="00E86F7B">
            <w:pPr>
              <w:pStyle w:val="Table0"/>
              <w:rPr>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02778" w:rsidRPr="00E86F7B" w:rsidRDefault="00D02778" w:rsidP="00E86F7B">
            <w:pPr>
              <w:pStyle w:val="Table"/>
              <w:rPr>
                <w:sz w:val="14"/>
                <w:szCs w:val="14"/>
              </w:rPr>
            </w:pP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D02778" w:rsidRPr="00E86F7B" w:rsidRDefault="00D02778" w:rsidP="00E86F7B">
            <w:pPr>
              <w:pStyle w:val="Table"/>
              <w:rPr>
                <w:sz w:val="14"/>
                <w:szCs w:val="14"/>
              </w:rPr>
            </w:pPr>
            <w:r w:rsidRPr="00E86F7B">
              <w:rPr>
                <w:sz w:val="14"/>
                <w:szCs w:val="14"/>
              </w:rPr>
              <w:t>Всего</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D02778" w:rsidRPr="00E86F7B" w:rsidRDefault="00D02778" w:rsidP="00E86F7B">
            <w:pPr>
              <w:pStyle w:val="Table"/>
              <w:rPr>
                <w:sz w:val="14"/>
                <w:szCs w:val="14"/>
              </w:rPr>
            </w:pPr>
            <w:r w:rsidRPr="00E86F7B">
              <w:rPr>
                <w:sz w:val="14"/>
                <w:szCs w:val="14"/>
              </w:rPr>
              <w:t>В том числе</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D02778" w:rsidRPr="00E86F7B" w:rsidRDefault="00D02778" w:rsidP="00E86F7B">
            <w:pPr>
              <w:pStyle w:val="Table"/>
              <w:rPr>
                <w:sz w:val="14"/>
                <w:szCs w:val="14"/>
              </w:rPr>
            </w:pPr>
            <w:r w:rsidRPr="00E86F7B">
              <w:rPr>
                <w:sz w:val="14"/>
                <w:szCs w:val="14"/>
              </w:rPr>
              <w:t>Всего</w:t>
            </w:r>
          </w:p>
        </w:tc>
        <w:tc>
          <w:tcPr>
            <w:tcW w:w="1560" w:type="dxa"/>
            <w:gridSpan w:val="2"/>
            <w:tcBorders>
              <w:top w:val="single" w:sz="4" w:space="0" w:color="auto"/>
              <w:left w:val="nil"/>
              <w:bottom w:val="single" w:sz="4" w:space="0" w:color="auto"/>
              <w:right w:val="single" w:sz="4" w:space="0" w:color="auto"/>
            </w:tcBorders>
            <w:shd w:val="clear" w:color="auto" w:fill="auto"/>
            <w:hideMark/>
          </w:tcPr>
          <w:p w:rsidR="00D02778" w:rsidRPr="00E86F7B" w:rsidRDefault="00D02778" w:rsidP="00E86F7B">
            <w:pPr>
              <w:pStyle w:val="Table"/>
              <w:rPr>
                <w:sz w:val="14"/>
                <w:szCs w:val="14"/>
              </w:rPr>
            </w:pPr>
            <w:r w:rsidRPr="00E86F7B">
              <w:rPr>
                <w:sz w:val="14"/>
                <w:szCs w:val="14"/>
              </w:rPr>
              <w:t>В том числе</w:t>
            </w:r>
          </w:p>
        </w:tc>
        <w:tc>
          <w:tcPr>
            <w:tcW w:w="850"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D02778" w:rsidRPr="00E86F7B" w:rsidRDefault="00D02778" w:rsidP="00E86F7B">
            <w:pPr>
              <w:pStyle w:val="Table"/>
              <w:rPr>
                <w:sz w:val="14"/>
                <w:szCs w:val="14"/>
              </w:rPr>
            </w:pPr>
            <w:r w:rsidRPr="00E86F7B">
              <w:rPr>
                <w:sz w:val="14"/>
                <w:szCs w:val="14"/>
              </w:rPr>
              <w:t>ВСЕГО</w:t>
            </w:r>
          </w:p>
        </w:tc>
        <w:tc>
          <w:tcPr>
            <w:tcW w:w="5325" w:type="dxa"/>
            <w:gridSpan w:val="4"/>
            <w:tcBorders>
              <w:top w:val="single" w:sz="4" w:space="0" w:color="auto"/>
              <w:left w:val="nil"/>
              <w:bottom w:val="single" w:sz="4" w:space="0" w:color="auto"/>
              <w:right w:val="single" w:sz="4" w:space="0" w:color="auto"/>
            </w:tcBorders>
            <w:shd w:val="clear" w:color="auto" w:fill="auto"/>
            <w:hideMark/>
          </w:tcPr>
          <w:p w:rsidR="00D02778" w:rsidRPr="00E86F7B" w:rsidRDefault="00D02778" w:rsidP="00E86F7B">
            <w:pPr>
              <w:pStyle w:val="Table"/>
              <w:rPr>
                <w:sz w:val="14"/>
                <w:szCs w:val="14"/>
              </w:rPr>
            </w:pPr>
            <w:r w:rsidRPr="00E86F7B">
              <w:rPr>
                <w:sz w:val="14"/>
                <w:szCs w:val="14"/>
              </w:rPr>
              <w:t>В том числе</w:t>
            </w:r>
          </w:p>
        </w:tc>
      </w:tr>
      <w:tr w:rsidR="00D02778" w:rsidRPr="00E86F7B" w:rsidTr="00E86F7B">
        <w:trPr>
          <w:trHeight w:val="1905"/>
        </w:trPr>
        <w:tc>
          <w:tcPr>
            <w:tcW w:w="425" w:type="dxa"/>
            <w:vMerge/>
            <w:tcBorders>
              <w:top w:val="single" w:sz="4" w:space="0" w:color="auto"/>
              <w:left w:val="single" w:sz="4" w:space="0" w:color="auto"/>
              <w:bottom w:val="single" w:sz="4" w:space="0" w:color="auto"/>
              <w:right w:val="single" w:sz="4" w:space="0" w:color="auto"/>
            </w:tcBorders>
            <w:vAlign w:val="center"/>
            <w:hideMark/>
          </w:tcPr>
          <w:p w:rsidR="00D02778" w:rsidRPr="00E86F7B" w:rsidRDefault="00D02778" w:rsidP="00E86F7B">
            <w:pPr>
              <w:pStyle w:val="Table"/>
              <w:rPr>
                <w:sz w:val="14"/>
                <w:szCs w:val="1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02778" w:rsidRPr="00E86F7B" w:rsidRDefault="00D02778" w:rsidP="00E86F7B">
            <w:pPr>
              <w:pStyle w:val="Table"/>
              <w:rPr>
                <w:sz w:val="14"/>
                <w:szCs w:val="14"/>
              </w:rPr>
            </w:pPr>
          </w:p>
        </w:tc>
        <w:tc>
          <w:tcPr>
            <w:tcW w:w="709" w:type="dxa"/>
            <w:vMerge/>
            <w:tcBorders>
              <w:top w:val="nil"/>
              <w:left w:val="single" w:sz="4" w:space="0" w:color="auto"/>
              <w:bottom w:val="single" w:sz="4" w:space="0" w:color="auto"/>
              <w:right w:val="single" w:sz="4" w:space="0" w:color="auto"/>
            </w:tcBorders>
            <w:vAlign w:val="center"/>
            <w:hideMark/>
          </w:tcPr>
          <w:p w:rsidR="00D02778" w:rsidRPr="00E86F7B" w:rsidRDefault="00D02778" w:rsidP="00E86F7B">
            <w:pPr>
              <w:pStyle w:val="Table"/>
              <w:rPr>
                <w:sz w:val="14"/>
                <w:szCs w:val="14"/>
              </w:rPr>
            </w:pPr>
          </w:p>
        </w:tc>
        <w:tc>
          <w:tcPr>
            <w:tcW w:w="709" w:type="dxa"/>
            <w:vMerge/>
            <w:tcBorders>
              <w:top w:val="nil"/>
              <w:left w:val="single" w:sz="4" w:space="0" w:color="auto"/>
              <w:bottom w:val="single" w:sz="4" w:space="0" w:color="auto"/>
              <w:right w:val="single" w:sz="4" w:space="0" w:color="auto"/>
            </w:tcBorders>
            <w:vAlign w:val="center"/>
            <w:hideMark/>
          </w:tcPr>
          <w:p w:rsidR="00D02778" w:rsidRPr="00E86F7B" w:rsidRDefault="00D02778" w:rsidP="00E86F7B">
            <w:pPr>
              <w:pStyle w:val="Table"/>
              <w:rPr>
                <w:sz w:val="14"/>
                <w:szCs w:val="1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02778" w:rsidRPr="00E86F7B" w:rsidRDefault="00D02778" w:rsidP="00E86F7B">
            <w:pPr>
              <w:pStyle w:val="Table"/>
              <w:rPr>
                <w:sz w:val="14"/>
                <w:szCs w:val="1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02778" w:rsidRPr="00E86F7B" w:rsidRDefault="00D02778" w:rsidP="00E86F7B">
            <w:pPr>
              <w:pStyle w:val="Table"/>
              <w:rPr>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02778" w:rsidRPr="00E86F7B" w:rsidRDefault="00D02778" w:rsidP="00E86F7B">
            <w:pPr>
              <w:pStyle w:val="Table"/>
              <w:rPr>
                <w:sz w:val="14"/>
                <w:szCs w:val="1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02778" w:rsidRPr="00E86F7B" w:rsidRDefault="00D02778" w:rsidP="00E86F7B">
            <w:pPr>
              <w:pStyle w:val="Table"/>
              <w:rPr>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02778" w:rsidRPr="00E86F7B" w:rsidRDefault="00D02778" w:rsidP="00E86F7B">
            <w:pPr>
              <w:pStyle w:val="Table"/>
              <w:rPr>
                <w:sz w:val="14"/>
                <w:szCs w:val="14"/>
              </w:rPr>
            </w:pPr>
          </w:p>
        </w:tc>
        <w:tc>
          <w:tcPr>
            <w:tcW w:w="708" w:type="dxa"/>
            <w:vMerge/>
            <w:tcBorders>
              <w:top w:val="nil"/>
              <w:left w:val="single" w:sz="4" w:space="0" w:color="auto"/>
              <w:bottom w:val="single" w:sz="4" w:space="0" w:color="auto"/>
              <w:right w:val="single" w:sz="4" w:space="0" w:color="auto"/>
            </w:tcBorders>
            <w:vAlign w:val="center"/>
            <w:hideMark/>
          </w:tcPr>
          <w:p w:rsidR="00D02778" w:rsidRPr="00E86F7B" w:rsidRDefault="00D02778" w:rsidP="00E86F7B">
            <w:pPr>
              <w:pStyle w:val="Table"/>
              <w:rPr>
                <w:sz w:val="14"/>
                <w:szCs w:val="14"/>
              </w:rPr>
            </w:pPr>
          </w:p>
        </w:tc>
        <w:tc>
          <w:tcPr>
            <w:tcW w:w="851" w:type="dxa"/>
            <w:tcBorders>
              <w:top w:val="nil"/>
              <w:left w:val="nil"/>
              <w:bottom w:val="single" w:sz="4" w:space="0" w:color="auto"/>
              <w:right w:val="single" w:sz="4" w:space="0" w:color="auto"/>
            </w:tcBorders>
            <w:shd w:val="clear" w:color="auto" w:fill="auto"/>
            <w:hideMark/>
          </w:tcPr>
          <w:p w:rsidR="00D02778" w:rsidRPr="00E86F7B" w:rsidRDefault="00D02778" w:rsidP="00E86F7B">
            <w:pPr>
              <w:pStyle w:val="Table"/>
              <w:rPr>
                <w:sz w:val="14"/>
                <w:szCs w:val="14"/>
              </w:rPr>
            </w:pPr>
            <w:r w:rsidRPr="00E86F7B">
              <w:rPr>
                <w:sz w:val="14"/>
                <w:szCs w:val="14"/>
              </w:rPr>
              <w:t>частная собственность</w:t>
            </w:r>
          </w:p>
        </w:tc>
        <w:tc>
          <w:tcPr>
            <w:tcW w:w="567" w:type="dxa"/>
            <w:tcBorders>
              <w:top w:val="nil"/>
              <w:left w:val="nil"/>
              <w:bottom w:val="single" w:sz="4" w:space="0" w:color="auto"/>
              <w:right w:val="single" w:sz="4" w:space="0" w:color="auto"/>
            </w:tcBorders>
            <w:shd w:val="clear" w:color="auto" w:fill="auto"/>
            <w:hideMark/>
          </w:tcPr>
          <w:p w:rsidR="00D02778" w:rsidRPr="00E86F7B" w:rsidRDefault="00D02778" w:rsidP="00E86F7B">
            <w:pPr>
              <w:pStyle w:val="Table"/>
              <w:rPr>
                <w:sz w:val="14"/>
                <w:szCs w:val="14"/>
              </w:rPr>
            </w:pPr>
            <w:r w:rsidRPr="00E86F7B">
              <w:rPr>
                <w:sz w:val="14"/>
                <w:szCs w:val="14"/>
              </w:rPr>
              <w:t>муниципальная собственность</w:t>
            </w:r>
          </w:p>
        </w:tc>
        <w:tc>
          <w:tcPr>
            <w:tcW w:w="850" w:type="dxa"/>
            <w:vMerge/>
            <w:tcBorders>
              <w:top w:val="nil"/>
              <w:left w:val="single" w:sz="4" w:space="0" w:color="auto"/>
              <w:bottom w:val="single" w:sz="4" w:space="0" w:color="auto"/>
              <w:right w:val="single" w:sz="4" w:space="0" w:color="auto"/>
            </w:tcBorders>
            <w:vAlign w:val="center"/>
            <w:hideMark/>
          </w:tcPr>
          <w:p w:rsidR="00D02778" w:rsidRPr="00E86F7B" w:rsidRDefault="00D02778" w:rsidP="00E86F7B">
            <w:pPr>
              <w:pStyle w:val="Table"/>
              <w:rPr>
                <w:sz w:val="14"/>
                <w:szCs w:val="14"/>
              </w:rPr>
            </w:pPr>
          </w:p>
        </w:tc>
        <w:tc>
          <w:tcPr>
            <w:tcW w:w="851" w:type="dxa"/>
            <w:tcBorders>
              <w:top w:val="nil"/>
              <w:left w:val="nil"/>
              <w:bottom w:val="single" w:sz="4" w:space="0" w:color="auto"/>
              <w:right w:val="single" w:sz="4" w:space="0" w:color="auto"/>
            </w:tcBorders>
            <w:shd w:val="clear" w:color="auto" w:fill="auto"/>
            <w:hideMark/>
          </w:tcPr>
          <w:p w:rsidR="00D02778" w:rsidRPr="00E86F7B" w:rsidRDefault="00D02778" w:rsidP="00E86F7B">
            <w:pPr>
              <w:pStyle w:val="Table"/>
              <w:rPr>
                <w:sz w:val="14"/>
                <w:szCs w:val="14"/>
              </w:rPr>
            </w:pPr>
            <w:r w:rsidRPr="00E86F7B">
              <w:rPr>
                <w:sz w:val="14"/>
                <w:szCs w:val="14"/>
              </w:rPr>
              <w:t>частная собственность</w:t>
            </w:r>
          </w:p>
        </w:tc>
        <w:tc>
          <w:tcPr>
            <w:tcW w:w="709" w:type="dxa"/>
            <w:tcBorders>
              <w:top w:val="nil"/>
              <w:left w:val="nil"/>
              <w:bottom w:val="single" w:sz="4" w:space="0" w:color="auto"/>
              <w:right w:val="single" w:sz="4" w:space="0" w:color="auto"/>
            </w:tcBorders>
            <w:shd w:val="clear" w:color="auto" w:fill="auto"/>
            <w:hideMark/>
          </w:tcPr>
          <w:p w:rsidR="00D02778" w:rsidRPr="00E86F7B" w:rsidRDefault="00D02778" w:rsidP="00E86F7B">
            <w:pPr>
              <w:pStyle w:val="Table"/>
              <w:rPr>
                <w:sz w:val="14"/>
                <w:szCs w:val="14"/>
              </w:rPr>
            </w:pPr>
            <w:r w:rsidRPr="00E86F7B">
              <w:rPr>
                <w:sz w:val="14"/>
                <w:szCs w:val="14"/>
              </w:rPr>
              <w:t>муниципальная собственность</w:t>
            </w:r>
          </w:p>
        </w:tc>
        <w:tc>
          <w:tcPr>
            <w:tcW w:w="850" w:type="dxa"/>
            <w:vMerge/>
            <w:tcBorders>
              <w:top w:val="nil"/>
              <w:left w:val="nil"/>
              <w:bottom w:val="single" w:sz="4" w:space="0" w:color="auto"/>
              <w:right w:val="single" w:sz="4" w:space="0" w:color="auto"/>
            </w:tcBorders>
            <w:vAlign w:val="center"/>
            <w:hideMark/>
          </w:tcPr>
          <w:p w:rsidR="00D02778" w:rsidRPr="00E86F7B" w:rsidRDefault="00D02778" w:rsidP="00E86F7B">
            <w:pPr>
              <w:pStyle w:val="Table"/>
              <w:rPr>
                <w:sz w:val="14"/>
                <w:szCs w:val="14"/>
              </w:rPr>
            </w:pPr>
          </w:p>
        </w:tc>
        <w:tc>
          <w:tcPr>
            <w:tcW w:w="851" w:type="dxa"/>
            <w:tcBorders>
              <w:top w:val="nil"/>
              <w:left w:val="nil"/>
              <w:bottom w:val="single" w:sz="4" w:space="0" w:color="auto"/>
              <w:right w:val="single" w:sz="4" w:space="0" w:color="auto"/>
            </w:tcBorders>
            <w:shd w:val="clear" w:color="auto" w:fill="auto"/>
            <w:hideMark/>
          </w:tcPr>
          <w:p w:rsidR="00D02778" w:rsidRPr="00E86F7B" w:rsidRDefault="00D02778" w:rsidP="00E86F7B">
            <w:pPr>
              <w:pStyle w:val="Table"/>
              <w:rPr>
                <w:sz w:val="14"/>
                <w:szCs w:val="14"/>
              </w:rPr>
            </w:pPr>
            <w:r w:rsidRPr="00E86F7B">
              <w:rPr>
                <w:sz w:val="14"/>
                <w:szCs w:val="14"/>
              </w:rPr>
              <w:t>за счет средств Фонда</w:t>
            </w:r>
          </w:p>
        </w:tc>
        <w:tc>
          <w:tcPr>
            <w:tcW w:w="850" w:type="dxa"/>
            <w:tcBorders>
              <w:top w:val="nil"/>
              <w:left w:val="nil"/>
              <w:bottom w:val="single" w:sz="4" w:space="0" w:color="auto"/>
              <w:right w:val="single" w:sz="4" w:space="0" w:color="auto"/>
            </w:tcBorders>
            <w:shd w:val="clear" w:color="auto" w:fill="auto"/>
            <w:hideMark/>
          </w:tcPr>
          <w:p w:rsidR="00D02778" w:rsidRPr="00E86F7B" w:rsidRDefault="00D02778" w:rsidP="00E86F7B">
            <w:pPr>
              <w:pStyle w:val="Table"/>
              <w:rPr>
                <w:sz w:val="14"/>
                <w:szCs w:val="14"/>
              </w:rPr>
            </w:pPr>
            <w:r w:rsidRPr="00E86F7B">
              <w:rPr>
                <w:sz w:val="14"/>
                <w:szCs w:val="14"/>
              </w:rPr>
              <w:t>за счет средств бюджета субъекта Российской Федерации</w:t>
            </w:r>
          </w:p>
        </w:tc>
        <w:tc>
          <w:tcPr>
            <w:tcW w:w="709" w:type="dxa"/>
            <w:tcBorders>
              <w:top w:val="nil"/>
              <w:left w:val="nil"/>
              <w:bottom w:val="single" w:sz="4" w:space="0" w:color="auto"/>
              <w:right w:val="single" w:sz="4" w:space="0" w:color="auto"/>
            </w:tcBorders>
            <w:shd w:val="clear" w:color="auto" w:fill="auto"/>
            <w:hideMark/>
          </w:tcPr>
          <w:p w:rsidR="00D02778" w:rsidRPr="00E86F7B" w:rsidRDefault="00D02778" w:rsidP="00E86F7B">
            <w:pPr>
              <w:pStyle w:val="Table"/>
              <w:rPr>
                <w:sz w:val="14"/>
                <w:szCs w:val="14"/>
              </w:rPr>
            </w:pPr>
            <w:r w:rsidRPr="00E86F7B">
              <w:rPr>
                <w:sz w:val="14"/>
                <w:szCs w:val="14"/>
              </w:rPr>
              <w:t>за счет средств местного бюджета</w:t>
            </w:r>
          </w:p>
        </w:tc>
        <w:tc>
          <w:tcPr>
            <w:tcW w:w="2915" w:type="dxa"/>
            <w:tcBorders>
              <w:top w:val="nil"/>
              <w:left w:val="nil"/>
              <w:bottom w:val="single" w:sz="4" w:space="0" w:color="auto"/>
              <w:right w:val="single" w:sz="4" w:space="0" w:color="auto"/>
            </w:tcBorders>
            <w:shd w:val="clear" w:color="auto" w:fill="auto"/>
            <w:hideMark/>
          </w:tcPr>
          <w:p w:rsidR="00D02778" w:rsidRPr="00E86F7B" w:rsidRDefault="00D02778" w:rsidP="00E86F7B">
            <w:pPr>
              <w:pStyle w:val="Table"/>
              <w:rPr>
                <w:sz w:val="14"/>
                <w:szCs w:val="14"/>
              </w:rPr>
            </w:pPr>
            <w:r w:rsidRPr="00E86F7B">
              <w:rPr>
                <w:sz w:val="14"/>
                <w:szCs w:val="14"/>
              </w:rPr>
              <w:t>внебюджетные источники финансирования</w:t>
            </w:r>
          </w:p>
        </w:tc>
      </w:tr>
      <w:tr w:rsidR="00D02778" w:rsidRPr="00E86F7B" w:rsidTr="00E86F7B">
        <w:trPr>
          <w:trHeight w:val="30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D02778" w:rsidRPr="00E86F7B" w:rsidRDefault="00D02778" w:rsidP="00E86F7B">
            <w:pPr>
              <w:pStyle w:val="Table"/>
              <w:rPr>
                <w:sz w:val="14"/>
                <w:szCs w:val="1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02778" w:rsidRPr="00E86F7B" w:rsidRDefault="00D02778" w:rsidP="00E86F7B">
            <w:pPr>
              <w:pStyle w:val="Table"/>
              <w:rPr>
                <w:sz w:val="14"/>
                <w:szCs w:val="14"/>
              </w:rPr>
            </w:pPr>
          </w:p>
        </w:tc>
        <w:tc>
          <w:tcPr>
            <w:tcW w:w="709" w:type="dxa"/>
            <w:vMerge/>
            <w:tcBorders>
              <w:top w:val="nil"/>
              <w:left w:val="single" w:sz="4" w:space="0" w:color="auto"/>
              <w:bottom w:val="single" w:sz="4" w:space="0" w:color="auto"/>
              <w:right w:val="single" w:sz="4" w:space="0" w:color="auto"/>
            </w:tcBorders>
            <w:vAlign w:val="center"/>
            <w:hideMark/>
          </w:tcPr>
          <w:p w:rsidR="00D02778" w:rsidRPr="00E86F7B" w:rsidRDefault="00D02778" w:rsidP="00E86F7B">
            <w:pPr>
              <w:pStyle w:val="Table"/>
              <w:rPr>
                <w:sz w:val="14"/>
                <w:szCs w:val="14"/>
              </w:rPr>
            </w:pPr>
          </w:p>
        </w:tc>
        <w:tc>
          <w:tcPr>
            <w:tcW w:w="709" w:type="dxa"/>
            <w:vMerge/>
            <w:tcBorders>
              <w:top w:val="nil"/>
              <w:left w:val="single" w:sz="4" w:space="0" w:color="auto"/>
              <w:bottom w:val="single" w:sz="4" w:space="0" w:color="auto"/>
              <w:right w:val="single" w:sz="4" w:space="0" w:color="auto"/>
            </w:tcBorders>
            <w:vAlign w:val="center"/>
            <w:hideMark/>
          </w:tcPr>
          <w:p w:rsidR="00D02778" w:rsidRPr="00E86F7B" w:rsidRDefault="00D02778" w:rsidP="00E86F7B">
            <w:pPr>
              <w:pStyle w:val="Table"/>
              <w:rPr>
                <w:sz w:val="14"/>
                <w:szCs w:val="1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02778" w:rsidRPr="00E86F7B" w:rsidRDefault="00D02778" w:rsidP="00E86F7B">
            <w:pPr>
              <w:pStyle w:val="Table"/>
              <w:rPr>
                <w:sz w:val="14"/>
                <w:szCs w:val="1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02778" w:rsidRPr="00E86F7B" w:rsidRDefault="00D02778" w:rsidP="00E86F7B">
            <w:pPr>
              <w:pStyle w:val="Table"/>
              <w:rPr>
                <w:sz w:val="14"/>
                <w:szCs w:val="14"/>
              </w:rPr>
            </w:pPr>
          </w:p>
        </w:tc>
        <w:tc>
          <w:tcPr>
            <w:tcW w:w="567" w:type="dxa"/>
            <w:tcBorders>
              <w:top w:val="nil"/>
              <w:left w:val="nil"/>
              <w:bottom w:val="single" w:sz="4" w:space="0" w:color="auto"/>
              <w:right w:val="single" w:sz="4" w:space="0" w:color="auto"/>
            </w:tcBorders>
            <w:shd w:val="clear" w:color="auto" w:fill="auto"/>
            <w:hideMark/>
          </w:tcPr>
          <w:p w:rsidR="00D02778" w:rsidRPr="00E86F7B" w:rsidRDefault="00D02778" w:rsidP="00E86F7B">
            <w:pPr>
              <w:pStyle w:val="Table"/>
              <w:rPr>
                <w:sz w:val="14"/>
                <w:szCs w:val="14"/>
              </w:rPr>
            </w:pPr>
            <w:r w:rsidRPr="00E86F7B">
              <w:rPr>
                <w:sz w:val="14"/>
                <w:szCs w:val="14"/>
              </w:rPr>
              <w:t>чел.</w:t>
            </w:r>
          </w:p>
        </w:tc>
        <w:tc>
          <w:tcPr>
            <w:tcW w:w="851" w:type="dxa"/>
            <w:tcBorders>
              <w:top w:val="nil"/>
              <w:left w:val="nil"/>
              <w:bottom w:val="single" w:sz="4" w:space="0" w:color="auto"/>
              <w:right w:val="single" w:sz="4" w:space="0" w:color="auto"/>
            </w:tcBorders>
            <w:shd w:val="clear" w:color="auto" w:fill="auto"/>
            <w:hideMark/>
          </w:tcPr>
          <w:p w:rsidR="00D02778" w:rsidRPr="00E86F7B" w:rsidRDefault="00D02778" w:rsidP="00E86F7B">
            <w:pPr>
              <w:pStyle w:val="Table"/>
              <w:rPr>
                <w:sz w:val="14"/>
                <w:szCs w:val="14"/>
              </w:rPr>
            </w:pPr>
            <w:r w:rsidRPr="00E86F7B">
              <w:rPr>
                <w:sz w:val="14"/>
                <w:szCs w:val="14"/>
              </w:rPr>
              <w:t>чел.</w:t>
            </w:r>
          </w:p>
        </w:tc>
        <w:tc>
          <w:tcPr>
            <w:tcW w:w="709" w:type="dxa"/>
            <w:tcBorders>
              <w:top w:val="nil"/>
              <w:left w:val="nil"/>
              <w:bottom w:val="single" w:sz="4" w:space="0" w:color="auto"/>
              <w:right w:val="single" w:sz="4" w:space="0" w:color="auto"/>
            </w:tcBorders>
            <w:shd w:val="clear" w:color="auto" w:fill="auto"/>
            <w:hideMark/>
          </w:tcPr>
          <w:p w:rsidR="00D02778" w:rsidRPr="00E86F7B" w:rsidRDefault="00D02778" w:rsidP="00E86F7B">
            <w:pPr>
              <w:pStyle w:val="Table"/>
              <w:rPr>
                <w:sz w:val="14"/>
                <w:szCs w:val="14"/>
              </w:rPr>
            </w:pPr>
            <w:r w:rsidRPr="00E86F7B">
              <w:rPr>
                <w:sz w:val="14"/>
                <w:szCs w:val="14"/>
              </w:rPr>
              <w:t>кв. м</w:t>
            </w:r>
          </w:p>
        </w:tc>
        <w:tc>
          <w:tcPr>
            <w:tcW w:w="708" w:type="dxa"/>
            <w:tcBorders>
              <w:top w:val="nil"/>
              <w:left w:val="nil"/>
              <w:bottom w:val="single" w:sz="4" w:space="0" w:color="auto"/>
              <w:right w:val="single" w:sz="4" w:space="0" w:color="auto"/>
            </w:tcBorders>
            <w:shd w:val="clear" w:color="auto" w:fill="auto"/>
            <w:hideMark/>
          </w:tcPr>
          <w:p w:rsidR="00D02778" w:rsidRPr="00E86F7B" w:rsidRDefault="00D02778" w:rsidP="00E86F7B">
            <w:pPr>
              <w:pStyle w:val="Table"/>
              <w:rPr>
                <w:sz w:val="14"/>
                <w:szCs w:val="14"/>
              </w:rPr>
            </w:pPr>
            <w:r w:rsidRPr="00E86F7B">
              <w:rPr>
                <w:sz w:val="14"/>
                <w:szCs w:val="14"/>
              </w:rPr>
              <w:t>ед.</w:t>
            </w:r>
          </w:p>
        </w:tc>
        <w:tc>
          <w:tcPr>
            <w:tcW w:w="851" w:type="dxa"/>
            <w:tcBorders>
              <w:top w:val="nil"/>
              <w:left w:val="nil"/>
              <w:bottom w:val="single" w:sz="4" w:space="0" w:color="auto"/>
              <w:right w:val="single" w:sz="4" w:space="0" w:color="auto"/>
            </w:tcBorders>
            <w:shd w:val="clear" w:color="auto" w:fill="auto"/>
            <w:hideMark/>
          </w:tcPr>
          <w:p w:rsidR="00D02778" w:rsidRPr="00E86F7B" w:rsidRDefault="00D02778" w:rsidP="00E86F7B">
            <w:pPr>
              <w:pStyle w:val="Table"/>
              <w:rPr>
                <w:sz w:val="14"/>
                <w:szCs w:val="14"/>
              </w:rPr>
            </w:pPr>
            <w:r w:rsidRPr="00E86F7B">
              <w:rPr>
                <w:sz w:val="14"/>
                <w:szCs w:val="14"/>
              </w:rPr>
              <w:t>ед.</w:t>
            </w:r>
          </w:p>
        </w:tc>
        <w:tc>
          <w:tcPr>
            <w:tcW w:w="567" w:type="dxa"/>
            <w:tcBorders>
              <w:top w:val="nil"/>
              <w:left w:val="nil"/>
              <w:bottom w:val="single" w:sz="4" w:space="0" w:color="auto"/>
              <w:right w:val="single" w:sz="4" w:space="0" w:color="auto"/>
            </w:tcBorders>
            <w:shd w:val="clear" w:color="auto" w:fill="auto"/>
            <w:hideMark/>
          </w:tcPr>
          <w:p w:rsidR="00D02778" w:rsidRPr="00E86F7B" w:rsidRDefault="00D02778" w:rsidP="00E86F7B">
            <w:pPr>
              <w:pStyle w:val="Table"/>
              <w:rPr>
                <w:sz w:val="14"/>
                <w:szCs w:val="14"/>
              </w:rPr>
            </w:pPr>
            <w:r w:rsidRPr="00E86F7B">
              <w:rPr>
                <w:sz w:val="14"/>
                <w:szCs w:val="14"/>
              </w:rPr>
              <w:t>ед.</w:t>
            </w:r>
          </w:p>
        </w:tc>
        <w:tc>
          <w:tcPr>
            <w:tcW w:w="850" w:type="dxa"/>
            <w:tcBorders>
              <w:top w:val="nil"/>
              <w:left w:val="nil"/>
              <w:bottom w:val="single" w:sz="4" w:space="0" w:color="auto"/>
              <w:right w:val="single" w:sz="4" w:space="0" w:color="auto"/>
            </w:tcBorders>
            <w:shd w:val="clear" w:color="auto" w:fill="auto"/>
            <w:hideMark/>
          </w:tcPr>
          <w:p w:rsidR="00D02778" w:rsidRPr="00E86F7B" w:rsidRDefault="00D02778" w:rsidP="00E86F7B">
            <w:pPr>
              <w:pStyle w:val="Table"/>
              <w:rPr>
                <w:sz w:val="14"/>
                <w:szCs w:val="14"/>
              </w:rPr>
            </w:pPr>
            <w:r w:rsidRPr="00E86F7B">
              <w:rPr>
                <w:sz w:val="14"/>
                <w:szCs w:val="14"/>
              </w:rPr>
              <w:t>кв. м</w:t>
            </w:r>
          </w:p>
        </w:tc>
        <w:tc>
          <w:tcPr>
            <w:tcW w:w="851" w:type="dxa"/>
            <w:tcBorders>
              <w:top w:val="nil"/>
              <w:left w:val="nil"/>
              <w:bottom w:val="single" w:sz="4" w:space="0" w:color="auto"/>
              <w:right w:val="single" w:sz="4" w:space="0" w:color="auto"/>
            </w:tcBorders>
            <w:shd w:val="clear" w:color="auto" w:fill="auto"/>
            <w:hideMark/>
          </w:tcPr>
          <w:p w:rsidR="00D02778" w:rsidRPr="00E86F7B" w:rsidRDefault="00D02778" w:rsidP="00E86F7B">
            <w:pPr>
              <w:pStyle w:val="Table"/>
              <w:rPr>
                <w:sz w:val="14"/>
                <w:szCs w:val="14"/>
              </w:rPr>
            </w:pPr>
            <w:r w:rsidRPr="00E86F7B">
              <w:rPr>
                <w:sz w:val="14"/>
                <w:szCs w:val="14"/>
              </w:rPr>
              <w:t>кв. м</w:t>
            </w:r>
          </w:p>
        </w:tc>
        <w:tc>
          <w:tcPr>
            <w:tcW w:w="709" w:type="dxa"/>
            <w:tcBorders>
              <w:top w:val="nil"/>
              <w:left w:val="nil"/>
              <w:bottom w:val="single" w:sz="4" w:space="0" w:color="auto"/>
              <w:right w:val="single" w:sz="4" w:space="0" w:color="auto"/>
            </w:tcBorders>
            <w:shd w:val="clear" w:color="auto" w:fill="auto"/>
            <w:hideMark/>
          </w:tcPr>
          <w:p w:rsidR="00D02778" w:rsidRPr="00E86F7B" w:rsidRDefault="00D02778" w:rsidP="00E86F7B">
            <w:pPr>
              <w:pStyle w:val="Table"/>
              <w:rPr>
                <w:sz w:val="14"/>
                <w:szCs w:val="14"/>
              </w:rPr>
            </w:pPr>
            <w:r w:rsidRPr="00E86F7B">
              <w:rPr>
                <w:sz w:val="14"/>
                <w:szCs w:val="14"/>
              </w:rPr>
              <w:t>кв. м</w:t>
            </w:r>
          </w:p>
        </w:tc>
        <w:tc>
          <w:tcPr>
            <w:tcW w:w="850" w:type="dxa"/>
            <w:tcBorders>
              <w:top w:val="single" w:sz="4" w:space="0" w:color="auto"/>
              <w:left w:val="nil"/>
              <w:bottom w:val="single" w:sz="4" w:space="0" w:color="auto"/>
              <w:right w:val="single" w:sz="4" w:space="0" w:color="000000"/>
            </w:tcBorders>
            <w:shd w:val="clear" w:color="auto" w:fill="auto"/>
            <w:hideMark/>
          </w:tcPr>
          <w:p w:rsidR="00D02778" w:rsidRPr="00E86F7B" w:rsidRDefault="00D02778" w:rsidP="00E86F7B">
            <w:pPr>
              <w:pStyle w:val="Table"/>
              <w:rPr>
                <w:sz w:val="14"/>
                <w:szCs w:val="14"/>
              </w:rPr>
            </w:pPr>
            <w:r w:rsidRPr="00E86F7B">
              <w:rPr>
                <w:sz w:val="14"/>
                <w:szCs w:val="14"/>
              </w:rPr>
              <w:t>руб.</w:t>
            </w:r>
          </w:p>
        </w:tc>
        <w:tc>
          <w:tcPr>
            <w:tcW w:w="851" w:type="dxa"/>
            <w:tcBorders>
              <w:top w:val="nil"/>
              <w:left w:val="nil"/>
              <w:bottom w:val="single" w:sz="4" w:space="0" w:color="auto"/>
              <w:right w:val="single" w:sz="4" w:space="0" w:color="auto"/>
            </w:tcBorders>
            <w:shd w:val="clear" w:color="auto" w:fill="auto"/>
            <w:hideMark/>
          </w:tcPr>
          <w:p w:rsidR="00D02778" w:rsidRPr="00E86F7B" w:rsidRDefault="00D02778" w:rsidP="00E86F7B">
            <w:pPr>
              <w:pStyle w:val="Table"/>
              <w:rPr>
                <w:sz w:val="14"/>
                <w:szCs w:val="14"/>
              </w:rPr>
            </w:pPr>
            <w:r w:rsidRPr="00E86F7B">
              <w:rPr>
                <w:sz w:val="14"/>
                <w:szCs w:val="14"/>
              </w:rPr>
              <w:t>руб.</w:t>
            </w:r>
          </w:p>
        </w:tc>
        <w:tc>
          <w:tcPr>
            <w:tcW w:w="850" w:type="dxa"/>
            <w:tcBorders>
              <w:top w:val="nil"/>
              <w:left w:val="nil"/>
              <w:bottom w:val="single" w:sz="4" w:space="0" w:color="auto"/>
              <w:right w:val="single" w:sz="4" w:space="0" w:color="auto"/>
            </w:tcBorders>
            <w:shd w:val="clear" w:color="auto" w:fill="auto"/>
            <w:hideMark/>
          </w:tcPr>
          <w:p w:rsidR="00D02778" w:rsidRPr="00E86F7B" w:rsidRDefault="00D02778" w:rsidP="00E86F7B">
            <w:pPr>
              <w:pStyle w:val="Table"/>
              <w:rPr>
                <w:sz w:val="14"/>
                <w:szCs w:val="14"/>
              </w:rPr>
            </w:pPr>
            <w:r w:rsidRPr="00E86F7B">
              <w:rPr>
                <w:sz w:val="14"/>
                <w:szCs w:val="14"/>
              </w:rPr>
              <w:t>руб.</w:t>
            </w:r>
          </w:p>
        </w:tc>
        <w:tc>
          <w:tcPr>
            <w:tcW w:w="709" w:type="dxa"/>
            <w:tcBorders>
              <w:top w:val="nil"/>
              <w:left w:val="nil"/>
              <w:bottom w:val="single" w:sz="4" w:space="0" w:color="auto"/>
              <w:right w:val="single" w:sz="4" w:space="0" w:color="auto"/>
            </w:tcBorders>
            <w:shd w:val="clear" w:color="auto" w:fill="auto"/>
            <w:hideMark/>
          </w:tcPr>
          <w:p w:rsidR="00D02778" w:rsidRPr="00E86F7B" w:rsidRDefault="00D02778" w:rsidP="00E86F7B">
            <w:pPr>
              <w:pStyle w:val="Table"/>
              <w:rPr>
                <w:sz w:val="14"/>
                <w:szCs w:val="14"/>
              </w:rPr>
            </w:pPr>
            <w:r w:rsidRPr="00E86F7B">
              <w:rPr>
                <w:sz w:val="14"/>
                <w:szCs w:val="14"/>
              </w:rPr>
              <w:t>руб.</w:t>
            </w:r>
          </w:p>
        </w:tc>
        <w:tc>
          <w:tcPr>
            <w:tcW w:w="2915" w:type="dxa"/>
            <w:tcBorders>
              <w:top w:val="nil"/>
              <w:left w:val="nil"/>
              <w:bottom w:val="single" w:sz="4" w:space="0" w:color="auto"/>
              <w:right w:val="single" w:sz="4" w:space="0" w:color="auto"/>
            </w:tcBorders>
            <w:shd w:val="clear" w:color="auto" w:fill="auto"/>
            <w:hideMark/>
          </w:tcPr>
          <w:p w:rsidR="00D02778" w:rsidRPr="00E86F7B" w:rsidRDefault="00D02778" w:rsidP="00E86F7B">
            <w:pPr>
              <w:pStyle w:val="Table"/>
              <w:rPr>
                <w:sz w:val="14"/>
                <w:szCs w:val="14"/>
              </w:rPr>
            </w:pPr>
            <w:r w:rsidRPr="00E86F7B">
              <w:rPr>
                <w:sz w:val="14"/>
                <w:szCs w:val="14"/>
              </w:rPr>
              <w:t>руб.</w:t>
            </w:r>
          </w:p>
        </w:tc>
      </w:tr>
      <w:tr w:rsidR="00D02778" w:rsidRPr="00E86F7B" w:rsidTr="00E86F7B">
        <w:trPr>
          <w:trHeight w:val="300"/>
        </w:trPr>
        <w:tc>
          <w:tcPr>
            <w:tcW w:w="425" w:type="dxa"/>
            <w:tcBorders>
              <w:top w:val="nil"/>
              <w:left w:val="single" w:sz="4" w:space="0" w:color="auto"/>
              <w:bottom w:val="single" w:sz="4" w:space="0" w:color="auto"/>
              <w:right w:val="single" w:sz="4" w:space="0" w:color="auto"/>
            </w:tcBorders>
            <w:shd w:val="clear" w:color="auto" w:fill="auto"/>
            <w:hideMark/>
          </w:tcPr>
          <w:p w:rsidR="00D02778" w:rsidRPr="00E86F7B" w:rsidRDefault="00D02778" w:rsidP="00E86F7B">
            <w:pPr>
              <w:pStyle w:val="Table"/>
              <w:rPr>
                <w:sz w:val="14"/>
                <w:szCs w:val="14"/>
              </w:rPr>
            </w:pPr>
            <w:r w:rsidRPr="00E86F7B">
              <w:rPr>
                <w:sz w:val="14"/>
                <w:szCs w:val="14"/>
              </w:rPr>
              <w:t>1</w:t>
            </w:r>
          </w:p>
        </w:tc>
        <w:tc>
          <w:tcPr>
            <w:tcW w:w="851" w:type="dxa"/>
            <w:tcBorders>
              <w:top w:val="nil"/>
              <w:left w:val="nil"/>
              <w:bottom w:val="single" w:sz="4" w:space="0" w:color="auto"/>
              <w:right w:val="single" w:sz="4" w:space="0" w:color="auto"/>
            </w:tcBorders>
            <w:shd w:val="clear" w:color="auto" w:fill="auto"/>
            <w:hideMark/>
          </w:tcPr>
          <w:p w:rsidR="00D02778" w:rsidRPr="00E86F7B" w:rsidRDefault="00D02778" w:rsidP="00E86F7B">
            <w:pPr>
              <w:pStyle w:val="Table"/>
              <w:rPr>
                <w:sz w:val="14"/>
                <w:szCs w:val="14"/>
              </w:rPr>
            </w:pPr>
            <w:r w:rsidRPr="00E86F7B">
              <w:rPr>
                <w:sz w:val="14"/>
                <w:szCs w:val="14"/>
              </w:rPr>
              <w:t>2</w:t>
            </w:r>
          </w:p>
        </w:tc>
        <w:tc>
          <w:tcPr>
            <w:tcW w:w="709" w:type="dxa"/>
            <w:tcBorders>
              <w:top w:val="nil"/>
              <w:left w:val="nil"/>
              <w:bottom w:val="single" w:sz="4" w:space="0" w:color="auto"/>
              <w:right w:val="single" w:sz="4" w:space="0" w:color="auto"/>
            </w:tcBorders>
            <w:shd w:val="clear" w:color="auto" w:fill="auto"/>
            <w:hideMark/>
          </w:tcPr>
          <w:p w:rsidR="00D02778" w:rsidRPr="00E86F7B" w:rsidRDefault="00D02778" w:rsidP="00E86F7B">
            <w:pPr>
              <w:pStyle w:val="Table"/>
              <w:rPr>
                <w:sz w:val="14"/>
                <w:szCs w:val="14"/>
              </w:rPr>
            </w:pPr>
            <w:r w:rsidRPr="00E86F7B">
              <w:rPr>
                <w:sz w:val="14"/>
                <w:szCs w:val="14"/>
              </w:rPr>
              <w:t>3</w:t>
            </w:r>
          </w:p>
        </w:tc>
        <w:tc>
          <w:tcPr>
            <w:tcW w:w="709" w:type="dxa"/>
            <w:tcBorders>
              <w:top w:val="nil"/>
              <w:left w:val="nil"/>
              <w:bottom w:val="single" w:sz="4" w:space="0" w:color="auto"/>
              <w:right w:val="single" w:sz="4" w:space="0" w:color="auto"/>
            </w:tcBorders>
            <w:shd w:val="clear" w:color="auto" w:fill="auto"/>
            <w:hideMark/>
          </w:tcPr>
          <w:p w:rsidR="00D02778" w:rsidRPr="00E86F7B" w:rsidRDefault="00D02778" w:rsidP="00E86F7B">
            <w:pPr>
              <w:pStyle w:val="Table"/>
              <w:rPr>
                <w:sz w:val="14"/>
                <w:szCs w:val="14"/>
              </w:rPr>
            </w:pPr>
            <w:r w:rsidRPr="00E86F7B">
              <w:rPr>
                <w:sz w:val="14"/>
                <w:szCs w:val="14"/>
              </w:rPr>
              <w:t>4</w:t>
            </w:r>
          </w:p>
        </w:tc>
        <w:tc>
          <w:tcPr>
            <w:tcW w:w="850" w:type="dxa"/>
            <w:tcBorders>
              <w:top w:val="nil"/>
              <w:left w:val="nil"/>
              <w:bottom w:val="single" w:sz="4" w:space="0" w:color="auto"/>
              <w:right w:val="single" w:sz="4" w:space="0" w:color="auto"/>
            </w:tcBorders>
            <w:shd w:val="clear" w:color="auto" w:fill="auto"/>
            <w:hideMark/>
          </w:tcPr>
          <w:p w:rsidR="00D02778" w:rsidRPr="00E86F7B" w:rsidRDefault="00D02778" w:rsidP="00E86F7B">
            <w:pPr>
              <w:pStyle w:val="Table"/>
              <w:rPr>
                <w:sz w:val="14"/>
                <w:szCs w:val="14"/>
              </w:rPr>
            </w:pPr>
            <w:r w:rsidRPr="00E86F7B">
              <w:rPr>
                <w:sz w:val="14"/>
                <w:szCs w:val="14"/>
              </w:rPr>
              <w:t>5</w:t>
            </w:r>
          </w:p>
        </w:tc>
        <w:tc>
          <w:tcPr>
            <w:tcW w:w="992" w:type="dxa"/>
            <w:tcBorders>
              <w:top w:val="nil"/>
              <w:left w:val="nil"/>
              <w:bottom w:val="single" w:sz="4" w:space="0" w:color="auto"/>
              <w:right w:val="single" w:sz="4" w:space="0" w:color="auto"/>
            </w:tcBorders>
            <w:shd w:val="clear" w:color="auto" w:fill="auto"/>
            <w:hideMark/>
          </w:tcPr>
          <w:p w:rsidR="00D02778" w:rsidRPr="00E86F7B" w:rsidRDefault="00D02778" w:rsidP="00E86F7B">
            <w:pPr>
              <w:pStyle w:val="Table"/>
              <w:rPr>
                <w:sz w:val="14"/>
                <w:szCs w:val="14"/>
              </w:rPr>
            </w:pPr>
            <w:r w:rsidRPr="00E86F7B">
              <w:rPr>
                <w:sz w:val="14"/>
                <w:szCs w:val="14"/>
              </w:rPr>
              <w:t>6</w:t>
            </w:r>
          </w:p>
        </w:tc>
        <w:tc>
          <w:tcPr>
            <w:tcW w:w="567" w:type="dxa"/>
            <w:tcBorders>
              <w:top w:val="nil"/>
              <w:left w:val="nil"/>
              <w:bottom w:val="single" w:sz="4" w:space="0" w:color="auto"/>
              <w:right w:val="single" w:sz="4" w:space="0" w:color="auto"/>
            </w:tcBorders>
            <w:shd w:val="clear" w:color="auto" w:fill="auto"/>
            <w:hideMark/>
          </w:tcPr>
          <w:p w:rsidR="00D02778" w:rsidRPr="00E86F7B" w:rsidRDefault="00D02778" w:rsidP="00E86F7B">
            <w:pPr>
              <w:pStyle w:val="Table"/>
              <w:rPr>
                <w:sz w:val="14"/>
                <w:szCs w:val="14"/>
              </w:rPr>
            </w:pPr>
            <w:r w:rsidRPr="00E86F7B">
              <w:rPr>
                <w:sz w:val="14"/>
                <w:szCs w:val="14"/>
              </w:rPr>
              <w:t>7</w:t>
            </w:r>
          </w:p>
        </w:tc>
        <w:tc>
          <w:tcPr>
            <w:tcW w:w="851" w:type="dxa"/>
            <w:tcBorders>
              <w:top w:val="nil"/>
              <w:left w:val="nil"/>
              <w:bottom w:val="single" w:sz="4" w:space="0" w:color="auto"/>
              <w:right w:val="single" w:sz="4" w:space="0" w:color="auto"/>
            </w:tcBorders>
            <w:shd w:val="clear" w:color="auto" w:fill="auto"/>
            <w:hideMark/>
          </w:tcPr>
          <w:p w:rsidR="00D02778" w:rsidRPr="00E86F7B" w:rsidRDefault="00D02778" w:rsidP="00E86F7B">
            <w:pPr>
              <w:pStyle w:val="Table"/>
              <w:rPr>
                <w:sz w:val="14"/>
                <w:szCs w:val="14"/>
              </w:rPr>
            </w:pPr>
            <w:r w:rsidRPr="00E86F7B">
              <w:rPr>
                <w:sz w:val="14"/>
                <w:szCs w:val="14"/>
              </w:rPr>
              <w:t>8</w:t>
            </w:r>
          </w:p>
        </w:tc>
        <w:tc>
          <w:tcPr>
            <w:tcW w:w="709" w:type="dxa"/>
            <w:tcBorders>
              <w:top w:val="nil"/>
              <w:left w:val="nil"/>
              <w:bottom w:val="single" w:sz="4" w:space="0" w:color="auto"/>
              <w:right w:val="single" w:sz="4" w:space="0" w:color="auto"/>
            </w:tcBorders>
            <w:shd w:val="clear" w:color="auto" w:fill="auto"/>
            <w:hideMark/>
          </w:tcPr>
          <w:p w:rsidR="00D02778" w:rsidRPr="00E86F7B" w:rsidRDefault="00D02778" w:rsidP="00E86F7B">
            <w:pPr>
              <w:pStyle w:val="Table"/>
              <w:rPr>
                <w:sz w:val="14"/>
                <w:szCs w:val="14"/>
              </w:rPr>
            </w:pPr>
            <w:r w:rsidRPr="00E86F7B">
              <w:rPr>
                <w:sz w:val="14"/>
                <w:szCs w:val="14"/>
              </w:rPr>
              <w:t>9</w:t>
            </w:r>
          </w:p>
        </w:tc>
        <w:tc>
          <w:tcPr>
            <w:tcW w:w="708" w:type="dxa"/>
            <w:tcBorders>
              <w:top w:val="nil"/>
              <w:left w:val="nil"/>
              <w:bottom w:val="single" w:sz="4" w:space="0" w:color="auto"/>
              <w:right w:val="single" w:sz="4" w:space="0" w:color="auto"/>
            </w:tcBorders>
            <w:shd w:val="clear" w:color="auto" w:fill="auto"/>
            <w:hideMark/>
          </w:tcPr>
          <w:p w:rsidR="00D02778" w:rsidRPr="00E86F7B" w:rsidRDefault="00D02778" w:rsidP="00E86F7B">
            <w:pPr>
              <w:pStyle w:val="Table"/>
              <w:rPr>
                <w:sz w:val="14"/>
                <w:szCs w:val="14"/>
              </w:rPr>
            </w:pPr>
            <w:r w:rsidRPr="00E86F7B">
              <w:rPr>
                <w:sz w:val="14"/>
                <w:szCs w:val="14"/>
              </w:rPr>
              <w:t>10</w:t>
            </w:r>
          </w:p>
        </w:tc>
        <w:tc>
          <w:tcPr>
            <w:tcW w:w="851" w:type="dxa"/>
            <w:tcBorders>
              <w:top w:val="nil"/>
              <w:left w:val="nil"/>
              <w:bottom w:val="single" w:sz="4" w:space="0" w:color="auto"/>
              <w:right w:val="single" w:sz="4" w:space="0" w:color="auto"/>
            </w:tcBorders>
            <w:shd w:val="clear" w:color="auto" w:fill="auto"/>
            <w:hideMark/>
          </w:tcPr>
          <w:p w:rsidR="00D02778" w:rsidRPr="00E86F7B" w:rsidRDefault="00D02778" w:rsidP="00E86F7B">
            <w:pPr>
              <w:pStyle w:val="Table"/>
              <w:rPr>
                <w:sz w:val="14"/>
                <w:szCs w:val="14"/>
              </w:rPr>
            </w:pPr>
            <w:r w:rsidRPr="00E86F7B">
              <w:rPr>
                <w:sz w:val="14"/>
                <w:szCs w:val="14"/>
              </w:rPr>
              <w:t>11</w:t>
            </w:r>
          </w:p>
        </w:tc>
        <w:tc>
          <w:tcPr>
            <w:tcW w:w="567" w:type="dxa"/>
            <w:tcBorders>
              <w:top w:val="nil"/>
              <w:left w:val="nil"/>
              <w:bottom w:val="single" w:sz="4" w:space="0" w:color="auto"/>
              <w:right w:val="single" w:sz="4" w:space="0" w:color="auto"/>
            </w:tcBorders>
            <w:shd w:val="clear" w:color="auto" w:fill="auto"/>
            <w:hideMark/>
          </w:tcPr>
          <w:p w:rsidR="00D02778" w:rsidRPr="00E86F7B" w:rsidRDefault="00D02778" w:rsidP="00E86F7B">
            <w:pPr>
              <w:pStyle w:val="Table"/>
              <w:rPr>
                <w:sz w:val="14"/>
                <w:szCs w:val="14"/>
              </w:rPr>
            </w:pPr>
            <w:r w:rsidRPr="00E86F7B">
              <w:rPr>
                <w:sz w:val="14"/>
                <w:szCs w:val="14"/>
              </w:rPr>
              <w:t>12</w:t>
            </w:r>
          </w:p>
        </w:tc>
        <w:tc>
          <w:tcPr>
            <w:tcW w:w="850" w:type="dxa"/>
            <w:tcBorders>
              <w:top w:val="nil"/>
              <w:left w:val="nil"/>
              <w:bottom w:val="single" w:sz="4" w:space="0" w:color="auto"/>
              <w:right w:val="single" w:sz="4" w:space="0" w:color="auto"/>
            </w:tcBorders>
            <w:shd w:val="clear" w:color="auto" w:fill="auto"/>
            <w:hideMark/>
          </w:tcPr>
          <w:p w:rsidR="00D02778" w:rsidRPr="00E86F7B" w:rsidRDefault="00D02778" w:rsidP="00E86F7B">
            <w:pPr>
              <w:pStyle w:val="Table"/>
              <w:rPr>
                <w:sz w:val="14"/>
                <w:szCs w:val="14"/>
              </w:rPr>
            </w:pPr>
            <w:r w:rsidRPr="00E86F7B">
              <w:rPr>
                <w:sz w:val="14"/>
                <w:szCs w:val="14"/>
              </w:rPr>
              <w:t>13</w:t>
            </w:r>
          </w:p>
        </w:tc>
        <w:tc>
          <w:tcPr>
            <w:tcW w:w="851" w:type="dxa"/>
            <w:tcBorders>
              <w:top w:val="nil"/>
              <w:left w:val="nil"/>
              <w:bottom w:val="single" w:sz="4" w:space="0" w:color="auto"/>
              <w:right w:val="single" w:sz="4" w:space="0" w:color="auto"/>
            </w:tcBorders>
            <w:shd w:val="clear" w:color="auto" w:fill="auto"/>
            <w:hideMark/>
          </w:tcPr>
          <w:p w:rsidR="00D02778" w:rsidRPr="00E86F7B" w:rsidRDefault="00D02778" w:rsidP="00E86F7B">
            <w:pPr>
              <w:pStyle w:val="Table"/>
              <w:rPr>
                <w:sz w:val="14"/>
                <w:szCs w:val="14"/>
              </w:rPr>
            </w:pPr>
            <w:r w:rsidRPr="00E86F7B">
              <w:rPr>
                <w:sz w:val="14"/>
                <w:szCs w:val="14"/>
              </w:rPr>
              <w:t>14</w:t>
            </w:r>
          </w:p>
        </w:tc>
        <w:tc>
          <w:tcPr>
            <w:tcW w:w="709" w:type="dxa"/>
            <w:tcBorders>
              <w:top w:val="nil"/>
              <w:left w:val="nil"/>
              <w:bottom w:val="single" w:sz="4" w:space="0" w:color="auto"/>
              <w:right w:val="single" w:sz="4" w:space="0" w:color="auto"/>
            </w:tcBorders>
            <w:shd w:val="clear" w:color="auto" w:fill="auto"/>
            <w:hideMark/>
          </w:tcPr>
          <w:p w:rsidR="00D02778" w:rsidRPr="00E86F7B" w:rsidRDefault="00D02778" w:rsidP="00E86F7B">
            <w:pPr>
              <w:pStyle w:val="Table"/>
              <w:rPr>
                <w:sz w:val="14"/>
                <w:szCs w:val="14"/>
              </w:rPr>
            </w:pPr>
            <w:r w:rsidRPr="00E86F7B">
              <w:rPr>
                <w:sz w:val="14"/>
                <w:szCs w:val="14"/>
              </w:rPr>
              <w:t>15</w:t>
            </w:r>
          </w:p>
        </w:tc>
        <w:tc>
          <w:tcPr>
            <w:tcW w:w="850" w:type="dxa"/>
            <w:tcBorders>
              <w:top w:val="single" w:sz="4" w:space="0" w:color="auto"/>
              <w:left w:val="nil"/>
              <w:bottom w:val="single" w:sz="4" w:space="0" w:color="auto"/>
              <w:right w:val="single" w:sz="4" w:space="0" w:color="000000"/>
            </w:tcBorders>
            <w:shd w:val="clear" w:color="auto" w:fill="auto"/>
            <w:hideMark/>
          </w:tcPr>
          <w:p w:rsidR="00D02778" w:rsidRPr="00E86F7B" w:rsidRDefault="00D02778" w:rsidP="00E86F7B">
            <w:pPr>
              <w:pStyle w:val="Table"/>
              <w:rPr>
                <w:sz w:val="14"/>
                <w:szCs w:val="14"/>
              </w:rPr>
            </w:pPr>
            <w:r w:rsidRPr="00E86F7B">
              <w:rPr>
                <w:sz w:val="14"/>
                <w:szCs w:val="14"/>
              </w:rPr>
              <w:t>16</w:t>
            </w:r>
          </w:p>
        </w:tc>
        <w:tc>
          <w:tcPr>
            <w:tcW w:w="851" w:type="dxa"/>
            <w:tcBorders>
              <w:top w:val="nil"/>
              <w:left w:val="nil"/>
              <w:bottom w:val="single" w:sz="4" w:space="0" w:color="auto"/>
              <w:right w:val="single" w:sz="4" w:space="0" w:color="auto"/>
            </w:tcBorders>
            <w:shd w:val="clear" w:color="auto" w:fill="auto"/>
            <w:hideMark/>
          </w:tcPr>
          <w:p w:rsidR="00D02778" w:rsidRPr="00E86F7B" w:rsidRDefault="00D02778" w:rsidP="00E86F7B">
            <w:pPr>
              <w:pStyle w:val="Table"/>
              <w:rPr>
                <w:sz w:val="14"/>
                <w:szCs w:val="14"/>
              </w:rPr>
            </w:pPr>
            <w:r w:rsidRPr="00E86F7B">
              <w:rPr>
                <w:sz w:val="14"/>
                <w:szCs w:val="14"/>
              </w:rPr>
              <w:t>17</w:t>
            </w:r>
          </w:p>
        </w:tc>
        <w:tc>
          <w:tcPr>
            <w:tcW w:w="850" w:type="dxa"/>
            <w:tcBorders>
              <w:top w:val="nil"/>
              <w:left w:val="nil"/>
              <w:bottom w:val="single" w:sz="4" w:space="0" w:color="auto"/>
              <w:right w:val="single" w:sz="4" w:space="0" w:color="auto"/>
            </w:tcBorders>
            <w:shd w:val="clear" w:color="auto" w:fill="auto"/>
            <w:hideMark/>
          </w:tcPr>
          <w:p w:rsidR="00D02778" w:rsidRPr="00E86F7B" w:rsidRDefault="00D02778" w:rsidP="00E86F7B">
            <w:pPr>
              <w:pStyle w:val="Table"/>
              <w:rPr>
                <w:sz w:val="14"/>
                <w:szCs w:val="14"/>
              </w:rPr>
            </w:pPr>
            <w:r w:rsidRPr="00E86F7B">
              <w:rPr>
                <w:sz w:val="14"/>
                <w:szCs w:val="14"/>
              </w:rPr>
              <w:t>18</w:t>
            </w:r>
          </w:p>
        </w:tc>
        <w:tc>
          <w:tcPr>
            <w:tcW w:w="709" w:type="dxa"/>
            <w:tcBorders>
              <w:top w:val="nil"/>
              <w:left w:val="nil"/>
              <w:bottom w:val="single" w:sz="4" w:space="0" w:color="auto"/>
              <w:right w:val="single" w:sz="4" w:space="0" w:color="auto"/>
            </w:tcBorders>
            <w:shd w:val="clear" w:color="auto" w:fill="auto"/>
            <w:hideMark/>
          </w:tcPr>
          <w:p w:rsidR="00D02778" w:rsidRPr="00E86F7B" w:rsidRDefault="00D02778" w:rsidP="00E86F7B">
            <w:pPr>
              <w:pStyle w:val="Table"/>
              <w:rPr>
                <w:sz w:val="14"/>
                <w:szCs w:val="14"/>
              </w:rPr>
            </w:pPr>
            <w:r w:rsidRPr="00E86F7B">
              <w:rPr>
                <w:sz w:val="14"/>
                <w:szCs w:val="14"/>
              </w:rPr>
              <w:t>19</w:t>
            </w:r>
          </w:p>
        </w:tc>
        <w:tc>
          <w:tcPr>
            <w:tcW w:w="2915" w:type="dxa"/>
            <w:tcBorders>
              <w:top w:val="nil"/>
              <w:left w:val="nil"/>
              <w:bottom w:val="single" w:sz="4" w:space="0" w:color="auto"/>
              <w:right w:val="single" w:sz="4" w:space="0" w:color="auto"/>
            </w:tcBorders>
            <w:shd w:val="clear" w:color="auto" w:fill="auto"/>
            <w:hideMark/>
          </w:tcPr>
          <w:p w:rsidR="00D02778" w:rsidRPr="00E86F7B" w:rsidRDefault="00D02778" w:rsidP="00E86F7B">
            <w:pPr>
              <w:pStyle w:val="Table"/>
              <w:rPr>
                <w:sz w:val="14"/>
                <w:szCs w:val="14"/>
              </w:rPr>
            </w:pPr>
            <w:r w:rsidRPr="00E86F7B">
              <w:rPr>
                <w:sz w:val="14"/>
                <w:szCs w:val="14"/>
              </w:rPr>
              <w:t>20</w:t>
            </w:r>
          </w:p>
        </w:tc>
      </w:tr>
      <w:tr w:rsidR="00D02778" w:rsidRPr="00E86F7B" w:rsidTr="00E86F7B">
        <w:trPr>
          <w:trHeight w:val="1005"/>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1</w:t>
            </w:r>
          </w:p>
        </w:tc>
        <w:tc>
          <w:tcPr>
            <w:tcW w:w="851" w:type="dxa"/>
            <w:tcBorders>
              <w:top w:val="nil"/>
              <w:left w:val="nil"/>
              <w:bottom w:val="single" w:sz="4" w:space="0" w:color="auto"/>
              <w:right w:val="single" w:sz="4" w:space="0" w:color="auto"/>
            </w:tcBorders>
            <w:shd w:val="clear" w:color="auto" w:fill="auto"/>
            <w:hideMark/>
          </w:tcPr>
          <w:p w:rsidR="00D02778" w:rsidRPr="00E86F7B" w:rsidRDefault="00D02778" w:rsidP="00E86F7B">
            <w:pPr>
              <w:pStyle w:val="Table"/>
              <w:rPr>
                <w:sz w:val="14"/>
                <w:szCs w:val="14"/>
              </w:rPr>
            </w:pPr>
            <w:r w:rsidRPr="00E86F7B">
              <w:rPr>
                <w:sz w:val="14"/>
                <w:szCs w:val="14"/>
              </w:rPr>
              <w:t>г. Людиново, ул. Чугунова, д. 6</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23</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09.08.2007</w:t>
            </w:r>
          </w:p>
        </w:tc>
        <w:tc>
          <w:tcPr>
            <w:tcW w:w="850"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30.11.2016</w:t>
            </w:r>
          </w:p>
        </w:tc>
        <w:tc>
          <w:tcPr>
            <w:tcW w:w="992"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31.12.2016</w:t>
            </w:r>
          </w:p>
        </w:tc>
        <w:tc>
          <w:tcPr>
            <w:tcW w:w="567"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15</w:t>
            </w:r>
          </w:p>
        </w:tc>
        <w:tc>
          <w:tcPr>
            <w:tcW w:w="851"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15</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374,5</w:t>
            </w:r>
          </w:p>
        </w:tc>
        <w:tc>
          <w:tcPr>
            <w:tcW w:w="708"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9</w:t>
            </w:r>
          </w:p>
        </w:tc>
        <w:tc>
          <w:tcPr>
            <w:tcW w:w="851"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9</w:t>
            </w:r>
          </w:p>
        </w:tc>
        <w:tc>
          <w:tcPr>
            <w:tcW w:w="567"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0</w:t>
            </w:r>
          </w:p>
        </w:tc>
        <w:tc>
          <w:tcPr>
            <w:tcW w:w="850"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374,5</w:t>
            </w:r>
          </w:p>
        </w:tc>
        <w:tc>
          <w:tcPr>
            <w:tcW w:w="851"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374,5</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0</w:t>
            </w:r>
          </w:p>
        </w:tc>
        <w:tc>
          <w:tcPr>
            <w:tcW w:w="850" w:type="dxa"/>
            <w:tcBorders>
              <w:top w:val="single" w:sz="4" w:space="0" w:color="auto"/>
              <w:left w:val="nil"/>
              <w:bottom w:val="single" w:sz="4" w:space="0" w:color="auto"/>
              <w:right w:val="single" w:sz="4" w:space="0" w:color="000000"/>
            </w:tcBorders>
            <w:shd w:val="clear" w:color="auto" w:fill="auto"/>
            <w:vAlign w:val="center"/>
            <w:hideMark/>
          </w:tcPr>
          <w:p w:rsidR="00D02778" w:rsidRPr="00E86F7B" w:rsidRDefault="00D02778" w:rsidP="00E86F7B">
            <w:pPr>
              <w:pStyle w:val="Table"/>
              <w:rPr>
                <w:sz w:val="14"/>
                <w:szCs w:val="14"/>
              </w:rPr>
            </w:pPr>
            <w:r w:rsidRPr="00E86F7B">
              <w:rPr>
                <w:sz w:val="14"/>
                <w:szCs w:val="14"/>
              </w:rPr>
              <w:t>15 579 061,49</w:t>
            </w:r>
          </w:p>
        </w:tc>
        <w:tc>
          <w:tcPr>
            <w:tcW w:w="851"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10 831 212,25</w:t>
            </w:r>
          </w:p>
        </w:tc>
        <w:tc>
          <w:tcPr>
            <w:tcW w:w="850"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4 592 058,63</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155 790,61</w:t>
            </w:r>
          </w:p>
        </w:tc>
        <w:tc>
          <w:tcPr>
            <w:tcW w:w="2915" w:type="dxa"/>
            <w:tcBorders>
              <w:top w:val="nil"/>
              <w:left w:val="nil"/>
              <w:bottom w:val="single" w:sz="4" w:space="0" w:color="auto"/>
              <w:right w:val="single" w:sz="4" w:space="0" w:color="auto"/>
            </w:tcBorders>
            <w:shd w:val="clear" w:color="auto" w:fill="auto"/>
            <w:hideMark/>
          </w:tcPr>
          <w:p w:rsidR="00D02778" w:rsidRPr="00E86F7B" w:rsidRDefault="00D02778" w:rsidP="00E86F7B">
            <w:pPr>
              <w:pStyle w:val="Table"/>
              <w:rPr>
                <w:sz w:val="14"/>
                <w:szCs w:val="14"/>
              </w:rPr>
            </w:pPr>
            <w:r w:rsidRPr="00E86F7B">
              <w:rPr>
                <w:sz w:val="14"/>
                <w:szCs w:val="14"/>
              </w:rPr>
              <w:t> </w:t>
            </w:r>
          </w:p>
        </w:tc>
      </w:tr>
      <w:tr w:rsidR="00D02778" w:rsidRPr="00E86F7B" w:rsidTr="00E86F7B">
        <w:trPr>
          <w:trHeight w:val="1005"/>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2</w:t>
            </w:r>
          </w:p>
        </w:tc>
        <w:tc>
          <w:tcPr>
            <w:tcW w:w="851" w:type="dxa"/>
            <w:tcBorders>
              <w:top w:val="nil"/>
              <w:left w:val="nil"/>
              <w:bottom w:val="single" w:sz="4" w:space="0" w:color="auto"/>
              <w:right w:val="single" w:sz="4" w:space="0" w:color="auto"/>
            </w:tcBorders>
            <w:shd w:val="clear" w:color="auto" w:fill="auto"/>
            <w:hideMark/>
          </w:tcPr>
          <w:p w:rsidR="00D02778" w:rsidRPr="00E86F7B" w:rsidRDefault="00D02778" w:rsidP="00E86F7B">
            <w:pPr>
              <w:pStyle w:val="Table"/>
              <w:rPr>
                <w:sz w:val="14"/>
                <w:szCs w:val="14"/>
              </w:rPr>
            </w:pPr>
            <w:r w:rsidRPr="00E86F7B">
              <w:rPr>
                <w:sz w:val="14"/>
                <w:szCs w:val="14"/>
              </w:rPr>
              <w:t>г. Людиново, ул. Чугунова, д. 8</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24</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09.08.2007</w:t>
            </w:r>
          </w:p>
        </w:tc>
        <w:tc>
          <w:tcPr>
            <w:tcW w:w="850"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30.11.2016</w:t>
            </w:r>
          </w:p>
        </w:tc>
        <w:tc>
          <w:tcPr>
            <w:tcW w:w="992"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31.12.2016</w:t>
            </w:r>
          </w:p>
        </w:tc>
        <w:tc>
          <w:tcPr>
            <w:tcW w:w="567"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25</w:t>
            </w:r>
          </w:p>
        </w:tc>
        <w:tc>
          <w:tcPr>
            <w:tcW w:w="851"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25</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376,5</w:t>
            </w:r>
          </w:p>
        </w:tc>
        <w:tc>
          <w:tcPr>
            <w:tcW w:w="708"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8</w:t>
            </w:r>
          </w:p>
        </w:tc>
        <w:tc>
          <w:tcPr>
            <w:tcW w:w="851"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8</w:t>
            </w:r>
          </w:p>
        </w:tc>
        <w:tc>
          <w:tcPr>
            <w:tcW w:w="567"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0</w:t>
            </w:r>
          </w:p>
        </w:tc>
        <w:tc>
          <w:tcPr>
            <w:tcW w:w="850"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376,5</w:t>
            </w:r>
          </w:p>
        </w:tc>
        <w:tc>
          <w:tcPr>
            <w:tcW w:w="851"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376,5</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0</w:t>
            </w:r>
          </w:p>
        </w:tc>
        <w:tc>
          <w:tcPr>
            <w:tcW w:w="850" w:type="dxa"/>
            <w:tcBorders>
              <w:top w:val="single" w:sz="4" w:space="0" w:color="auto"/>
              <w:left w:val="nil"/>
              <w:bottom w:val="single" w:sz="4" w:space="0" w:color="auto"/>
              <w:right w:val="single" w:sz="4" w:space="0" w:color="000000"/>
            </w:tcBorders>
            <w:shd w:val="clear" w:color="auto" w:fill="auto"/>
            <w:vAlign w:val="center"/>
            <w:hideMark/>
          </w:tcPr>
          <w:p w:rsidR="00D02778" w:rsidRPr="00E86F7B" w:rsidRDefault="00D02778" w:rsidP="00E86F7B">
            <w:pPr>
              <w:pStyle w:val="Table"/>
              <w:rPr>
                <w:sz w:val="14"/>
                <w:szCs w:val="14"/>
              </w:rPr>
            </w:pPr>
            <w:r w:rsidRPr="00E86F7B">
              <w:rPr>
                <w:sz w:val="14"/>
                <w:szCs w:val="14"/>
              </w:rPr>
              <w:t>15 662 260,75</w:t>
            </w:r>
          </w:p>
        </w:tc>
        <w:tc>
          <w:tcPr>
            <w:tcW w:w="851"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10 889 055,84</w:t>
            </w:r>
          </w:p>
        </w:tc>
        <w:tc>
          <w:tcPr>
            <w:tcW w:w="850"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4 616 582,30</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156 622,61</w:t>
            </w:r>
          </w:p>
        </w:tc>
        <w:tc>
          <w:tcPr>
            <w:tcW w:w="2915" w:type="dxa"/>
            <w:tcBorders>
              <w:top w:val="nil"/>
              <w:left w:val="nil"/>
              <w:bottom w:val="single" w:sz="4" w:space="0" w:color="auto"/>
              <w:right w:val="single" w:sz="4" w:space="0" w:color="auto"/>
            </w:tcBorders>
            <w:shd w:val="clear" w:color="auto" w:fill="auto"/>
            <w:hideMark/>
          </w:tcPr>
          <w:p w:rsidR="00D02778" w:rsidRPr="00E86F7B" w:rsidRDefault="00D02778" w:rsidP="00E86F7B">
            <w:pPr>
              <w:pStyle w:val="Table"/>
              <w:rPr>
                <w:sz w:val="14"/>
                <w:szCs w:val="14"/>
              </w:rPr>
            </w:pPr>
            <w:r w:rsidRPr="00E86F7B">
              <w:rPr>
                <w:sz w:val="14"/>
                <w:szCs w:val="14"/>
              </w:rPr>
              <w:t> </w:t>
            </w:r>
          </w:p>
        </w:tc>
      </w:tr>
      <w:tr w:rsidR="00D02778" w:rsidRPr="00E86F7B" w:rsidTr="00E86F7B">
        <w:trPr>
          <w:trHeight w:val="1005"/>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3</w:t>
            </w:r>
          </w:p>
        </w:tc>
        <w:tc>
          <w:tcPr>
            <w:tcW w:w="851" w:type="dxa"/>
            <w:tcBorders>
              <w:top w:val="nil"/>
              <w:left w:val="nil"/>
              <w:bottom w:val="single" w:sz="4" w:space="0" w:color="auto"/>
              <w:right w:val="single" w:sz="4" w:space="0" w:color="auto"/>
            </w:tcBorders>
            <w:shd w:val="clear" w:color="auto" w:fill="auto"/>
            <w:hideMark/>
          </w:tcPr>
          <w:p w:rsidR="00D02778" w:rsidRPr="00E86F7B" w:rsidRDefault="00D02778" w:rsidP="00E86F7B">
            <w:pPr>
              <w:pStyle w:val="Table"/>
              <w:rPr>
                <w:sz w:val="14"/>
                <w:szCs w:val="14"/>
              </w:rPr>
            </w:pPr>
            <w:r w:rsidRPr="00E86F7B">
              <w:rPr>
                <w:sz w:val="14"/>
                <w:szCs w:val="14"/>
              </w:rPr>
              <w:t>г. Людиново, ул. Чугунова, д. 10</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25</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09.08.2007</w:t>
            </w:r>
          </w:p>
        </w:tc>
        <w:tc>
          <w:tcPr>
            <w:tcW w:w="850"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30.11.2016</w:t>
            </w:r>
          </w:p>
        </w:tc>
        <w:tc>
          <w:tcPr>
            <w:tcW w:w="992"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31.12.2016</w:t>
            </w:r>
          </w:p>
        </w:tc>
        <w:tc>
          <w:tcPr>
            <w:tcW w:w="567"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18</w:t>
            </w:r>
          </w:p>
        </w:tc>
        <w:tc>
          <w:tcPr>
            <w:tcW w:w="851"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18</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378,4</w:t>
            </w:r>
          </w:p>
        </w:tc>
        <w:tc>
          <w:tcPr>
            <w:tcW w:w="708"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8</w:t>
            </w:r>
          </w:p>
        </w:tc>
        <w:tc>
          <w:tcPr>
            <w:tcW w:w="851"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8</w:t>
            </w:r>
          </w:p>
        </w:tc>
        <w:tc>
          <w:tcPr>
            <w:tcW w:w="567"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0</w:t>
            </w:r>
          </w:p>
        </w:tc>
        <w:tc>
          <w:tcPr>
            <w:tcW w:w="850"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378,4</w:t>
            </w:r>
          </w:p>
        </w:tc>
        <w:tc>
          <w:tcPr>
            <w:tcW w:w="851"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378,4</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0</w:t>
            </w:r>
          </w:p>
        </w:tc>
        <w:tc>
          <w:tcPr>
            <w:tcW w:w="850" w:type="dxa"/>
            <w:tcBorders>
              <w:top w:val="single" w:sz="4" w:space="0" w:color="auto"/>
              <w:left w:val="nil"/>
              <w:bottom w:val="single" w:sz="4" w:space="0" w:color="auto"/>
              <w:right w:val="single" w:sz="4" w:space="0" w:color="000000"/>
            </w:tcBorders>
            <w:shd w:val="clear" w:color="auto" w:fill="auto"/>
            <w:vAlign w:val="center"/>
            <w:hideMark/>
          </w:tcPr>
          <w:p w:rsidR="00D02778" w:rsidRPr="00E86F7B" w:rsidRDefault="00D02778" w:rsidP="00E86F7B">
            <w:pPr>
              <w:pStyle w:val="Table"/>
              <w:rPr>
                <w:sz w:val="14"/>
                <w:szCs w:val="14"/>
              </w:rPr>
            </w:pPr>
            <w:r w:rsidRPr="00E86F7B">
              <w:rPr>
                <w:sz w:val="14"/>
                <w:szCs w:val="14"/>
              </w:rPr>
              <w:t>15 741 300,05</w:t>
            </w:r>
          </w:p>
        </w:tc>
        <w:tc>
          <w:tcPr>
            <w:tcW w:w="851"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10 944 007,25</w:t>
            </w:r>
          </w:p>
        </w:tc>
        <w:tc>
          <w:tcPr>
            <w:tcW w:w="850"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4 639 879,80</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157 413,00</w:t>
            </w:r>
          </w:p>
        </w:tc>
        <w:tc>
          <w:tcPr>
            <w:tcW w:w="2915" w:type="dxa"/>
            <w:tcBorders>
              <w:top w:val="nil"/>
              <w:left w:val="nil"/>
              <w:bottom w:val="single" w:sz="4" w:space="0" w:color="auto"/>
              <w:right w:val="single" w:sz="4" w:space="0" w:color="auto"/>
            </w:tcBorders>
            <w:shd w:val="clear" w:color="auto" w:fill="auto"/>
            <w:hideMark/>
          </w:tcPr>
          <w:p w:rsidR="00D02778" w:rsidRPr="00E86F7B" w:rsidRDefault="00D02778" w:rsidP="00E86F7B">
            <w:pPr>
              <w:pStyle w:val="Table"/>
              <w:rPr>
                <w:sz w:val="14"/>
                <w:szCs w:val="14"/>
              </w:rPr>
            </w:pPr>
            <w:r w:rsidRPr="00E86F7B">
              <w:rPr>
                <w:sz w:val="14"/>
                <w:szCs w:val="14"/>
              </w:rPr>
              <w:t> </w:t>
            </w:r>
          </w:p>
        </w:tc>
      </w:tr>
      <w:tr w:rsidR="00D02778" w:rsidRPr="00E86F7B" w:rsidTr="00E86F7B">
        <w:trPr>
          <w:trHeight w:val="1005"/>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4</w:t>
            </w:r>
          </w:p>
        </w:tc>
        <w:tc>
          <w:tcPr>
            <w:tcW w:w="851" w:type="dxa"/>
            <w:tcBorders>
              <w:top w:val="nil"/>
              <w:left w:val="nil"/>
              <w:bottom w:val="single" w:sz="4" w:space="0" w:color="auto"/>
              <w:right w:val="single" w:sz="4" w:space="0" w:color="auto"/>
            </w:tcBorders>
            <w:shd w:val="clear" w:color="auto" w:fill="auto"/>
            <w:hideMark/>
          </w:tcPr>
          <w:p w:rsidR="00D02778" w:rsidRPr="00E86F7B" w:rsidRDefault="00D02778" w:rsidP="00E86F7B">
            <w:pPr>
              <w:pStyle w:val="Table"/>
              <w:rPr>
                <w:sz w:val="14"/>
                <w:szCs w:val="14"/>
              </w:rPr>
            </w:pPr>
            <w:r w:rsidRPr="00E86F7B">
              <w:rPr>
                <w:sz w:val="14"/>
                <w:szCs w:val="14"/>
              </w:rPr>
              <w:t>г. Людиново, пер. Фокина, д. 4</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20</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09.08.2007</w:t>
            </w:r>
          </w:p>
        </w:tc>
        <w:tc>
          <w:tcPr>
            <w:tcW w:w="850"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30.11.2016</w:t>
            </w:r>
          </w:p>
        </w:tc>
        <w:tc>
          <w:tcPr>
            <w:tcW w:w="992"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31.12.2016</w:t>
            </w:r>
          </w:p>
        </w:tc>
        <w:tc>
          <w:tcPr>
            <w:tcW w:w="567"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12</w:t>
            </w:r>
          </w:p>
        </w:tc>
        <w:tc>
          <w:tcPr>
            <w:tcW w:w="851"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12</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384,2</w:t>
            </w:r>
          </w:p>
        </w:tc>
        <w:tc>
          <w:tcPr>
            <w:tcW w:w="708"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8</w:t>
            </w:r>
          </w:p>
        </w:tc>
        <w:tc>
          <w:tcPr>
            <w:tcW w:w="851"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8</w:t>
            </w:r>
          </w:p>
        </w:tc>
        <w:tc>
          <w:tcPr>
            <w:tcW w:w="567"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0</w:t>
            </w:r>
          </w:p>
        </w:tc>
        <w:tc>
          <w:tcPr>
            <w:tcW w:w="850"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384,2</w:t>
            </w:r>
          </w:p>
        </w:tc>
        <w:tc>
          <w:tcPr>
            <w:tcW w:w="851"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384,2</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0</w:t>
            </w:r>
          </w:p>
        </w:tc>
        <w:tc>
          <w:tcPr>
            <w:tcW w:w="850" w:type="dxa"/>
            <w:tcBorders>
              <w:top w:val="single" w:sz="4" w:space="0" w:color="auto"/>
              <w:left w:val="nil"/>
              <w:bottom w:val="single" w:sz="4" w:space="0" w:color="auto"/>
              <w:right w:val="single" w:sz="4" w:space="0" w:color="000000"/>
            </w:tcBorders>
            <w:shd w:val="clear" w:color="auto" w:fill="auto"/>
            <w:vAlign w:val="center"/>
            <w:hideMark/>
          </w:tcPr>
          <w:p w:rsidR="00D02778" w:rsidRPr="00E86F7B" w:rsidRDefault="00D02778" w:rsidP="00E86F7B">
            <w:pPr>
              <w:pStyle w:val="Table"/>
              <w:rPr>
                <w:sz w:val="14"/>
                <w:szCs w:val="14"/>
              </w:rPr>
            </w:pPr>
            <w:r w:rsidRPr="00E86F7B">
              <w:rPr>
                <w:sz w:val="14"/>
                <w:szCs w:val="14"/>
              </w:rPr>
              <w:t>15 982 577,90</w:t>
            </w:r>
          </w:p>
        </w:tc>
        <w:tc>
          <w:tcPr>
            <w:tcW w:w="851"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11 111 753,66</w:t>
            </w:r>
          </w:p>
        </w:tc>
        <w:tc>
          <w:tcPr>
            <w:tcW w:w="850"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4 710 998,46</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159 825,78</w:t>
            </w:r>
          </w:p>
        </w:tc>
        <w:tc>
          <w:tcPr>
            <w:tcW w:w="2915" w:type="dxa"/>
            <w:tcBorders>
              <w:top w:val="nil"/>
              <w:left w:val="nil"/>
              <w:bottom w:val="single" w:sz="4" w:space="0" w:color="auto"/>
              <w:right w:val="single" w:sz="4" w:space="0" w:color="auto"/>
            </w:tcBorders>
            <w:shd w:val="clear" w:color="auto" w:fill="auto"/>
            <w:hideMark/>
          </w:tcPr>
          <w:p w:rsidR="00D02778" w:rsidRPr="00E86F7B" w:rsidRDefault="00D02778" w:rsidP="00E86F7B">
            <w:pPr>
              <w:pStyle w:val="Table"/>
              <w:rPr>
                <w:sz w:val="14"/>
                <w:szCs w:val="14"/>
              </w:rPr>
            </w:pPr>
            <w:r w:rsidRPr="00E86F7B">
              <w:rPr>
                <w:sz w:val="14"/>
                <w:szCs w:val="14"/>
              </w:rPr>
              <w:t> </w:t>
            </w:r>
          </w:p>
        </w:tc>
      </w:tr>
      <w:tr w:rsidR="00D02778" w:rsidRPr="00E86F7B" w:rsidTr="00E86F7B">
        <w:trPr>
          <w:trHeight w:val="1005"/>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5</w:t>
            </w:r>
          </w:p>
        </w:tc>
        <w:tc>
          <w:tcPr>
            <w:tcW w:w="851" w:type="dxa"/>
            <w:tcBorders>
              <w:top w:val="nil"/>
              <w:left w:val="nil"/>
              <w:bottom w:val="single" w:sz="4" w:space="0" w:color="auto"/>
              <w:right w:val="single" w:sz="4" w:space="0" w:color="auto"/>
            </w:tcBorders>
            <w:shd w:val="clear" w:color="auto" w:fill="auto"/>
            <w:hideMark/>
          </w:tcPr>
          <w:p w:rsidR="00D02778" w:rsidRPr="00E86F7B" w:rsidRDefault="00D02778" w:rsidP="00E86F7B">
            <w:pPr>
              <w:pStyle w:val="Table"/>
              <w:rPr>
                <w:sz w:val="14"/>
                <w:szCs w:val="14"/>
              </w:rPr>
            </w:pPr>
            <w:r w:rsidRPr="00E86F7B">
              <w:rPr>
                <w:sz w:val="14"/>
                <w:szCs w:val="14"/>
              </w:rPr>
              <w:t>г. Людиново, пер. Фокина, д. 6</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21</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09.08.2007</w:t>
            </w:r>
          </w:p>
        </w:tc>
        <w:tc>
          <w:tcPr>
            <w:tcW w:w="850"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30.11.2016</w:t>
            </w:r>
          </w:p>
        </w:tc>
        <w:tc>
          <w:tcPr>
            <w:tcW w:w="992"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31.12.2016</w:t>
            </w:r>
          </w:p>
        </w:tc>
        <w:tc>
          <w:tcPr>
            <w:tcW w:w="567"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20</w:t>
            </w:r>
          </w:p>
        </w:tc>
        <w:tc>
          <w:tcPr>
            <w:tcW w:w="851"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20</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384</w:t>
            </w:r>
          </w:p>
        </w:tc>
        <w:tc>
          <w:tcPr>
            <w:tcW w:w="708"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9</w:t>
            </w:r>
          </w:p>
        </w:tc>
        <w:tc>
          <w:tcPr>
            <w:tcW w:w="851"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8</w:t>
            </w:r>
          </w:p>
        </w:tc>
        <w:tc>
          <w:tcPr>
            <w:tcW w:w="567"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1</w:t>
            </w:r>
          </w:p>
        </w:tc>
        <w:tc>
          <w:tcPr>
            <w:tcW w:w="850"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384</w:t>
            </w:r>
          </w:p>
        </w:tc>
        <w:tc>
          <w:tcPr>
            <w:tcW w:w="851"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336,3</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47,7</w:t>
            </w:r>
          </w:p>
        </w:tc>
        <w:tc>
          <w:tcPr>
            <w:tcW w:w="850" w:type="dxa"/>
            <w:tcBorders>
              <w:top w:val="single" w:sz="4" w:space="0" w:color="auto"/>
              <w:left w:val="nil"/>
              <w:bottom w:val="single" w:sz="4" w:space="0" w:color="auto"/>
              <w:right w:val="single" w:sz="4" w:space="0" w:color="000000"/>
            </w:tcBorders>
            <w:shd w:val="clear" w:color="auto" w:fill="auto"/>
            <w:vAlign w:val="center"/>
            <w:hideMark/>
          </w:tcPr>
          <w:p w:rsidR="00D02778" w:rsidRPr="00E86F7B" w:rsidRDefault="00D02778" w:rsidP="00E86F7B">
            <w:pPr>
              <w:pStyle w:val="Table"/>
              <w:rPr>
                <w:sz w:val="14"/>
                <w:szCs w:val="14"/>
              </w:rPr>
            </w:pPr>
            <w:r w:rsidRPr="00E86F7B">
              <w:rPr>
                <w:sz w:val="14"/>
                <w:szCs w:val="14"/>
              </w:rPr>
              <w:t>15 974 257,98</w:t>
            </w:r>
          </w:p>
        </w:tc>
        <w:tc>
          <w:tcPr>
            <w:tcW w:w="851"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11 105 969,30</w:t>
            </w:r>
          </w:p>
        </w:tc>
        <w:tc>
          <w:tcPr>
            <w:tcW w:w="850"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4 708 546,10</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159 742,58</w:t>
            </w:r>
          </w:p>
        </w:tc>
        <w:tc>
          <w:tcPr>
            <w:tcW w:w="2915" w:type="dxa"/>
            <w:tcBorders>
              <w:top w:val="nil"/>
              <w:left w:val="nil"/>
              <w:bottom w:val="single" w:sz="4" w:space="0" w:color="auto"/>
              <w:right w:val="single" w:sz="4" w:space="0" w:color="auto"/>
            </w:tcBorders>
            <w:shd w:val="clear" w:color="auto" w:fill="auto"/>
            <w:hideMark/>
          </w:tcPr>
          <w:p w:rsidR="00D02778" w:rsidRPr="00E86F7B" w:rsidRDefault="00D02778" w:rsidP="00E86F7B">
            <w:pPr>
              <w:pStyle w:val="Table"/>
              <w:rPr>
                <w:sz w:val="14"/>
                <w:szCs w:val="14"/>
              </w:rPr>
            </w:pPr>
            <w:r w:rsidRPr="00E86F7B">
              <w:rPr>
                <w:sz w:val="14"/>
                <w:szCs w:val="14"/>
              </w:rPr>
              <w:t> </w:t>
            </w:r>
          </w:p>
        </w:tc>
      </w:tr>
      <w:tr w:rsidR="00D02778" w:rsidRPr="00E86F7B" w:rsidTr="00E86F7B">
        <w:trPr>
          <w:trHeight w:val="1005"/>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6</w:t>
            </w:r>
          </w:p>
        </w:tc>
        <w:tc>
          <w:tcPr>
            <w:tcW w:w="851"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г. Людиново, пер. Фокина, д. 2</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19</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09.08.2007</w:t>
            </w:r>
          </w:p>
        </w:tc>
        <w:tc>
          <w:tcPr>
            <w:tcW w:w="850"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30.11.2016</w:t>
            </w:r>
          </w:p>
        </w:tc>
        <w:tc>
          <w:tcPr>
            <w:tcW w:w="992"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31.12.2016</w:t>
            </w:r>
          </w:p>
        </w:tc>
        <w:tc>
          <w:tcPr>
            <w:tcW w:w="567"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22</w:t>
            </w:r>
          </w:p>
        </w:tc>
        <w:tc>
          <w:tcPr>
            <w:tcW w:w="851"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22</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384,1</w:t>
            </w:r>
          </w:p>
        </w:tc>
        <w:tc>
          <w:tcPr>
            <w:tcW w:w="708"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8</w:t>
            </w:r>
          </w:p>
        </w:tc>
        <w:tc>
          <w:tcPr>
            <w:tcW w:w="851"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7</w:t>
            </w:r>
          </w:p>
        </w:tc>
        <w:tc>
          <w:tcPr>
            <w:tcW w:w="567"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1</w:t>
            </w:r>
          </w:p>
        </w:tc>
        <w:tc>
          <w:tcPr>
            <w:tcW w:w="850"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384,1</w:t>
            </w:r>
          </w:p>
        </w:tc>
        <w:tc>
          <w:tcPr>
            <w:tcW w:w="851"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336,1</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48</w:t>
            </w:r>
          </w:p>
        </w:tc>
        <w:tc>
          <w:tcPr>
            <w:tcW w:w="850" w:type="dxa"/>
            <w:tcBorders>
              <w:top w:val="single" w:sz="4" w:space="0" w:color="auto"/>
              <w:left w:val="nil"/>
              <w:bottom w:val="single" w:sz="4" w:space="0" w:color="auto"/>
              <w:right w:val="single" w:sz="4" w:space="0" w:color="000000"/>
            </w:tcBorders>
            <w:shd w:val="clear" w:color="auto" w:fill="auto"/>
            <w:vAlign w:val="center"/>
            <w:hideMark/>
          </w:tcPr>
          <w:p w:rsidR="00D02778" w:rsidRPr="00E86F7B" w:rsidRDefault="00D02778" w:rsidP="00E86F7B">
            <w:pPr>
              <w:pStyle w:val="Table"/>
              <w:rPr>
                <w:sz w:val="14"/>
                <w:szCs w:val="14"/>
              </w:rPr>
            </w:pPr>
            <w:r w:rsidRPr="00E86F7B">
              <w:rPr>
                <w:sz w:val="14"/>
                <w:szCs w:val="14"/>
              </w:rPr>
              <w:t>15 978 417,94</w:t>
            </w:r>
          </w:p>
        </w:tc>
        <w:tc>
          <w:tcPr>
            <w:tcW w:w="851"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11 108 861,48</w:t>
            </w:r>
          </w:p>
        </w:tc>
        <w:tc>
          <w:tcPr>
            <w:tcW w:w="850"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4 709 772,28</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159 784,18</w:t>
            </w:r>
          </w:p>
        </w:tc>
        <w:tc>
          <w:tcPr>
            <w:tcW w:w="2915"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 </w:t>
            </w:r>
          </w:p>
        </w:tc>
      </w:tr>
      <w:tr w:rsidR="00D02778" w:rsidRPr="00E86F7B" w:rsidTr="00E86F7B">
        <w:trPr>
          <w:trHeight w:val="1005"/>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lastRenderedPageBreak/>
              <w:t>7</w:t>
            </w:r>
          </w:p>
        </w:tc>
        <w:tc>
          <w:tcPr>
            <w:tcW w:w="851" w:type="dxa"/>
            <w:tcBorders>
              <w:top w:val="nil"/>
              <w:left w:val="nil"/>
              <w:bottom w:val="single" w:sz="4" w:space="0" w:color="auto"/>
              <w:right w:val="single" w:sz="4" w:space="0" w:color="auto"/>
            </w:tcBorders>
            <w:shd w:val="clear" w:color="auto" w:fill="auto"/>
            <w:hideMark/>
          </w:tcPr>
          <w:p w:rsidR="00D02778" w:rsidRPr="00E86F7B" w:rsidRDefault="00D02778" w:rsidP="00E86F7B">
            <w:pPr>
              <w:pStyle w:val="Table"/>
              <w:rPr>
                <w:sz w:val="14"/>
                <w:szCs w:val="14"/>
              </w:rPr>
            </w:pPr>
            <w:r w:rsidRPr="00E86F7B">
              <w:rPr>
                <w:sz w:val="14"/>
                <w:szCs w:val="14"/>
              </w:rPr>
              <w:t>г. Людиново, ул. Урицкого, д. 18</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26</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09.08.2007</w:t>
            </w:r>
          </w:p>
        </w:tc>
        <w:tc>
          <w:tcPr>
            <w:tcW w:w="850"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30.11.2016</w:t>
            </w:r>
          </w:p>
        </w:tc>
        <w:tc>
          <w:tcPr>
            <w:tcW w:w="992"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31.12.2016</w:t>
            </w:r>
          </w:p>
        </w:tc>
        <w:tc>
          <w:tcPr>
            <w:tcW w:w="567"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220</w:t>
            </w:r>
          </w:p>
        </w:tc>
        <w:tc>
          <w:tcPr>
            <w:tcW w:w="851"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220</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4654,7</w:t>
            </w:r>
          </w:p>
        </w:tc>
        <w:tc>
          <w:tcPr>
            <w:tcW w:w="708"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103</w:t>
            </w:r>
          </w:p>
        </w:tc>
        <w:tc>
          <w:tcPr>
            <w:tcW w:w="851"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100</w:t>
            </w:r>
          </w:p>
        </w:tc>
        <w:tc>
          <w:tcPr>
            <w:tcW w:w="567"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3</w:t>
            </w:r>
          </w:p>
        </w:tc>
        <w:tc>
          <w:tcPr>
            <w:tcW w:w="850"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4654,7</w:t>
            </w:r>
          </w:p>
        </w:tc>
        <w:tc>
          <w:tcPr>
            <w:tcW w:w="851"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4515,4</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139,3</w:t>
            </w:r>
          </w:p>
        </w:tc>
        <w:tc>
          <w:tcPr>
            <w:tcW w:w="850" w:type="dxa"/>
            <w:tcBorders>
              <w:top w:val="single" w:sz="4" w:space="0" w:color="auto"/>
              <w:left w:val="nil"/>
              <w:bottom w:val="single" w:sz="4" w:space="0" w:color="auto"/>
              <w:right w:val="single" w:sz="4" w:space="0" w:color="000000"/>
            </w:tcBorders>
            <w:shd w:val="clear" w:color="auto" w:fill="auto"/>
            <w:vAlign w:val="center"/>
            <w:hideMark/>
          </w:tcPr>
          <w:p w:rsidR="00D02778" w:rsidRPr="00E86F7B" w:rsidRDefault="00D02778" w:rsidP="00E86F7B">
            <w:pPr>
              <w:pStyle w:val="Table"/>
              <w:rPr>
                <w:sz w:val="14"/>
                <w:szCs w:val="14"/>
              </w:rPr>
            </w:pPr>
            <w:r w:rsidRPr="00E86F7B">
              <w:rPr>
                <w:sz w:val="14"/>
                <w:szCs w:val="14"/>
              </w:rPr>
              <w:t>193 633 798,43</w:t>
            </w:r>
          </w:p>
        </w:tc>
        <w:tc>
          <w:tcPr>
            <w:tcW w:w="851"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134 622 279,43</w:t>
            </w:r>
          </w:p>
        </w:tc>
        <w:tc>
          <w:tcPr>
            <w:tcW w:w="850"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57 075 181,02</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1 936 337,98</w:t>
            </w:r>
          </w:p>
        </w:tc>
        <w:tc>
          <w:tcPr>
            <w:tcW w:w="2915" w:type="dxa"/>
            <w:tcBorders>
              <w:top w:val="nil"/>
              <w:left w:val="nil"/>
              <w:bottom w:val="single" w:sz="4" w:space="0" w:color="auto"/>
              <w:right w:val="single" w:sz="4" w:space="0" w:color="auto"/>
            </w:tcBorders>
            <w:shd w:val="clear" w:color="auto" w:fill="auto"/>
            <w:hideMark/>
          </w:tcPr>
          <w:p w:rsidR="00D02778" w:rsidRPr="00E86F7B" w:rsidRDefault="00D02778" w:rsidP="00E86F7B">
            <w:pPr>
              <w:pStyle w:val="Table"/>
              <w:rPr>
                <w:sz w:val="14"/>
                <w:szCs w:val="14"/>
              </w:rPr>
            </w:pPr>
            <w:r w:rsidRPr="00E86F7B">
              <w:rPr>
                <w:sz w:val="14"/>
                <w:szCs w:val="14"/>
              </w:rPr>
              <w:t> </w:t>
            </w:r>
          </w:p>
        </w:tc>
      </w:tr>
      <w:tr w:rsidR="00D02778" w:rsidRPr="00E86F7B" w:rsidTr="00E86F7B">
        <w:trPr>
          <w:trHeight w:val="1005"/>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8</w:t>
            </w:r>
          </w:p>
        </w:tc>
        <w:tc>
          <w:tcPr>
            <w:tcW w:w="851" w:type="dxa"/>
            <w:tcBorders>
              <w:top w:val="nil"/>
              <w:left w:val="nil"/>
              <w:bottom w:val="single" w:sz="4" w:space="0" w:color="auto"/>
              <w:right w:val="single" w:sz="4" w:space="0" w:color="auto"/>
            </w:tcBorders>
            <w:shd w:val="clear" w:color="auto" w:fill="auto"/>
            <w:hideMark/>
          </w:tcPr>
          <w:p w:rsidR="00D02778" w:rsidRPr="00E86F7B" w:rsidRDefault="00D02778" w:rsidP="00E86F7B">
            <w:pPr>
              <w:pStyle w:val="Table"/>
              <w:rPr>
                <w:sz w:val="14"/>
                <w:szCs w:val="14"/>
              </w:rPr>
            </w:pPr>
            <w:r w:rsidRPr="00E86F7B">
              <w:rPr>
                <w:sz w:val="14"/>
                <w:szCs w:val="14"/>
              </w:rPr>
              <w:t>г. Людиново, ул. Чугунова, д. 5</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22</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09.08.2007</w:t>
            </w:r>
          </w:p>
        </w:tc>
        <w:tc>
          <w:tcPr>
            <w:tcW w:w="850"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30.11.2016</w:t>
            </w:r>
          </w:p>
        </w:tc>
        <w:tc>
          <w:tcPr>
            <w:tcW w:w="992"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31.12.2016</w:t>
            </w:r>
          </w:p>
        </w:tc>
        <w:tc>
          <w:tcPr>
            <w:tcW w:w="567"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31</w:t>
            </w:r>
          </w:p>
        </w:tc>
        <w:tc>
          <w:tcPr>
            <w:tcW w:w="851"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31</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605,6</w:t>
            </w:r>
          </w:p>
        </w:tc>
        <w:tc>
          <w:tcPr>
            <w:tcW w:w="708"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11</w:t>
            </w:r>
          </w:p>
        </w:tc>
        <w:tc>
          <w:tcPr>
            <w:tcW w:w="851"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8</w:t>
            </w:r>
          </w:p>
        </w:tc>
        <w:tc>
          <w:tcPr>
            <w:tcW w:w="567"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3</w:t>
            </w:r>
          </w:p>
        </w:tc>
        <w:tc>
          <w:tcPr>
            <w:tcW w:w="850"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605,6</w:t>
            </w:r>
          </w:p>
        </w:tc>
        <w:tc>
          <w:tcPr>
            <w:tcW w:w="851"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456,1</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149,5</w:t>
            </w:r>
          </w:p>
        </w:tc>
        <w:tc>
          <w:tcPr>
            <w:tcW w:w="850" w:type="dxa"/>
            <w:tcBorders>
              <w:top w:val="single" w:sz="4" w:space="0" w:color="auto"/>
              <w:left w:val="nil"/>
              <w:bottom w:val="single" w:sz="4" w:space="0" w:color="auto"/>
              <w:right w:val="single" w:sz="4" w:space="0" w:color="000000"/>
            </w:tcBorders>
            <w:shd w:val="clear" w:color="auto" w:fill="auto"/>
            <w:vAlign w:val="center"/>
            <w:hideMark/>
          </w:tcPr>
          <w:p w:rsidR="00D02778" w:rsidRPr="00E86F7B" w:rsidRDefault="00D02778" w:rsidP="00E86F7B">
            <w:pPr>
              <w:pStyle w:val="Table"/>
              <w:rPr>
                <w:sz w:val="14"/>
                <w:szCs w:val="14"/>
              </w:rPr>
            </w:pPr>
            <w:r w:rsidRPr="00E86F7B">
              <w:rPr>
                <w:sz w:val="14"/>
                <w:szCs w:val="14"/>
              </w:rPr>
              <w:t>25 192 736,01</w:t>
            </w:r>
          </w:p>
        </w:tc>
        <w:tc>
          <w:tcPr>
            <w:tcW w:w="851"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17 515 039,08</w:t>
            </w:r>
          </w:p>
        </w:tc>
        <w:tc>
          <w:tcPr>
            <w:tcW w:w="850"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7 425 769,57</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251 927,36</w:t>
            </w:r>
          </w:p>
        </w:tc>
        <w:tc>
          <w:tcPr>
            <w:tcW w:w="2915" w:type="dxa"/>
            <w:tcBorders>
              <w:top w:val="nil"/>
              <w:left w:val="nil"/>
              <w:bottom w:val="single" w:sz="4" w:space="0" w:color="auto"/>
              <w:right w:val="single" w:sz="4" w:space="0" w:color="auto"/>
            </w:tcBorders>
            <w:shd w:val="clear" w:color="auto" w:fill="auto"/>
            <w:hideMark/>
          </w:tcPr>
          <w:p w:rsidR="00D02778" w:rsidRPr="00E86F7B" w:rsidRDefault="00D02778" w:rsidP="00E86F7B">
            <w:pPr>
              <w:pStyle w:val="Table"/>
              <w:rPr>
                <w:sz w:val="14"/>
                <w:szCs w:val="14"/>
              </w:rPr>
            </w:pPr>
            <w:r w:rsidRPr="00E86F7B">
              <w:rPr>
                <w:sz w:val="14"/>
                <w:szCs w:val="14"/>
              </w:rPr>
              <w:t> </w:t>
            </w:r>
          </w:p>
        </w:tc>
      </w:tr>
      <w:tr w:rsidR="00D02778" w:rsidRPr="00E86F7B" w:rsidTr="00E86F7B">
        <w:trPr>
          <w:trHeight w:val="1005"/>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9</w:t>
            </w:r>
          </w:p>
        </w:tc>
        <w:tc>
          <w:tcPr>
            <w:tcW w:w="851" w:type="dxa"/>
            <w:tcBorders>
              <w:top w:val="nil"/>
              <w:left w:val="nil"/>
              <w:bottom w:val="single" w:sz="4" w:space="0" w:color="auto"/>
              <w:right w:val="single" w:sz="4" w:space="0" w:color="auto"/>
            </w:tcBorders>
            <w:shd w:val="clear" w:color="auto" w:fill="auto"/>
            <w:hideMark/>
          </w:tcPr>
          <w:p w:rsidR="00D02778" w:rsidRPr="00E86F7B" w:rsidRDefault="00D02778" w:rsidP="00E86F7B">
            <w:pPr>
              <w:pStyle w:val="Table"/>
              <w:rPr>
                <w:sz w:val="14"/>
                <w:szCs w:val="14"/>
              </w:rPr>
            </w:pPr>
            <w:r w:rsidRPr="00E86F7B">
              <w:rPr>
                <w:sz w:val="14"/>
                <w:szCs w:val="14"/>
              </w:rPr>
              <w:t>г. Людиново, ул. Урицкого, д. 20</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27</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09.08.2007</w:t>
            </w:r>
          </w:p>
        </w:tc>
        <w:tc>
          <w:tcPr>
            <w:tcW w:w="850"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30.11.2016</w:t>
            </w:r>
          </w:p>
        </w:tc>
        <w:tc>
          <w:tcPr>
            <w:tcW w:w="992"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31.12.2016</w:t>
            </w:r>
          </w:p>
        </w:tc>
        <w:tc>
          <w:tcPr>
            <w:tcW w:w="567"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135</w:t>
            </w:r>
          </w:p>
        </w:tc>
        <w:tc>
          <w:tcPr>
            <w:tcW w:w="851"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135</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3110,8</w:t>
            </w:r>
          </w:p>
        </w:tc>
        <w:tc>
          <w:tcPr>
            <w:tcW w:w="708"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66</w:t>
            </w:r>
          </w:p>
        </w:tc>
        <w:tc>
          <w:tcPr>
            <w:tcW w:w="851"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64</w:t>
            </w:r>
          </w:p>
        </w:tc>
        <w:tc>
          <w:tcPr>
            <w:tcW w:w="567"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2</w:t>
            </w:r>
          </w:p>
        </w:tc>
        <w:tc>
          <w:tcPr>
            <w:tcW w:w="850"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3110,8</w:t>
            </w:r>
          </w:p>
        </w:tc>
        <w:tc>
          <w:tcPr>
            <w:tcW w:w="851"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3019,3</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91,5</w:t>
            </w:r>
          </w:p>
        </w:tc>
        <w:tc>
          <w:tcPr>
            <w:tcW w:w="850" w:type="dxa"/>
            <w:tcBorders>
              <w:top w:val="single" w:sz="4" w:space="0" w:color="auto"/>
              <w:left w:val="nil"/>
              <w:bottom w:val="single" w:sz="4" w:space="0" w:color="auto"/>
              <w:right w:val="single" w:sz="4" w:space="0" w:color="000000"/>
            </w:tcBorders>
            <w:shd w:val="clear" w:color="auto" w:fill="auto"/>
            <w:vAlign w:val="center"/>
            <w:hideMark/>
          </w:tcPr>
          <w:p w:rsidR="00D02778" w:rsidRPr="00E86F7B" w:rsidRDefault="00D02778" w:rsidP="00E86F7B">
            <w:pPr>
              <w:pStyle w:val="Table"/>
              <w:rPr>
                <w:sz w:val="14"/>
                <w:szCs w:val="14"/>
              </w:rPr>
            </w:pPr>
            <w:r w:rsidRPr="00E86F7B">
              <w:rPr>
                <w:sz w:val="14"/>
                <w:szCs w:val="14"/>
              </w:rPr>
              <w:t>129 408 129,45</w:t>
            </w:r>
          </w:p>
        </w:tc>
        <w:tc>
          <w:tcPr>
            <w:tcW w:w="851"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89 969 920,05</w:t>
            </w:r>
          </w:p>
        </w:tc>
        <w:tc>
          <w:tcPr>
            <w:tcW w:w="850"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38 144 128,11</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1 294 081,29</w:t>
            </w:r>
          </w:p>
        </w:tc>
        <w:tc>
          <w:tcPr>
            <w:tcW w:w="2915" w:type="dxa"/>
            <w:tcBorders>
              <w:top w:val="nil"/>
              <w:left w:val="nil"/>
              <w:bottom w:val="single" w:sz="4" w:space="0" w:color="auto"/>
              <w:right w:val="single" w:sz="4" w:space="0" w:color="auto"/>
            </w:tcBorders>
            <w:shd w:val="clear" w:color="auto" w:fill="auto"/>
            <w:hideMark/>
          </w:tcPr>
          <w:p w:rsidR="00D02778" w:rsidRPr="00E86F7B" w:rsidRDefault="00D02778" w:rsidP="00E86F7B">
            <w:pPr>
              <w:pStyle w:val="Table"/>
              <w:rPr>
                <w:sz w:val="14"/>
                <w:szCs w:val="14"/>
              </w:rPr>
            </w:pPr>
            <w:r w:rsidRPr="00E86F7B">
              <w:rPr>
                <w:sz w:val="14"/>
                <w:szCs w:val="14"/>
              </w:rPr>
              <w:t> </w:t>
            </w:r>
          </w:p>
        </w:tc>
      </w:tr>
      <w:tr w:rsidR="00D02778" w:rsidRPr="00E86F7B" w:rsidTr="00E86F7B">
        <w:trPr>
          <w:trHeight w:val="96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10</w:t>
            </w:r>
          </w:p>
        </w:tc>
        <w:tc>
          <w:tcPr>
            <w:tcW w:w="851"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г. Людиново, ул. 1-я Лесная, д. 4</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1</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09.08.2007</w:t>
            </w:r>
          </w:p>
        </w:tc>
        <w:tc>
          <w:tcPr>
            <w:tcW w:w="850"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30.11.2016</w:t>
            </w:r>
          </w:p>
        </w:tc>
        <w:tc>
          <w:tcPr>
            <w:tcW w:w="992"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31.12.2016</w:t>
            </w:r>
          </w:p>
        </w:tc>
        <w:tc>
          <w:tcPr>
            <w:tcW w:w="567"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6</w:t>
            </w:r>
          </w:p>
        </w:tc>
        <w:tc>
          <w:tcPr>
            <w:tcW w:w="851"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6</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162,2</w:t>
            </w:r>
          </w:p>
        </w:tc>
        <w:tc>
          <w:tcPr>
            <w:tcW w:w="708"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4</w:t>
            </w:r>
          </w:p>
        </w:tc>
        <w:tc>
          <w:tcPr>
            <w:tcW w:w="851"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4</w:t>
            </w:r>
          </w:p>
        </w:tc>
        <w:tc>
          <w:tcPr>
            <w:tcW w:w="567"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0</w:t>
            </w:r>
          </w:p>
        </w:tc>
        <w:tc>
          <w:tcPr>
            <w:tcW w:w="850"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162,2</w:t>
            </w:r>
          </w:p>
        </w:tc>
        <w:tc>
          <w:tcPr>
            <w:tcW w:w="851"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162,2</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0</w:t>
            </w:r>
          </w:p>
        </w:tc>
        <w:tc>
          <w:tcPr>
            <w:tcW w:w="850" w:type="dxa"/>
            <w:tcBorders>
              <w:top w:val="single" w:sz="4" w:space="0" w:color="auto"/>
              <w:left w:val="nil"/>
              <w:bottom w:val="single" w:sz="4" w:space="0" w:color="auto"/>
              <w:right w:val="single" w:sz="4" w:space="0" w:color="000000"/>
            </w:tcBorders>
            <w:shd w:val="clear" w:color="auto" w:fill="auto"/>
            <w:vAlign w:val="center"/>
            <w:hideMark/>
          </w:tcPr>
          <w:p w:rsidR="00D02778" w:rsidRPr="00E86F7B" w:rsidRDefault="00D02778" w:rsidP="00E86F7B">
            <w:pPr>
              <w:pStyle w:val="Table"/>
              <w:rPr>
                <w:sz w:val="14"/>
                <w:szCs w:val="14"/>
              </w:rPr>
            </w:pPr>
            <w:r w:rsidRPr="00E86F7B">
              <w:rPr>
                <w:sz w:val="14"/>
                <w:szCs w:val="14"/>
              </w:rPr>
              <w:t>6 747 460,01</w:t>
            </w:r>
          </w:p>
        </w:tc>
        <w:tc>
          <w:tcPr>
            <w:tcW w:w="851"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4 691 115,16</w:t>
            </w:r>
          </w:p>
        </w:tc>
        <w:tc>
          <w:tcPr>
            <w:tcW w:w="850"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1 988 870,25</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67 474,60</w:t>
            </w:r>
          </w:p>
        </w:tc>
        <w:tc>
          <w:tcPr>
            <w:tcW w:w="2915"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 </w:t>
            </w:r>
          </w:p>
        </w:tc>
      </w:tr>
      <w:tr w:rsidR="00D02778" w:rsidRPr="00E86F7B" w:rsidTr="00E86F7B">
        <w:trPr>
          <w:trHeight w:val="915"/>
        </w:trPr>
        <w:tc>
          <w:tcPr>
            <w:tcW w:w="127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02778" w:rsidRPr="00E86F7B" w:rsidRDefault="00D02778" w:rsidP="00E86F7B">
            <w:pPr>
              <w:pStyle w:val="Table"/>
              <w:rPr>
                <w:sz w:val="14"/>
                <w:szCs w:val="14"/>
              </w:rPr>
            </w:pPr>
            <w:r w:rsidRPr="00E86F7B">
              <w:rPr>
                <w:sz w:val="14"/>
                <w:szCs w:val="14"/>
              </w:rPr>
              <w:t>Всего по третьему этапу</w:t>
            </w:r>
          </w:p>
        </w:tc>
        <w:tc>
          <w:tcPr>
            <w:tcW w:w="709" w:type="dxa"/>
            <w:tcBorders>
              <w:top w:val="nil"/>
              <w:left w:val="nil"/>
              <w:bottom w:val="single" w:sz="4" w:space="0" w:color="auto"/>
              <w:right w:val="single" w:sz="4" w:space="0" w:color="auto"/>
            </w:tcBorders>
            <w:shd w:val="clear" w:color="auto" w:fill="auto"/>
            <w:hideMark/>
          </w:tcPr>
          <w:p w:rsidR="00D02778" w:rsidRPr="00E86F7B" w:rsidRDefault="00D02778" w:rsidP="00E86F7B">
            <w:pPr>
              <w:pStyle w:val="Table"/>
              <w:rPr>
                <w:sz w:val="14"/>
                <w:szCs w:val="14"/>
              </w:rPr>
            </w:pPr>
            <w:r w:rsidRPr="00E86F7B">
              <w:rPr>
                <w:sz w:val="14"/>
                <w:szCs w:val="14"/>
              </w:rPr>
              <w:t> </w:t>
            </w:r>
          </w:p>
        </w:tc>
        <w:tc>
          <w:tcPr>
            <w:tcW w:w="709" w:type="dxa"/>
            <w:tcBorders>
              <w:top w:val="nil"/>
              <w:left w:val="nil"/>
              <w:bottom w:val="single" w:sz="4" w:space="0" w:color="auto"/>
              <w:right w:val="single" w:sz="4" w:space="0" w:color="auto"/>
            </w:tcBorders>
            <w:shd w:val="clear" w:color="auto" w:fill="auto"/>
            <w:hideMark/>
          </w:tcPr>
          <w:p w:rsidR="00D02778" w:rsidRPr="00E86F7B" w:rsidRDefault="00D02778" w:rsidP="00E86F7B">
            <w:pPr>
              <w:pStyle w:val="Table"/>
              <w:rPr>
                <w:sz w:val="14"/>
                <w:szCs w:val="14"/>
              </w:rPr>
            </w:pPr>
            <w:r w:rsidRPr="00E86F7B">
              <w:rPr>
                <w:sz w:val="14"/>
                <w:szCs w:val="14"/>
              </w:rPr>
              <w:t> </w:t>
            </w:r>
          </w:p>
        </w:tc>
        <w:tc>
          <w:tcPr>
            <w:tcW w:w="850" w:type="dxa"/>
            <w:tcBorders>
              <w:top w:val="nil"/>
              <w:left w:val="nil"/>
              <w:bottom w:val="single" w:sz="4" w:space="0" w:color="auto"/>
              <w:right w:val="single" w:sz="4" w:space="0" w:color="auto"/>
            </w:tcBorders>
            <w:shd w:val="clear" w:color="auto" w:fill="auto"/>
            <w:hideMark/>
          </w:tcPr>
          <w:p w:rsidR="00D02778" w:rsidRPr="00E86F7B" w:rsidRDefault="00D02778" w:rsidP="00E86F7B">
            <w:pPr>
              <w:pStyle w:val="Table"/>
              <w:rPr>
                <w:sz w:val="14"/>
                <w:szCs w:val="14"/>
              </w:rPr>
            </w:pPr>
            <w:r w:rsidRPr="00E86F7B">
              <w:rPr>
                <w:sz w:val="14"/>
                <w:szCs w:val="14"/>
              </w:rPr>
              <w:t> </w:t>
            </w:r>
          </w:p>
        </w:tc>
        <w:tc>
          <w:tcPr>
            <w:tcW w:w="992" w:type="dxa"/>
            <w:tcBorders>
              <w:top w:val="nil"/>
              <w:left w:val="nil"/>
              <w:bottom w:val="single" w:sz="4" w:space="0" w:color="auto"/>
              <w:right w:val="single" w:sz="4" w:space="0" w:color="auto"/>
            </w:tcBorders>
            <w:shd w:val="clear" w:color="auto" w:fill="auto"/>
            <w:hideMark/>
          </w:tcPr>
          <w:p w:rsidR="00D02778" w:rsidRPr="00E86F7B" w:rsidRDefault="00D02778" w:rsidP="00E86F7B">
            <w:pPr>
              <w:pStyle w:val="Table"/>
              <w:rPr>
                <w:sz w:val="14"/>
                <w:szCs w:val="14"/>
              </w:rPr>
            </w:pPr>
            <w:r w:rsidRPr="00E86F7B">
              <w:rPr>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504</w:t>
            </w:r>
          </w:p>
        </w:tc>
        <w:tc>
          <w:tcPr>
            <w:tcW w:w="851"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504</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10815</w:t>
            </w:r>
          </w:p>
        </w:tc>
        <w:tc>
          <w:tcPr>
            <w:tcW w:w="708"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234</w:t>
            </w:r>
          </w:p>
        </w:tc>
        <w:tc>
          <w:tcPr>
            <w:tcW w:w="851"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224</w:t>
            </w:r>
          </w:p>
        </w:tc>
        <w:tc>
          <w:tcPr>
            <w:tcW w:w="567"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10</w:t>
            </w:r>
          </w:p>
        </w:tc>
        <w:tc>
          <w:tcPr>
            <w:tcW w:w="850"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10815</w:t>
            </w:r>
          </w:p>
        </w:tc>
        <w:tc>
          <w:tcPr>
            <w:tcW w:w="851"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10339</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476</w:t>
            </w:r>
          </w:p>
        </w:tc>
        <w:tc>
          <w:tcPr>
            <w:tcW w:w="850" w:type="dxa"/>
            <w:tcBorders>
              <w:top w:val="single" w:sz="4" w:space="0" w:color="auto"/>
              <w:left w:val="nil"/>
              <w:bottom w:val="single" w:sz="4" w:space="0" w:color="auto"/>
              <w:right w:val="single" w:sz="4" w:space="0" w:color="000000"/>
            </w:tcBorders>
            <w:shd w:val="clear" w:color="auto" w:fill="auto"/>
            <w:vAlign w:val="center"/>
            <w:hideMark/>
          </w:tcPr>
          <w:p w:rsidR="00D02778" w:rsidRPr="00E86F7B" w:rsidRDefault="00D02778" w:rsidP="00E86F7B">
            <w:pPr>
              <w:pStyle w:val="Table"/>
              <w:rPr>
                <w:sz w:val="14"/>
                <w:szCs w:val="14"/>
              </w:rPr>
            </w:pPr>
            <w:r w:rsidRPr="00E86F7B">
              <w:rPr>
                <w:sz w:val="14"/>
                <w:szCs w:val="14"/>
              </w:rPr>
              <w:t>449 900 000,00</w:t>
            </w:r>
          </w:p>
        </w:tc>
        <w:tc>
          <w:tcPr>
            <w:tcW w:w="851"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312 789 213,48</w:t>
            </w:r>
          </w:p>
        </w:tc>
        <w:tc>
          <w:tcPr>
            <w:tcW w:w="850"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132 611 786,52</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4 499 000,00</w:t>
            </w:r>
          </w:p>
        </w:tc>
        <w:tc>
          <w:tcPr>
            <w:tcW w:w="2915"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 </w:t>
            </w:r>
          </w:p>
        </w:tc>
      </w:tr>
      <w:tr w:rsidR="00D02778" w:rsidRPr="00E86F7B" w:rsidTr="00E86F7B">
        <w:trPr>
          <w:trHeight w:val="1005"/>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1</w:t>
            </w:r>
          </w:p>
        </w:tc>
        <w:tc>
          <w:tcPr>
            <w:tcW w:w="851" w:type="dxa"/>
            <w:tcBorders>
              <w:top w:val="nil"/>
              <w:left w:val="nil"/>
              <w:bottom w:val="single" w:sz="4" w:space="0" w:color="auto"/>
              <w:right w:val="single" w:sz="4" w:space="0" w:color="auto"/>
            </w:tcBorders>
            <w:shd w:val="clear" w:color="auto" w:fill="auto"/>
            <w:hideMark/>
          </w:tcPr>
          <w:p w:rsidR="00D02778" w:rsidRPr="00E86F7B" w:rsidRDefault="00D02778" w:rsidP="00E86F7B">
            <w:pPr>
              <w:pStyle w:val="Table"/>
              <w:rPr>
                <w:sz w:val="14"/>
                <w:szCs w:val="14"/>
              </w:rPr>
            </w:pPr>
            <w:r w:rsidRPr="00E86F7B">
              <w:rPr>
                <w:sz w:val="14"/>
                <w:szCs w:val="14"/>
              </w:rPr>
              <w:t>г. Людиново, ул. Щербакова, д. 17</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3</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09.08.2007</w:t>
            </w:r>
          </w:p>
        </w:tc>
        <w:tc>
          <w:tcPr>
            <w:tcW w:w="850"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01.08.2017</w:t>
            </w:r>
          </w:p>
        </w:tc>
        <w:tc>
          <w:tcPr>
            <w:tcW w:w="992"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01.09.2017</w:t>
            </w:r>
          </w:p>
        </w:tc>
        <w:tc>
          <w:tcPr>
            <w:tcW w:w="567"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22</w:t>
            </w:r>
          </w:p>
        </w:tc>
        <w:tc>
          <w:tcPr>
            <w:tcW w:w="851"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22</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372,5</w:t>
            </w:r>
          </w:p>
        </w:tc>
        <w:tc>
          <w:tcPr>
            <w:tcW w:w="708"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8</w:t>
            </w:r>
          </w:p>
        </w:tc>
        <w:tc>
          <w:tcPr>
            <w:tcW w:w="851"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6</w:t>
            </w:r>
          </w:p>
        </w:tc>
        <w:tc>
          <w:tcPr>
            <w:tcW w:w="567"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2</w:t>
            </w:r>
          </w:p>
        </w:tc>
        <w:tc>
          <w:tcPr>
            <w:tcW w:w="850"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372,5</w:t>
            </w:r>
          </w:p>
        </w:tc>
        <w:tc>
          <w:tcPr>
            <w:tcW w:w="851"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279,8</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92,7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15 630 409,64</w:t>
            </w:r>
          </w:p>
        </w:tc>
        <w:tc>
          <w:tcPr>
            <w:tcW w:w="851"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7 755 332,11</w:t>
            </w:r>
          </w:p>
        </w:tc>
        <w:tc>
          <w:tcPr>
            <w:tcW w:w="850"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7 718 773,43</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156 304,10</w:t>
            </w:r>
          </w:p>
        </w:tc>
        <w:tc>
          <w:tcPr>
            <w:tcW w:w="2915"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 </w:t>
            </w:r>
          </w:p>
        </w:tc>
      </w:tr>
      <w:tr w:rsidR="00D02778" w:rsidRPr="00E86F7B" w:rsidTr="00E86F7B">
        <w:trPr>
          <w:trHeight w:val="1005"/>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2</w:t>
            </w:r>
          </w:p>
        </w:tc>
        <w:tc>
          <w:tcPr>
            <w:tcW w:w="851" w:type="dxa"/>
            <w:tcBorders>
              <w:top w:val="nil"/>
              <w:left w:val="nil"/>
              <w:bottom w:val="single" w:sz="4" w:space="0" w:color="auto"/>
              <w:right w:val="single" w:sz="4" w:space="0" w:color="auto"/>
            </w:tcBorders>
            <w:shd w:val="clear" w:color="auto" w:fill="auto"/>
            <w:hideMark/>
          </w:tcPr>
          <w:p w:rsidR="00D02778" w:rsidRPr="00E86F7B" w:rsidRDefault="00D02778" w:rsidP="00E86F7B">
            <w:pPr>
              <w:pStyle w:val="Table"/>
              <w:rPr>
                <w:sz w:val="14"/>
                <w:szCs w:val="14"/>
              </w:rPr>
            </w:pPr>
            <w:r w:rsidRPr="00E86F7B">
              <w:rPr>
                <w:sz w:val="14"/>
                <w:szCs w:val="14"/>
              </w:rPr>
              <w:t>г. Людиново, ул. Щербакова, д. 4</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2</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09.08.2007</w:t>
            </w:r>
          </w:p>
        </w:tc>
        <w:tc>
          <w:tcPr>
            <w:tcW w:w="850"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01.08.2017</w:t>
            </w:r>
          </w:p>
        </w:tc>
        <w:tc>
          <w:tcPr>
            <w:tcW w:w="992"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01.09.2017</w:t>
            </w:r>
          </w:p>
        </w:tc>
        <w:tc>
          <w:tcPr>
            <w:tcW w:w="567"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18</w:t>
            </w:r>
          </w:p>
        </w:tc>
        <w:tc>
          <w:tcPr>
            <w:tcW w:w="851"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18</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364,3</w:t>
            </w:r>
          </w:p>
        </w:tc>
        <w:tc>
          <w:tcPr>
            <w:tcW w:w="708"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8</w:t>
            </w:r>
          </w:p>
        </w:tc>
        <w:tc>
          <w:tcPr>
            <w:tcW w:w="851"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8</w:t>
            </w:r>
          </w:p>
        </w:tc>
        <w:tc>
          <w:tcPr>
            <w:tcW w:w="567"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0</w:t>
            </w:r>
          </w:p>
        </w:tc>
        <w:tc>
          <w:tcPr>
            <w:tcW w:w="850"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364,3</w:t>
            </w:r>
          </w:p>
        </w:tc>
        <w:tc>
          <w:tcPr>
            <w:tcW w:w="851"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364,3</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15 286 330,82</w:t>
            </w:r>
          </w:p>
        </w:tc>
        <w:tc>
          <w:tcPr>
            <w:tcW w:w="851"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7 584 610,70</w:t>
            </w:r>
          </w:p>
        </w:tc>
        <w:tc>
          <w:tcPr>
            <w:tcW w:w="850"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7 548 856,81</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152 863,31</w:t>
            </w:r>
          </w:p>
        </w:tc>
        <w:tc>
          <w:tcPr>
            <w:tcW w:w="2915"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 </w:t>
            </w:r>
          </w:p>
        </w:tc>
      </w:tr>
      <w:tr w:rsidR="00D02778" w:rsidRPr="00E86F7B" w:rsidTr="00E86F7B">
        <w:trPr>
          <w:trHeight w:val="1005"/>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3</w:t>
            </w:r>
          </w:p>
        </w:tc>
        <w:tc>
          <w:tcPr>
            <w:tcW w:w="851" w:type="dxa"/>
            <w:tcBorders>
              <w:top w:val="nil"/>
              <w:left w:val="nil"/>
              <w:bottom w:val="single" w:sz="4" w:space="0" w:color="auto"/>
              <w:right w:val="single" w:sz="4" w:space="0" w:color="auto"/>
            </w:tcBorders>
            <w:shd w:val="clear" w:color="auto" w:fill="auto"/>
            <w:hideMark/>
          </w:tcPr>
          <w:p w:rsidR="00D02778" w:rsidRPr="00E86F7B" w:rsidRDefault="00D02778" w:rsidP="00E86F7B">
            <w:pPr>
              <w:pStyle w:val="Table"/>
              <w:rPr>
                <w:sz w:val="14"/>
                <w:szCs w:val="14"/>
              </w:rPr>
            </w:pPr>
            <w:r w:rsidRPr="00E86F7B">
              <w:rPr>
                <w:sz w:val="14"/>
                <w:szCs w:val="14"/>
              </w:rPr>
              <w:t>г. Людиново, ул. Щербакова, д. 19</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4</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09.08.2007</w:t>
            </w:r>
          </w:p>
        </w:tc>
        <w:tc>
          <w:tcPr>
            <w:tcW w:w="850"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01.08.2017</w:t>
            </w:r>
          </w:p>
        </w:tc>
        <w:tc>
          <w:tcPr>
            <w:tcW w:w="992"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01.09.2017</w:t>
            </w:r>
          </w:p>
        </w:tc>
        <w:tc>
          <w:tcPr>
            <w:tcW w:w="567"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16</w:t>
            </w:r>
          </w:p>
        </w:tc>
        <w:tc>
          <w:tcPr>
            <w:tcW w:w="851"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16</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375,6</w:t>
            </w:r>
          </w:p>
        </w:tc>
        <w:tc>
          <w:tcPr>
            <w:tcW w:w="708"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8</w:t>
            </w:r>
          </w:p>
        </w:tc>
        <w:tc>
          <w:tcPr>
            <w:tcW w:w="851"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8</w:t>
            </w:r>
          </w:p>
        </w:tc>
        <w:tc>
          <w:tcPr>
            <w:tcW w:w="567"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0</w:t>
            </w:r>
          </w:p>
        </w:tc>
        <w:tc>
          <w:tcPr>
            <w:tcW w:w="850"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375,6</w:t>
            </w:r>
          </w:p>
        </w:tc>
        <w:tc>
          <w:tcPr>
            <w:tcW w:w="851"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375,6</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15 760 488,21</w:t>
            </w:r>
          </w:p>
        </w:tc>
        <w:tc>
          <w:tcPr>
            <w:tcW w:w="851"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7 819 873,13</w:t>
            </w:r>
          </w:p>
        </w:tc>
        <w:tc>
          <w:tcPr>
            <w:tcW w:w="850"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7 783 010,20</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157 604,88</w:t>
            </w:r>
          </w:p>
        </w:tc>
        <w:tc>
          <w:tcPr>
            <w:tcW w:w="2915"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 </w:t>
            </w:r>
          </w:p>
        </w:tc>
      </w:tr>
      <w:tr w:rsidR="00D02778" w:rsidRPr="00E86F7B" w:rsidTr="00E86F7B">
        <w:trPr>
          <w:trHeight w:val="1005"/>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4</w:t>
            </w:r>
          </w:p>
        </w:tc>
        <w:tc>
          <w:tcPr>
            <w:tcW w:w="851" w:type="dxa"/>
            <w:tcBorders>
              <w:top w:val="nil"/>
              <w:left w:val="nil"/>
              <w:bottom w:val="single" w:sz="4" w:space="0" w:color="auto"/>
              <w:right w:val="single" w:sz="4" w:space="0" w:color="auto"/>
            </w:tcBorders>
            <w:shd w:val="clear" w:color="auto" w:fill="auto"/>
            <w:hideMark/>
          </w:tcPr>
          <w:p w:rsidR="00D02778" w:rsidRPr="00E86F7B" w:rsidRDefault="00D02778" w:rsidP="00E86F7B">
            <w:pPr>
              <w:pStyle w:val="Table"/>
              <w:rPr>
                <w:sz w:val="14"/>
                <w:szCs w:val="14"/>
              </w:rPr>
            </w:pPr>
            <w:r w:rsidRPr="00E86F7B">
              <w:rPr>
                <w:sz w:val="14"/>
                <w:szCs w:val="14"/>
              </w:rPr>
              <w:t>г. Людиново, ул. Щербакова, д. 21</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5</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09.08.2007</w:t>
            </w:r>
          </w:p>
        </w:tc>
        <w:tc>
          <w:tcPr>
            <w:tcW w:w="850"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01.08.2017</w:t>
            </w:r>
          </w:p>
        </w:tc>
        <w:tc>
          <w:tcPr>
            <w:tcW w:w="992"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01.09.2017</w:t>
            </w:r>
          </w:p>
        </w:tc>
        <w:tc>
          <w:tcPr>
            <w:tcW w:w="567"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22</w:t>
            </w:r>
          </w:p>
        </w:tc>
        <w:tc>
          <w:tcPr>
            <w:tcW w:w="851"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22</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374,4</w:t>
            </w:r>
          </w:p>
        </w:tc>
        <w:tc>
          <w:tcPr>
            <w:tcW w:w="708"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8</w:t>
            </w:r>
          </w:p>
        </w:tc>
        <w:tc>
          <w:tcPr>
            <w:tcW w:w="851"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8</w:t>
            </w:r>
          </w:p>
        </w:tc>
        <w:tc>
          <w:tcPr>
            <w:tcW w:w="567"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0</w:t>
            </w:r>
          </w:p>
        </w:tc>
        <w:tc>
          <w:tcPr>
            <w:tcW w:w="850"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374,4</w:t>
            </w:r>
          </w:p>
        </w:tc>
        <w:tc>
          <w:tcPr>
            <w:tcW w:w="851"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374,4</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15 710 135,22</w:t>
            </w:r>
          </w:p>
        </w:tc>
        <w:tc>
          <w:tcPr>
            <w:tcW w:w="851"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7 794 889,51</w:t>
            </w:r>
          </w:p>
        </w:tc>
        <w:tc>
          <w:tcPr>
            <w:tcW w:w="850"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7 758 144,36</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157 101,35</w:t>
            </w:r>
          </w:p>
        </w:tc>
        <w:tc>
          <w:tcPr>
            <w:tcW w:w="2915"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 </w:t>
            </w:r>
          </w:p>
        </w:tc>
      </w:tr>
      <w:tr w:rsidR="00D02778" w:rsidRPr="00E86F7B" w:rsidTr="00E86F7B">
        <w:trPr>
          <w:trHeight w:val="1005"/>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lastRenderedPageBreak/>
              <w:t>5</w:t>
            </w:r>
          </w:p>
        </w:tc>
        <w:tc>
          <w:tcPr>
            <w:tcW w:w="851" w:type="dxa"/>
            <w:tcBorders>
              <w:top w:val="nil"/>
              <w:left w:val="nil"/>
              <w:bottom w:val="single" w:sz="4" w:space="0" w:color="auto"/>
              <w:right w:val="single" w:sz="4" w:space="0" w:color="auto"/>
            </w:tcBorders>
            <w:shd w:val="clear" w:color="auto" w:fill="auto"/>
            <w:hideMark/>
          </w:tcPr>
          <w:p w:rsidR="00D02778" w:rsidRPr="00E86F7B" w:rsidRDefault="00D02778" w:rsidP="00E86F7B">
            <w:pPr>
              <w:pStyle w:val="Table"/>
              <w:rPr>
                <w:sz w:val="14"/>
                <w:szCs w:val="14"/>
              </w:rPr>
            </w:pPr>
            <w:r w:rsidRPr="00E86F7B">
              <w:rPr>
                <w:sz w:val="14"/>
                <w:szCs w:val="14"/>
              </w:rPr>
              <w:t>г. Людиново, ул. Щербакова, д. 23</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6</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09.08.2007</w:t>
            </w:r>
          </w:p>
        </w:tc>
        <w:tc>
          <w:tcPr>
            <w:tcW w:w="850"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01.08.2017</w:t>
            </w:r>
          </w:p>
        </w:tc>
        <w:tc>
          <w:tcPr>
            <w:tcW w:w="992"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01.09.2017</w:t>
            </w:r>
          </w:p>
        </w:tc>
        <w:tc>
          <w:tcPr>
            <w:tcW w:w="567"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16</w:t>
            </w:r>
          </w:p>
        </w:tc>
        <w:tc>
          <w:tcPr>
            <w:tcW w:w="851"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16</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375,1</w:t>
            </w:r>
          </w:p>
        </w:tc>
        <w:tc>
          <w:tcPr>
            <w:tcW w:w="708"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8</w:t>
            </w:r>
          </w:p>
        </w:tc>
        <w:tc>
          <w:tcPr>
            <w:tcW w:w="851"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7</w:t>
            </w:r>
          </w:p>
        </w:tc>
        <w:tc>
          <w:tcPr>
            <w:tcW w:w="567"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1</w:t>
            </w:r>
          </w:p>
        </w:tc>
        <w:tc>
          <w:tcPr>
            <w:tcW w:w="850"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375,1</w:t>
            </w:r>
          </w:p>
        </w:tc>
        <w:tc>
          <w:tcPr>
            <w:tcW w:w="851"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333,5</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41,6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15 739 507,80</w:t>
            </w:r>
          </w:p>
        </w:tc>
        <w:tc>
          <w:tcPr>
            <w:tcW w:w="851"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7 809 463,29</w:t>
            </w:r>
          </w:p>
        </w:tc>
        <w:tc>
          <w:tcPr>
            <w:tcW w:w="850"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7 772 649,43</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157 395,08</w:t>
            </w:r>
          </w:p>
        </w:tc>
        <w:tc>
          <w:tcPr>
            <w:tcW w:w="2915"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 </w:t>
            </w:r>
          </w:p>
        </w:tc>
      </w:tr>
      <w:tr w:rsidR="00D02778" w:rsidRPr="00E86F7B" w:rsidTr="00E86F7B">
        <w:trPr>
          <w:trHeight w:val="120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6</w:t>
            </w:r>
          </w:p>
        </w:tc>
        <w:tc>
          <w:tcPr>
            <w:tcW w:w="851" w:type="dxa"/>
            <w:tcBorders>
              <w:top w:val="nil"/>
              <w:left w:val="nil"/>
              <w:bottom w:val="single" w:sz="4" w:space="0" w:color="auto"/>
              <w:right w:val="single" w:sz="4" w:space="0" w:color="auto"/>
            </w:tcBorders>
            <w:shd w:val="clear" w:color="auto" w:fill="auto"/>
            <w:hideMark/>
          </w:tcPr>
          <w:p w:rsidR="00D02778" w:rsidRPr="00E86F7B" w:rsidRDefault="00D02778" w:rsidP="00E86F7B">
            <w:pPr>
              <w:pStyle w:val="Table"/>
              <w:rPr>
                <w:sz w:val="14"/>
                <w:szCs w:val="14"/>
              </w:rPr>
            </w:pPr>
            <w:r w:rsidRPr="00E86F7B">
              <w:rPr>
                <w:sz w:val="14"/>
                <w:szCs w:val="14"/>
              </w:rPr>
              <w:t>г. Людиново, ул. Железнодорожная, д. 4</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18</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09.08.2007</w:t>
            </w:r>
          </w:p>
        </w:tc>
        <w:tc>
          <w:tcPr>
            <w:tcW w:w="850"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01.08.2017</w:t>
            </w:r>
          </w:p>
        </w:tc>
        <w:tc>
          <w:tcPr>
            <w:tcW w:w="992"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01.09.2017</w:t>
            </w:r>
          </w:p>
        </w:tc>
        <w:tc>
          <w:tcPr>
            <w:tcW w:w="567"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10</w:t>
            </w:r>
          </w:p>
        </w:tc>
        <w:tc>
          <w:tcPr>
            <w:tcW w:w="851"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10</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206,2</w:t>
            </w:r>
          </w:p>
        </w:tc>
        <w:tc>
          <w:tcPr>
            <w:tcW w:w="708"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4</w:t>
            </w:r>
          </w:p>
        </w:tc>
        <w:tc>
          <w:tcPr>
            <w:tcW w:w="851"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4</w:t>
            </w:r>
          </w:p>
        </w:tc>
        <w:tc>
          <w:tcPr>
            <w:tcW w:w="567"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0</w:t>
            </w:r>
          </w:p>
        </w:tc>
        <w:tc>
          <w:tcPr>
            <w:tcW w:w="850"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206,2</w:t>
            </w:r>
          </w:p>
        </w:tc>
        <w:tc>
          <w:tcPr>
            <w:tcW w:w="851"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206,2</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8 652 323,40</w:t>
            </w:r>
          </w:p>
        </w:tc>
        <w:tc>
          <w:tcPr>
            <w:tcW w:w="851"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4 293 018,74</w:t>
            </w:r>
          </w:p>
        </w:tc>
        <w:tc>
          <w:tcPr>
            <w:tcW w:w="850"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4 272 781,43</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86 523,23</w:t>
            </w:r>
          </w:p>
        </w:tc>
        <w:tc>
          <w:tcPr>
            <w:tcW w:w="2915"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 </w:t>
            </w:r>
          </w:p>
        </w:tc>
      </w:tr>
      <w:tr w:rsidR="00D02778" w:rsidRPr="00E86F7B" w:rsidTr="00E86F7B">
        <w:trPr>
          <w:trHeight w:val="1005"/>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7</w:t>
            </w:r>
          </w:p>
        </w:tc>
        <w:tc>
          <w:tcPr>
            <w:tcW w:w="851" w:type="dxa"/>
            <w:tcBorders>
              <w:top w:val="nil"/>
              <w:left w:val="nil"/>
              <w:bottom w:val="single" w:sz="4" w:space="0" w:color="auto"/>
              <w:right w:val="single" w:sz="4" w:space="0" w:color="auto"/>
            </w:tcBorders>
            <w:shd w:val="clear" w:color="auto" w:fill="auto"/>
            <w:hideMark/>
          </w:tcPr>
          <w:p w:rsidR="00D02778" w:rsidRPr="00E86F7B" w:rsidRDefault="00D02778" w:rsidP="00E86F7B">
            <w:pPr>
              <w:pStyle w:val="Table"/>
              <w:rPr>
                <w:sz w:val="14"/>
                <w:szCs w:val="14"/>
              </w:rPr>
            </w:pPr>
            <w:r w:rsidRPr="00E86F7B">
              <w:rPr>
                <w:sz w:val="14"/>
                <w:szCs w:val="14"/>
              </w:rPr>
              <w:t>г. Людиново, ул. Трудовые Резервы, д. 8</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14</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09.08.2007</w:t>
            </w:r>
          </w:p>
        </w:tc>
        <w:tc>
          <w:tcPr>
            <w:tcW w:w="850"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01.08.2017</w:t>
            </w:r>
          </w:p>
        </w:tc>
        <w:tc>
          <w:tcPr>
            <w:tcW w:w="992"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01.09.2017</w:t>
            </w:r>
          </w:p>
        </w:tc>
        <w:tc>
          <w:tcPr>
            <w:tcW w:w="567"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19</w:t>
            </w:r>
          </w:p>
        </w:tc>
        <w:tc>
          <w:tcPr>
            <w:tcW w:w="851"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19</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422,3</w:t>
            </w:r>
          </w:p>
        </w:tc>
        <w:tc>
          <w:tcPr>
            <w:tcW w:w="708"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9</w:t>
            </w:r>
          </w:p>
        </w:tc>
        <w:tc>
          <w:tcPr>
            <w:tcW w:w="851"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8</w:t>
            </w:r>
          </w:p>
        </w:tc>
        <w:tc>
          <w:tcPr>
            <w:tcW w:w="567"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1</w:t>
            </w:r>
          </w:p>
        </w:tc>
        <w:tc>
          <w:tcPr>
            <w:tcW w:w="850"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422,3</w:t>
            </w:r>
          </w:p>
        </w:tc>
        <w:tc>
          <w:tcPr>
            <w:tcW w:w="851"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363,2</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59,1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17 720 059,03</w:t>
            </w:r>
          </w:p>
        </w:tc>
        <w:tc>
          <w:tcPr>
            <w:tcW w:w="851"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8 792 152,35</w:t>
            </w:r>
          </w:p>
        </w:tc>
        <w:tc>
          <w:tcPr>
            <w:tcW w:w="850"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8 750 706,09</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177 200,59</w:t>
            </w:r>
          </w:p>
        </w:tc>
        <w:tc>
          <w:tcPr>
            <w:tcW w:w="2915"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 </w:t>
            </w:r>
          </w:p>
        </w:tc>
      </w:tr>
      <w:tr w:rsidR="00D02778" w:rsidRPr="00E86F7B" w:rsidTr="00E86F7B">
        <w:trPr>
          <w:trHeight w:val="1005"/>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8</w:t>
            </w:r>
          </w:p>
        </w:tc>
        <w:tc>
          <w:tcPr>
            <w:tcW w:w="851" w:type="dxa"/>
            <w:tcBorders>
              <w:top w:val="nil"/>
              <w:left w:val="nil"/>
              <w:bottom w:val="single" w:sz="4" w:space="0" w:color="auto"/>
              <w:right w:val="single" w:sz="4" w:space="0" w:color="auto"/>
            </w:tcBorders>
            <w:shd w:val="clear" w:color="auto" w:fill="auto"/>
            <w:hideMark/>
          </w:tcPr>
          <w:p w:rsidR="00D02778" w:rsidRPr="00E86F7B" w:rsidRDefault="00D02778" w:rsidP="00E86F7B">
            <w:pPr>
              <w:pStyle w:val="Table"/>
              <w:rPr>
                <w:sz w:val="14"/>
                <w:szCs w:val="14"/>
              </w:rPr>
            </w:pPr>
            <w:r w:rsidRPr="00E86F7B">
              <w:rPr>
                <w:sz w:val="14"/>
                <w:szCs w:val="14"/>
              </w:rPr>
              <w:t>г. Людиново, ул. Трудовые Резервы, д. 1</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7</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09.08.2007</w:t>
            </w:r>
          </w:p>
        </w:tc>
        <w:tc>
          <w:tcPr>
            <w:tcW w:w="850"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01.08.2017</w:t>
            </w:r>
          </w:p>
        </w:tc>
        <w:tc>
          <w:tcPr>
            <w:tcW w:w="992"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01.09.2017</w:t>
            </w:r>
          </w:p>
        </w:tc>
        <w:tc>
          <w:tcPr>
            <w:tcW w:w="567"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25</w:t>
            </w:r>
          </w:p>
        </w:tc>
        <w:tc>
          <w:tcPr>
            <w:tcW w:w="851"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25</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403,5</w:t>
            </w:r>
          </w:p>
        </w:tc>
        <w:tc>
          <w:tcPr>
            <w:tcW w:w="708"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8</w:t>
            </w:r>
          </w:p>
        </w:tc>
        <w:tc>
          <w:tcPr>
            <w:tcW w:w="851"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8</w:t>
            </w:r>
          </w:p>
        </w:tc>
        <w:tc>
          <w:tcPr>
            <w:tcW w:w="567"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0</w:t>
            </w:r>
          </w:p>
        </w:tc>
        <w:tc>
          <w:tcPr>
            <w:tcW w:w="850"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403,5</w:t>
            </w:r>
          </w:p>
        </w:tc>
        <w:tc>
          <w:tcPr>
            <w:tcW w:w="851"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403,5</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16 931 195,40</w:t>
            </w:r>
          </w:p>
        </w:tc>
        <w:tc>
          <w:tcPr>
            <w:tcW w:w="851"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8 400 742,30</w:t>
            </w:r>
          </w:p>
        </w:tc>
        <w:tc>
          <w:tcPr>
            <w:tcW w:w="850"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8 361 141,15</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169 311,95</w:t>
            </w:r>
          </w:p>
        </w:tc>
        <w:tc>
          <w:tcPr>
            <w:tcW w:w="2915"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 </w:t>
            </w:r>
          </w:p>
        </w:tc>
      </w:tr>
      <w:tr w:rsidR="00D02778" w:rsidRPr="00E86F7B" w:rsidTr="00E86F7B">
        <w:trPr>
          <w:trHeight w:val="1005"/>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9</w:t>
            </w:r>
          </w:p>
        </w:tc>
        <w:tc>
          <w:tcPr>
            <w:tcW w:w="851" w:type="dxa"/>
            <w:tcBorders>
              <w:top w:val="nil"/>
              <w:left w:val="nil"/>
              <w:bottom w:val="single" w:sz="4" w:space="0" w:color="auto"/>
              <w:right w:val="single" w:sz="4" w:space="0" w:color="auto"/>
            </w:tcBorders>
            <w:shd w:val="clear" w:color="auto" w:fill="auto"/>
            <w:hideMark/>
          </w:tcPr>
          <w:p w:rsidR="00D02778" w:rsidRPr="00E86F7B" w:rsidRDefault="00D02778" w:rsidP="00E86F7B">
            <w:pPr>
              <w:pStyle w:val="Table"/>
              <w:rPr>
                <w:sz w:val="14"/>
                <w:szCs w:val="14"/>
              </w:rPr>
            </w:pPr>
            <w:r w:rsidRPr="00E86F7B">
              <w:rPr>
                <w:sz w:val="14"/>
                <w:szCs w:val="14"/>
              </w:rPr>
              <w:t>г. Людиново, ул. Трудовые Резервы, д. 5</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11</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09.08.2007</w:t>
            </w:r>
          </w:p>
        </w:tc>
        <w:tc>
          <w:tcPr>
            <w:tcW w:w="850"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01.08.2017</w:t>
            </w:r>
          </w:p>
        </w:tc>
        <w:tc>
          <w:tcPr>
            <w:tcW w:w="992"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01.09.2017</w:t>
            </w:r>
          </w:p>
        </w:tc>
        <w:tc>
          <w:tcPr>
            <w:tcW w:w="567"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16</w:t>
            </w:r>
          </w:p>
        </w:tc>
        <w:tc>
          <w:tcPr>
            <w:tcW w:w="851"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16</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437,1</w:t>
            </w:r>
          </w:p>
        </w:tc>
        <w:tc>
          <w:tcPr>
            <w:tcW w:w="708"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9</w:t>
            </w:r>
          </w:p>
        </w:tc>
        <w:tc>
          <w:tcPr>
            <w:tcW w:w="851"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9</w:t>
            </w:r>
          </w:p>
        </w:tc>
        <w:tc>
          <w:tcPr>
            <w:tcW w:w="567"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0</w:t>
            </w:r>
          </w:p>
        </w:tc>
        <w:tc>
          <w:tcPr>
            <w:tcW w:w="850"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437,1</w:t>
            </w:r>
          </w:p>
        </w:tc>
        <w:tc>
          <w:tcPr>
            <w:tcW w:w="851"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437,1</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18 341 079,33</w:t>
            </w:r>
          </w:p>
        </w:tc>
        <w:tc>
          <w:tcPr>
            <w:tcW w:w="851"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9 100 283,66</w:t>
            </w:r>
          </w:p>
        </w:tc>
        <w:tc>
          <w:tcPr>
            <w:tcW w:w="850"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9 057 384,88</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183 410,79</w:t>
            </w:r>
          </w:p>
        </w:tc>
        <w:tc>
          <w:tcPr>
            <w:tcW w:w="2915"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 </w:t>
            </w:r>
          </w:p>
        </w:tc>
      </w:tr>
      <w:tr w:rsidR="00D02778" w:rsidRPr="00E86F7B" w:rsidTr="00E86F7B">
        <w:trPr>
          <w:trHeight w:val="1005"/>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10</w:t>
            </w:r>
          </w:p>
        </w:tc>
        <w:tc>
          <w:tcPr>
            <w:tcW w:w="851" w:type="dxa"/>
            <w:tcBorders>
              <w:top w:val="nil"/>
              <w:left w:val="nil"/>
              <w:bottom w:val="single" w:sz="4" w:space="0" w:color="auto"/>
              <w:right w:val="single" w:sz="4" w:space="0" w:color="auto"/>
            </w:tcBorders>
            <w:shd w:val="clear" w:color="auto" w:fill="auto"/>
            <w:hideMark/>
          </w:tcPr>
          <w:p w:rsidR="00D02778" w:rsidRPr="00E86F7B" w:rsidRDefault="00D02778" w:rsidP="00E86F7B">
            <w:pPr>
              <w:pStyle w:val="Table"/>
              <w:rPr>
                <w:sz w:val="14"/>
                <w:szCs w:val="14"/>
              </w:rPr>
            </w:pPr>
            <w:r w:rsidRPr="00E86F7B">
              <w:rPr>
                <w:sz w:val="14"/>
                <w:szCs w:val="14"/>
              </w:rPr>
              <w:t>г. Людиново, ул. Трудовые Резервы, д. 7</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13</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09.08.2007</w:t>
            </w:r>
          </w:p>
        </w:tc>
        <w:tc>
          <w:tcPr>
            <w:tcW w:w="850"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01.08.2017</w:t>
            </w:r>
          </w:p>
        </w:tc>
        <w:tc>
          <w:tcPr>
            <w:tcW w:w="992"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01.09.2017</w:t>
            </w:r>
          </w:p>
        </w:tc>
        <w:tc>
          <w:tcPr>
            <w:tcW w:w="567"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16</w:t>
            </w:r>
          </w:p>
        </w:tc>
        <w:tc>
          <w:tcPr>
            <w:tcW w:w="851"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16</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436,3</w:t>
            </w:r>
          </w:p>
        </w:tc>
        <w:tc>
          <w:tcPr>
            <w:tcW w:w="708"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7</w:t>
            </w:r>
          </w:p>
        </w:tc>
        <w:tc>
          <w:tcPr>
            <w:tcW w:w="851"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6</w:t>
            </w:r>
          </w:p>
        </w:tc>
        <w:tc>
          <w:tcPr>
            <w:tcW w:w="567"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1</w:t>
            </w:r>
          </w:p>
        </w:tc>
        <w:tc>
          <w:tcPr>
            <w:tcW w:w="850"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375,6</w:t>
            </w:r>
          </w:p>
        </w:tc>
        <w:tc>
          <w:tcPr>
            <w:tcW w:w="851"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315</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60,6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15 760 488,21</w:t>
            </w:r>
          </w:p>
        </w:tc>
        <w:tc>
          <w:tcPr>
            <w:tcW w:w="851"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7 819 873,13</w:t>
            </w:r>
          </w:p>
        </w:tc>
        <w:tc>
          <w:tcPr>
            <w:tcW w:w="850"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7 783 010,20</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157 604,88</w:t>
            </w:r>
          </w:p>
        </w:tc>
        <w:tc>
          <w:tcPr>
            <w:tcW w:w="2915"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 </w:t>
            </w:r>
          </w:p>
        </w:tc>
      </w:tr>
      <w:tr w:rsidR="00D02778" w:rsidRPr="00E86F7B" w:rsidTr="00E86F7B">
        <w:trPr>
          <w:trHeight w:val="1005"/>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11</w:t>
            </w:r>
          </w:p>
        </w:tc>
        <w:tc>
          <w:tcPr>
            <w:tcW w:w="851" w:type="dxa"/>
            <w:tcBorders>
              <w:top w:val="nil"/>
              <w:left w:val="nil"/>
              <w:bottom w:val="single" w:sz="4" w:space="0" w:color="auto"/>
              <w:right w:val="single" w:sz="4" w:space="0" w:color="auto"/>
            </w:tcBorders>
            <w:shd w:val="clear" w:color="auto" w:fill="auto"/>
            <w:hideMark/>
          </w:tcPr>
          <w:p w:rsidR="00D02778" w:rsidRPr="00E86F7B" w:rsidRDefault="00D02778" w:rsidP="00E86F7B">
            <w:pPr>
              <w:pStyle w:val="Table"/>
              <w:rPr>
                <w:sz w:val="14"/>
                <w:szCs w:val="14"/>
              </w:rPr>
            </w:pPr>
            <w:r w:rsidRPr="00E86F7B">
              <w:rPr>
                <w:sz w:val="14"/>
                <w:szCs w:val="14"/>
              </w:rPr>
              <w:t>г. Людиново, ул. Трудовые Резервы, д. 10</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16</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09.08.2007</w:t>
            </w:r>
          </w:p>
        </w:tc>
        <w:tc>
          <w:tcPr>
            <w:tcW w:w="850"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01.08.2017</w:t>
            </w:r>
          </w:p>
        </w:tc>
        <w:tc>
          <w:tcPr>
            <w:tcW w:w="992"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01.09.2017</w:t>
            </w:r>
          </w:p>
        </w:tc>
        <w:tc>
          <w:tcPr>
            <w:tcW w:w="567"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31</w:t>
            </w:r>
          </w:p>
        </w:tc>
        <w:tc>
          <w:tcPr>
            <w:tcW w:w="851"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31</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436,8</w:t>
            </w:r>
          </w:p>
        </w:tc>
        <w:tc>
          <w:tcPr>
            <w:tcW w:w="708"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8</w:t>
            </w:r>
          </w:p>
        </w:tc>
        <w:tc>
          <w:tcPr>
            <w:tcW w:w="851"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5</w:t>
            </w:r>
          </w:p>
        </w:tc>
        <w:tc>
          <w:tcPr>
            <w:tcW w:w="567"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3</w:t>
            </w:r>
          </w:p>
        </w:tc>
        <w:tc>
          <w:tcPr>
            <w:tcW w:w="850"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436,8</w:t>
            </w:r>
          </w:p>
        </w:tc>
        <w:tc>
          <w:tcPr>
            <w:tcW w:w="851"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279</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157,8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18 328 491,09</w:t>
            </w:r>
          </w:p>
        </w:tc>
        <w:tc>
          <w:tcPr>
            <w:tcW w:w="851"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9 094 037,76</w:t>
            </w:r>
          </w:p>
        </w:tc>
        <w:tc>
          <w:tcPr>
            <w:tcW w:w="850"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9 051 168,42</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183 284,91</w:t>
            </w:r>
          </w:p>
        </w:tc>
        <w:tc>
          <w:tcPr>
            <w:tcW w:w="2915"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 </w:t>
            </w:r>
          </w:p>
        </w:tc>
      </w:tr>
      <w:tr w:rsidR="00D02778" w:rsidRPr="00E86F7B" w:rsidTr="00E86F7B">
        <w:trPr>
          <w:trHeight w:val="1005"/>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12</w:t>
            </w:r>
          </w:p>
        </w:tc>
        <w:tc>
          <w:tcPr>
            <w:tcW w:w="851" w:type="dxa"/>
            <w:tcBorders>
              <w:top w:val="nil"/>
              <w:left w:val="nil"/>
              <w:bottom w:val="single" w:sz="4" w:space="0" w:color="auto"/>
              <w:right w:val="single" w:sz="4" w:space="0" w:color="auto"/>
            </w:tcBorders>
            <w:shd w:val="clear" w:color="auto" w:fill="auto"/>
            <w:hideMark/>
          </w:tcPr>
          <w:p w:rsidR="00D02778" w:rsidRPr="00E86F7B" w:rsidRDefault="00D02778" w:rsidP="00E86F7B">
            <w:pPr>
              <w:pStyle w:val="Table"/>
              <w:rPr>
                <w:sz w:val="14"/>
                <w:szCs w:val="14"/>
              </w:rPr>
            </w:pPr>
            <w:r w:rsidRPr="00E86F7B">
              <w:rPr>
                <w:sz w:val="14"/>
                <w:szCs w:val="14"/>
              </w:rPr>
              <w:t>г. Людиново, ул. Трудовые Резервы, д. 9</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15</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09.08.2007</w:t>
            </w:r>
          </w:p>
        </w:tc>
        <w:tc>
          <w:tcPr>
            <w:tcW w:w="850"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01.08.2017</w:t>
            </w:r>
          </w:p>
        </w:tc>
        <w:tc>
          <w:tcPr>
            <w:tcW w:w="992"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01.09.2017</w:t>
            </w:r>
          </w:p>
        </w:tc>
        <w:tc>
          <w:tcPr>
            <w:tcW w:w="567"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22</w:t>
            </w:r>
          </w:p>
        </w:tc>
        <w:tc>
          <w:tcPr>
            <w:tcW w:w="851"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22</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432,8</w:t>
            </w:r>
          </w:p>
        </w:tc>
        <w:tc>
          <w:tcPr>
            <w:tcW w:w="708"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8</w:t>
            </w:r>
          </w:p>
        </w:tc>
        <w:tc>
          <w:tcPr>
            <w:tcW w:w="851"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8</w:t>
            </w:r>
          </w:p>
        </w:tc>
        <w:tc>
          <w:tcPr>
            <w:tcW w:w="567"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0</w:t>
            </w:r>
          </w:p>
        </w:tc>
        <w:tc>
          <w:tcPr>
            <w:tcW w:w="850"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432,8</w:t>
            </w:r>
          </w:p>
        </w:tc>
        <w:tc>
          <w:tcPr>
            <w:tcW w:w="851"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432,8</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18 160 647,76</w:t>
            </w:r>
          </w:p>
        </w:tc>
        <w:tc>
          <w:tcPr>
            <w:tcW w:w="851"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9 010 759,02</w:t>
            </w:r>
          </w:p>
        </w:tc>
        <w:tc>
          <w:tcPr>
            <w:tcW w:w="850"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8 968 282,26</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181 606,48</w:t>
            </w:r>
          </w:p>
        </w:tc>
        <w:tc>
          <w:tcPr>
            <w:tcW w:w="2915"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 </w:t>
            </w:r>
          </w:p>
        </w:tc>
      </w:tr>
      <w:tr w:rsidR="00D02778" w:rsidRPr="00E86F7B" w:rsidTr="00E86F7B">
        <w:trPr>
          <w:trHeight w:val="1005"/>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lastRenderedPageBreak/>
              <w:t>13</w:t>
            </w:r>
          </w:p>
        </w:tc>
        <w:tc>
          <w:tcPr>
            <w:tcW w:w="851" w:type="dxa"/>
            <w:tcBorders>
              <w:top w:val="nil"/>
              <w:left w:val="nil"/>
              <w:bottom w:val="single" w:sz="4" w:space="0" w:color="auto"/>
              <w:right w:val="single" w:sz="4" w:space="0" w:color="auto"/>
            </w:tcBorders>
            <w:shd w:val="clear" w:color="auto" w:fill="auto"/>
            <w:hideMark/>
          </w:tcPr>
          <w:p w:rsidR="00D02778" w:rsidRPr="00E86F7B" w:rsidRDefault="00D02778" w:rsidP="00E86F7B">
            <w:pPr>
              <w:pStyle w:val="Table"/>
              <w:rPr>
                <w:sz w:val="14"/>
                <w:szCs w:val="14"/>
              </w:rPr>
            </w:pPr>
            <w:r w:rsidRPr="00E86F7B">
              <w:rPr>
                <w:sz w:val="14"/>
                <w:szCs w:val="14"/>
              </w:rPr>
              <w:t>г. Людиново, ул. Трудовые Резервы, д. 3</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9</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09.08.2007</w:t>
            </w:r>
          </w:p>
        </w:tc>
        <w:tc>
          <w:tcPr>
            <w:tcW w:w="850"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01.08.2017</w:t>
            </w:r>
          </w:p>
        </w:tc>
        <w:tc>
          <w:tcPr>
            <w:tcW w:w="992"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01.09.2017</w:t>
            </w:r>
          </w:p>
        </w:tc>
        <w:tc>
          <w:tcPr>
            <w:tcW w:w="567"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25</w:t>
            </w:r>
          </w:p>
        </w:tc>
        <w:tc>
          <w:tcPr>
            <w:tcW w:w="851"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25</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438</w:t>
            </w:r>
          </w:p>
        </w:tc>
        <w:tc>
          <w:tcPr>
            <w:tcW w:w="708"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9</w:t>
            </w:r>
          </w:p>
        </w:tc>
        <w:tc>
          <w:tcPr>
            <w:tcW w:w="851"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6</w:t>
            </w:r>
          </w:p>
        </w:tc>
        <w:tc>
          <w:tcPr>
            <w:tcW w:w="567"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3</w:t>
            </w:r>
          </w:p>
        </w:tc>
        <w:tc>
          <w:tcPr>
            <w:tcW w:w="850"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438</w:t>
            </w:r>
          </w:p>
        </w:tc>
        <w:tc>
          <w:tcPr>
            <w:tcW w:w="851"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309,57</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128,43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18 378 844,08</w:t>
            </w:r>
          </w:p>
        </w:tc>
        <w:tc>
          <w:tcPr>
            <w:tcW w:w="851"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9 119 021,38</w:t>
            </w:r>
          </w:p>
        </w:tc>
        <w:tc>
          <w:tcPr>
            <w:tcW w:w="850"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9 076 034,26</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183 788,44</w:t>
            </w:r>
          </w:p>
        </w:tc>
        <w:tc>
          <w:tcPr>
            <w:tcW w:w="2915"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 </w:t>
            </w:r>
          </w:p>
        </w:tc>
      </w:tr>
      <w:tr w:rsidR="00D02778" w:rsidRPr="00E86F7B" w:rsidTr="00E86F7B">
        <w:trPr>
          <w:trHeight w:val="1005"/>
        </w:trPr>
        <w:tc>
          <w:tcPr>
            <w:tcW w:w="127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02778" w:rsidRPr="00E86F7B" w:rsidRDefault="00D02778" w:rsidP="00E86F7B">
            <w:pPr>
              <w:pStyle w:val="Table"/>
              <w:rPr>
                <w:sz w:val="14"/>
                <w:szCs w:val="14"/>
              </w:rPr>
            </w:pPr>
            <w:r w:rsidRPr="00E86F7B">
              <w:rPr>
                <w:sz w:val="14"/>
                <w:szCs w:val="14"/>
              </w:rPr>
              <w:t>Всего по четвертому этапу</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258</w:t>
            </w:r>
          </w:p>
        </w:tc>
        <w:tc>
          <w:tcPr>
            <w:tcW w:w="851"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258</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5074,9</w:t>
            </w:r>
          </w:p>
        </w:tc>
        <w:tc>
          <w:tcPr>
            <w:tcW w:w="708"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102</w:t>
            </w:r>
          </w:p>
        </w:tc>
        <w:tc>
          <w:tcPr>
            <w:tcW w:w="851"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91</w:t>
            </w:r>
          </w:p>
        </w:tc>
        <w:tc>
          <w:tcPr>
            <w:tcW w:w="567"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11</w:t>
            </w:r>
          </w:p>
        </w:tc>
        <w:tc>
          <w:tcPr>
            <w:tcW w:w="850"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5014,2</w:t>
            </w:r>
          </w:p>
        </w:tc>
        <w:tc>
          <w:tcPr>
            <w:tcW w:w="851"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4473,97</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540,23</w:t>
            </w:r>
          </w:p>
        </w:tc>
        <w:tc>
          <w:tcPr>
            <w:tcW w:w="850" w:type="dxa"/>
            <w:tcBorders>
              <w:top w:val="single" w:sz="4" w:space="0" w:color="auto"/>
              <w:left w:val="nil"/>
              <w:bottom w:val="single" w:sz="4" w:space="0" w:color="auto"/>
              <w:right w:val="single" w:sz="4" w:space="0" w:color="000000"/>
            </w:tcBorders>
            <w:shd w:val="clear" w:color="auto" w:fill="auto"/>
            <w:vAlign w:val="center"/>
            <w:hideMark/>
          </w:tcPr>
          <w:p w:rsidR="00D02778" w:rsidRPr="00E86F7B" w:rsidRDefault="00D02778" w:rsidP="00E86F7B">
            <w:pPr>
              <w:pStyle w:val="Table"/>
              <w:rPr>
                <w:sz w:val="14"/>
                <w:szCs w:val="14"/>
              </w:rPr>
            </w:pPr>
            <w:r w:rsidRPr="00E86F7B">
              <w:rPr>
                <w:sz w:val="14"/>
                <w:szCs w:val="14"/>
              </w:rPr>
              <w:t>210 400 000,00</w:t>
            </w:r>
          </w:p>
        </w:tc>
        <w:tc>
          <w:tcPr>
            <w:tcW w:w="851"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104 394 057,07</w:t>
            </w:r>
          </w:p>
        </w:tc>
        <w:tc>
          <w:tcPr>
            <w:tcW w:w="850"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103 901 942,93</w:t>
            </w:r>
          </w:p>
        </w:tc>
        <w:tc>
          <w:tcPr>
            <w:tcW w:w="709" w:type="dxa"/>
            <w:tcBorders>
              <w:top w:val="nil"/>
              <w:left w:val="nil"/>
              <w:bottom w:val="single" w:sz="4" w:space="0" w:color="auto"/>
              <w:right w:val="single" w:sz="4" w:space="0" w:color="auto"/>
            </w:tcBorders>
            <w:shd w:val="clear" w:color="auto" w:fill="auto"/>
            <w:vAlign w:val="center"/>
            <w:hideMark/>
          </w:tcPr>
          <w:p w:rsidR="00D02778" w:rsidRPr="00E86F7B" w:rsidRDefault="00D02778" w:rsidP="00E86F7B">
            <w:pPr>
              <w:pStyle w:val="Table"/>
              <w:rPr>
                <w:sz w:val="14"/>
                <w:szCs w:val="14"/>
              </w:rPr>
            </w:pPr>
            <w:r w:rsidRPr="00E86F7B">
              <w:rPr>
                <w:sz w:val="14"/>
                <w:szCs w:val="14"/>
              </w:rPr>
              <w:t>2 104 000,00</w:t>
            </w:r>
          </w:p>
        </w:tc>
        <w:tc>
          <w:tcPr>
            <w:tcW w:w="2915" w:type="dxa"/>
            <w:tcBorders>
              <w:top w:val="nil"/>
              <w:left w:val="nil"/>
              <w:bottom w:val="single" w:sz="4" w:space="0" w:color="auto"/>
              <w:right w:val="single" w:sz="4" w:space="0" w:color="auto"/>
            </w:tcBorders>
            <w:shd w:val="clear" w:color="auto" w:fill="auto"/>
            <w:noWrap/>
            <w:vAlign w:val="center"/>
            <w:hideMark/>
          </w:tcPr>
          <w:p w:rsidR="00D02778" w:rsidRPr="00E86F7B" w:rsidRDefault="00D02778" w:rsidP="00E86F7B">
            <w:pPr>
              <w:pStyle w:val="Table"/>
              <w:rPr>
                <w:sz w:val="14"/>
                <w:szCs w:val="14"/>
              </w:rPr>
            </w:pPr>
            <w:r w:rsidRPr="00E86F7B">
              <w:rPr>
                <w:sz w:val="14"/>
                <w:szCs w:val="14"/>
              </w:rPr>
              <w:t> </w:t>
            </w:r>
          </w:p>
        </w:tc>
      </w:tr>
    </w:tbl>
    <w:p w:rsidR="00D02778" w:rsidRDefault="00D02778"/>
    <w:p w:rsidR="00D02778" w:rsidRDefault="00D02778"/>
    <w:p w:rsidR="00D02778" w:rsidRDefault="00D02778">
      <w:pPr>
        <w:sectPr w:rsidR="00D02778" w:rsidSect="002911EC">
          <w:pgSz w:w="16838" w:h="11906" w:orient="landscape"/>
          <w:pgMar w:top="1418" w:right="1134" w:bottom="851" w:left="1134" w:header="709" w:footer="709" w:gutter="0"/>
          <w:cols w:space="708"/>
          <w:docGrid w:linePitch="360"/>
        </w:sectPr>
      </w:pPr>
    </w:p>
    <w:p w:rsidR="00D02778" w:rsidRPr="00E86F7B" w:rsidRDefault="00D02778" w:rsidP="00E86F7B">
      <w:pPr>
        <w:tabs>
          <w:tab w:val="left" w:pos="709"/>
        </w:tabs>
        <w:autoSpaceDE w:val="0"/>
        <w:autoSpaceDN w:val="0"/>
        <w:adjustRightInd w:val="0"/>
        <w:ind w:firstLine="0"/>
        <w:jc w:val="center"/>
        <w:rPr>
          <w:rFonts w:cs="Arial"/>
          <w:b/>
          <w:bCs/>
          <w:iCs/>
          <w:sz w:val="30"/>
          <w:szCs w:val="28"/>
        </w:rPr>
      </w:pPr>
      <w:r w:rsidRPr="00E86F7B">
        <w:rPr>
          <w:rFonts w:cs="Arial"/>
          <w:b/>
          <w:bCs/>
          <w:iCs/>
          <w:sz w:val="30"/>
          <w:szCs w:val="28"/>
        </w:rPr>
        <w:lastRenderedPageBreak/>
        <w:t xml:space="preserve">6.4. Подпрограмма «Проведение капитального ремонта общего имущества в МКД, </w:t>
      </w:r>
      <w:proofErr w:type="gramStart"/>
      <w:r w:rsidRPr="00E86F7B">
        <w:rPr>
          <w:rFonts w:cs="Arial"/>
          <w:b/>
          <w:bCs/>
          <w:iCs/>
          <w:sz w:val="30"/>
          <w:szCs w:val="28"/>
        </w:rPr>
        <w:t>расположенных</w:t>
      </w:r>
      <w:proofErr w:type="gramEnd"/>
      <w:r w:rsidRPr="00E86F7B">
        <w:rPr>
          <w:rFonts w:cs="Arial"/>
          <w:b/>
          <w:bCs/>
          <w:iCs/>
          <w:sz w:val="30"/>
          <w:szCs w:val="28"/>
        </w:rPr>
        <w:t xml:space="preserve"> на территории  Людиновского района» </w:t>
      </w:r>
    </w:p>
    <w:p w:rsidR="00D02778" w:rsidRPr="0022486B" w:rsidRDefault="00D02778" w:rsidP="00D02778">
      <w:pPr>
        <w:tabs>
          <w:tab w:val="left" w:pos="709"/>
        </w:tabs>
        <w:autoSpaceDE w:val="0"/>
        <w:autoSpaceDN w:val="0"/>
        <w:adjustRightInd w:val="0"/>
        <w:ind w:firstLine="709"/>
      </w:pPr>
    </w:p>
    <w:p w:rsidR="00D02778" w:rsidRPr="00E86F7B" w:rsidRDefault="00D02778" w:rsidP="00E86F7B">
      <w:pPr>
        <w:autoSpaceDE w:val="0"/>
        <w:autoSpaceDN w:val="0"/>
        <w:adjustRightInd w:val="0"/>
        <w:ind w:firstLine="0"/>
        <w:jc w:val="center"/>
        <w:rPr>
          <w:rFonts w:cs="Arial"/>
          <w:b/>
          <w:bCs/>
          <w:kern w:val="28"/>
          <w:sz w:val="32"/>
          <w:szCs w:val="32"/>
        </w:rPr>
      </w:pPr>
      <w:r w:rsidRPr="00E86F7B">
        <w:rPr>
          <w:rFonts w:cs="Arial"/>
          <w:b/>
          <w:bCs/>
          <w:kern w:val="28"/>
          <w:sz w:val="32"/>
          <w:szCs w:val="32"/>
        </w:rPr>
        <w:t>ПАСПОРТ</w:t>
      </w:r>
    </w:p>
    <w:p w:rsidR="00D02778" w:rsidRPr="00E86F7B" w:rsidRDefault="00D02778" w:rsidP="00E86F7B">
      <w:pPr>
        <w:autoSpaceDE w:val="0"/>
        <w:autoSpaceDN w:val="0"/>
        <w:adjustRightInd w:val="0"/>
        <w:ind w:firstLine="0"/>
        <w:jc w:val="center"/>
        <w:rPr>
          <w:rFonts w:cs="Arial"/>
          <w:b/>
          <w:bCs/>
          <w:kern w:val="28"/>
          <w:sz w:val="32"/>
          <w:szCs w:val="32"/>
        </w:rPr>
      </w:pPr>
      <w:r w:rsidRPr="00E86F7B">
        <w:rPr>
          <w:rFonts w:cs="Arial"/>
          <w:b/>
          <w:bCs/>
          <w:kern w:val="28"/>
          <w:sz w:val="32"/>
          <w:szCs w:val="32"/>
        </w:rPr>
        <w:t xml:space="preserve">подпрограммы «Проведение капитального ремонта общего имущества в МКД, </w:t>
      </w:r>
      <w:proofErr w:type="gramStart"/>
      <w:r w:rsidRPr="00E86F7B">
        <w:rPr>
          <w:rFonts w:cs="Arial"/>
          <w:b/>
          <w:bCs/>
          <w:kern w:val="28"/>
          <w:sz w:val="32"/>
          <w:szCs w:val="32"/>
        </w:rPr>
        <w:t>расположенных</w:t>
      </w:r>
      <w:proofErr w:type="gramEnd"/>
      <w:r w:rsidRPr="00E86F7B">
        <w:rPr>
          <w:rFonts w:cs="Arial"/>
          <w:b/>
          <w:bCs/>
          <w:kern w:val="28"/>
          <w:sz w:val="32"/>
          <w:szCs w:val="32"/>
        </w:rPr>
        <w:t xml:space="preserve"> на территории   Людиновского района»</w:t>
      </w:r>
    </w:p>
    <w:p w:rsidR="00D02778" w:rsidRPr="0022486B" w:rsidRDefault="00D02778" w:rsidP="00D02778">
      <w:pPr>
        <w:autoSpaceDE w:val="0"/>
        <w:autoSpaceDN w:val="0"/>
        <w:adjustRightInd w:val="0"/>
        <w:jc w:val="cente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1"/>
        <w:gridCol w:w="1979"/>
        <w:gridCol w:w="1236"/>
        <w:gridCol w:w="1002"/>
        <w:gridCol w:w="1002"/>
        <w:gridCol w:w="1002"/>
        <w:gridCol w:w="1116"/>
      </w:tblGrid>
      <w:tr w:rsidR="00D02778" w:rsidRPr="0045401E" w:rsidTr="00D02778">
        <w:tc>
          <w:tcPr>
            <w:tcW w:w="2081" w:type="dxa"/>
            <w:tcBorders>
              <w:top w:val="single" w:sz="4" w:space="0" w:color="auto"/>
              <w:left w:val="single" w:sz="4" w:space="0" w:color="auto"/>
              <w:bottom w:val="single" w:sz="4" w:space="0" w:color="auto"/>
              <w:right w:val="single" w:sz="4" w:space="0" w:color="auto"/>
            </w:tcBorders>
          </w:tcPr>
          <w:p w:rsidR="00D02778" w:rsidRPr="0045401E" w:rsidRDefault="00D02778" w:rsidP="00E86F7B">
            <w:pPr>
              <w:pStyle w:val="10"/>
              <w:numPr>
                <w:ilvl w:val="0"/>
                <w:numId w:val="7"/>
              </w:numPr>
              <w:tabs>
                <w:tab w:val="left" w:pos="284"/>
              </w:tabs>
              <w:autoSpaceDE w:val="0"/>
              <w:autoSpaceDN w:val="0"/>
              <w:adjustRightInd w:val="0"/>
              <w:ind w:left="0" w:firstLine="0"/>
              <w:rPr>
                <w:rFonts w:eastAsia="Times New Roman" w:cs="Arial"/>
                <w:sz w:val="16"/>
                <w:szCs w:val="16"/>
              </w:rPr>
            </w:pPr>
            <w:r w:rsidRPr="0045401E">
              <w:rPr>
                <w:rFonts w:eastAsia="Times New Roman" w:cs="Arial"/>
                <w:sz w:val="16"/>
                <w:szCs w:val="16"/>
              </w:rPr>
              <w:t xml:space="preserve">Соисполнитель муниципальной программы </w:t>
            </w:r>
          </w:p>
        </w:tc>
        <w:tc>
          <w:tcPr>
            <w:tcW w:w="7337" w:type="dxa"/>
            <w:gridSpan w:val="6"/>
            <w:tcBorders>
              <w:top w:val="single" w:sz="4" w:space="0" w:color="auto"/>
              <w:left w:val="single" w:sz="4" w:space="0" w:color="auto"/>
              <w:bottom w:val="single" w:sz="4" w:space="0" w:color="auto"/>
              <w:right w:val="single" w:sz="4" w:space="0" w:color="auto"/>
            </w:tcBorders>
          </w:tcPr>
          <w:p w:rsidR="00D02778" w:rsidRPr="0045401E" w:rsidRDefault="00D02778" w:rsidP="0045401E">
            <w:pPr>
              <w:autoSpaceDE w:val="0"/>
              <w:autoSpaceDN w:val="0"/>
              <w:adjustRightInd w:val="0"/>
              <w:ind w:left="46" w:firstLine="0"/>
              <w:rPr>
                <w:rFonts w:cs="Arial"/>
                <w:sz w:val="16"/>
                <w:szCs w:val="16"/>
              </w:rPr>
            </w:pPr>
            <w:r w:rsidRPr="0045401E">
              <w:rPr>
                <w:rFonts w:cs="Arial"/>
                <w:sz w:val="16"/>
                <w:szCs w:val="16"/>
              </w:rPr>
              <w:t xml:space="preserve">Отдел по управлению жилищным фондом и работе с населением  </w:t>
            </w:r>
            <w:r w:rsidRPr="0045401E">
              <w:rPr>
                <w:rFonts w:cs="Arial"/>
                <w:bCs/>
                <w:sz w:val="16"/>
                <w:szCs w:val="16"/>
              </w:rPr>
              <w:t>администрации муниципального района «Город Людиново и Людиновский район»</w:t>
            </w:r>
          </w:p>
        </w:tc>
      </w:tr>
      <w:tr w:rsidR="00D02778" w:rsidRPr="0045401E" w:rsidTr="00D02778">
        <w:tc>
          <w:tcPr>
            <w:tcW w:w="2081" w:type="dxa"/>
            <w:tcBorders>
              <w:top w:val="single" w:sz="4" w:space="0" w:color="auto"/>
              <w:left w:val="single" w:sz="4" w:space="0" w:color="auto"/>
              <w:bottom w:val="single" w:sz="4" w:space="0" w:color="auto"/>
              <w:right w:val="single" w:sz="4" w:space="0" w:color="auto"/>
            </w:tcBorders>
          </w:tcPr>
          <w:p w:rsidR="00D02778" w:rsidRPr="0045401E" w:rsidRDefault="00D02778" w:rsidP="00E86F7B">
            <w:pPr>
              <w:pStyle w:val="10"/>
              <w:numPr>
                <w:ilvl w:val="0"/>
                <w:numId w:val="7"/>
              </w:numPr>
              <w:tabs>
                <w:tab w:val="left" w:pos="284"/>
              </w:tabs>
              <w:autoSpaceDE w:val="0"/>
              <w:autoSpaceDN w:val="0"/>
              <w:adjustRightInd w:val="0"/>
              <w:ind w:left="0" w:firstLine="0"/>
              <w:rPr>
                <w:rFonts w:eastAsia="Times New Roman" w:cs="Arial"/>
                <w:sz w:val="16"/>
                <w:szCs w:val="16"/>
              </w:rPr>
            </w:pPr>
            <w:r w:rsidRPr="0045401E">
              <w:rPr>
                <w:rFonts w:eastAsia="Times New Roman" w:cs="Arial"/>
                <w:sz w:val="16"/>
                <w:szCs w:val="16"/>
              </w:rPr>
              <w:t>Участники подпрограммы</w:t>
            </w:r>
          </w:p>
        </w:tc>
        <w:tc>
          <w:tcPr>
            <w:tcW w:w="7337" w:type="dxa"/>
            <w:gridSpan w:val="6"/>
            <w:tcBorders>
              <w:top w:val="single" w:sz="4" w:space="0" w:color="auto"/>
              <w:left w:val="single" w:sz="4" w:space="0" w:color="auto"/>
              <w:bottom w:val="single" w:sz="4" w:space="0" w:color="auto"/>
              <w:right w:val="single" w:sz="4" w:space="0" w:color="auto"/>
            </w:tcBorders>
          </w:tcPr>
          <w:p w:rsidR="00D02778" w:rsidRPr="0045401E" w:rsidRDefault="00D02778" w:rsidP="0045401E">
            <w:pPr>
              <w:pStyle w:val="af4"/>
              <w:ind w:left="46" w:firstLine="0"/>
              <w:rPr>
                <w:rFonts w:eastAsia="Times New Roman" w:cs="Arial"/>
                <w:bCs/>
                <w:sz w:val="16"/>
                <w:szCs w:val="16"/>
              </w:rPr>
            </w:pPr>
            <w:r w:rsidRPr="0045401E">
              <w:rPr>
                <w:rFonts w:eastAsia="Times New Roman" w:cs="Arial"/>
                <w:sz w:val="16"/>
                <w:szCs w:val="16"/>
              </w:rPr>
              <w:t xml:space="preserve">- отдел по управлению жилищным фондом и работе с населением  </w:t>
            </w:r>
            <w:r w:rsidRPr="0045401E">
              <w:rPr>
                <w:rFonts w:eastAsia="Times New Roman" w:cs="Arial"/>
                <w:bCs/>
                <w:sz w:val="16"/>
                <w:szCs w:val="16"/>
              </w:rPr>
              <w:t>администрации муниципального района «Город Людиново и Людиновский район»;</w:t>
            </w:r>
          </w:p>
          <w:p w:rsidR="00D02778" w:rsidRPr="0045401E" w:rsidRDefault="00D02778" w:rsidP="0045401E">
            <w:pPr>
              <w:pStyle w:val="ConsPlusNormal"/>
              <w:ind w:left="46" w:firstLine="0"/>
              <w:jc w:val="both"/>
              <w:rPr>
                <w:bCs/>
                <w:sz w:val="16"/>
                <w:szCs w:val="16"/>
              </w:rPr>
            </w:pPr>
            <w:r w:rsidRPr="0045401E">
              <w:rPr>
                <w:sz w:val="16"/>
                <w:szCs w:val="16"/>
              </w:rPr>
              <w:t xml:space="preserve">- структурные подразделения </w:t>
            </w:r>
            <w:r w:rsidRPr="0045401E">
              <w:rPr>
                <w:bCs/>
                <w:sz w:val="16"/>
                <w:szCs w:val="16"/>
              </w:rPr>
              <w:t>администрации муниципального района «Город Людиново и Людиновский район»;</w:t>
            </w:r>
          </w:p>
          <w:p w:rsidR="00D02778" w:rsidRPr="0045401E" w:rsidRDefault="00D02778" w:rsidP="0045401E">
            <w:pPr>
              <w:pStyle w:val="ConsPlusNormal"/>
              <w:ind w:left="46" w:firstLine="0"/>
              <w:jc w:val="both"/>
              <w:rPr>
                <w:sz w:val="16"/>
                <w:szCs w:val="16"/>
              </w:rPr>
            </w:pPr>
            <w:r w:rsidRPr="0045401E">
              <w:rPr>
                <w:bCs/>
                <w:sz w:val="16"/>
                <w:szCs w:val="16"/>
              </w:rPr>
              <w:t>-</w:t>
            </w:r>
            <w:r w:rsidRPr="0045401E">
              <w:rPr>
                <w:sz w:val="16"/>
                <w:szCs w:val="16"/>
              </w:rPr>
              <w:t xml:space="preserve"> управляющие компании;</w:t>
            </w:r>
          </w:p>
          <w:p w:rsidR="00D02778" w:rsidRPr="0045401E" w:rsidRDefault="00D02778" w:rsidP="0045401E">
            <w:pPr>
              <w:pStyle w:val="ConsPlusNormal"/>
              <w:ind w:left="46" w:firstLine="0"/>
              <w:jc w:val="both"/>
              <w:rPr>
                <w:sz w:val="16"/>
                <w:szCs w:val="16"/>
              </w:rPr>
            </w:pPr>
            <w:r w:rsidRPr="0045401E">
              <w:rPr>
                <w:sz w:val="16"/>
                <w:szCs w:val="16"/>
              </w:rPr>
              <w:t>- собственники помещений в многоквартирных домах;</w:t>
            </w:r>
          </w:p>
          <w:p w:rsidR="00D02778" w:rsidRPr="0045401E" w:rsidRDefault="00D02778" w:rsidP="0045401E">
            <w:pPr>
              <w:pStyle w:val="ConsPlusNormal"/>
              <w:ind w:left="46" w:firstLine="0"/>
              <w:jc w:val="both"/>
              <w:rPr>
                <w:sz w:val="16"/>
                <w:szCs w:val="16"/>
              </w:rPr>
            </w:pPr>
            <w:r w:rsidRPr="0045401E">
              <w:rPr>
                <w:sz w:val="16"/>
                <w:szCs w:val="16"/>
              </w:rPr>
              <w:t xml:space="preserve">- Фонд капитального ремонта МКД Калужской области                 </w:t>
            </w:r>
          </w:p>
        </w:tc>
      </w:tr>
      <w:tr w:rsidR="00D02778" w:rsidRPr="0045401E" w:rsidTr="00D02778">
        <w:tc>
          <w:tcPr>
            <w:tcW w:w="2081" w:type="dxa"/>
            <w:tcBorders>
              <w:top w:val="single" w:sz="4" w:space="0" w:color="auto"/>
              <w:left w:val="single" w:sz="4" w:space="0" w:color="auto"/>
              <w:bottom w:val="single" w:sz="4" w:space="0" w:color="auto"/>
              <w:right w:val="single" w:sz="4" w:space="0" w:color="auto"/>
            </w:tcBorders>
          </w:tcPr>
          <w:p w:rsidR="00D02778" w:rsidRPr="0045401E" w:rsidRDefault="00D02778" w:rsidP="00E86F7B">
            <w:pPr>
              <w:pStyle w:val="10"/>
              <w:numPr>
                <w:ilvl w:val="0"/>
                <w:numId w:val="7"/>
              </w:numPr>
              <w:tabs>
                <w:tab w:val="left" w:pos="284"/>
              </w:tabs>
              <w:autoSpaceDE w:val="0"/>
              <w:autoSpaceDN w:val="0"/>
              <w:adjustRightInd w:val="0"/>
              <w:ind w:left="0" w:firstLine="0"/>
              <w:rPr>
                <w:rFonts w:eastAsia="Times New Roman" w:cs="Arial"/>
                <w:sz w:val="16"/>
                <w:szCs w:val="16"/>
              </w:rPr>
            </w:pPr>
            <w:r w:rsidRPr="0045401E">
              <w:rPr>
                <w:rFonts w:eastAsia="Times New Roman" w:cs="Arial"/>
                <w:sz w:val="16"/>
                <w:szCs w:val="16"/>
              </w:rPr>
              <w:t>Цели подпрограммы</w:t>
            </w:r>
          </w:p>
        </w:tc>
        <w:tc>
          <w:tcPr>
            <w:tcW w:w="7337" w:type="dxa"/>
            <w:gridSpan w:val="6"/>
            <w:tcBorders>
              <w:top w:val="single" w:sz="4" w:space="0" w:color="auto"/>
              <w:left w:val="single" w:sz="4" w:space="0" w:color="auto"/>
              <w:bottom w:val="single" w:sz="4" w:space="0" w:color="auto"/>
              <w:right w:val="single" w:sz="4" w:space="0" w:color="auto"/>
            </w:tcBorders>
          </w:tcPr>
          <w:p w:rsidR="00D02778" w:rsidRPr="0045401E" w:rsidRDefault="00D02778" w:rsidP="0045401E">
            <w:pPr>
              <w:autoSpaceDE w:val="0"/>
              <w:autoSpaceDN w:val="0"/>
              <w:adjustRightInd w:val="0"/>
              <w:ind w:left="46" w:firstLine="0"/>
              <w:rPr>
                <w:rFonts w:cs="Arial"/>
                <w:sz w:val="16"/>
                <w:szCs w:val="16"/>
              </w:rPr>
            </w:pPr>
            <w:r w:rsidRPr="0045401E">
              <w:rPr>
                <w:rFonts w:cs="Arial"/>
                <w:sz w:val="16"/>
                <w:szCs w:val="16"/>
              </w:rPr>
              <w:t>Устранение или снижение физического износа конструктивных элементов, внутридомовых систем, оборудования и технических устройств жилых домов.</w:t>
            </w:r>
          </w:p>
          <w:p w:rsidR="00D02778" w:rsidRPr="0045401E" w:rsidRDefault="00D02778" w:rsidP="0045401E">
            <w:pPr>
              <w:autoSpaceDE w:val="0"/>
              <w:autoSpaceDN w:val="0"/>
              <w:adjustRightInd w:val="0"/>
              <w:ind w:left="46" w:firstLine="0"/>
              <w:rPr>
                <w:rFonts w:cs="Arial"/>
                <w:sz w:val="16"/>
                <w:szCs w:val="16"/>
              </w:rPr>
            </w:pPr>
            <w:r w:rsidRPr="0045401E">
              <w:rPr>
                <w:rFonts w:cs="Arial"/>
                <w:sz w:val="16"/>
                <w:szCs w:val="16"/>
              </w:rPr>
              <w:t>Создание безопасных и комфортных условий проживания граждан в многоквартирных домах жилого фонда района.</w:t>
            </w:r>
          </w:p>
        </w:tc>
      </w:tr>
      <w:tr w:rsidR="00D02778" w:rsidRPr="0045401E" w:rsidTr="00D02778">
        <w:tc>
          <w:tcPr>
            <w:tcW w:w="2081" w:type="dxa"/>
            <w:tcBorders>
              <w:top w:val="single" w:sz="4" w:space="0" w:color="auto"/>
              <w:left w:val="single" w:sz="4" w:space="0" w:color="auto"/>
              <w:bottom w:val="single" w:sz="4" w:space="0" w:color="auto"/>
              <w:right w:val="single" w:sz="4" w:space="0" w:color="auto"/>
            </w:tcBorders>
          </w:tcPr>
          <w:p w:rsidR="00D02778" w:rsidRPr="0045401E" w:rsidRDefault="00D02778" w:rsidP="00E86F7B">
            <w:pPr>
              <w:pStyle w:val="10"/>
              <w:numPr>
                <w:ilvl w:val="0"/>
                <w:numId w:val="7"/>
              </w:numPr>
              <w:tabs>
                <w:tab w:val="left" w:pos="284"/>
              </w:tabs>
              <w:autoSpaceDE w:val="0"/>
              <w:autoSpaceDN w:val="0"/>
              <w:adjustRightInd w:val="0"/>
              <w:ind w:left="0" w:firstLine="0"/>
              <w:rPr>
                <w:rFonts w:eastAsia="Times New Roman" w:cs="Arial"/>
                <w:sz w:val="16"/>
                <w:szCs w:val="16"/>
              </w:rPr>
            </w:pPr>
            <w:r w:rsidRPr="0045401E">
              <w:rPr>
                <w:rFonts w:eastAsia="Times New Roman" w:cs="Arial"/>
                <w:sz w:val="16"/>
                <w:szCs w:val="16"/>
              </w:rPr>
              <w:t>Задачи подпрограммы</w:t>
            </w:r>
          </w:p>
        </w:tc>
        <w:tc>
          <w:tcPr>
            <w:tcW w:w="7337" w:type="dxa"/>
            <w:gridSpan w:val="6"/>
            <w:tcBorders>
              <w:top w:val="single" w:sz="4" w:space="0" w:color="auto"/>
              <w:left w:val="single" w:sz="4" w:space="0" w:color="auto"/>
              <w:bottom w:val="single" w:sz="4" w:space="0" w:color="auto"/>
              <w:right w:val="single" w:sz="4" w:space="0" w:color="auto"/>
            </w:tcBorders>
          </w:tcPr>
          <w:p w:rsidR="00D02778" w:rsidRPr="0045401E" w:rsidRDefault="00D02778" w:rsidP="0045401E">
            <w:pPr>
              <w:autoSpaceDE w:val="0"/>
              <w:autoSpaceDN w:val="0"/>
              <w:adjustRightInd w:val="0"/>
              <w:ind w:left="46" w:firstLine="0"/>
              <w:rPr>
                <w:rFonts w:cs="Arial"/>
                <w:sz w:val="16"/>
                <w:szCs w:val="16"/>
              </w:rPr>
            </w:pPr>
            <w:r w:rsidRPr="0045401E">
              <w:rPr>
                <w:rFonts w:cs="Arial"/>
                <w:sz w:val="16"/>
                <w:szCs w:val="16"/>
              </w:rPr>
              <w:t>- формирование перечня объектов капитального ремонта, расположенных на территории района;</w:t>
            </w:r>
          </w:p>
          <w:p w:rsidR="00D02778" w:rsidRPr="0045401E" w:rsidRDefault="00D02778" w:rsidP="0045401E">
            <w:pPr>
              <w:autoSpaceDE w:val="0"/>
              <w:autoSpaceDN w:val="0"/>
              <w:adjustRightInd w:val="0"/>
              <w:ind w:left="46" w:firstLine="0"/>
              <w:rPr>
                <w:rFonts w:cs="Arial"/>
                <w:sz w:val="16"/>
                <w:szCs w:val="16"/>
              </w:rPr>
            </w:pPr>
            <w:r w:rsidRPr="0045401E">
              <w:rPr>
                <w:rFonts w:cs="Arial"/>
                <w:sz w:val="16"/>
                <w:szCs w:val="16"/>
              </w:rPr>
              <w:t>- выполнение капитального ремонта многоквартирных домов;</w:t>
            </w:r>
          </w:p>
          <w:p w:rsidR="00D02778" w:rsidRPr="0045401E" w:rsidRDefault="00D02778" w:rsidP="0045401E">
            <w:pPr>
              <w:autoSpaceDE w:val="0"/>
              <w:autoSpaceDN w:val="0"/>
              <w:adjustRightInd w:val="0"/>
              <w:ind w:left="46" w:firstLine="0"/>
              <w:rPr>
                <w:rFonts w:cs="Arial"/>
                <w:sz w:val="16"/>
                <w:szCs w:val="16"/>
              </w:rPr>
            </w:pPr>
            <w:r w:rsidRPr="0045401E">
              <w:rPr>
                <w:rFonts w:cs="Arial"/>
                <w:sz w:val="16"/>
                <w:szCs w:val="16"/>
              </w:rPr>
              <w:t>- приведение многоквартирных домов жилого фонда Людиновского района в соответствие с санитарно-гигиеническими, экологическими, архитектурно-градостроительными, противопожарными и эксплуатационными требованиями;</w:t>
            </w:r>
          </w:p>
          <w:p w:rsidR="00D02778" w:rsidRPr="0045401E" w:rsidRDefault="00D02778" w:rsidP="0045401E">
            <w:pPr>
              <w:autoSpaceDE w:val="0"/>
              <w:autoSpaceDN w:val="0"/>
              <w:adjustRightInd w:val="0"/>
              <w:ind w:left="46" w:firstLine="0"/>
              <w:rPr>
                <w:rFonts w:cs="Arial"/>
                <w:sz w:val="16"/>
                <w:szCs w:val="16"/>
              </w:rPr>
            </w:pPr>
            <w:r w:rsidRPr="0045401E">
              <w:rPr>
                <w:rFonts w:cs="Arial"/>
                <w:sz w:val="16"/>
                <w:szCs w:val="16"/>
              </w:rPr>
              <w:t>- увеличение сроков эксплуатации конструктивных элементов, внутридомовых систем, оборудования и технических устройств многоквартирных домов Людиновского района;</w:t>
            </w:r>
          </w:p>
        </w:tc>
      </w:tr>
      <w:tr w:rsidR="00D02778" w:rsidRPr="0045401E" w:rsidTr="00D02778">
        <w:tc>
          <w:tcPr>
            <w:tcW w:w="2081" w:type="dxa"/>
            <w:tcBorders>
              <w:top w:val="single" w:sz="4" w:space="0" w:color="auto"/>
              <w:left w:val="single" w:sz="4" w:space="0" w:color="auto"/>
              <w:bottom w:val="single" w:sz="4" w:space="0" w:color="auto"/>
              <w:right w:val="single" w:sz="4" w:space="0" w:color="auto"/>
            </w:tcBorders>
          </w:tcPr>
          <w:p w:rsidR="00D02778" w:rsidRPr="0045401E" w:rsidRDefault="00D02778" w:rsidP="00E86F7B">
            <w:pPr>
              <w:pStyle w:val="10"/>
              <w:numPr>
                <w:ilvl w:val="0"/>
                <w:numId w:val="7"/>
              </w:numPr>
              <w:tabs>
                <w:tab w:val="left" w:pos="284"/>
              </w:tabs>
              <w:autoSpaceDE w:val="0"/>
              <w:autoSpaceDN w:val="0"/>
              <w:adjustRightInd w:val="0"/>
              <w:ind w:left="0" w:firstLine="0"/>
              <w:rPr>
                <w:rFonts w:eastAsia="Times New Roman" w:cs="Arial"/>
                <w:sz w:val="16"/>
                <w:szCs w:val="16"/>
              </w:rPr>
            </w:pPr>
            <w:r w:rsidRPr="0045401E">
              <w:rPr>
                <w:rFonts w:eastAsia="Times New Roman" w:cs="Arial"/>
                <w:sz w:val="16"/>
                <w:szCs w:val="16"/>
              </w:rPr>
              <w:t>Перечень основных мероприятий подпрограммы</w:t>
            </w:r>
          </w:p>
        </w:tc>
        <w:tc>
          <w:tcPr>
            <w:tcW w:w="7337" w:type="dxa"/>
            <w:gridSpan w:val="6"/>
            <w:tcBorders>
              <w:top w:val="single" w:sz="4" w:space="0" w:color="auto"/>
              <w:left w:val="single" w:sz="4" w:space="0" w:color="auto"/>
              <w:bottom w:val="single" w:sz="4" w:space="0" w:color="auto"/>
              <w:right w:val="single" w:sz="4" w:space="0" w:color="auto"/>
            </w:tcBorders>
          </w:tcPr>
          <w:p w:rsidR="00D02778" w:rsidRPr="0045401E" w:rsidRDefault="00D02778" w:rsidP="0045401E">
            <w:pPr>
              <w:autoSpaceDE w:val="0"/>
              <w:autoSpaceDN w:val="0"/>
              <w:adjustRightInd w:val="0"/>
              <w:ind w:left="46" w:firstLine="0"/>
              <w:rPr>
                <w:rFonts w:cs="Arial"/>
                <w:sz w:val="16"/>
                <w:szCs w:val="16"/>
              </w:rPr>
            </w:pPr>
            <w:r w:rsidRPr="0045401E">
              <w:rPr>
                <w:rFonts w:cs="Arial"/>
                <w:sz w:val="16"/>
                <w:szCs w:val="16"/>
              </w:rPr>
              <w:t>Проведение капитального ремонта общего имущества в МКД в рамках целевой программы Фонда капитального ремонта МКД Калужской области</w:t>
            </w:r>
          </w:p>
          <w:p w:rsidR="00D02778" w:rsidRPr="0045401E" w:rsidRDefault="00D02778" w:rsidP="0045401E">
            <w:pPr>
              <w:autoSpaceDE w:val="0"/>
              <w:autoSpaceDN w:val="0"/>
              <w:adjustRightInd w:val="0"/>
              <w:ind w:left="46" w:firstLine="0"/>
              <w:rPr>
                <w:rFonts w:cs="Arial"/>
                <w:sz w:val="16"/>
                <w:szCs w:val="16"/>
              </w:rPr>
            </w:pPr>
            <w:r w:rsidRPr="0045401E">
              <w:rPr>
                <w:rFonts w:cs="Arial"/>
                <w:sz w:val="16"/>
                <w:szCs w:val="16"/>
              </w:rPr>
              <w:t>Взносы в Фонд капитального ремонта МКД Калужской области</w:t>
            </w:r>
          </w:p>
        </w:tc>
      </w:tr>
      <w:tr w:rsidR="00D02778" w:rsidRPr="0045401E" w:rsidTr="00D02778">
        <w:tc>
          <w:tcPr>
            <w:tcW w:w="2081" w:type="dxa"/>
            <w:tcBorders>
              <w:top w:val="single" w:sz="4" w:space="0" w:color="auto"/>
              <w:left w:val="single" w:sz="4" w:space="0" w:color="auto"/>
              <w:bottom w:val="single" w:sz="4" w:space="0" w:color="auto"/>
              <w:right w:val="single" w:sz="4" w:space="0" w:color="auto"/>
            </w:tcBorders>
          </w:tcPr>
          <w:p w:rsidR="00D02778" w:rsidRPr="0045401E" w:rsidRDefault="00D02778" w:rsidP="00E86F7B">
            <w:pPr>
              <w:pStyle w:val="10"/>
              <w:numPr>
                <w:ilvl w:val="0"/>
                <w:numId w:val="7"/>
              </w:numPr>
              <w:tabs>
                <w:tab w:val="left" w:pos="284"/>
              </w:tabs>
              <w:autoSpaceDE w:val="0"/>
              <w:autoSpaceDN w:val="0"/>
              <w:adjustRightInd w:val="0"/>
              <w:ind w:left="0" w:firstLine="0"/>
              <w:rPr>
                <w:rFonts w:eastAsia="Times New Roman" w:cs="Arial"/>
                <w:sz w:val="16"/>
                <w:szCs w:val="16"/>
              </w:rPr>
            </w:pPr>
            <w:r w:rsidRPr="0045401E">
              <w:rPr>
                <w:rFonts w:eastAsia="Times New Roman" w:cs="Arial"/>
                <w:sz w:val="16"/>
                <w:szCs w:val="16"/>
              </w:rPr>
              <w:t>Показатели  подпрограммы</w:t>
            </w:r>
          </w:p>
        </w:tc>
        <w:tc>
          <w:tcPr>
            <w:tcW w:w="7337" w:type="dxa"/>
            <w:gridSpan w:val="6"/>
            <w:tcBorders>
              <w:top w:val="single" w:sz="4" w:space="0" w:color="auto"/>
              <w:left w:val="single" w:sz="4" w:space="0" w:color="auto"/>
              <w:bottom w:val="single" w:sz="4" w:space="0" w:color="auto"/>
              <w:right w:val="single" w:sz="4" w:space="0" w:color="auto"/>
            </w:tcBorders>
          </w:tcPr>
          <w:p w:rsidR="00D02778" w:rsidRPr="0045401E" w:rsidRDefault="00D02778" w:rsidP="0045401E">
            <w:pPr>
              <w:autoSpaceDE w:val="0"/>
              <w:autoSpaceDN w:val="0"/>
              <w:adjustRightInd w:val="0"/>
              <w:ind w:left="46" w:firstLine="0"/>
              <w:rPr>
                <w:rFonts w:cs="Arial"/>
                <w:sz w:val="16"/>
                <w:szCs w:val="16"/>
              </w:rPr>
            </w:pPr>
            <w:r w:rsidRPr="0045401E">
              <w:rPr>
                <w:rFonts w:cs="Arial"/>
                <w:sz w:val="16"/>
                <w:szCs w:val="16"/>
              </w:rPr>
              <w:t>Общее число отремонтированных домов, ед.</w:t>
            </w:r>
          </w:p>
          <w:p w:rsidR="00D02778" w:rsidRPr="0045401E" w:rsidRDefault="00D02778" w:rsidP="0045401E">
            <w:pPr>
              <w:autoSpaceDE w:val="0"/>
              <w:autoSpaceDN w:val="0"/>
              <w:adjustRightInd w:val="0"/>
              <w:ind w:left="46" w:firstLine="0"/>
              <w:rPr>
                <w:rFonts w:cs="Arial"/>
                <w:sz w:val="16"/>
                <w:szCs w:val="16"/>
              </w:rPr>
            </w:pPr>
            <w:r w:rsidRPr="0045401E">
              <w:rPr>
                <w:rFonts w:cs="Arial"/>
                <w:sz w:val="16"/>
                <w:szCs w:val="16"/>
              </w:rPr>
              <w:t xml:space="preserve">Капитальный ремонт крыш, </w:t>
            </w:r>
            <w:proofErr w:type="gramStart"/>
            <w:r w:rsidRPr="0045401E">
              <w:rPr>
                <w:rFonts w:cs="Arial"/>
                <w:sz w:val="16"/>
                <w:szCs w:val="16"/>
              </w:rPr>
              <w:t>м</w:t>
            </w:r>
            <w:proofErr w:type="gramEnd"/>
            <w:r w:rsidRPr="0045401E">
              <w:rPr>
                <w:rFonts w:cs="Arial"/>
                <w:sz w:val="16"/>
                <w:szCs w:val="16"/>
              </w:rPr>
              <w:t>.кв.</w:t>
            </w:r>
          </w:p>
          <w:p w:rsidR="00D02778" w:rsidRPr="0045401E" w:rsidRDefault="00D02778" w:rsidP="0045401E">
            <w:pPr>
              <w:autoSpaceDE w:val="0"/>
              <w:autoSpaceDN w:val="0"/>
              <w:adjustRightInd w:val="0"/>
              <w:ind w:left="46" w:firstLine="0"/>
              <w:rPr>
                <w:rFonts w:cs="Arial"/>
                <w:sz w:val="16"/>
                <w:szCs w:val="16"/>
              </w:rPr>
            </w:pPr>
            <w:r w:rsidRPr="0045401E">
              <w:rPr>
                <w:rFonts w:cs="Arial"/>
                <w:sz w:val="16"/>
                <w:szCs w:val="16"/>
              </w:rPr>
              <w:t xml:space="preserve">Утепление и ремонт фасадов, </w:t>
            </w:r>
            <w:proofErr w:type="gramStart"/>
            <w:r w:rsidRPr="0045401E">
              <w:rPr>
                <w:rFonts w:cs="Arial"/>
                <w:sz w:val="16"/>
                <w:szCs w:val="16"/>
              </w:rPr>
              <w:t>м</w:t>
            </w:r>
            <w:proofErr w:type="gramEnd"/>
            <w:r w:rsidRPr="0045401E">
              <w:rPr>
                <w:rFonts w:cs="Arial"/>
                <w:sz w:val="16"/>
                <w:szCs w:val="16"/>
              </w:rPr>
              <w:t>.кв.</w:t>
            </w:r>
          </w:p>
          <w:p w:rsidR="00D02778" w:rsidRPr="0045401E" w:rsidRDefault="00D02778" w:rsidP="0045401E">
            <w:pPr>
              <w:autoSpaceDE w:val="0"/>
              <w:autoSpaceDN w:val="0"/>
              <w:adjustRightInd w:val="0"/>
              <w:ind w:left="46" w:firstLine="0"/>
              <w:rPr>
                <w:rFonts w:cs="Arial"/>
                <w:sz w:val="16"/>
                <w:szCs w:val="16"/>
              </w:rPr>
            </w:pPr>
          </w:p>
        </w:tc>
      </w:tr>
      <w:tr w:rsidR="00D02778" w:rsidRPr="0045401E" w:rsidTr="00D02778">
        <w:tc>
          <w:tcPr>
            <w:tcW w:w="2081" w:type="dxa"/>
            <w:tcBorders>
              <w:top w:val="single" w:sz="4" w:space="0" w:color="auto"/>
              <w:left w:val="single" w:sz="4" w:space="0" w:color="auto"/>
              <w:bottom w:val="single" w:sz="4" w:space="0" w:color="auto"/>
              <w:right w:val="single" w:sz="4" w:space="0" w:color="auto"/>
            </w:tcBorders>
          </w:tcPr>
          <w:p w:rsidR="00D02778" w:rsidRPr="0045401E" w:rsidRDefault="00D02778" w:rsidP="00E86F7B">
            <w:pPr>
              <w:pStyle w:val="10"/>
              <w:numPr>
                <w:ilvl w:val="0"/>
                <w:numId w:val="7"/>
              </w:numPr>
              <w:tabs>
                <w:tab w:val="left" w:pos="284"/>
              </w:tabs>
              <w:autoSpaceDE w:val="0"/>
              <w:autoSpaceDN w:val="0"/>
              <w:adjustRightInd w:val="0"/>
              <w:ind w:left="0" w:firstLine="0"/>
              <w:rPr>
                <w:rFonts w:eastAsia="Times New Roman" w:cs="Arial"/>
                <w:sz w:val="16"/>
                <w:szCs w:val="16"/>
              </w:rPr>
            </w:pPr>
            <w:r w:rsidRPr="0045401E">
              <w:rPr>
                <w:rFonts w:eastAsia="Times New Roman" w:cs="Arial"/>
                <w:sz w:val="16"/>
                <w:szCs w:val="16"/>
              </w:rPr>
              <w:t>Сроки и этапы реализации подпрограммы</w:t>
            </w:r>
          </w:p>
        </w:tc>
        <w:tc>
          <w:tcPr>
            <w:tcW w:w="7337" w:type="dxa"/>
            <w:gridSpan w:val="6"/>
            <w:tcBorders>
              <w:top w:val="single" w:sz="4" w:space="0" w:color="auto"/>
              <w:left w:val="single" w:sz="4" w:space="0" w:color="auto"/>
              <w:bottom w:val="single" w:sz="4" w:space="0" w:color="auto"/>
              <w:right w:val="single" w:sz="4" w:space="0" w:color="auto"/>
            </w:tcBorders>
          </w:tcPr>
          <w:p w:rsidR="00D02778" w:rsidRPr="0045401E" w:rsidRDefault="00D02778" w:rsidP="0045401E">
            <w:pPr>
              <w:autoSpaceDE w:val="0"/>
              <w:autoSpaceDN w:val="0"/>
              <w:adjustRightInd w:val="0"/>
              <w:ind w:left="46" w:firstLine="0"/>
              <w:rPr>
                <w:rFonts w:cs="Arial"/>
                <w:sz w:val="16"/>
                <w:szCs w:val="16"/>
              </w:rPr>
            </w:pPr>
            <w:r w:rsidRPr="0045401E">
              <w:rPr>
                <w:rFonts w:cs="Arial"/>
                <w:sz w:val="16"/>
                <w:szCs w:val="16"/>
              </w:rPr>
              <w:t>2017-2020 гг.</w:t>
            </w:r>
          </w:p>
        </w:tc>
      </w:tr>
      <w:tr w:rsidR="00D02778" w:rsidRPr="0045401E" w:rsidTr="00D02778">
        <w:trPr>
          <w:trHeight w:val="90"/>
        </w:trPr>
        <w:tc>
          <w:tcPr>
            <w:tcW w:w="2081" w:type="dxa"/>
            <w:vMerge w:val="restart"/>
            <w:tcBorders>
              <w:top w:val="single" w:sz="4" w:space="0" w:color="auto"/>
              <w:left w:val="single" w:sz="4" w:space="0" w:color="auto"/>
              <w:bottom w:val="single" w:sz="4" w:space="0" w:color="auto"/>
              <w:right w:val="single" w:sz="4" w:space="0" w:color="auto"/>
            </w:tcBorders>
          </w:tcPr>
          <w:p w:rsidR="00D02778" w:rsidRPr="0045401E" w:rsidRDefault="00D02778" w:rsidP="00E86F7B">
            <w:pPr>
              <w:pStyle w:val="10"/>
              <w:numPr>
                <w:ilvl w:val="0"/>
                <w:numId w:val="7"/>
              </w:numPr>
              <w:tabs>
                <w:tab w:val="left" w:pos="284"/>
              </w:tabs>
              <w:autoSpaceDE w:val="0"/>
              <w:autoSpaceDN w:val="0"/>
              <w:adjustRightInd w:val="0"/>
              <w:ind w:left="0" w:firstLine="0"/>
              <w:rPr>
                <w:rFonts w:eastAsia="Times New Roman" w:cs="Arial"/>
                <w:sz w:val="16"/>
                <w:szCs w:val="16"/>
              </w:rPr>
            </w:pPr>
            <w:r w:rsidRPr="0045401E">
              <w:rPr>
                <w:rFonts w:eastAsia="Times New Roman" w:cs="Arial"/>
                <w:sz w:val="16"/>
                <w:szCs w:val="16"/>
              </w:rPr>
              <w:t xml:space="preserve">Объемы финансирования подпрограммы за счет средств местного бюджета </w:t>
            </w:r>
          </w:p>
        </w:tc>
        <w:tc>
          <w:tcPr>
            <w:tcW w:w="1979" w:type="dxa"/>
            <w:vMerge w:val="restart"/>
            <w:tcBorders>
              <w:top w:val="single" w:sz="4" w:space="0" w:color="auto"/>
              <w:left w:val="single" w:sz="4" w:space="0" w:color="auto"/>
              <w:bottom w:val="single" w:sz="4" w:space="0" w:color="auto"/>
              <w:right w:val="single" w:sz="4" w:space="0" w:color="auto"/>
            </w:tcBorders>
          </w:tcPr>
          <w:p w:rsidR="00D02778" w:rsidRPr="0045401E" w:rsidRDefault="00D02778" w:rsidP="0045401E">
            <w:pPr>
              <w:autoSpaceDE w:val="0"/>
              <w:autoSpaceDN w:val="0"/>
              <w:adjustRightInd w:val="0"/>
              <w:ind w:firstLine="46"/>
              <w:rPr>
                <w:rFonts w:cs="Arial"/>
                <w:sz w:val="16"/>
                <w:szCs w:val="16"/>
              </w:rPr>
            </w:pPr>
            <w:r w:rsidRPr="0045401E">
              <w:rPr>
                <w:rFonts w:cs="Arial"/>
                <w:sz w:val="16"/>
                <w:szCs w:val="16"/>
              </w:rPr>
              <w:t>Наименование показателя</w:t>
            </w:r>
          </w:p>
        </w:tc>
        <w:tc>
          <w:tcPr>
            <w:tcW w:w="1236" w:type="dxa"/>
            <w:vMerge w:val="restart"/>
            <w:tcBorders>
              <w:top w:val="single" w:sz="4" w:space="0" w:color="auto"/>
              <w:left w:val="single" w:sz="4" w:space="0" w:color="auto"/>
              <w:bottom w:val="single" w:sz="4" w:space="0" w:color="auto"/>
              <w:right w:val="single" w:sz="4" w:space="0" w:color="auto"/>
            </w:tcBorders>
          </w:tcPr>
          <w:p w:rsidR="00D02778" w:rsidRPr="0045401E" w:rsidRDefault="00D02778" w:rsidP="0045401E">
            <w:pPr>
              <w:autoSpaceDE w:val="0"/>
              <w:autoSpaceDN w:val="0"/>
              <w:adjustRightInd w:val="0"/>
              <w:ind w:firstLine="0"/>
              <w:rPr>
                <w:rFonts w:cs="Arial"/>
                <w:sz w:val="16"/>
                <w:szCs w:val="16"/>
              </w:rPr>
            </w:pPr>
            <w:r w:rsidRPr="0045401E">
              <w:rPr>
                <w:rFonts w:cs="Arial"/>
                <w:sz w:val="16"/>
                <w:szCs w:val="16"/>
              </w:rPr>
              <w:t>Всего</w:t>
            </w:r>
          </w:p>
          <w:p w:rsidR="00D02778" w:rsidRPr="0045401E" w:rsidRDefault="00D02778" w:rsidP="0045401E">
            <w:pPr>
              <w:autoSpaceDE w:val="0"/>
              <w:autoSpaceDN w:val="0"/>
              <w:adjustRightInd w:val="0"/>
              <w:ind w:firstLine="0"/>
              <w:rPr>
                <w:rFonts w:cs="Arial"/>
                <w:sz w:val="16"/>
                <w:szCs w:val="16"/>
              </w:rPr>
            </w:pPr>
            <w:r w:rsidRPr="0045401E">
              <w:rPr>
                <w:rFonts w:cs="Arial"/>
                <w:sz w:val="16"/>
                <w:szCs w:val="16"/>
              </w:rPr>
              <w:t>(тыс. руб.)</w:t>
            </w:r>
          </w:p>
        </w:tc>
        <w:tc>
          <w:tcPr>
            <w:tcW w:w="4122" w:type="dxa"/>
            <w:gridSpan w:val="4"/>
            <w:tcBorders>
              <w:top w:val="single" w:sz="4" w:space="0" w:color="auto"/>
              <w:left w:val="single" w:sz="4" w:space="0" w:color="auto"/>
              <w:bottom w:val="single" w:sz="4" w:space="0" w:color="auto"/>
              <w:right w:val="single" w:sz="4" w:space="0" w:color="auto"/>
            </w:tcBorders>
          </w:tcPr>
          <w:p w:rsidR="00D02778" w:rsidRPr="0045401E" w:rsidRDefault="00D02778" w:rsidP="00E86F7B">
            <w:pPr>
              <w:autoSpaceDE w:val="0"/>
              <w:autoSpaceDN w:val="0"/>
              <w:adjustRightInd w:val="0"/>
              <w:rPr>
                <w:rFonts w:cs="Arial"/>
                <w:sz w:val="16"/>
                <w:szCs w:val="16"/>
              </w:rPr>
            </w:pPr>
            <w:r w:rsidRPr="0045401E">
              <w:rPr>
                <w:rFonts w:cs="Arial"/>
                <w:sz w:val="16"/>
                <w:szCs w:val="16"/>
              </w:rPr>
              <w:t>в том числе по годам:</w:t>
            </w:r>
          </w:p>
        </w:tc>
      </w:tr>
      <w:tr w:rsidR="00D02778" w:rsidRPr="0045401E" w:rsidTr="00D02778">
        <w:trPr>
          <w:trHeight w:val="90"/>
        </w:trPr>
        <w:tc>
          <w:tcPr>
            <w:tcW w:w="2081" w:type="dxa"/>
            <w:vMerge/>
            <w:tcBorders>
              <w:top w:val="single" w:sz="4" w:space="0" w:color="auto"/>
              <w:left w:val="single" w:sz="4" w:space="0" w:color="auto"/>
              <w:bottom w:val="single" w:sz="4" w:space="0" w:color="auto"/>
              <w:right w:val="single" w:sz="4" w:space="0" w:color="auto"/>
            </w:tcBorders>
          </w:tcPr>
          <w:p w:rsidR="00D02778" w:rsidRPr="0045401E" w:rsidRDefault="00D02778" w:rsidP="00E86F7B">
            <w:pPr>
              <w:pStyle w:val="10"/>
              <w:numPr>
                <w:ilvl w:val="0"/>
                <w:numId w:val="7"/>
              </w:numPr>
              <w:tabs>
                <w:tab w:val="left" w:pos="426"/>
              </w:tabs>
              <w:autoSpaceDE w:val="0"/>
              <w:autoSpaceDN w:val="0"/>
              <w:adjustRightInd w:val="0"/>
              <w:ind w:left="426" w:hanging="426"/>
              <w:rPr>
                <w:rFonts w:eastAsia="Times New Roman" w:cs="Arial"/>
                <w:sz w:val="16"/>
                <w:szCs w:val="16"/>
              </w:rPr>
            </w:pPr>
          </w:p>
        </w:tc>
        <w:tc>
          <w:tcPr>
            <w:tcW w:w="1979" w:type="dxa"/>
            <w:vMerge/>
            <w:tcBorders>
              <w:top w:val="single" w:sz="4" w:space="0" w:color="auto"/>
              <w:left w:val="single" w:sz="4" w:space="0" w:color="auto"/>
              <w:bottom w:val="single" w:sz="4" w:space="0" w:color="auto"/>
              <w:right w:val="single" w:sz="4" w:space="0" w:color="auto"/>
            </w:tcBorders>
          </w:tcPr>
          <w:p w:rsidR="00D02778" w:rsidRPr="0045401E" w:rsidRDefault="00D02778" w:rsidP="0045401E">
            <w:pPr>
              <w:autoSpaceDE w:val="0"/>
              <w:autoSpaceDN w:val="0"/>
              <w:adjustRightInd w:val="0"/>
              <w:ind w:firstLine="46"/>
              <w:rPr>
                <w:rFonts w:cs="Arial"/>
                <w:sz w:val="16"/>
                <w:szCs w:val="16"/>
              </w:rPr>
            </w:pPr>
          </w:p>
        </w:tc>
        <w:tc>
          <w:tcPr>
            <w:tcW w:w="1236" w:type="dxa"/>
            <w:vMerge/>
            <w:tcBorders>
              <w:top w:val="single" w:sz="4" w:space="0" w:color="auto"/>
              <w:left w:val="single" w:sz="4" w:space="0" w:color="auto"/>
              <w:bottom w:val="single" w:sz="4" w:space="0" w:color="auto"/>
              <w:right w:val="single" w:sz="4" w:space="0" w:color="auto"/>
            </w:tcBorders>
          </w:tcPr>
          <w:p w:rsidR="00D02778" w:rsidRPr="0045401E" w:rsidRDefault="00D02778" w:rsidP="0045401E">
            <w:pPr>
              <w:autoSpaceDE w:val="0"/>
              <w:autoSpaceDN w:val="0"/>
              <w:adjustRightInd w:val="0"/>
              <w:ind w:firstLine="0"/>
              <w:rPr>
                <w:rFonts w:cs="Arial"/>
                <w:sz w:val="16"/>
                <w:szCs w:val="16"/>
              </w:rPr>
            </w:pPr>
          </w:p>
        </w:tc>
        <w:tc>
          <w:tcPr>
            <w:tcW w:w="1002" w:type="dxa"/>
            <w:tcBorders>
              <w:top w:val="single" w:sz="4" w:space="0" w:color="auto"/>
              <w:left w:val="single" w:sz="4" w:space="0" w:color="auto"/>
              <w:bottom w:val="single" w:sz="4" w:space="0" w:color="auto"/>
              <w:right w:val="single" w:sz="4" w:space="0" w:color="auto"/>
            </w:tcBorders>
            <w:vAlign w:val="center"/>
          </w:tcPr>
          <w:p w:rsidR="00D02778" w:rsidRPr="0045401E" w:rsidRDefault="00D02778" w:rsidP="0045401E">
            <w:pPr>
              <w:autoSpaceDE w:val="0"/>
              <w:autoSpaceDN w:val="0"/>
              <w:adjustRightInd w:val="0"/>
              <w:ind w:left="-57" w:right="-57" w:firstLine="6"/>
              <w:rPr>
                <w:rFonts w:cs="Arial"/>
                <w:sz w:val="16"/>
                <w:szCs w:val="16"/>
              </w:rPr>
            </w:pPr>
            <w:r w:rsidRPr="0045401E">
              <w:rPr>
                <w:rFonts w:cs="Arial"/>
                <w:sz w:val="16"/>
                <w:szCs w:val="16"/>
              </w:rPr>
              <w:t>2017</w:t>
            </w:r>
          </w:p>
        </w:tc>
        <w:tc>
          <w:tcPr>
            <w:tcW w:w="1002" w:type="dxa"/>
            <w:tcBorders>
              <w:top w:val="single" w:sz="4" w:space="0" w:color="auto"/>
              <w:left w:val="single" w:sz="4" w:space="0" w:color="auto"/>
              <w:bottom w:val="single" w:sz="4" w:space="0" w:color="auto"/>
              <w:right w:val="single" w:sz="4" w:space="0" w:color="auto"/>
            </w:tcBorders>
            <w:vAlign w:val="center"/>
          </w:tcPr>
          <w:p w:rsidR="00D02778" w:rsidRPr="0045401E" w:rsidRDefault="00D02778" w:rsidP="00E86F7B">
            <w:pPr>
              <w:autoSpaceDE w:val="0"/>
              <w:autoSpaceDN w:val="0"/>
              <w:adjustRightInd w:val="0"/>
              <w:ind w:left="-227" w:right="-57"/>
              <w:rPr>
                <w:rFonts w:cs="Arial"/>
                <w:sz w:val="16"/>
                <w:szCs w:val="16"/>
              </w:rPr>
            </w:pPr>
            <w:r w:rsidRPr="0045401E">
              <w:rPr>
                <w:rFonts w:cs="Arial"/>
                <w:sz w:val="16"/>
                <w:szCs w:val="16"/>
              </w:rPr>
              <w:t>2018</w:t>
            </w:r>
          </w:p>
        </w:tc>
        <w:tc>
          <w:tcPr>
            <w:tcW w:w="1002" w:type="dxa"/>
            <w:tcBorders>
              <w:top w:val="single" w:sz="4" w:space="0" w:color="auto"/>
              <w:left w:val="single" w:sz="4" w:space="0" w:color="auto"/>
              <w:bottom w:val="single" w:sz="4" w:space="0" w:color="auto"/>
              <w:right w:val="single" w:sz="4" w:space="0" w:color="auto"/>
            </w:tcBorders>
            <w:vAlign w:val="center"/>
          </w:tcPr>
          <w:p w:rsidR="00D02778" w:rsidRPr="0045401E" w:rsidRDefault="00D02778" w:rsidP="0045401E">
            <w:pPr>
              <w:autoSpaceDE w:val="0"/>
              <w:autoSpaceDN w:val="0"/>
              <w:adjustRightInd w:val="0"/>
              <w:ind w:left="-57" w:right="-57" w:firstLine="57"/>
              <w:rPr>
                <w:rFonts w:cs="Arial"/>
                <w:sz w:val="16"/>
                <w:szCs w:val="16"/>
              </w:rPr>
            </w:pPr>
            <w:r w:rsidRPr="0045401E">
              <w:rPr>
                <w:rFonts w:cs="Arial"/>
                <w:sz w:val="16"/>
                <w:szCs w:val="16"/>
              </w:rPr>
              <w:t>2019</w:t>
            </w:r>
          </w:p>
        </w:tc>
        <w:tc>
          <w:tcPr>
            <w:tcW w:w="1116" w:type="dxa"/>
            <w:tcBorders>
              <w:top w:val="single" w:sz="4" w:space="0" w:color="auto"/>
              <w:left w:val="single" w:sz="4" w:space="0" w:color="auto"/>
              <w:bottom w:val="single" w:sz="4" w:space="0" w:color="auto"/>
              <w:right w:val="single" w:sz="4" w:space="0" w:color="auto"/>
            </w:tcBorders>
            <w:vAlign w:val="center"/>
          </w:tcPr>
          <w:p w:rsidR="00D02778" w:rsidRPr="0045401E" w:rsidRDefault="00D02778" w:rsidP="0045401E">
            <w:pPr>
              <w:autoSpaceDE w:val="0"/>
              <w:autoSpaceDN w:val="0"/>
              <w:adjustRightInd w:val="0"/>
              <w:ind w:firstLine="62"/>
              <w:rPr>
                <w:rFonts w:cs="Arial"/>
                <w:sz w:val="16"/>
                <w:szCs w:val="16"/>
              </w:rPr>
            </w:pPr>
            <w:r w:rsidRPr="0045401E">
              <w:rPr>
                <w:rFonts w:cs="Arial"/>
                <w:sz w:val="16"/>
                <w:szCs w:val="16"/>
              </w:rPr>
              <w:t>2020</w:t>
            </w:r>
          </w:p>
        </w:tc>
      </w:tr>
      <w:tr w:rsidR="00D02778" w:rsidRPr="0045401E" w:rsidTr="00D02778">
        <w:trPr>
          <w:trHeight w:val="300"/>
        </w:trPr>
        <w:tc>
          <w:tcPr>
            <w:tcW w:w="2081" w:type="dxa"/>
            <w:vMerge/>
            <w:tcBorders>
              <w:top w:val="single" w:sz="4" w:space="0" w:color="auto"/>
              <w:left w:val="single" w:sz="4" w:space="0" w:color="auto"/>
              <w:bottom w:val="single" w:sz="4" w:space="0" w:color="auto"/>
              <w:right w:val="single" w:sz="4" w:space="0" w:color="auto"/>
            </w:tcBorders>
          </w:tcPr>
          <w:p w:rsidR="00D02778" w:rsidRPr="0045401E" w:rsidRDefault="00D02778" w:rsidP="00E86F7B">
            <w:pPr>
              <w:pStyle w:val="10"/>
              <w:numPr>
                <w:ilvl w:val="0"/>
                <w:numId w:val="7"/>
              </w:numPr>
              <w:tabs>
                <w:tab w:val="left" w:pos="426"/>
              </w:tabs>
              <w:autoSpaceDE w:val="0"/>
              <w:autoSpaceDN w:val="0"/>
              <w:adjustRightInd w:val="0"/>
              <w:ind w:left="426" w:hanging="426"/>
              <w:rPr>
                <w:rFonts w:eastAsia="Times New Roman" w:cs="Arial"/>
                <w:sz w:val="16"/>
                <w:szCs w:val="16"/>
              </w:rPr>
            </w:pPr>
          </w:p>
        </w:tc>
        <w:tc>
          <w:tcPr>
            <w:tcW w:w="1979" w:type="dxa"/>
            <w:tcBorders>
              <w:top w:val="single" w:sz="4" w:space="0" w:color="auto"/>
              <w:left w:val="single" w:sz="4" w:space="0" w:color="auto"/>
              <w:bottom w:val="single" w:sz="4" w:space="0" w:color="auto"/>
              <w:right w:val="single" w:sz="4" w:space="0" w:color="auto"/>
            </w:tcBorders>
            <w:vAlign w:val="center"/>
          </w:tcPr>
          <w:p w:rsidR="00D02778" w:rsidRPr="0045401E" w:rsidRDefault="00D02778" w:rsidP="0045401E">
            <w:pPr>
              <w:autoSpaceDE w:val="0"/>
              <w:autoSpaceDN w:val="0"/>
              <w:adjustRightInd w:val="0"/>
              <w:ind w:firstLine="46"/>
              <w:rPr>
                <w:rFonts w:cs="Arial"/>
                <w:sz w:val="16"/>
                <w:szCs w:val="16"/>
              </w:rPr>
            </w:pPr>
            <w:r w:rsidRPr="0045401E">
              <w:rPr>
                <w:rFonts w:cs="Arial"/>
                <w:sz w:val="16"/>
                <w:szCs w:val="16"/>
              </w:rPr>
              <w:t>Всего за счет средств местных бюджетов:</w:t>
            </w:r>
          </w:p>
        </w:tc>
        <w:tc>
          <w:tcPr>
            <w:tcW w:w="1236" w:type="dxa"/>
            <w:tcBorders>
              <w:top w:val="single" w:sz="4" w:space="0" w:color="auto"/>
              <w:left w:val="single" w:sz="4" w:space="0" w:color="auto"/>
              <w:bottom w:val="single" w:sz="4" w:space="0" w:color="auto"/>
              <w:right w:val="single" w:sz="4" w:space="0" w:color="auto"/>
            </w:tcBorders>
            <w:vAlign w:val="center"/>
          </w:tcPr>
          <w:p w:rsidR="00D02778" w:rsidRPr="0045401E" w:rsidRDefault="00D02778" w:rsidP="0045401E">
            <w:pPr>
              <w:autoSpaceDE w:val="0"/>
              <w:autoSpaceDN w:val="0"/>
              <w:adjustRightInd w:val="0"/>
              <w:ind w:firstLine="0"/>
              <w:rPr>
                <w:rFonts w:cs="Arial"/>
                <w:sz w:val="16"/>
                <w:szCs w:val="16"/>
              </w:rPr>
            </w:pPr>
            <w:r w:rsidRPr="0045401E">
              <w:rPr>
                <w:rFonts w:cs="Arial"/>
                <w:sz w:val="16"/>
                <w:szCs w:val="16"/>
              </w:rPr>
              <w:t>181385,00</w:t>
            </w:r>
          </w:p>
        </w:tc>
        <w:tc>
          <w:tcPr>
            <w:tcW w:w="1002" w:type="dxa"/>
            <w:tcBorders>
              <w:top w:val="single" w:sz="4" w:space="0" w:color="auto"/>
              <w:left w:val="single" w:sz="4" w:space="0" w:color="auto"/>
              <w:bottom w:val="single" w:sz="4" w:space="0" w:color="auto"/>
              <w:right w:val="single" w:sz="4" w:space="0" w:color="auto"/>
            </w:tcBorders>
            <w:vAlign w:val="center"/>
          </w:tcPr>
          <w:p w:rsidR="00D02778" w:rsidRPr="0045401E" w:rsidRDefault="00D02778" w:rsidP="0045401E">
            <w:pPr>
              <w:autoSpaceDE w:val="0"/>
              <w:autoSpaceDN w:val="0"/>
              <w:adjustRightInd w:val="0"/>
              <w:ind w:left="-57" w:right="-57" w:firstLine="6"/>
              <w:rPr>
                <w:rFonts w:cs="Arial"/>
                <w:sz w:val="16"/>
                <w:szCs w:val="16"/>
              </w:rPr>
            </w:pPr>
            <w:r w:rsidRPr="0045401E">
              <w:rPr>
                <w:rFonts w:cs="Arial"/>
                <w:sz w:val="16"/>
                <w:szCs w:val="16"/>
              </w:rPr>
              <w:t>32455,00</w:t>
            </w:r>
          </w:p>
        </w:tc>
        <w:tc>
          <w:tcPr>
            <w:tcW w:w="1002" w:type="dxa"/>
            <w:tcBorders>
              <w:top w:val="single" w:sz="4" w:space="0" w:color="auto"/>
              <w:left w:val="single" w:sz="4" w:space="0" w:color="auto"/>
              <w:bottom w:val="single" w:sz="4" w:space="0" w:color="auto"/>
              <w:right w:val="single" w:sz="4" w:space="0" w:color="auto"/>
            </w:tcBorders>
            <w:vAlign w:val="center"/>
          </w:tcPr>
          <w:p w:rsidR="00D02778" w:rsidRPr="0045401E" w:rsidRDefault="00D02778" w:rsidP="0045401E">
            <w:pPr>
              <w:autoSpaceDE w:val="0"/>
              <w:autoSpaceDN w:val="0"/>
              <w:adjustRightInd w:val="0"/>
              <w:ind w:left="-57" w:right="-57" w:hanging="4"/>
              <w:rPr>
                <w:rFonts w:cs="Arial"/>
                <w:sz w:val="16"/>
                <w:szCs w:val="16"/>
              </w:rPr>
            </w:pPr>
            <w:r w:rsidRPr="0045401E">
              <w:rPr>
                <w:rFonts w:cs="Arial"/>
                <w:sz w:val="16"/>
                <w:szCs w:val="16"/>
              </w:rPr>
              <w:t>70500,00</w:t>
            </w:r>
          </w:p>
        </w:tc>
        <w:tc>
          <w:tcPr>
            <w:tcW w:w="1002" w:type="dxa"/>
            <w:tcBorders>
              <w:top w:val="single" w:sz="4" w:space="0" w:color="auto"/>
              <w:left w:val="single" w:sz="4" w:space="0" w:color="auto"/>
              <w:bottom w:val="single" w:sz="4" w:space="0" w:color="auto"/>
              <w:right w:val="single" w:sz="4" w:space="0" w:color="auto"/>
            </w:tcBorders>
            <w:vAlign w:val="center"/>
          </w:tcPr>
          <w:p w:rsidR="00D02778" w:rsidRPr="0045401E" w:rsidRDefault="00D02778" w:rsidP="0045401E">
            <w:pPr>
              <w:autoSpaceDE w:val="0"/>
              <w:autoSpaceDN w:val="0"/>
              <w:adjustRightInd w:val="0"/>
              <w:ind w:left="-57" w:right="-57" w:firstLine="57"/>
              <w:rPr>
                <w:rFonts w:cs="Arial"/>
                <w:sz w:val="16"/>
                <w:szCs w:val="16"/>
              </w:rPr>
            </w:pPr>
            <w:r w:rsidRPr="0045401E">
              <w:rPr>
                <w:rFonts w:cs="Arial"/>
                <w:sz w:val="16"/>
                <w:szCs w:val="16"/>
              </w:rPr>
              <w:t>39185,00</w:t>
            </w:r>
          </w:p>
        </w:tc>
        <w:tc>
          <w:tcPr>
            <w:tcW w:w="1116" w:type="dxa"/>
            <w:tcBorders>
              <w:top w:val="single" w:sz="4" w:space="0" w:color="auto"/>
              <w:left w:val="single" w:sz="4" w:space="0" w:color="auto"/>
              <w:bottom w:val="single" w:sz="4" w:space="0" w:color="auto"/>
              <w:right w:val="single" w:sz="4" w:space="0" w:color="auto"/>
            </w:tcBorders>
            <w:vAlign w:val="center"/>
          </w:tcPr>
          <w:p w:rsidR="00D02778" w:rsidRPr="0045401E" w:rsidRDefault="00D02778" w:rsidP="0045401E">
            <w:pPr>
              <w:autoSpaceDE w:val="0"/>
              <w:autoSpaceDN w:val="0"/>
              <w:adjustRightInd w:val="0"/>
              <w:ind w:firstLine="62"/>
              <w:rPr>
                <w:rFonts w:cs="Arial"/>
                <w:sz w:val="16"/>
                <w:szCs w:val="16"/>
              </w:rPr>
            </w:pPr>
            <w:r w:rsidRPr="0045401E">
              <w:rPr>
                <w:rFonts w:cs="Arial"/>
                <w:sz w:val="16"/>
                <w:szCs w:val="16"/>
              </w:rPr>
              <w:t>39245,00</w:t>
            </w:r>
          </w:p>
        </w:tc>
      </w:tr>
      <w:tr w:rsidR="00D02778" w:rsidRPr="0045401E" w:rsidTr="00D02778">
        <w:trPr>
          <w:trHeight w:val="537"/>
        </w:trPr>
        <w:tc>
          <w:tcPr>
            <w:tcW w:w="2081" w:type="dxa"/>
            <w:vMerge/>
            <w:tcBorders>
              <w:top w:val="single" w:sz="4" w:space="0" w:color="auto"/>
              <w:left w:val="single" w:sz="4" w:space="0" w:color="auto"/>
              <w:bottom w:val="single" w:sz="4" w:space="0" w:color="auto"/>
              <w:right w:val="single" w:sz="4" w:space="0" w:color="auto"/>
            </w:tcBorders>
          </w:tcPr>
          <w:p w:rsidR="00D02778" w:rsidRPr="0045401E" w:rsidRDefault="00D02778" w:rsidP="00E86F7B">
            <w:pPr>
              <w:pStyle w:val="10"/>
              <w:numPr>
                <w:ilvl w:val="0"/>
                <w:numId w:val="7"/>
              </w:numPr>
              <w:tabs>
                <w:tab w:val="left" w:pos="426"/>
              </w:tabs>
              <w:autoSpaceDE w:val="0"/>
              <w:autoSpaceDN w:val="0"/>
              <w:adjustRightInd w:val="0"/>
              <w:ind w:left="426" w:hanging="426"/>
              <w:rPr>
                <w:rFonts w:eastAsia="Times New Roman" w:cs="Arial"/>
                <w:sz w:val="16"/>
                <w:szCs w:val="16"/>
              </w:rPr>
            </w:pPr>
          </w:p>
        </w:tc>
        <w:tc>
          <w:tcPr>
            <w:tcW w:w="1979" w:type="dxa"/>
            <w:tcBorders>
              <w:top w:val="single" w:sz="4" w:space="0" w:color="auto"/>
              <w:left w:val="single" w:sz="4" w:space="0" w:color="auto"/>
              <w:bottom w:val="single" w:sz="4" w:space="0" w:color="auto"/>
              <w:right w:val="single" w:sz="4" w:space="0" w:color="auto"/>
            </w:tcBorders>
            <w:vAlign w:val="center"/>
          </w:tcPr>
          <w:p w:rsidR="00D02778" w:rsidRPr="0045401E" w:rsidRDefault="00D02778" w:rsidP="0045401E">
            <w:pPr>
              <w:autoSpaceDE w:val="0"/>
              <w:autoSpaceDN w:val="0"/>
              <w:adjustRightInd w:val="0"/>
              <w:ind w:firstLine="46"/>
              <w:rPr>
                <w:rFonts w:cs="Arial"/>
                <w:sz w:val="16"/>
                <w:szCs w:val="16"/>
              </w:rPr>
            </w:pPr>
            <w:r w:rsidRPr="0045401E">
              <w:rPr>
                <w:rFonts w:cs="Arial"/>
                <w:sz w:val="16"/>
                <w:szCs w:val="16"/>
              </w:rPr>
              <w:t>в том числе</w:t>
            </w:r>
          </w:p>
          <w:p w:rsidR="00D02778" w:rsidRPr="0045401E" w:rsidRDefault="00D02778" w:rsidP="0045401E">
            <w:pPr>
              <w:autoSpaceDE w:val="0"/>
              <w:autoSpaceDN w:val="0"/>
              <w:adjustRightInd w:val="0"/>
              <w:ind w:firstLine="46"/>
              <w:rPr>
                <w:rFonts w:cs="Arial"/>
                <w:sz w:val="16"/>
                <w:szCs w:val="16"/>
              </w:rPr>
            </w:pPr>
            <w:r w:rsidRPr="0045401E">
              <w:rPr>
                <w:rFonts w:cs="Arial"/>
                <w:sz w:val="16"/>
                <w:szCs w:val="16"/>
              </w:rPr>
              <w:t>бюджет МР</w:t>
            </w:r>
          </w:p>
        </w:tc>
        <w:tc>
          <w:tcPr>
            <w:tcW w:w="1236" w:type="dxa"/>
            <w:tcBorders>
              <w:top w:val="single" w:sz="4" w:space="0" w:color="auto"/>
              <w:left w:val="single" w:sz="4" w:space="0" w:color="auto"/>
              <w:bottom w:val="single" w:sz="4" w:space="0" w:color="auto"/>
              <w:right w:val="single" w:sz="4" w:space="0" w:color="auto"/>
            </w:tcBorders>
            <w:vAlign w:val="center"/>
          </w:tcPr>
          <w:p w:rsidR="00D02778" w:rsidRPr="0045401E" w:rsidRDefault="00D02778" w:rsidP="0045401E">
            <w:pPr>
              <w:autoSpaceDE w:val="0"/>
              <w:autoSpaceDN w:val="0"/>
              <w:adjustRightInd w:val="0"/>
              <w:ind w:firstLine="0"/>
              <w:rPr>
                <w:rFonts w:cs="Arial"/>
                <w:sz w:val="16"/>
                <w:szCs w:val="16"/>
              </w:rPr>
            </w:pPr>
            <w:r w:rsidRPr="0045401E">
              <w:rPr>
                <w:rFonts w:cs="Arial"/>
                <w:sz w:val="16"/>
                <w:szCs w:val="16"/>
              </w:rPr>
              <w:t>700,00</w:t>
            </w:r>
          </w:p>
        </w:tc>
        <w:tc>
          <w:tcPr>
            <w:tcW w:w="1002" w:type="dxa"/>
            <w:tcBorders>
              <w:top w:val="single" w:sz="4" w:space="0" w:color="auto"/>
              <w:left w:val="single" w:sz="4" w:space="0" w:color="auto"/>
              <w:bottom w:val="single" w:sz="4" w:space="0" w:color="auto"/>
              <w:right w:val="single" w:sz="4" w:space="0" w:color="auto"/>
            </w:tcBorders>
            <w:vAlign w:val="center"/>
          </w:tcPr>
          <w:p w:rsidR="00D02778" w:rsidRPr="0045401E" w:rsidRDefault="00D02778" w:rsidP="0045401E">
            <w:pPr>
              <w:autoSpaceDE w:val="0"/>
              <w:autoSpaceDN w:val="0"/>
              <w:adjustRightInd w:val="0"/>
              <w:ind w:left="-57" w:right="-57" w:firstLine="6"/>
              <w:rPr>
                <w:rFonts w:cs="Arial"/>
                <w:sz w:val="16"/>
                <w:szCs w:val="16"/>
                <w:lang w:val="en-US"/>
              </w:rPr>
            </w:pPr>
            <w:r w:rsidRPr="0045401E">
              <w:rPr>
                <w:rFonts w:cs="Arial"/>
                <w:sz w:val="16"/>
                <w:szCs w:val="16"/>
              </w:rPr>
              <w:t>160,00</w:t>
            </w:r>
          </w:p>
        </w:tc>
        <w:tc>
          <w:tcPr>
            <w:tcW w:w="1002" w:type="dxa"/>
            <w:tcBorders>
              <w:top w:val="single" w:sz="4" w:space="0" w:color="auto"/>
              <w:left w:val="single" w:sz="4" w:space="0" w:color="auto"/>
              <w:bottom w:val="single" w:sz="4" w:space="0" w:color="auto"/>
              <w:right w:val="single" w:sz="4" w:space="0" w:color="auto"/>
            </w:tcBorders>
            <w:vAlign w:val="center"/>
          </w:tcPr>
          <w:p w:rsidR="00D02778" w:rsidRPr="0045401E" w:rsidRDefault="00D02778" w:rsidP="0045401E">
            <w:pPr>
              <w:autoSpaceDE w:val="0"/>
              <w:autoSpaceDN w:val="0"/>
              <w:adjustRightInd w:val="0"/>
              <w:ind w:left="-57" w:right="-57" w:hanging="4"/>
              <w:rPr>
                <w:rFonts w:cs="Arial"/>
                <w:sz w:val="16"/>
                <w:szCs w:val="16"/>
              </w:rPr>
            </w:pPr>
            <w:r w:rsidRPr="0045401E">
              <w:rPr>
                <w:rFonts w:cs="Arial"/>
                <w:sz w:val="16"/>
                <w:szCs w:val="16"/>
              </w:rPr>
              <w:t>170,00</w:t>
            </w:r>
          </w:p>
        </w:tc>
        <w:tc>
          <w:tcPr>
            <w:tcW w:w="1002" w:type="dxa"/>
            <w:tcBorders>
              <w:top w:val="single" w:sz="4" w:space="0" w:color="auto"/>
              <w:left w:val="single" w:sz="4" w:space="0" w:color="auto"/>
              <w:bottom w:val="single" w:sz="4" w:space="0" w:color="auto"/>
              <w:right w:val="single" w:sz="4" w:space="0" w:color="auto"/>
            </w:tcBorders>
            <w:vAlign w:val="center"/>
          </w:tcPr>
          <w:p w:rsidR="00D02778" w:rsidRPr="0045401E" w:rsidRDefault="00D02778" w:rsidP="0045401E">
            <w:pPr>
              <w:autoSpaceDE w:val="0"/>
              <w:autoSpaceDN w:val="0"/>
              <w:adjustRightInd w:val="0"/>
              <w:ind w:left="-57" w:right="-57" w:firstLine="57"/>
              <w:rPr>
                <w:rFonts w:cs="Arial"/>
                <w:sz w:val="16"/>
                <w:szCs w:val="16"/>
                <w:lang w:val="en-US"/>
              </w:rPr>
            </w:pPr>
            <w:r w:rsidRPr="0045401E">
              <w:rPr>
                <w:rFonts w:cs="Arial"/>
                <w:sz w:val="16"/>
                <w:szCs w:val="16"/>
              </w:rPr>
              <w:t>180,00</w:t>
            </w:r>
          </w:p>
        </w:tc>
        <w:tc>
          <w:tcPr>
            <w:tcW w:w="1116" w:type="dxa"/>
            <w:tcBorders>
              <w:top w:val="single" w:sz="4" w:space="0" w:color="auto"/>
              <w:left w:val="single" w:sz="4" w:space="0" w:color="auto"/>
              <w:bottom w:val="single" w:sz="4" w:space="0" w:color="auto"/>
              <w:right w:val="single" w:sz="4" w:space="0" w:color="auto"/>
            </w:tcBorders>
            <w:vAlign w:val="center"/>
          </w:tcPr>
          <w:p w:rsidR="00D02778" w:rsidRPr="0045401E" w:rsidRDefault="00D02778" w:rsidP="0045401E">
            <w:pPr>
              <w:autoSpaceDE w:val="0"/>
              <w:autoSpaceDN w:val="0"/>
              <w:adjustRightInd w:val="0"/>
              <w:ind w:firstLine="62"/>
              <w:rPr>
                <w:rFonts w:cs="Arial"/>
                <w:sz w:val="16"/>
                <w:szCs w:val="16"/>
              </w:rPr>
            </w:pPr>
            <w:r w:rsidRPr="0045401E">
              <w:rPr>
                <w:rFonts w:cs="Arial"/>
                <w:sz w:val="16"/>
                <w:szCs w:val="16"/>
              </w:rPr>
              <w:t>190,00</w:t>
            </w:r>
          </w:p>
        </w:tc>
      </w:tr>
      <w:tr w:rsidR="00D02778" w:rsidRPr="0045401E" w:rsidTr="00D02778">
        <w:trPr>
          <w:trHeight w:val="780"/>
        </w:trPr>
        <w:tc>
          <w:tcPr>
            <w:tcW w:w="2081" w:type="dxa"/>
            <w:vMerge/>
            <w:tcBorders>
              <w:top w:val="single" w:sz="4" w:space="0" w:color="auto"/>
              <w:left w:val="single" w:sz="4" w:space="0" w:color="auto"/>
              <w:bottom w:val="single" w:sz="4" w:space="0" w:color="auto"/>
              <w:right w:val="single" w:sz="4" w:space="0" w:color="auto"/>
            </w:tcBorders>
          </w:tcPr>
          <w:p w:rsidR="00D02778" w:rsidRPr="0045401E" w:rsidRDefault="00D02778" w:rsidP="00E86F7B">
            <w:pPr>
              <w:pStyle w:val="10"/>
              <w:numPr>
                <w:ilvl w:val="0"/>
                <w:numId w:val="7"/>
              </w:numPr>
              <w:tabs>
                <w:tab w:val="left" w:pos="426"/>
              </w:tabs>
              <w:autoSpaceDE w:val="0"/>
              <w:autoSpaceDN w:val="0"/>
              <w:adjustRightInd w:val="0"/>
              <w:ind w:left="426" w:hanging="426"/>
              <w:rPr>
                <w:rFonts w:eastAsia="Times New Roman" w:cs="Arial"/>
                <w:sz w:val="16"/>
                <w:szCs w:val="16"/>
              </w:rPr>
            </w:pPr>
          </w:p>
        </w:tc>
        <w:tc>
          <w:tcPr>
            <w:tcW w:w="1979" w:type="dxa"/>
            <w:tcBorders>
              <w:top w:val="single" w:sz="4" w:space="0" w:color="auto"/>
              <w:left w:val="single" w:sz="4" w:space="0" w:color="auto"/>
              <w:bottom w:val="single" w:sz="4" w:space="0" w:color="auto"/>
              <w:right w:val="single" w:sz="4" w:space="0" w:color="auto"/>
            </w:tcBorders>
            <w:vAlign w:val="center"/>
          </w:tcPr>
          <w:p w:rsidR="00D02778" w:rsidRPr="0045401E" w:rsidRDefault="00D02778" w:rsidP="0045401E">
            <w:pPr>
              <w:autoSpaceDE w:val="0"/>
              <w:autoSpaceDN w:val="0"/>
              <w:adjustRightInd w:val="0"/>
              <w:ind w:firstLine="46"/>
              <w:rPr>
                <w:rFonts w:cs="Arial"/>
                <w:sz w:val="16"/>
                <w:szCs w:val="16"/>
              </w:rPr>
            </w:pPr>
            <w:r w:rsidRPr="0045401E">
              <w:rPr>
                <w:rFonts w:cs="Arial"/>
                <w:sz w:val="16"/>
                <w:szCs w:val="16"/>
              </w:rPr>
              <w:t>бюджет ГП</w:t>
            </w:r>
          </w:p>
        </w:tc>
        <w:tc>
          <w:tcPr>
            <w:tcW w:w="1236" w:type="dxa"/>
            <w:tcBorders>
              <w:top w:val="single" w:sz="4" w:space="0" w:color="auto"/>
              <w:left w:val="single" w:sz="4" w:space="0" w:color="auto"/>
              <w:bottom w:val="single" w:sz="4" w:space="0" w:color="auto"/>
              <w:right w:val="single" w:sz="4" w:space="0" w:color="auto"/>
            </w:tcBorders>
            <w:vAlign w:val="center"/>
          </w:tcPr>
          <w:p w:rsidR="00D02778" w:rsidRPr="0045401E" w:rsidRDefault="00D02778" w:rsidP="0045401E">
            <w:pPr>
              <w:autoSpaceDE w:val="0"/>
              <w:autoSpaceDN w:val="0"/>
              <w:adjustRightInd w:val="0"/>
              <w:ind w:firstLine="0"/>
              <w:rPr>
                <w:rFonts w:cs="Arial"/>
                <w:sz w:val="16"/>
                <w:szCs w:val="16"/>
              </w:rPr>
            </w:pPr>
            <w:r w:rsidRPr="0045401E">
              <w:rPr>
                <w:rFonts w:cs="Arial"/>
                <w:sz w:val="16"/>
                <w:szCs w:val="16"/>
              </w:rPr>
              <w:t>7910,00</w:t>
            </w:r>
          </w:p>
        </w:tc>
        <w:tc>
          <w:tcPr>
            <w:tcW w:w="1002" w:type="dxa"/>
            <w:tcBorders>
              <w:top w:val="single" w:sz="4" w:space="0" w:color="auto"/>
              <w:left w:val="single" w:sz="4" w:space="0" w:color="auto"/>
              <w:bottom w:val="single" w:sz="4" w:space="0" w:color="auto"/>
              <w:right w:val="single" w:sz="4" w:space="0" w:color="auto"/>
            </w:tcBorders>
            <w:vAlign w:val="center"/>
          </w:tcPr>
          <w:p w:rsidR="00D02778" w:rsidRPr="0045401E" w:rsidRDefault="00D02778" w:rsidP="0045401E">
            <w:pPr>
              <w:autoSpaceDE w:val="0"/>
              <w:autoSpaceDN w:val="0"/>
              <w:adjustRightInd w:val="0"/>
              <w:ind w:left="-57" w:right="-57" w:firstLine="6"/>
              <w:rPr>
                <w:rFonts w:cs="Arial"/>
                <w:sz w:val="16"/>
                <w:szCs w:val="16"/>
              </w:rPr>
            </w:pPr>
            <w:r w:rsidRPr="0045401E">
              <w:rPr>
                <w:rFonts w:cs="Arial"/>
                <w:sz w:val="16"/>
                <w:szCs w:val="16"/>
              </w:rPr>
              <w:t>1960,00</w:t>
            </w:r>
          </w:p>
        </w:tc>
        <w:tc>
          <w:tcPr>
            <w:tcW w:w="1002" w:type="dxa"/>
            <w:tcBorders>
              <w:top w:val="single" w:sz="4" w:space="0" w:color="auto"/>
              <w:left w:val="single" w:sz="4" w:space="0" w:color="auto"/>
              <w:bottom w:val="single" w:sz="4" w:space="0" w:color="auto"/>
              <w:right w:val="single" w:sz="4" w:space="0" w:color="auto"/>
            </w:tcBorders>
            <w:vAlign w:val="center"/>
          </w:tcPr>
          <w:p w:rsidR="00D02778" w:rsidRPr="0045401E" w:rsidRDefault="00D02778" w:rsidP="0045401E">
            <w:pPr>
              <w:autoSpaceDE w:val="0"/>
              <w:autoSpaceDN w:val="0"/>
              <w:adjustRightInd w:val="0"/>
              <w:ind w:left="-57" w:right="-57" w:hanging="4"/>
              <w:rPr>
                <w:rFonts w:cs="Arial"/>
                <w:sz w:val="16"/>
                <w:szCs w:val="16"/>
              </w:rPr>
            </w:pPr>
            <w:r w:rsidRPr="0045401E">
              <w:rPr>
                <w:rFonts w:cs="Arial"/>
                <w:sz w:val="16"/>
                <w:szCs w:val="16"/>
              </w:rPr>
              <w:t>1900,00</w:t>
            </w:r>
          </w:p>
        </w:tc>
        <w:tc>
          <w:tcPr>
            <w:tcW w:w="1002" w:type="dxa"/>
            <w:tcBorders>
              <w:top w:val="single" w:sz="4" w:space="0" w:color="auto"/>
              <w:left w:val="single" w:sz="4" w:space="0" w:color="auto"/>
              <w:bottom w:val="single" w:sz="4" w:space="0" w:color="auto"/>
              <w:right w:val="single" w:sz="4" w:space="0" w:color="auto"/>
            </w:tcBorders>
            <w:vAlign w:val="center"/>
          </w:tcPr>
          <w:p w:rsidR="00D02778" w:rsidRPr="0045401E" w:rsidRDefault="00D02778" w:rsidP="0045401E">
            <w:pPr>
              <w:autoSpaceDE w:val="0"/>
              <w:autoSpaceDN w:val="0"/>
              <w:adjustRightInd w:val="0"/>
              <w:ind w:left="-57" w:right="-57" w:firstLine="57"/>
              <w:rPr>
                <w:rFonts w:cs="Arial"/>
                <w:sz w:val="16"/>
                <w:szCs w:val="16"/>
              </w:rPr>
            </w:pPr>
            <w:r w:rsidRPr="0045401E">
              <w:rPr>
                <w:rFonts w:cs="Arial"/>
                <w:sz w:val="16"/>
                <w:szCs w:val="16"/>
              </w:rPr>
              <w:t>2000,00</w:t>
            </w:r>
          </w:p>
        </w:tc>
        <w:tc>
          <w:tcPr>
            <w:tcW w:w="1116" w:type="dxa"/>
            <w:tcBorders>
              <w:top w:val="single" w:sz="4" w:space="0" w:color="auto"/>
              <w:left w:val="single" w:sz="4" w:space="0" w:color="auto"/>
              <w:bottom w:val="single" w:sz="4" w:space="0" w:color="auto"/>
              <w:right w:val="single" w:sz="4" w:space="0" w:color="auto"/>
            </w:tcBorders>
            <w:vAlign w:val="center"/>
          </w:tcPr>
          <w:p w:rsidR="00D02778" w:rsidRPr="0045401E" w:rsidRDefault="00D02778" w:rsidP="0045401E">
            <w:pPr>
              <w:autoSpaceDE w:val="0"/>
              <w:autoSpaceDN w:val="0"/>
              <w:adjustRightInd w:val="0"/>
              <w:ind w:firstLine="62"/>
              <w:rPr>
                <w:rFonts w:cs="Arial"/>
                <w:sz w:val="16"/>
                <w:szCs w:val="16"/>
              </w:rPr>
            </w:pPr>
            <w:r w:rsidRPr="0045401E">
              <w:rPr>
                <w:rFonts w:cs="Arial"/>
                <w:sz w:val="16"/>
                <w:szCs w:val="16"/>
              </w:rPr>
              <w:t>2050,00</w:t>
            </w:r>
          </w:p>
        </w:tc>
      </w:tr>
      <w:tr w:rsidR="00D02778" w:rsidRPr="0045401E" w:rsidTr="00D02778">
        <w:trPr>
          <w:trHeight w:val="270"/>
        </w:trPr>
        <w:tc>
          <w:tcPr>
            <w:tcW w:w="2081" w:type="dxa"/>
            <w:vMerge/>
            <w:tcBorders>
              <w:top w:val="single" w:sz="4" w:space="0" w:color="auto"/>
              <w:left w:val="single" w:sz="4" w:space="0" w:color="auto"/>
              <w:bottom w:val="single" w:sz="4" w:space="0" w:color="auto"/>
              <w:right w:val="single" w:sz="4" w:space="0" w:color="auto"/>
            </w:tcBorders>
          </w:tcPr>
          <w:p w:rsidR="00D02778" w:rsidRPr="0045401E" w:rsidRDefault="00D02778" w:rsidP="00E86F7B">
            <w:pPr>
              <w:pStyle w:val="10"/>
              <w:numPr>
                <w:ilvl w:val="0"/>
                <w:numId w:val="7"/>
              </w:numPr>
              <w:tabs>
                <w:tab w:val="left" w:pos="426"/>
              </w:tabs>
              <w:autoSpaceDE w:val="0"/>
              <w:autoSpaceDN w:val="0"/>
              <w:adjustRightInd w:val="0"/>
              <w:ind w:left="426" w:hanging="426"/>
              <w:rPr>
                <w:rFonts w:eastAsia="Times New Roman" w:cs="Arial"/>
                <w:sz w:val="16"/>
                <w:szCs w:val="16"/>
              </w:rPr>
            </w:pPr>
          </w:p>
        </w:tc>
        <w:tc>
          <w:tcPr>
            <w:tcW w:w="1979" w:type="dxa"/>
            <w:tcBorders>
              <w:top w:val="single" w:sz="4" w:space="0" w:color="auto"/>
              <w:left w:val="single" w:sz="4" w:space="0" w:color="auto"/>
              <w:bottom w:val="single" w:sz="4" w:space="0" w:color="auto"/>
              <w:right w:val="single" w:sz="4" w:space="0" w:color="auto"/>
            </w:tcBorders>
          </w:tcPr>
          <w:p w:rsidR="00D02778" w:rsidRPr="0045401E" w:rsidRDefault="00D02778" w:rsidP="0045401E">
            <w:pPr>
              <w:autoSpaceDE w:val="0"/>
              <w:autoSpaceDN w:val="0"/>
              <w:adjustRightInd w:val="0"/>
              <w:ind w:firstLine="46"/>
              <w:rPr>
                <w:rFonts w:cs="Arial"/>
                <w:sz w:val="16"/>
                <w:szCs w:val="16"/>
              </w:rPr>
            </w:pPr>
            <w:r w:rsidRPr="0045401E">
              <w:rPr>
                <w:rFonts w:cs="Arial"/>
                <w:sz w:val="16"/>
                <w:szCs w:val="16"/>
              </w:rPr>
              <w:t>Средства государственных внебюджетных фондов</w:t>
            </w:r>
          </w:p>
        </w:tc>
        <w:tc>
          <w:tcPr>
            <w:tcW w:w="1236" w:type="dxa"/>
            <w:tcBorders>
              <w:top w:val="single" w:sz="4" w:space="0" w:color="auto"/>
              <w:left w:val="single" w:sz="4" w:space="0" w:color="auto"/>
              <w:bottom w:val="single" w:sz="4" w:space="0" w:color="auto"/>
              <w:right w:val="single" w:sz="4" w:space="0" w:color="auto"/>
            </w:tcBorders>
            <w:vAlign w:val="center"/>
          </w:tcPr>
          <w:p w:rsidR="00D02778" w:rsidRPr="0045401E" w:rsidRDefault="00D02778" w:rsidP="0045401E">
            <w:pPr>
              <w:autoSpaceDE w:val="0"/>
              <w:autoSpaceDN w:val="0"/>
              <w:adjustRightInd w:val="0"/>
              <w:ind w:firstLine="0"/>
              <w:rPr>
                <w:rFonts w:cs="Arial"/>
                <w:sz w:val="16"/>
                <w:szCs w:val="16"/>
              </w:rPr>
            </w:pPr>
            <w:r w:rsidRPr="0045401E">
              <w:rPr>
                <w:rFonts w:cs="Arial"/>
                <w:sz w:val="16"/>
                <w:szCs w:val="16"/>
              </w:rPr>
              <w:t>172775,00</w:t>
            </w:r>
          </w:p>
        </w:tc>
        <w:tc>
          <w:tcPr>
            <w:tcW w:w="1002" w:type="dxa"/>
            <w:tcBorders>
              <w:top w:val="single" w:sz="4" w:space="0" w:color="auto"/>
              <w:left w:val="single" w:sz="4" w:space="0" w:color="auto"/>
              <w:bottom w:val="single" w:sz="4" w:space="0" w:color="auto"/>
              <w:right w:val="single" w:sz="4" w:space="0" w:color="auto"/>
            </w:tcBorders>
            <w:vAlign w:val="center"/>
          </w:tcPr>
          <w:p w:rsidR="00D02778" w:rsidRPr="0045401E" w:rsidRDefault="00D02778" w:rsidP="0045401E">
            <w:pPr>
              <w:autoSpaceDE w:val="0"/>
              <w:autoSpaceDN w:val="0"/>
              <w:adjustRightInd w:val="0"/>
              <w:ind w:left="-57" w:right="-57" w:firstLine="6"/>
              <w:rPr>
                <w:rFonts w:cs="Arial"/>
                <w:sz w:val="16"/>
                <w:szCs w:val="16"/>
              </w:rPr>
            </w:pPr>
            <w:r w:rsidRPr="0045401E">
              <w:rPr>
                <w:rFonts w:cs="Arial"/>
                <w:sz w:val="16"/>
                <w:szCs w:val="16"/>
              </w:rPr>
              <w:t>30335,00</w:t>
            </w:r>
          </w:p>
        </w:tc>
        <w:tc>
          <w:tcPr>
            <w:tcW w:w="1002" w:type="dxa"/>
            <w:tcBorders>
              <w:top w:val="single" w:sz="4" w:space="0" w:color="auto"/>
              <w:left w:val="single" w:sz="4" w:space="0" w:color="auto"/>
              <w:bottom w:val="single" w:sz="4" w:space="0" w:color="auto"/>
              <w:right w:val="single" w:sz="4" w:space="0" w:color="auto"/>
            </w:tcBorders>
            <w:vAlign w:val="center"/>
          </w:tcPr>
          <w:p w:rsidR="00D02778" w:rsidRPr="0045401E" w:rsidRDefault="00D02778" w:rsidP="0045401E">
            <w:pPr>
              <w:autoSpaceDE w:val="0"/>
              <w:autoSpaceDN w:val="0"/>
              <w:adjustRightInd w:val="0"/>
              <w:ind w:left="-57" w:right="-57" w:hanging="4"/>
              <w:rPr>
                <w:rFonts w:cs="Arial"/>
                <w:sz w:val="16"/>
                <w:szCs w:val="16"/>
              </w:rPr>
            </w:pPr>
            <w:r w:rsidRPr="0045401E">
              <w:rPr>
                <w:rFonts w:cs="Arial"/>
                <w:sz w:val="16"/>
                <w:szCs w:val="16"/>
              </w:rPr>
              <w:t>68430,00</w:t>
            </w:r>
          </w:p>
        </w:tc>
        <w:tc>
          <w:tcPr>
            <w:tcW w:w="1002" w:type="dxa"/>
            <w:tcBorders>
              <w:top w:val="single" w:sz="4" w:space="0" w:color="auto"/>
              <w:left w:val="single" w:sz="4" w:space="0" w:color="auto"/>
              <w:bottom w:val="single" w:sz="4" w:space="0" w:color="auto"/>
              <w:right w:val="single" w:sz="4" w:space="0" w:color="auto"/>
            </w:tcBorders>
            <w:vAlign w:val="center"/>
          </w:tcPr>
          <w:p w:rsidR="00D02778" w:rsidRPr="0045401E" w:rsidRDefault="00D02778" w:rsidP="0045401E">
            <w:pPr>
              <w:autoSpaceDE w:val="0"/>
              <w:autoSpaceDN w:val="0"/>
              <w:adjustRightInd w:val="0"/>
              <w:ind w:left="-57" w:right="-57" w:firstLine="57"/>
              <w:rPr>
                <w:rFonts w:cs="Arial"/>
                <w:sz w:val="16"/>
                <w:szCs w:val="16"/>
              </w:rPr>
            </w:pPr>
            <w:r w:rsidRPr="0045401E">
              <w:rPr>
                <w:rFonts w:cs="Arial"/>
                <w:sz w:val="16"/>
                <w:szCs w:val="16"/>
              </w:rPr>
              <w:t>37005,00</w:t>
            </w:r>
          </w:p>
        </w:tc>
        <w:tc>
          <w:tcPr>
            <w:tcW w:w="1116" w:type="dxa"/>
            <w:tcBorders>
              <w:top w:val="single" w:sz="4" w:space="0" w:color="auto"/>
              <w:left w:val="single" w:sz="4" w:space="0" w:color="auto"/>
              <w:bottom w:val="single" w:sz="4" w:space="0" w:color="auto"/>
              <w:right w:val="single" w:sz="4" w:space="0" w:color="auto"/>
            </w:tcBorders>
            <w:vAlign w:val="center"/>
          </w:tcPr>
          <w:p w:rsidR="00D02778" w:rsidRPr="0045401E" w:rsidRDefault="00D02778" w:rsidP="0045401E">
            <w:pPr>
              <w:autoSpaceDE w:val="0"/>
              <w:autoSpaceDN w:val="0"/>
              <w:adjustRightInd w:val="0"/>
              <w:ind w:firstLine="62"/>
              <w:rPr>
                <w:rFonts w:cs="Arial"/>
                <w:sz w:val="16"/>
                <w:szCs w:val="16"/>
              </w:rPr>
            </w:pPr>
            <w:r w:rsidRPr="0045401E">
              <w:rPr>
                <w:rFonts w:cs="Arial"/>
                <w:sz w:val="16"/>
                <w:szCs w:val="16"/>
              </w:rPr>
              <w:t>37005,00</w:t>
            </w:r>
          </w:p>
        </w:tc>
      </w:tr>
      <w:tr w:rsidR="00D02778" w:rsidRPr="0045401E" w:rsidTr="00D02778">
        <w:trPr>
          <w:trHeight w:val="90"/>
        </w:trPr>
        <w:tc>
          <w:tcPr>
            <w:tcW w:w="2081" w:type="dxa"/>
            <w:vMerge/>
            <w:tcBorders>
              <w:top w:val="single" w:sz="4" w:space="0" w:color="auto"/>
              <w:left w:val="single" w:sz="4" w:space="0" w:color="auto"/>
              <w:bottom w:val="single" w:sz="4" w:space="0" w:color="auto"/>
              <w:right w:val="single" w:sz="4" w:space="0" w:color="auto"/>
            </w:tcBorders>
          </w:tcPr>
          <w:p w:rsidR="00D02778" w:rsidRPr="0045401E" w:rsidRDefault="00D02778" w:rsidP="00E86F7B">
            <w:pPr>
              <w:pStyle w:val="10"/>
              <w:numPr>
                <w:ilvl w:val="0"/>
                <w:numId w:val="7"/>
              </w:numPr>
              <w:tabs>
                <w:tab w:val="left" w:pos="426"/>
              </w:tabs>
              <w:autoSpaceDE w:val="0"/>
              <w:autoSpaceDN w:val="0"/>
              <w:adjustRightInd w:val="0"/>
              <w:ind w:left="426" w:hanging="426"/>
              <w:rPr>
                <w:rFonts w:eastAsia="Times New Roman" w:cs="Arial"/>
                <w:sz w:val="16"/>
                <w:szCs w:val="16"/>
              </w:rPr>
            </w:pPr>
          </w:p>
        </w:tc>
        <w:tc>
          <w:tcPr>
            <w:tcW w:w="1979" w:type="dxa"/>
            <w:tcBorders>
              <w:top w:val="single" w:sz="4" w:space="0" w:color="auto"/>
              <w:left w:val="single" w:sz="4" w:space="0" w:color="auto"/>
              <w:bottom w:val="single" w:sz="4" w:space="0" w:color="auto"/>
              <w:right w:val="single" w:sz="4" w:space="0" w:color="auto"/>
            </w:tcBorders>
          </w:tcPr>
          <w:p w:rsidR="00D02778" w:rsidRPr="0045401E" w:rsidRDefault="00D02778" w:rsidP="0045401E">
            <w:pPr>
              <w:autoSpaceDE w:val="0"/>
              <w:autoSpaceDN w:val="0"/>
              <w:adjustRightInd w:val="0"/>
              <w:ind w:firstLine="46"/>
              <w:rPr>
                <w:rFonts w:cs="Arial"/>
                <w:sz w:val="16"/>
                <w:szCs w:val="16"/>
              </w:rPr>
            </w:pPr>
            <w:r w:rsidRPr="0045401E">
              <w:rPr>
                <w:rFonts w:cs="Arial"/>
                <w:sz w:val="16"/>
                <w:szCs w:val="16"/>
              </w:rPr>
              <w:t>в том числе по участникам подпрограммы:</w:t>
            </w:r>
          </w:p>
        </w:tc>
        <w:tc>
          <w:tcPr>
            <w:tcW w:w="1236" w:type="dxa"/>
            <w:tcBorders>
              <w:top w:val="single" w:sz="4" w:space="0" w:color="auto"/>
              <w:left w:val="single" w:sz="4" w:space="0" w:color="auto"/>
              <w:bottom w:val="single" w:sz="4" w:space="0" w:color="auto"/>
              <w:right w:val="single" w:sz="4" w:space="0" w:color="auto"/>
            </w:tcBorders>
          </w:tcPr>
          <w:p w:rsidR="00D02778" w:rsidRPr="0045401E" w:rsidRDefault="00D02778" w:rsidP="0045401E">
            <w:pPr>
              <w:autoSpaceDE w:val="0"/>
              <w:autoSpaceDN w:val="0"/>
              <w:adjustRightInd w:val="0"/>
              <w:ind w:firstLine="0"/>
              <w:rPr>
                <w:rFonts w:cs="Arial"/>
                <w:sz w:val="16"/>
                <w:szCs w:val="16"/>
              </w:rPr>
            </w:pPr>
          </w:p>
        </w:tc>
        <w:tc>
          <w:tcPr>
            <w:tcW w:w="1002" w:type="dxa"/>
            <w:tcBorders>
              <w:top w:val="single" w:sz="4" w:space="0" w:color="auto"/>
              <w:left w:val="single" w:sz="4" w:space="0" w:color="auto"/>
              <w:bottom w:val="single" w:sz="4" w:space="0" w:color="auto"/>
              <w:right w:val="single" w:sz="4" w:space="0" w:color="auto"/>
            </w:tcBorders>
          </w:tcPr>
          <w:p w:rsidR="00D02778" w:rsidRPr="0045401E" w:rsidRDefault="00D02778" w:rsidP="0045401E">
            <w:pPr>
              <w:autoSpaceDE w:val="0"/>
              <w:autoSpaceDN w:val="0"/>
              <w:adjustRightInd w:val="0"/>
              <w:ind w:firstLine="6"/>
              <w:rPr>
                <w:rFonts w:cs="Arial"/>
                <w:sz w:val="16"/>
                <w:szCs w:val="16"/>
              </w:rPr>
            </w:pPr>
          </w:p>
        </w:tc>
        <w:tc>
          <w:tcPr>
            <w:tcW w:w="1002" w:type="dxa"/>
            <w:tcBorders>
              <w:top w:val="single" w:sz="4" w:space="0" w:color="auto"/>
              <w:left w:val="single" w:sz="4" w:space="0" w:color="auto"/>
              <w:bottom w:val="single" w:sz="4" w:space="0" w:color="auto"/>
              <w:right w:val="single" w:sz="4" w:space="0" w:color="auto"/>
            </w:tcBorders>
          </w:tcPr>
          <w:p w:rsidR="00D02778" w:rsidRPr="0045401E" w:rsidRDefault="00D02778" w:rsidP="00E86F7B">
            <w:pPr>
              <w:autoSpaceDE w:val="0"/>
              <w:autoSpaceDN w:val="0"/>
              <w:adjustRightInd w:val="0"/>
              <w:rPr>
                <w:rFonts w:cs="Arial"/>
                <w:sz w:val="16"/>
                <w:szCs w:val="16"/>
              </w:rPr>
            </w:pPr>
          </w:p>
        </w:tc>
        <w:tc>
          <w:tcPr>
            <w:tcW w:w="1002" w:type="dxa"/>
            <w:tcBorders>
              <w:top w:val="single" w:sz="4" w:space="0" w:color="auto"/>
              <w:left w:val="single" w:sz="4" w:space="0" w:color="auto"/>
              <w:bottom w:val="single" w:sz="4" w:space="0" w:color="auto"/>
              <w:right w:val="single" w:sz="4" w:space="0" w:color="auto"/>
            </w:tcBorders>
          </w:tcPr>
          <w:p w:rsidR="00D02778" w:rsidRPr="0045401E" w:rsidRDefault="00D02778" w:rsidP="00E86F7B">
            <w:pPr>
              <w:autoSpaceDE w:val="0"/>
              <w:autoSpaceDN w:val="0"/>
              <w:adjustRightInd w:val="0"/>
              <w:rPr>
                <w:rFonts w:cs="Arial"/>
                <w:sz w:val="16"/>
                <w:szCs w:val="16"/>
              </w:rPr>
            </w:pPr>
          </w:p>
        </w:tc>
        <w:tc>
          <w:tcPr>
            <w:tcW w:w="1116" w:type="dxa"/>
            <w:tcBorders>
              <w:top w:val="single" w:sz="4" w:space="0" w:color="auto"/>
              <w:left w:val="single" w:sz="4" w:space="0" w:color="auto"/>
              <w:bottom w:val="single" w:sz="4" w:space="0" w:color="auto"/>
              <w:right w:val="single" w:sz="4" w:space="0" w:color="auto"/>
            </w:tcBorders>
          </w:tcPr>
          <w:p w:rsidR="00D02778" w:rsidRPr="0045401E" w:rsidRDefault="00D02778" w:rsidP="00E86F7B">
            <w:pPr>
              <w:autoSpaceDE w:val="0"/>
              <w:autoSpaceDN w:val="0"/>
              <w:adjustRightInd w:val="0"/>
              <w:rPr>
                <w:rFonts w:cs="Arial"/>
                <w:sz w:val="16"/>
                <w:szCs w:val="16"/>
              </w:rPr>
            </w:pPr>
          </w:p>
        </w:tc>
      </w:tr>
      <w:tr w:rsidR="00D02778" w:rsidRPr="0045401E" w:rsidTr="00D02778">
        <w:tc>
          <w:tcPr>
            <w:tcW w:w="2081" w:type="dxa"/>
            <w:tcBorders>
              <w:top w:val="single" w:sz="4" w:space="0" w:color="auto"/>
              <w:left w:val="single" w:sz="4" w:space="0" w:color="auto"/>
              <w:bottom w:val="single" w:sz="4" w:space="0" w:color="auto"/>
              <w:right w:val="single" w:sz="4" w:space="0" w:color="auto"/>
            </w:tcBorders>
          </w:tcPr>
          <w:p w:rsidR="00D02778" w:rsidRPr="0045401E" w:rsidRDefault="00D02778" w:rsidP="00E86F7B">
            <w:pPr>
              <w:pStyle w:val="10"/>
              <w:numPr>
                <w:ilvl w:val="0"/>
                <w:numId w:val="7"/>
              </w:numPr>
              <w:tabs>
                <w:tab w:val="left" w:pos="284"/>
              </w:tabs>
              <w:autoSpaceDE w:val="0"/>
              <w:autoSpaceDN w:val="0"/>
              <w:adjustRightInd w:val="0"/>
              <w:ind w:left="0" w:firstLine="0"/>
              <w:rPr>
                <w:rFonts w:eastAsia="Times New Roman" w:cs="Arial"/>
                <w:sz w:val="16"/>
                <w:szCs w:val="16"/>
              </w:rPr>
            </w:pPr>
            <w:r w:rsidRPr="0045401E">
              <w:rPr>
                <w:rFonts w:eastAsia="Times New Roman" w:cs="Arial"/>
                <w:sz w:val="16"/>
                <w:szCs w:val="16"/>
              </w:rPr>
              <w:t>Ожидаемые результаты реализации подпрограммы</w:t>
            </w:r>
          </w:p>
        </w:tc>
        <w:tc>
          <w:tcPr>
            <w:tcW w:w="7337" w:type="dxa"/>
            <w:gridSpan w:val="6"/>
            <w:tcBorders>
              <w:top w:val="single" w:sz="4" w:space="0" w:color="auto"/>
              <w:left w:val="single" w:sz="4" w:space="0" w:color="auto"/>
              <w:bottom w:val="single" w:sz="4" w:space="0" w:color="auto"/>
              <w:right w:val="single" w:sz="4" w:space="0" w:color="auto"/>
            </w:tcBorders>
          </w:tcPr>
          <w:p w:rsidR="00D02778" w:rsidRPr="0045401E" w:rsidRDefault="00D02778" w:rsidP="0045401E">
            <w:pPr>
              <w:autoSpaceDE w:val="0"/>
              <w:autoSpaceDN w:val="0"/>
              <w:adjustRightInd w:val="0"/>
              <w:ind w:left="55" w:hanging="9"/>
              <w:rPr>
                <w:rFonts w:cs="Arial"/>
                <w:sz w:val="16"/>
                <w:szCs w:val="16"/>
              </w:rPr>
            </w:pPr>
            <w:r w:rsidRPr="0045401E">
              <w:rPr>
                <w:rFonts w:cs="Arial"/>
                <w:sz w:val="16"/>
                <w:szCs w:val="16"/>
              </w:rPr>
              <w:t>В результате реализации мероприятий подпрограммы к 2020 году:</w:t>
            </w:r>
          </w:p>
          <w:p w:rsidR="00D02778" w:rsidRPr="0045401E" w:rsidRDefault="00D02778" w:rsidP="0045401E">
            <w:pPr>
              <w:autoSpaceDE w:val="0"/>
              <w:autoSpaceDN w:val="0"/>
              <w:adjustRightInd w:val="0"/>
              <w:ind w:hanging="9"/>
              <w:rPr>
                <w:rFonts w:cs="Arial"/>
                <w:sz w:val="16"/>
                <w:szCs w:val="16"/>
              </w:rPr>
            </w:pPr>
            <w:r w:rsidRPr="0045401E">
              <w:rPr>
                <w:rFonts w:cs="Arial"/>
                <w:sz w:val="16"/>
                <w:szCs w:val="16"/>
              </w:rPr>
              <w:t>- сбор денежных средств на капитальный ремонт МКД составит 100%;</w:t>
            </w:r>
          </w:p>
          <w:p w:rsidR="00D02778" w:rsidRPr="0045401E" w:rsidRDefault="00D02778" w:rsidP="0045401E">
            <w:pPr>
              <w:autoSpaceDE w:val="0"/>
              <w:autoSpaceDN w:val="0"/>
              <w:adjustRightInd w:val="0"/>
              <w:ind w:hanging="9"/>
              <w:rPr>
                <w:rFonts w:cs="Arial"/>
                <w:sz w:val="16"/>
                <w:szCs w:val="16"/>
              </w:rPr>
            </w:pPr>
            <w:r w:rsidRPr="0045401E">
              <w:rPr>
                <w:rFonts w:cs="Arial"/>
                <w:sz w:val="16"/>
                <w:szCs w:val="16"/>
              </w:rPr>
              <w:t>- количество МКД, участвующих в программе, составит 5,2% от общего числа МКД, расположенных на территории МО</w:t>
            </w:r>
          </w:p>
          <w:p w:rsidR="00D02778" w:rsidRPr="0045401E" w:rsidRDefault="00D02778" w:rsidP="00E86F7B">
            <w:pPr>
              <w:autoSpaceDE w:val="0"/>
              <w:autoSpaceDN w:val="0"/>
              <w:adjustRightInd w:val="0"/>
              <w:rPr>
                <w:rFonts w:cs="Arial"/>
                <w:sz w:val="16"/>
                <w:szCs w:val="16"/>
              </w:rPr>
            </w:pPr>
          </w:p>
        </w:tc>
      </w:tr>
    </w:tbl>
    <w:p w:rsidR="00D02778" w:rsidRPr="0022486B" w:rsidRDefault="00D02778" w:rsidP="00D02778">
      <w:pPr>
        <w:autoSpaceDE w:val="0"/>
        <w:autoSpaceDN w:val="0"/>
        <w:adjustRightInd w:val="0"/>
        <w:jc w:val="center"/>
      </w:pPr>
    </w:p>
    <w:p w:rsidR="00D02778" w:rsidRPr="00E86F7B" w:rsidRDefault="00E86F7B" w:rsidP="00E86F7B">
      <w:pPr>
        <w:pStyle w:val="10"/>
        <w:tabs>
          <w:tab w:val="left" w:pos="284"/>
        </w:tabs>
        <w:autoSpaceDE w:val="0"/>
        <w:autoSpaceDN w:val="0"/>
        <w:adjustRightInd w:val="0"/>
        <w:ind w:left="0" w:firstLine="0"/>
        <w:jc w:val="center"/>
        <w:rPr>
          <w:rFonts w:eastAsia="Times New Roman" w:cs="Arial"/>
          <w:b/>
          <w:bCs/>
          <w:iCs/>
          <w:sz w:val="30"/>
          <w:szCs w:val="28"/>
        </w:rPr>
      </w:pPr>
      <w:r w:rsidRPr="00E86F7B">
        <w:rPr>
          <w:rFonts w:eastAsia="Times New Roman" w:cs="Arial"/>
          <w:b/>
          <w:bCs/>
          <w:iCs/>
          <w:sz w:val="30"/>
          <w:szCs w:val="28"/>
        </w:rPr>
        <w:t>1.</w:t>
      </w:r>
      <w:r w:rsidR="00D02778" w:rsidRPr="00E86F7B">
        <w:rPr>
          <w:rFonts w:eastAsia="Times New Roman" w:cs="Arial"/>
          <w:b/>
          <w:bCs/>
          <w:iCs/>
          <w:sz w:val="30"/>
          <w:szCs w:val="28"/>
        </w:rPr>
        <w:t>Характеристика сферы реализации подпрограммы</w:t>
      </w:r>
    </w:p>
    <w:p w:rsidR="00D02778" w:rsidRPr="0022486B" w:rsidRDefault="00D02778" w:rsidP="00D02778">
      <w:pPr>
        <w:tabs>
          <w:tab w:val="left" w:pos="709"/>
        </w:tabs>
        <w:autoSpaceDE w:val="0"/>
        <w:autoSpaceDN w:val="0"/>
        <w:adjustRightInd w:val="0"/>
      </w:pPr>
    </w:p>
    <w:p w:rsidR="00D02778" w:rsidRDefault="00D02778" w:rsidP="00E86F7B">
      <w:pPr>
        <w:tabs>
          <w:tab w:val="left" w:pos="709"/>
        </w:tabs>
        <w:autoSpaceDE w:val="0"/>
        <w:autoSpaceDN w:val="0"/>
        <w:adjustRightInd w:val="0"/>
        <w:ind w:firstLine="0"/>
        <w:jc w:val="center"/>
        <w:rPr>
          <w:rFonts w:cs="Arial"/>
          <w:b/>
          <w:bCs/>
          <w:kern w:val="28"/>
          <w:sz w:val="32"/>
          <w:szCs w:val="32"/>
        </w:rPr>
      </w:pPr>
      <w:r w:rsidRPr="00E86F7B">
        <w:rPr>
          <w:rFonts w:cs="Arial"/>
          <w:b/>
          <w:bCs/>
          <w:kern w:val="28"/>
          <w:sz w:val="32"/>
          <w:szCs w:val="32"/>
        </w:rPr>
        <w:t>Вводная</w:t>
      </w:r>
    </w:p>
    <w:p w:rsidR="00E86F7B" w:rsidRPr="00E86F7B" w:rsidRDefault="00E86F7B" w:rsidP="00E86F7B">
      <w:pPr>
        <w:tabs>
          <w:tab w:val="left" w:pos="709"/>
        </w:tabs>
        <w:autoSpaceDE w:val="0"/>
        <w:autoSpaceDN w:val="0"/>
        <w:adjustRightInd w:val="0"/>
        <w:ind w:firstLine="0"/>
        <w:jc w:val="center"/>
        <w:rPr>
          <w:rFonts w:cs="Arial"/>
          <w:b/>
          <w:bCs/>
          <w:kern w:val="28"/>
          <w:sz w:val="32"/>
          <w:szCs w:val="32"/>
        </w:rPr>
      </w:pPr>
    </w:p>
    <w:p w:rsidR="00D02778" w:rsidRDefault="00D02778" w:rsidP="00E86F7B">
      <w:pPr>
        <w:pStyle w:val="ConsPlusNormal"/>
        <w:jc w:val="both"/>
        <w:rPr>
          <w:rFonts w:cs="Times New Roman"/>
          <w:sz w:val="24"/>
          <w:szCs w:val="24"/>
        </w:rPr>
      </w:pPr>
      <w:r w:rsidRPr="00E86F7B">
        <w:rPr>
          <w:rFonts w:cs="Times New Roman"/>
          <w:sz w:val="24"/>
          <w:szCs w:val="24"/>
        </w:rPr>
        <w:lastRenderedPageBreak/>
        <w:t xml:space="preserve">Необходимость принятия  подпрограммы "Проведение капитального ремонта общего имущества в многоквартирных домах,  расположенных  на  территории  МО  «Город Людиново и Людиновский район» </w:t>
      </w:r>
      <w:r w:rsidRPr="00E86F7B">
        <w:rPr>
          <w:rFonts w:cs="Times New Roman"/>
          <w:bCs/>
          <w:sz w:val="24"/>
          <w:szCs w:val="24"/>
        </w:rPr>
        <w:t>на 2017-2020 годы</w:t>
      </w:r>
      <w:r w:rsidRPr="00E86F7B">
        <w:rPr>
          <w:rFonts w:cs="Times New Roman"/>
          <w:sz w:val="24"/>
          <w:szCs w:val="24"/>
        </w:rPr>
        <w:t>", далее - подпрограмма, обусловлена низким качеством жилищных услуг и потенциальной аварийностью жилья, а также высокими эксплуатационными затратами на его содержание.</w:t>
      </w:r>
    </w:p>
    <w:p w:rsidR="00E86F7B" w:rsidRPr="00E86F7B" w:rsidRDefault="00E86F7B" w:rsidP="00E86F7B">
      <w:pPr>
        <w:pStyle w:val="ConsPlusNormal"/>
        <w:jc w:val="both"/>
        <w:rPr>
          <w:rFonts w:cs="Times New Roman"/>
          <w:sz w:val="24"/>
          <w:szCs w:val="24"/>
        </w:rPr>
      </w:pPr>
    </w:p>
    <w:p w:rsidR="00D02778" w:rsidRPr="0022486B" w:rsidRDefault="00D02778" w:rsidP="00D02778">
      <w:pPr>
        <w:pStyle w:val="10"/>
        <w:tabs>
          <w:tab w:val="left" w:pos="1134"/>
        </w:tabs>
        <w:autoSpaceDE w:val="0"/>
        <w:autoSpaceDN w:val="0"/>
        <w:adjustRightInd w:val="0"/>
        <w:ind w:left="709"/>
      </w:pPr>
    </w:p>
    <w:p w:rsidR="00D02778" w:rsidRPr="0022486B" w:rsidRDefault="00E86F7B" w:rsidP="00E86F7B">
      <w:pPr>
        <w:pStyle w:val="10"/>
        <w:tabs>
          <w:tab w:val="left" w:pos="567"/>
        </w:tabs>
        <w:autoSpaceDE w:val="0"/>
        <w:autoSpaceDN w:val="0"/>
        <w:adjustRightInd w:val="0"/>
        <w:ind w:left="0"/>
        <w:rPr>
          <w:b/>
        </w:rPr>
      </w:pPr>
      <w:r>
        <w:rPr>
          <w:b/>
        </w:rPr>
        <w:t>1.1.</w:t>
      </w:r>
      <w:r w:rsidR="00D02778" w:rsidRPr="0022486B">
        <w:rPr>
          <w:b/>
        </w:rPr>
        <w:t>Основные проблемы в сфере реализации подпрограммы</w:t>
      </w:r>
    </w:p>
    <w:p w:rsidR="00D02778" w:rsidRPr="0022486B" w:rsidRDefault="00D02778" w:rsidP="00E86F7B">
      <w:pPr>
        <w:tabs>
          <w:tab w:val="left" w:pos="709"/>
        </w:tabs>
        <w:autoSpaceDE w:val="0"/>
        <w:autoSpaceDN w:val="0"/>
        <w:adjustRightInd w:val="0"/>
      </w:pPr>
    </w:p>
    <w:p w:rsidR="00D02778" w:rsidRPr="0022486B" w:rsidRDefault="00D02778" w:rsidP="00E86F7B">
      <w:pPr>
        <w:tabs>
          <w:tab w:val="left" w:pos="709"/>
        </w:tabs>
        <w:autoSpaceDE w:val="0"/>
        <w:autoSpaceDN w:val="0"/>
        <w:adjustRightInd w:val="0"/>
      </w:pPr>
      <w:r w:rsidRPr="0022486B">
        <w:t>Основными проблемами в сфере реализации подпрограммы капитального ремонта общего имущества в МКД являются:</w:t>
      </w:r>
    </w:p>
    <w:p w:rsidR="00D02778" w:rsidRPr="0022486B" w:rsidRDefault="00D02778" w:rsidP="00E86F7B">
      <w:pPr>
        <w:tabs>
          <w:tab w:val="left" w:pos="709"/>
        </w:tabs>
        <w:autoSpaceDE w:val="0"/>
        <w:autoSpaceDN w:val="0"/>
        <w:adjustRightInd w:val="0"/>
      </w:pPr>
      <w:r w:rsidRPr="0022486B">
        <w:t>- сбор взносов на капитальный ремонт с владельцев нежилых, встроенных, офисных помещений, расположенных в МКД. Проблема связана в том числе и с отсутствием информации о собственнике таких помещений;</w:t>
      </w:r>
    </w:p>
    <w:p w:rsidR="00D02778" w:rsidRPr="0022486B" w:rsidRDefault="00D02778" w:rsidP="00E86F7B">
      <w:pPr>
        <w:tabs>
          <w:tab w:val="left" w:pos="709"/>
        </w:tabs>
        <w:autoSpaceDE w:val="0"/>
        <w:autoSpaceDN w:val="0"/>
        <w:adjustRightInd w:val="0"/>
      </w:pPr>
      <w:r w:rsidRPr="0022486B">
        <w:t>-отсутствие достоверной информации о техническом состоянии МКД;</w:t>
      </w:r>
    </w:p>
    <w:p w:rsidR="00D02778" w:rsidRPr="0022486B" w:rsidRDefault="00D02778" w:rsidP="00E86F7B">
      <w:pPr>
        <w:tabs>
          <w:tab w:val="left" w:pos="709"/>
        </w:tabs>
        <w:autoSpaceDE w:val="0"/>
        <w:autoSpaceDN w:val="0"/>
        <w:adjustRightInd w:val="0"/>
      </w:pPr>
      <w:r w:rsidRPr="0022486B">
        <w:t>-порядок отбора подрядных организаций для производства работ по капитальному ремонту общего имущества в МКД.</w:t>
      </w:r>
    </w:p>
    <w:p w:rsidR="00D02778" w:rsidRPr="0022486B" w:rsidRDefault="00D02778" w:rsidP="00E86F7B">
      <w:pPr>
        <w:pStyle w:val="10"/>
        <w:tabs>
          <w:tab w:val="left" w:pos="1134"/>
        </w:tabs>
        <w:autoSpaceDE w:val="0"/>
        <w:autoSpaceDN w:val="0"/>
        <w:adjustRightInd w:val="0"/>
        <w:ind w:left="709"/>
      </w:pPr>
    </w:p>
    <w:p w:rsidR="00D02778" w:rsidRPr="0022486B" w:rsidRDefault="00E86F7B" w:rsidP="00E86F7B">
      <w:pPr>
        <w:pStyle w:val="10"/>
        <w:tabs>
          <w:tab w:val="left" w:pos="567"/>
        </w:tabs>
        <w:autoSpaceDE w:val="0"/>
        <w:autoSpaceDN w:val="0"/>
        <w:adjustRightInd w:val="0"/>
        <w:ind w:left="0" w:firstLine="0"/>
        <w:rPr>
          <w:b/>
        </w:rPr>
      </w:pPr>
      <w:r>
        <w:rPr>
          <w:b/>
        </w:rPr>
        <w:t>1.2.</w:t>
      </w:r>
      <w:r w:rsidR="00D02778" w:rsidRPr="0022486B">
        <w:rPr>
          <w:b/>
        </w:rPr>
        <w:t>Прогноз развития сферы реализации подпрограммы</w:t>
      </w:r>
    </w:p>
    <w:p w:rsidR="00D02778" w:rsidRPr="0022486B" w:rsidRDefault="00D02778" w:rsidP="00E86F7B">
      <w:pPr>
        <w:tabs>
          <w:tab w:val="left" w:pos="709"/>
        </w:tabs>
        <w:autoSpaceDE w:val="0"/>
        <w:autoSpaceDN w:val="0"/>
        <w:adjustRightInd w:val="0"/>
      </w:pPr>
      <w:proofErr w:type="gramStart"/>
      <w:r w:rsidRPr="0022486B">
        <w:t>Повышение комфортности проживания в жилых помещениях жилищного фонда района, соблюдение требований Правил и норм технической эксплуатации жилищного фонда, снижение затрат на текущее содержание и обслуживание жилищного фонда – скажется не только на состоянии собственно жилищного фонда, но и станет заметным фактором влияния на социально-экономическую ситуацию в районе и повышения доверия жителей города к органам власти как на местном уровне, так и</w:t>
      </w:r>
      <w:proofErr w:type="gramEnd"/>
      <w:r w:rsidRPr="0022486B">
        <w:t xml:space="preserve"> на уровне Калужской области и Российской Федерации.</w:t>
      </w:r>
    </w:p>
    <w:p w:rsidR="00D02778" w:rsidRPr="0022486B" w:rsidRDefault="00D02778" w:rsidP="00D02778">
      <w:pPr>
        <w:pStyle w:val="10"/>
        <w:tabs>
          <w:tab w:val="left" w:pos="1418"/>
        </w:tabs>
        <w:autoSpaceDE w:val="0"/>
        <w:autoSpaceDN w:val="0"/>
        <w:adjustRightInd w:val="0"/>
        <w:ind w:left="709"/>
      </w:pPr>
    </w:p>
    <w:p w:rsidR="00D02778" w:rsidRPr="00E86F7B" w:rsidRDefault="00D02778" w:rsidP="00E86F7B">
      <w:pPr>
        <w:pStyle w:val="10"/>
        <w:tabs>
          <w:tab w:val="left" w:pos="567"/>
        </w:tabs>
        <w:autoSpaceDE w:val="0"/>
        <w:autoSpaceDN w:val="0"/>
        <w:adjustRightInd w:val="0"/>
        <w:ind w:left="0" w:firstLine="0"/>
        <w:jc w:val="center"/>
        <w:rPr>
          <w:rFonts w:eastAsia="Times New Roman" w:cs="Arial"/>
          <w:b/>
          <w:bCs/>
          <w:iCs/>
          <w:sz w:val="30"/>
          <w:szCs w:val="28"/>
        </w:rPr>
      </w:pPr>
      <w:r w:rsidRPr="00E86F7B">
        <w:rPr>
          <w:rFonts w:eastAsia="Times New Roman" w:cs="Arial"/>
          <w:b/>
          <w:bCs/>
          <w:iCs/>
          <w:sz w:val="30"/>
          <w:szCs w:val="28"/>
        </w:rPr>
        <w:t>2. Цели, задачи и индикаторы достижения целей и решения задач подпрограммы</w:t>
      </w:r>
    </w:p>
    <w:p w:rsidR="00D02778" w:rsidRPr="0022486B" w:rsidRDefault="00D02778" w:rsidP="00E86F7B">
      <w:pPr>
        <w:tabs>
          <w:tab w:val="left" w:pos="709"/>
        </w:tabs>
        <w:autoSpaceDE w:val="0"/>
        <w:autoSpaceDN w:val="0"/>
        <w:adjustRightInd w:val="0"/>
      </w:pPr>
    </w:p>
    <w:p w:rsidR="00D02778" w:rsidRPr="0022486B" w:rsidRDefault="00D02778" w:rsidP="00E86F7B">
      <w:pPr>
        <w:tabs>
          <w:tab w:val="left" w:pos="709"/>
        </w:tabs>
        <w:autoSpaceDE w:val="0"/>
        <w:autoSpaceDN w:val="0"/>
        <w:adjustRightInd w:val="0"/>
      </w:pPr>
      <w:r w:rsidRPr="0022486B">
        <w:t>Цели подпрограммы:</w:t>
      </w:r>
    </w:p>
    <w:p w:rsidR="00D02778" w:rsidRPr="0022486B" w:rsidRDefault="00D02778" w:rsidP="00E86F7B">
      <w:pPr>
        <w:autoSpaceDE w:val="0"/>
        <w:autoSpaceDN w:val="0"/>
        <w:adjustRightInd w:val="0"/>
      </w:pPr>
      <w:r w:rsidRPr="0022486B">
        <w:t>Целью подпрограммы являются:</w:t>
      </w:r>
    </w:p>
    <w:p w:rsidR="00D02778" w:rsidRPr="0022486B" w:rsidRDefault="00D02778" w:rsidP="00E86F7B">
      <w:pPr>
        <w:autoSpaceDE w:val="0"/>
        <w:autoSpaceDN w:val="0"/>
        <w:adjustRightInd w:val="0"/>
      </w:pPr>
      <w:r w:rsidRPr="0022486B">
        <w:t>- устранение или снижение физического износа конструктивных элементов, внутридомовых систем, оборудования и технических устройств жилых домов;</w:t>
      </w:r>
    </w:p>
    <w:p w:rsidR="00D02778" w:rsidRPr="0022486B" w:rsidRDefault="00D02778" w:rsidP="00E86F7B">
      <w:pPr>
        <w:autoSpaceDE w:val="0"/>
        <w:autoSpaceDN w:val="0"/>
        <w:adjustRightInd w:val="0"/>
      </w:pPr>
      <w:r w:rsidRPr="0022486B">
        <w:t>- создание безопасных и комфортных условий проживания граждан в многоквартирных домах жилищного фонда города.</w:t>
      </w:r>
    </w:p>
    <w:p w:rsidR="00D02778" w:rsidRPr="0022486B" w:rsidRDefault="00D02778" w:rsidP="00E86F7B">
      <w:pPr>
        <w:tabs>
          <w:tab w:val="left" w:pos="709"/>
        </w:tabs>
        <w:autoSpaceDE w:val="0"/>
        <w:autoSpaceDN w:val="0"/>
        <w:adjustRightInd w:val="0"/>
      </w:pPr>
    </w:p>
    <w:p w:rsidR="00D02778" w:rsidRPr="0022486B" w:rsidRDefault="00D02778" w:rsidP="00E86F7B">
      <w:pPr>
        <w:tabs>
          <w:tab w:val="left" w:pos="709"/>
        </w:tabs>
        <w:autoSpaceDE w:val="0"/>
        <w:autoSpaceDN w:val="0"/>
        <w:adjustRightInd w:val="0"/>
      </w:pPr>
      <w:r w:rsidRPr="0022486B">
        <w:t>Задачи подпрограммы:</w:t>
      </w:r>
    </w:p>
    <w:p w:rsidR="00D02778" w:rsidRPr="0022486B" w:rsidRDefault="00D02778" w:rsidP="00E86F7B">
      <w:pPr>
        <w:autoSpaceDE w:val="0"/>
        <w:autoSpaceDN w:val="0"/>
        <w:adjustRightInd w:val="0"/>
      </w:pPr>
      <w:r w:rsidRPr="0022486B">
        <w:t>К числу основных задач подпрограммы относятся:</w:t>
      </w:r>
    </w:p>
    <w:p w:rsidR="00D02778" w:rsidRPr="0022486B" w:rsidRDefault="00D02778" w:rsidP="00E86F7B">
      <w:pPr>
        <w:autoSpaceDE w:val="0"/>
        <w:autoSpaceDN w:val="0"/>
        <w:adjustRightInd w:val="0"/>
      </w:pPr>
      <w:r w:rsidRPr="0022486B">
        <w:t>1. Формирование перечня объектов капитального ремонта, расположенных на территории Людиновского района.</w:t>
      </w:r>
    </w:p>
    <w:p w:rsidR="00D02778" w:rsidRPr="0022486B" w:rsidRDefault="00D02778" w:rsidP="00E86F7B">
      <w:pPr>
        <w:autoSpaceDE w:val="0"/>
        <w:autoSpaceDN w:val="0"/>
        <w:adjustRightInd w:val="0"/>
      </w:pPr>
      <w:r w:rsidRPr="0022486B">
        <w:t>2. Выполнение капитального ремонта многоквартирных домов по следующим видам работ:</w:t>
      </w:r>
    </w:p>
    <w:p w:rsidR="00D02778" w:rsidRPr="0022486B" w:rsidRDefault="00D02778" w:rsidP="00E86F7B">
      <w:pPr>
        <w:autoSpaceDE w:val="0"/>
        <w:autoSpaceDN w:val="0"/>
        <w:adjustRightInd w:val="0"/>
      </w:pPr>
      <w:r w:rsidRPr="0022486B">
        <w:t>- ремонт внутридомовых инженерных систем;</w:t>
      </w:r>
    </w:p>
    <w:p w:rsidR="00D02778" w:rsidRPr="0022486B" w:rsidRDefault="00D02778" w:rsidP="00E86F7B">
      <w:pPr>
        <w:autoSpaceDE w:val="0"/>
        <w:autoSpaceDN w:val="0"/>
        <w:adjustRightInd w:val="0"/>
      </w:pPr>
      <w:r w:rsidRPr="0022486B">
        <w:t>- ремонт крыш;</w:t>
      </w:r>
    </w:p>
    <w:p w:rsidR="00D02778" w:rsidRPr="0022486B" w:rsidRDefault="00D02778" w:rsidP="00E86F7B">
      <w:pPr>
        <w:autoSpaceDE w:val="0"/>
        <w:autoSpaceDN w:val="0"/>
        <w:adjustRightInd w:val="0"/>
      </w:pPr>
      <w:r w:rsidRPr="0022486B">
        <w:t>- утепление и ремонт фасадов.</w:t>
      </w:r>
    </w:p>
    <w:p w:rsidR="00D02778" w:rsidRPr="0022486B" w:rsidRDefault="00D02778" w:rsidP="00E86F7B">
      <w:pPr>
        <w:autoSpaceDE w:val="0"/>
        <w:autoSpaceDN w:val="0"/>
        <w:adjustRightInd w:val="0"/>
      </w:pPr>
      <w:r w:rsidRPr="0022486B">
        <w:t>Задачами разработки и реализации подпрограммы являются:</w:t>
      </w:r>
    </w:p>
    <w:p w:rsidR="00D02778" w:rsidRPr="0022486B" w:rsidRDefault="00D02778" w:rsidP="00E86F7B">
      <w:pPr>
        <w:autoSpaceDE w:val="0"/>
        <w:autoSpaceDN w:val="0"/>
        <w:adjustRightInd w:val="0"/>
      </w:pPr>
      <w:r w:rsidRPr="0022486B">
        <w:t>- приведение многоквартирных домов жилищного фонда района в соответствие с санитарно-гигиеническими, экологическими, архитектурно-градостроительными, противопожарными и эксплуатационными требованиями;</w:t>
      </w:r>
    </w:p>
    <w:p w:rsidR="00D02778" w:rsidRPr="0022486B" w:rsidRDefault="00D02778" w:rsidP="00E86F7B">
      <w:pPr>
        <w:autoSpaceDE w:val="0"/>
        <w:autoSpaceDN w:val="0"/>
        <w:adjustRightInd w:val="0"/>
      </w:pPr>
      <w:r w:rsidRPr="0022486B">
        <w:lastRenderedPageBreak/>
        <w:t>- увеличение сроков эксплуатации конструктивных элементов, внутридомовых систем, оборудования и технических устройств многоквартирных домов района;</w:t>
      </w:r>
    </w:p>
    <w:p w:rsidR="00D02778" w:rsidRPr="0022486B" w:rsidRDefault="00D02778" w:rsidP="00E86F7B">
      <w:pPr>
        <w:autoSpaceDE w:val="0"/>
        <w:autoSpaceDN w:val="0"/>
        <w:adjustRightInd w:val="0"/>
      </w:pPr>
      <w:r w:rsidRPr="0022486B">
        <w:t>- обеспечение безопасности граждан, проживающих в многоквартирных домах;</w:t>
      </w:r>
    </w:p>
    <w:p w:rsidR="00D02778" w:rsidRPr="0022486B" w:rsidRDefault="00D02778" w:rsidP="00E86F7B">
      <w:pPr>
        <w:autoSpaceDE w:val="0"/>
        <w:autoSpaceDN w:val="0"/>
        <w:adjustRightInd w:val="0"/>
      </w:pPr>
      <w:r w:rsidRPr="0022486B">
        <w:t>- обеспечение физической сохранности и повышение потребительского качества жилищного фонда района;</w:t>
      </w:r>
    </w:p>
    <w:p w:rsidR="00D02778" w:rsidRPr="0022486B" w:rsidRDefault="00D02778" w:rsidP="00E86F7B">
      <w:pPr>
        <w:autoSpaceDE w:val="0"/>
        <w:autoSpaceDN w:val="0"/>
        <w:adjustRightInd w:val="0"/>
      </w:pPr>
      <w:r w:rsidRPr="0022486B">
        <w:t>- повышение эстетической выразительности индивидуальности архитектурно-пространственного облика жилой застройки;</w:t>
      </w:r>
    </w:p>
    <w:p w:rsidR="00D02778" w:rsidRPr="0022486B" w:rsidRDefault="00D02778" w:rsidP="00E86F7B">
      <w:pPr>
        <w:autoSpaceDE w:val="0"/>
        <w:autoSpaceDN w:val="0"/>
        <w:adjustRightInd w:val="0"/>
      </w:pPr>
      <w:r w:rsidRPr="0022486B">
        <w:t>- обеспечение психологического комфорта, в том числе пространственной соразмерности жилой среды человеку;</w:t>
      </w:r>
    </w:p>
    <w:p w:rsidR="00D02778" w:rsidRPr="0022486B" w:rsidRDefault="00D02778" w:rsidP="00E86F7B">
      <w:pPr>
        <w:autoSpaceDE w:val="0"/>
        <w:autoSpaceDN w:val="0"/>
        <w:adjustRightInd w:val="0"/>
      </w:pPr>
      <w:r w:rsidRPr="0022486B">
        <w:t>- повышение эффективности эксплуатации жилого фонда района, содержания придомовых территорий и территорий общего пользования жилых образований, надежности функционирования систем инженерно-технического обеспечения жилой застройки, эффективности использования жилых территорий района.</w:t>
      </w:r>
    </w:p>
    <w:p w:rsidR="00D02778" w:rsidRPr="0022486B" w:rsidRDefault="00D02778" w:rsidP="00E86F7B">
      <w:pPr>
        <w:autoSpaceDE w:val="0"/>
        <w:autoSpaceDN w:val="0"/>
        <w:adjustRightInd w:val="0"/>
      </w:pPr>
    </w:p>
    <w:p w:rsidR="00D02778" w:rsidRPr="0022486B" w:rsidRDefault="00D02778" w:rsidP="00D02778">
      <w:pPr>
        <w:autoSpaceDE w:val="0"/>
        <w:autoSpaceDN w:val="0"/>
        <w:adjustRightInd w:val="0"/>
        <w:ind w:firstLine="540"/>
      </w:pPr>
    </w:p>
    <w:p w:rsidR="00D02778" w:rsidRPr="00E86F7B" w:rsidRDefault="00D02778" w:rsidP="00E86F7B">
      <w:pPr>
        <w:autoSpaceDE w:val="0"/>
        <w:autoSpaceDN w:val="0"/>
        <w:adjustRightInd w:val="0"/>
        <w:ind w:firstLine="0"/>
        <w:jc w:val="center"/>
        <w:rPr>
          <w:rFonts w:cs="Arial"/>
          <w:b/>
          <w:bCs/>
          <w:kern w:val="28"/>
          <w:sz w:val="32"/>
          <w:szCs w:val="32"/>
        </w:rPr>
      </w:pPr>
    </w:p>
    <w:p w:rsidR="00D02778" w:rsidRPr="00E86F7B" w:rsidRDefault="00D02778" w:rsidP="00E86F7B">
      <w:pPr>
        <w:autoSpaceDE w:val="0"/>
        <w:autoSpaceDN w:val="0"/>
        <w:adjustRightInd w:val="0"/>
        <w:ind w:firstLine="0"/>
        <w:jc w:val="center"/>
        <w:rPr>
          <w:rFonts w:cs="Arial"/>
          <w:b/>
          <w:bCs/>
          <w:kern w:val="28"/>
          <w:sz w:val="32"/>
          <w:szCs w:val="32"/>
        </w:rPr>
      </w:pPr>
      <w:r w:rsidRPr="00E86F7B">
        <w:rPr>
          <w:rFonts w:cs="Arial"/>
          <w:b/>
          <w:bCs/>
          <w:kern w:val="28"/>
          <w:sz w:val="32"/>
          <w:szCs w:val="32"/>
        </w:rPr>
        <w:t>СВЕДЕНИЯ</w:t>
      </w:r>
    </w:p>
    <w:p w:rsidR="00D02778" w:rsidRPr="00E86F7B" w:rsidRDefault="00D02778" w:rsidP="00E86F7B">
      <w:pPr>
        <w:autoSpaceDE w:val="0"/>
        <w:autoSpaceDN w:val="0"/>
        <w:adjustRightInd w:val="0"/>
        <w:ind w:firstLine="0"/>
        <w:jc w:val="center"/>
        <w:rPr>
          <w:rFonts w:cs="Arial"/>
          <w:b/>
          <w:bCs/>
          <w:kern w:val="28"/>
          <w:sz w:val="32"/>
          <w:szCs w:val="32"/>
        </w:rPr>
      </w:pPr>
      <w:r w:rsidRPr="00E86F7B">
        <w:rPr>
          <w:rFonts w:cs="Arial"/>
          <w:b/>
          <w:bCs/>
          <w:kern w:val="28"/>
          <w:sz w:val="32"/>
          <w:szCs w:val="32"/>
        </w:rPr>
        <w:t>об индикаторах подпрограммы и их значениях</w:t>
      </w:r>
    </w:p>
    <w:p w:rsidR="00D02778" w:rsidRPr="0022486B" w:rsidRDefault="00D02778" w:rsidP="00D02778">
      <w:pPr>
        <w:autoSpaceDE w:val="0"/>
        <w:autoSpaceDN w:val="0"/>
        <w:adjustRightInd w:val="0"/>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985"/>
        <w:gridCol w:w="850"/>
        <w:gridCol w:w="1134"/>
        <w:gridCol w:w="1134"/>
        <w:gridCol w:w="1134"/>
        <w:gridCol w:w="1418"/>
        <w:gridCol w:w="1417"/>
      </w:tblGrid>
      <w:tr w:rsidR="00D02778" w:rsidRPr="0022486B" w:rsidTr="00E86F7B">
        <w:trPr>
          <w:trHeight w:val="416"/>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0"/>
            </w:pPr>
            <w:r w:rsidRPr="0022486B">
              <w:t xml:space="preserve">№ </w:t>
            </w:r>
            <w:proofErr w:type="spellStart"/>
            <w:proofErr w:type="gramStart"/>
            <w:r w:rsidRPr="0022486B">
              <w:t>п</w:t>
            </w:r>
            <w:proofErr w:type="spellEnd"/>
            <w:proofErr w:type="gramEnd"/>
            <w:r w:rsidRPr="0022486B">
              <w:t>/</w:t>
            </w:r>
            <w:proofErr w:type="spellStart"/>
            <w:r w:rsidRPr="0022486B">
              <w:t>п</w:t>
            </w:r>
            <w:proofErr w:type="spellEnd"/>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0"/>
            </w:pPr>
            <w:r w:rsidRPr="0022486B">
              <w:t xml:space="preserve">Наименование показателя </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0"/>
            </w:pPr>
            <w:r w:rsidRPr="0022486B">
              <w:t xml:space="preserve">Ед. </w:t>
            </w:r>
            <w:proofErr w:type="spellStart"/>
            <w:r w:rsidRPr="0022486B">
              <w:t>изм</w:t>
            </w:r>
            <w:proofErr w:type="spellEnd"/>
            <w:r w:rsidRPr="0022486B">
              <w:t>.</w:t>
            </w:r>
          </w:p>
        </w:tc>
        <w:tc>
          <w:tcPr>
            <w:tcW w:w="1134" w:type="dxa"/>
            <w:vMerge w:val="restart"/>
            <w:tcBorders>
              <w:top w:val="single" w:sz="4" w:space="0" w:color="auto"/>
              <w:left w:val="single" w:sz="4" w:space="0" w:color="auto"/>
              <w:right w:val="single" w:sz="4" w:space="0" w:color="auto"/>
            </w:tcBorders>
            <w:vAlign w:val="center"/>
          </w:tcPr>
          <w:p w:rsidR="00D02778" w:rsidRPr="0022486B" w:rsidRDefault="00D02778" w:rsidP="00E86F7B">
            <w:pPr>
              <w:pStyle w:val="Table0"/>
            </w:pPr>
            <w:r w:rsidRPr="0022486B">
              <w:t>2016год базовый</w:t>
            </w:r>
          </w:p>
        </w:tc>
        <w:tc>
          <w:tcPr>
            <w:tcW w:w="5103" w:type="dxa"/>
            <w:gridSpan w:val="4"/>
            <w:tcBorders>
              <w:top w:val="single" w:sz="4" w:space="0" w:color="auto"/>
              <w:left w:val="single" w:sz="4" w:space="0" w:color="auto"/>
              <w:right w:val="single" w:sz="4" w:space="0" w:color="auto"/>
            </w:tcBorders>
            <w:vAlign w:val="center"/>
          </w:tcPr>
          <w:p w:rsidR="00D02778" w:rsidRPr="0022486B" w:rsidRDefault="00D02778" w:rsidP="00E86F7B">
            <w:pPr>
              <w:pStyle w:val="Table0"/>
            </w:pPr>
            <w:r w:rsidRPr="0022486B">
              <w:t xml:space="preserve">Значение по годам реализации подпрограммы </w:t>
            </w:r>
          </w:p>
        </w:tc>
      </w:tr>
      <w:tr w:rsidR="00D02778" w:rsidRPr="0022486B" w:rsidTr="00E86F7B">
        <w:tc>
          <w:tcPr>
            <w:tcW w:w="675" w:type="dxa"/>
            <w:vMerge/>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0"/>
            </w:pPr>
          </w:p>
        </w:tc>
        <w:tc>
          <w:tcPr>
            <w:tcW w:w="1985" w:type="dxa"/>
            <w:vMerge/>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0"/>
            </w:pPr>
          </w:p>
        </w:tc>
        <w:tc>
          <w:tcPr>
            <w:tcW w:w="850" w:type="dxa"/>
            <w:vMerge/>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p>
        </w:tc>
        <w:tc>
          <w:tcPr>
            <w:tcW w:w="1134" w:type="dxa"/>
            <w:vMerge/>
            <w:tcBorders>
              <w:left w:val="single" w:sz="4" w:space="0" w:color="auto"/>
              <w:bottom w:val="single" w:sz="4" w:space="0" w:color="auto"/>
              <w:right w:val="single" w:sz="4" w:space="0" w:color="auto"/>
            </w:tcBorders>
          </w:tcPr>
          <w:p w:rsidR="00D02778" w:rsidRPr="0022486B" w:rsidRDefault="00D02778" w:rsidP="00E86F7B">
            <w:pPr>
              <w:pStyle w:val="Table"/>
            </w:pPr>
          </w:p>
        </w:tc>
        <w:tc>
          <w:tcPr>
            <w:tcW w:w="1134" w:type="dxa"/>
            <w:tcBorders>
              <w:left w:val="single" w:sz="4" w:space="0" w:color="auto"/>
              <w:bottom w:val="single" w:sz="4" w:space="0" w:color="auto"/>
              <w:right w:val="single" w:sz="4" w:space="0" w:color="auto"/>
            </w:tcBorders>
            <w:vAlign w:val="center"/>
          </w:tcPr>
          <w:p w:rsidR="00D02778" w:rsidRPr="0022486B" w:rsidRDefault="00D02778" w:rsidP="00E86F7B">
            <w:pPr>
              <w:pStyle w:val="Table"/>
            </w:pPr>
            <w:r w:rsidRPr="0022486B">
              <w:t>2017</w:t>
            </w:r>
          </w:p>
        </w:tc>
        <w:tc>
          <w:tcPr>
            <w:tcW w:w="1134"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r w:rsidRPr="0022486B">
              <w:t>2018</w:t>
            </w:r>
          </w:p>
        </w:tc>
        <w:tc>
          <w:tcPr>
            <w:tcW w:w="1418"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r w:rsidRPr="0022486B">
              <w:t>2019</w:t>
            </w:r>
          </w:p>
        </w:tc>
        <w:tc>
          <w:tcPr>
            <w:tcW w:w="1417"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r w:rsidRPr="0022486B">
              <w:t>2020</w:t>
            </w:r>
          </w:p>
        </w:tc>
      </w:tr>
      <w:tr w:rsidR="00D02778" w:rsidRPr="0022486B" w:rsidTr="00D02778">
        <w:tc>
          <w:tcPr>
            <w:tcW w:w="9747" w:type="dxa"/>
            <w:gridSpan w:val="8"/>
            <w:tcBorders>
              <w:top w:val="single" w:sz="4" w:space="0" w:color="auto"/>
              <w:left w:val="single" w:sz="4" w:space="0" w:color="auto"/>
              <w:bottom w:val="single" w:sz="4" w:space="0" w:color="auto"/>
              <w:right w:val="single" w:sz="4" w:space="0" w:color="auto"/>
            </w:tcBorders>
          </w:tcPr>
          <w:p w:rsidR="00D02778" w:rsidRPr="0022486B" w:rsidRDefault="00D02778" w:rsidP="00E86F7B">
            <w:pPr>
              <w:pStyle w:val="Table"/>
            </w:pPr>
            <w:r w:rsidRPr="0022486B">
              <w:t xml:space="preserve">«Проведение капитального ремонта многоквартирных   домов, </w:t>
            </w:r>
          </w:p>
          <w:p w:rsidR="00D02778" w:rsidRPr="0022486B" w:rsidRDefault="00D02778" w:rsidP="00E86F7B">
            <w:pPr>
              <w:pStyle w:val="Table"/>
            </w:pPr>
            <w:r w:rsidRPr="0022486B">
              <w:t xml:space="preserve"> </w:t>
            </w:r>
            <w:proofErr w:type="gramStart"/>
            <w:r w:rsidRPr="0022486B">
              <w:t>расположенных</w:t>
            </w:r>
            <w:proofErr w:type="gramEnd"/>
            <w:r w:rsidRPr="0022486B">
              <w:t xml:space="preserve">  на  территории  Людиновского района»</w:t>
            </w:r>
          </w:p>
        </w:tc>
      </w:tr>
      <w:tr w:rsidR="00D02778" w:rsidRPr="0022486B" w:rsidTr="00E86F7B">
        <w:tc>
          <w:tcPr>
            <w:tcW w:w="675" w:type="dxa"/>
            <w:tcBorders>
              <w:top w:val="single" w:sz="4" w:space="0" w:color="auto"/>
              <w:left w:val="single" w:sz="4" w:space="0" w:color="auto"/>
              <w:bottom w:val="single" w:sz="4" w:space="0" w:color="auto"/>
              <w:right w:val="single" w:sz="4" w:space="0" w:color="auto"/>
            </w:tcBorders>
          </w:tcPr>
          <w:p w:rsidR="00D02778" w:rsidRPr="0022486B" w:rsidRDefault="00D02778" w:rsidP="00E86F7B">
            <w:pPr>
              <w:pStyle w:val="Table"/>
            </w:pPr>
            <w:r w:rsidRPr="0022486B">
              <w:t>1</w:t>
            </w:r>
          </w:p>
        </w:tc>
        <w:tc>
          <w:tcPr>
            <w:tcW w:w="1985" w:type="dxa"/>
            <w:tcBorders>
              <w:top w:val="single" w:sz="4" w:space="0" w:color="auto"/>
              <w:left w:val="single" w:sz="4" w:space="0" w:color="auto"/>
              <w:bottom w:val="single" w:sz="4" w:space="0" w:color="auto"/>
              <w:right w:val="single" w:sz="4" w:space="0" w:color="auto"/>
            </w:tcBorders>
          </w:tcPr>
          <w:p w:rsidR="00D02778" w:rsidRPr="0022486B" w:rsidRDefault="00D02778" w:rsidP="00E86F7B">
            <w:pPr>
              <w:pStyle w:val="Table"/>
            </w:pPr>
            <w:r w:rsidRPr="0022486B">
              <w:t>Сбор денежных средств</w:t>
            </w:r>
          </w:p>
        </w:tc>
        <w:tc>
          <w:tcPr>
            <w:tcW w:w="850"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r w:rsidRPr="0022486B">
              <w:t>%</w:t>
            </w:r>
          </w:p>
        </w:tc>
        <w:tc>
          <w:tcPr>
            <w:tcW w:w="1134"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r w:rsidRPr="0022486B">
              <w:t>85,0</w:t>
            </w:r>
          </w:p>
        </w:tc>
        <w:tc>
          <w:tcPr>
            <w:tcW w:w="1134"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r w:rsidRPr="0022486B">
              <w:t>90,0</w:t>
            </w:r>
          </w:p>
        </w:tc>
        <w:tc>
          <w:tcPr>
            <w:tcW w:w="1134"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r w:rsidRPr="0022486B">
              <w:t>95,0</w:t>
            </w:r>
          </w:p>
        </w:tc>
        <w:tc>
          <w:tcPr>
            <w:tcW w:w="1418"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r w:rsidRPr="0022486B">
              <w:t>100,0</w:t>
            </w:r>
          </w:p>
        </w:tc>
        <w:tc>
          <w:tcPr>
            <w:tcW w:w="1417" w:type="dxa"/>
            <w:tcBorders>
              <w:top w:val="single" w:sz="4" w:space="0" w:color="auto"/>
              <w:left w:val="single" w:sz="4" w:space="0" w:color="auto"/>
              <w:bottom w:val="single" w:sz="4" w:space="0" w:color="auto"/>
            </w:tcBorders>
            <w:vAlign w:val="center"/>
          </w:tcPr>
          <w:p w:rsidR="00D02778" w:rsidRPr="0022486B" w:rsidRDefault="00D02778" w:rsidP="00E86F7B">
            <w:pPr>
              <w:pStyle w:val="Table"/>
            </w:pPr>
            <w:r w:rsidRPr="0022486B">
              <w:rPr>
                <w:lang w:val="en-US"/>
              </w:rPr>
              <w:t>100</w:t>
            </w:r>
            <w:r w:rsidRPr="0022486B">
              <w:t>,0</w:t>
            </w:r>
          </w:p>
        </w:tc>
      </w:tr>
      <w:tr w:rsidR="00D02778" w:rsidRPr="0022486B" w:rsidTr="00E86F7B">
        <w:tc>
          <w:tcPr>
            <w:tcW w:w="675" w:type="dxa"/>
            <w:tcBorders>
              <w:top w:val="single" w:sz="4" w:space="0" w:color="auto"/>
              <w:left w:val="single" w:sz="4" w:space="0" w:color="auto"/>
              <w:bottom w:val="single" w:sz="4" w:space="0" w:color="auto"/>
              <w:right w:val="single" w:sz="4" w:space="0" w:color="auto"/>
            </w:tcBorders>
          </w:tcPr>
          <w:p w:rsidR="00D02778" w:rsidRPr="0022486B" w:rsidRDefault="00D02778" w:rsidP="00E86F7B">
            <w:pPr>
              <w:pStyle w:val="Table"/>
            </w:pPr>
            <w:r w:rsidRPr="0022486B">
              <w:t>2</w:t>
            </w:r>
          </w:p>
        </w:tc>
        <w:tc>
          <w:tcPr>
            <w:tcW w:w="1985" w:type="dxa"/>
            <w:tcBorders>
              <w:top w:val="single" w:sz="4" w:space="0" w:color="auto"/>
              <w:left w:val="single" w:sz="4" w:space="0" w:color="auto"/>
              <w:bottom w:val="single" w:sz="4" w:space="0" w:color="auto"/>
              <w:right w:val="single" w:sz="4" w:space="0" w:color="auto"/>
            </w:tcBorders>
          </w:tcPr>
          <w:p w:rsidR="00D02778" w:rsidRPr="0022486B" w:rsidRDefault="00D02778" w:rsidP="00E86F7B">
            <w:pPr>
              <w:pStyle w:val="Table"/>
            </w:pPr>
            <w:r w:rsidRPr="0022486B">
              <w:t>Количество МКД, участвующих в программе</w:t>
            </w:r>
          </w:p>
        </w:tc>
        <w:tc>
          <w:tcPr>
            <w:tcW w:w="850"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r w:rsidRPr="0022486B">
              <w:t>%</w:t>
            </w:r>
          </w:p>
        </w:tc>
        <w:tc>
          <w:tcPr>
            <w:tcW w:w="1134"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r w:rsidRPr="0022486B">
              <w:t>3,7</w:t>
            </w:r>
          </w:p>
        </w:tc>
        <w:tc>
          <w:tcPr>
            <w:tcW w:w="1134"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r w:rsidRPr="0022486B">
              <w:t>4,9</w:t>
            </w:r>
          </w:p>
        </w:tc>
        <w:tc>
          <w:tcPr>
            <w:tcW w:w="1134"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r w:rsidRPr="0022486B">
              <w:t>9,7</w:t>
            </w:r>
          </w:p>
        </w:tc>
        <w:tc>
          <w:tcPr>
            <w:tcW w:w="1418"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r w:rsidRPr="0022486B">
              <w:t>5,2</w:t>
            </w:r>
          </w:p>
        </w:tc>
        <w:tc>
          <w:tcPr>
            <w:tcW w:w="1417"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r w:rsidRPr="0022486B">
              <w:t>5,2</w:t>
            </w:r>
          </w:p>
        </w:tc>
      </w:tr>
    </w:tbl>
    <w:p w:rsidR="00D02778" w:rsidRPr="0022486B" w:rsidRDefault="00D02778" w:rsidP="00D02778">
      <w:pPr>
        <w:autoSpaceDE w:val="0"/>
        <w:autoSpaceDN w:val="0"/>
        <w:adjustRightInd w:val="0"/>
        <w:ind w:left="6096"/>
        <w:outlineLvl w:val="0"/>
      </w:pPr>
    </w:p>
    <w:p w:rsidR="00D02778" w:rsidRPr="00E86F7B" w:rsidRDefault="00D02778" w:rsidP="00E86F7B">
      <w:pPr>
        <w:pStyle w:val="10"/>
        <w:tabs>
          <w:tab w:val="left" w:pos="567"/>
        </w:tabs>
        <w:autoSpaceDE w:val="0"/>
        <w:autoSpaceDN w:val="0"/>
        <w:adjustRightInd w:val="0"/>
        <w:ind w:left="0" w:firstLine="0"/>
        <w:jc w:val="center"/>
        <w:rPr>
          <w:rFonts w:eastAsia="Times New Roman" w:cs="Arial"/>
          <w:b/>
          <w:bCs/>
          <w:iCs/>
          <w:sz w:val="30"/>
          <w:szCs w:val="28"/>
        </w:rPr>
      </w:pPr>
      <w:r w:rsidRPr="00E86F7B">
        <w:rPr>
          <w:rFonts w:eastAsia="Times New Roman" w:cs="Arial"/>
          <w:b/>
          <w:bCs/>
          <w:iCs/>
          <w:sz w:val="30"/>
          <w:szCs w:val="28"/>
        </w:rPr>
        <w:t xml:space="preserve">3.  Конечные результаты реализации подпрограммы </w:t>
      </w:r>
    </w:p>
    <w:p w:rsidR="00D02778" w:rsidRPr="0022486B" w:rsidRDefault="00D02778" w:rsidP="00D02778">
      <w:pPr>
        <w:pStyle w:val="10"/>
        <w:tabs>
          <w:tab w:val="left" w:pos="567"/>
        </w:tabs>
        <w:autoSpaceDE w:val="0"/>
        <w:autoSpaceDN w:val="0"/>
        <w:adjustRightInd w:val="0"/>
        <w:ind w:left="0"/>
        <w:rPr>
          <w:b/>
        </w:rPr>
      </w:pPr>
    </w:p>
    <w:p w:rsidR="00D02778" w:rsidRPr="0022486B" w:rsidRDefault="00D02778" w:rsidP="00E86F7B">
      <w:pPr>
        <w:autoSpaceDE w:val="0"/>
        <w:autoSpaceDN w:val="0"/>
        <w:adjustRightInd w:val="0"/>
        <w:ind w:firstLine="540"/>
      </w:pPr>
      <w:r w:rsidRPr="0022486B">
        <w:t>В итоге реализации подпрограммы ожидается:</w:t>
      </w:r>
    </w:p>
    <w:p w:rsidR="00D02778" w:rsidRPr="0022486B" w:rsidRDefault="00D02778" w:rsidP="00E86F7B">
      <w:pPr>
        <w:autoSpaceDE w:val="0"/>
        <w:autoSpaceDN w:val="0"/>
        <w:adjustRightInd w:val="0"/>
        <w:ind w:firstLine="540"/>
      </w:pPr>
      <w:r w:rsidRPr="0022486B">
        <w:t>- снижение процента физического износа конструкций и элементов многоквартирных домов;</w:t>
      </w:r>
    </w:p>
    <w:p w:rsidR="00D02778" w:rsidRPr="0022486B" w:rsidRDefault="00D02778" w:rsidP="00E86F7B">
      <w:pPr>
        <w:autoSpaceDE w:val="0"/>
        <w:autoSpaceDN w:val="0"/>
        <w:adjustRightInd w:val="0"/>
        <w:ind w:firstLine="540"/>
      </w:pPr>
      <w:r w:rsidRPr="0022486B">
        <w:t>- увеличение объемов капитального ремонта многоквартирных домов на территории района;</w:t>
      </w:r>
    </w:p>
    <w:p w:rsidR="00D02778" w:rsidRPr="0022486B" w:rsidRDefault="00D02778" w:rsidP="00E86F7B">
      <w:pPr>
        <w:autoSpaceDE w:val="0"/>
        <w:autoSpaceDN w:val="0"/>
        <w:adjustRightInd w:val="0"/>
        <w:ind w:firstLine="540"/>
      </w:pPr>
      <w:r w:rsidRPr="0022486B">
        <w:t>- сохранность и повышение потребительского качества жилищного фонда города;</w:t>
      </w:r>
    </w:p>
    <w:p w:rsidR="00D02778" w:rsidRPr="0022486B" w:rsidRDefault="00D02778" w:rsidP="00E86F7B">
      <w:pPr>
        <w:autoSpaceDE w:val="0"/>
        <w:autoSpaceDN w:val="0"/>
        <w:adjustRightInd w:val="0"/>
        <w:ind w:firstLine="540"/>
      </w:pPr>
      <w:r w:rsidRPr="0022486B">
        <w:t>- создание условий для эффективности эксплуатации жилищного фонда городского поселения;</w:t>
      </w:r>
    </w:p>
    <w:p w:rsidR="00D02778" w:rsidRPr="0022486B" w:rsidRDefault="00D02778" w:rsidP="00E86F7B">
      <w:pPr>
        <w:autoSpaceDE w:val="0"/>
        <w:autoSpaceDN w:val="0"/>
        <w:adjustRightInd w:val="0"/>
        <w:ind w:firstLine="540"/>
      </w:pPr>
      <w:r w:rsidRPr="0022486B">
        <w:t>- повышение надежности функционирования систем инженерно-технического обеспечения;</w:t>
      </w:r>
    </w:p>
    <w:p w:rsidR="00D02778" w:rsidRPr="0022486B" w:rsidRDefault="00D02778" w:rsidP="00E86F7B">
      <w:pPr>
        <w:autoSpaceDE w:val="0"/>
        <w:autoSpaceDN w:val="0"/>
        <w:adjustRightInd w:val="0"/>
        <w:ind w:firstLine="540"/>
      </w:pPr>
      <w:r w:rsidRPr="0022486B">
        <w:t>- создание механизмов привлечения внебюджетных ресурсов;</w:t>
      </w:r>
    </w:p>
    <w:p w:rsidR="00D02778" w:rsidRPr="0022486B" w:rsidRDefault="00D02778" w:rsidP="00E86F7B">
      <w:pPr>
        <w:autoSpaceDE w:val="0"/>
        <w:autoSpaceDN w:val="0"/>
        <w:adjustRightInd w:val="0"/>
        <w:ind w:firstLine="540"/>
      </w:pPr>
      <w:r w:rsidRPr="0022486B">
        <w:t>- создание условий для формирования на территории района профессионально работающих управляющих компаний;</w:t>
      </w:r>
    </w:p>
    <w:p w:rsidR="00D02778" w:rsidRPr="0022486B" w:rsidRDefault="00D02778" w:rsidP="00E86F7B">
      <w:pPr>
        <w:autoSpaceDE w:val="0"/>
        <w:autoSpaceDN w:val="0"/>
        <w:adjustRightInd w:val="0"/>
        <w:ind w:firstLine="540"/>
      </w:pPr>
      <w:r w:rsidRPr="0022486B">
        <w:lastRenderedPageBreak/>
        <w:t>- решение социально-экономических проблем города;</w:t>
      </w:r>
    </w:p>
    <w:p w:rsidR="00D02778" w:rsidRPr="0022486B" w:rsidRDefault="00D02778" w:rsidP="00E86F7B">
      <w:pPr>
        <w:autoSpaceDE w:val="0"/>
        <w:autoSpaceDN w:val="0"/>
        <w:adjustRightInd w:val="0"/>
        <w:ind w:firstLine="540"/>
      </w:pPr>
      <w:r w:rsidRPr="0022486B">
        <w:t>- повышение инвестиционной привлекательности территории.</w:t>
      </w:r>
    </w:p>
    <w:p w:rsidR="00D02778" w:rsidRPr="0022486B" w:rsidRDefault="00D02778" w:rsidP="00D02778">
      <w:pPr>
        <w:pStyle w:val="10"/>
        <w:tabs>
          <w:tab w:val="left" w:pos="567"/>
        </w:tabs>
        <w:autoSpaceDE w:val="0"/>
        <w:autoSpaceDN w:val="0"/>
        <w:adjustRightInd w:val="0"/>
        <w:ind w:left="0"/>
        <w:rPr>
          <w:b/>
        </w:rPr>
      </w:pPr>
    </w:p>
    <w:p w:rsidR="00D02778" w:rsidRDefault="00D02778" w:rsidP="00E86F7B">
      <w:pPr>
        <w:pStyle w:val="10"/>
        <w:tabs>
          <w:tab w:val="left" w:pos="567"/>
        </w:tabs>
        <w:autoSpaceDE w:val="0"/>
        <w:autoSpaceDN w:val="0"/>
        <w:adjustRightInd w:val="0"/>
        <w:ind w:left="0" w:firstLine="0"/>
        <w:jc w:val="center"/>
        <w:rPr>
          <w:rFonts w:eastAsia="Times New Roman" w:cs="Arial"/>
          <w:b/>
          <w:bCs/>
          <w:iCs/>
          <w:sz w:val="30"/>
          <w:szCs w:val="28"/>
        </w:rPr>
      </w:pPr>
      <w:r w:rsidRPr="00E86F7B">
        <w:rPr>
          <w:rFonts w:eastAsia="Times New Roman" w:cs="Arial"/>
          <w:b/>
          <w:bCs/>
          <w:iCs/>
          <w:sz w:val="30"/>
          <w:szCs w:val="28"/>
        </w:rPr>
        <w:t>4. Сроки и этапы реализации подпрограммы</w:t>
      </w:r>
    </w:p>
    <w:p w:rsidR="00E86F7B" w:rsidRPr="00E86F7B" w:rsidRDefault="00E86F7B" w:rsidP="00E86F7B">
      <w:pPr>
        <w:pStyle w:val="10"/>
        <w:tabs>
          <w:tab w:val="left" w:pos="567"/>
        </w:tabs>
        <w:autoSpaceDE w:val="0"/>
        <w:autoSpaceDN w:val="0"/>
        <w:adjustRightInd w:val="0"/>
        <w:ind w:left="0" w:firstLine="0"/>
        <w:jc w:val="center"/>
        <w:rPr>
          <w:rFonts w:eastAsia="Times New Roman" w:cs="Arial"/>
          <w:b/>
          <w:bCs/>
          <w:iCs/>
          <w:sz w:val="30"/>
          <w:szCs w:val="28"/>
        </w:rPr>
      </w:pPr>
    </w:p>
    <w:p w:rsidR="00D02778" w:rsidRPr="0022486B" w:rsidRDefault="00D02778" w:rsidP="00D02778">
      <w:pPr>
        <w:autoSpaceDE w:val="0"/>
        <w:autoSpaceDN w:val="0"/>
        <w:adjustRightInd w:val="0"/>
        <w:ind w:firstLine="540"/>
      </w:pPr>
      <w:r w:rsidRPr="0022486B">
        <w:t>Сроки реализации подпрограммы 201</w:t>
      </w:r>
      <w:r w:rsidRPr="00D02778">
        <w:t>7</w:t>
      </w:r>
      <w:r w:rsidRPr="0022486B">
        <w:t xml:space="preserve"> -20</w:t>
      </w:r>
      <w:r w:rsidRPr="00D02778">
        <w:t>20</w:t>
      </w:r>
      <w:r w:rsidRPr="0022486B">
        <w:t xml:space="preserve"> годы. </w:t>
      </w:r>
    </w:p>
    <w:p w:rsidR="00D02778" w:rsidRPr="0022486B" w:rsidRDefault="00D02778" w:rsidP="00D02778">
      <w:pPr>
        <w:tabs>
          <w:tab w:val="left" w:pos="0"/>
        </w:tabs>
        <w:autoSpaceDE w:val="0"/>
        <w:autoSpaceDN w:val="0"/>
        <w:adjustRightInd w:val="0"/>
        <w:ind w:firstLine="709"/>
      </w:pPr>
    </w:p>
    <w:p w:rsidR="00D02778" w:rsidRDefault="00D02778" w:rsidP="00E86F7B">
      <w:pPr>
        <w:pStyle w:val="10"/>
        <w:tabs>
          <w:tab w:val="left" w:pos="284"/>
        </w:tabs>
        <w:autoSpaceDE w:val="0"/>
        <w:autoSpaceDN w:val="0"/>
        <w:adjustRightInd w:val="0"/>
        <w:ind w:left="0"/>
        <w:jc w:val="center"/>
        <w:rPr>
          <w:rFonts w:eastAsia="Times New Roman" w:cs="Arial"/>
          <w:b/>
          <w:bCs/>
          <w:iCs/>
          <w:sz w:val="30"/>
          <w:szCs w:val="28"/>
        </w:rPr>
      </w:pPr>
      <w:r w:rsidRPr="00E86F7B">
        <w:rPr>
          <w:rFonts w:eastAsia="Times New Roman" w:cs="Arial"/>
          <w:b/>
          <w:bCs/>
          <w:iCs/>
          <w:sz w:val="30"/>
          <w:szCs w:val="28"/>
        </w:rPr>
        <w:t>5. Объем финансирования подпрограммы</w:t>
      </w:r>
    </w:p>
    <w:p w:rsidR="00E86F7B" w:rsidRPr="00E86F7B" w:rsidRDefault="00E86F7B" w:rsidP="00E86F7B">
      <w:pPr>
        <w:pStyle w:val="10"/>
        <w:tabs>
          <w:tab w:val="left" w:pos="284"/>
        </w:tabs>
        <w:autoSpaceDE w:val="0"/>
        <w:autoSpaceDN w:val="0"/>
        <w:adjustRightInd w:val="0"/>
        <w:ind w:left="0"/>
        <w:jc w:val="center"/>
        <w:rPr>
          <w:rFonts w:eastAsia="Times New Roman" w:cs="Arial"/>
          <w:b/>
          <w:bCs/>
          <w:iCs/>
          <w:sz w:val="30"/>
          <w:szCs w:val="28"/>
        </w:rPr>
      </w:pPr>
    </w:p>
    <w:p w:rsidR="00D02778" w:rsidRPr="0022486B" w:rsidRDefault="00D02778" w:rsidP="00D02778">
      <w:pPr>
        <w:tabs>
          <w:tab w:val="left" w:pos="709"/>
        </w:tabs>
        <w:autoSpaceDE w:val="0"/>
        <w:autoSpaceDN w:val="0"/>
        <w:adjustRightInd w:val="0"/>
        <w:jc w:val="right"/>
      </w:pPr>
      <w:r w:rsidRPr="0022486B">
        <w:tab/>
        <w:t>(тыс. руб. в ценах каждого года)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60"/>
        <w:gridCol w:w="1484"/>
        <w:gridCol w:w="1493"/>
        <w:gridCol w:w="1417"/>
        <w:gridCol w:w="1418"/>
        <w:gridCol w:w="1275"/>
      </w:tblGrid>
      <w:tr w:rsidR="00D02778" w:rsidRPr="0022486B" w:rsidTr="00E86F7B">
        <w:tc>
          <w:tcPr>
            <w:tcW w:w="2660" w:type="dxa"/>
            <w:vMerge w:val="restart"/>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0"/>
            </w:pPr>
            <w:r w:rsidRPr="0022486B">
              <w:t>Наименование показателя</w:t>
            </w:r>
          </w:p>
        </w:tc>
        <w:tc>
          <w:tcPr>
            <w:tcW w:w="1484" w:type="dxa"/>
            <w:vMerge w:val="restart"/>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0"/>
            </w:pPr>
            <w:r w:rsidRPr="0022486B">
              <w:t xml:space="preserve">Всего </w:t>
            </w:r>
          </w:p>
        </w:tc>
        <w:tc>
          <w:tcPr>
            <w:tcW w:w="5603" w:type="dxa"/>
            <w:gridSpan w:val="4"/>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0"/>
            </w:pPr>
            <w:r w:rsidRPr="0022486B">
              <w:t>в том числе по годам</w:t>
            </w:r>
          </w:p>
        </w:tc>
      </w:tr>
      <w:tr w:rsidR="00D02778" w:rsidRPr="0022486B" w:rsidTr="00E86F7B">
        <w:tc>
          <w:tcPr>
            <w:tcW w:w="2660" w:type="dxa"/>
            <w:vMerge/>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0"/>
            </w:pPr>
          </w:p>
        </w:tc>
        <w:tc>
          <w:tcPr>
            <w:tcW w:w="1484" w:type="dxa"/>
            <w:vMerge/>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0"/>
            </w:pPr>
          </w:p>
        </w:tc>
        <w:tc>
          <w:tcPr>
            <w:tcW w:w="1493"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r w:rsidRPr="0022486B">
              <w:t>2017</w:t>
            </w:r>
          </w:p>
        </w:tc>
        <w:tc>
          <w:tcPr>
            <w:tcW w:w="1417"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r w:rsidRPr="0022486B">
              <w:t>2018</w:t>
            </w:r>
          </w:p>
        </w:tc>
        <w:tc>
          <w:tcPr>
            <w:tcW w:w="1418"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r w:rsidRPr="0022486B">
              <w:t>2019</w:t>
            </w:r>
          </w:p>
        </w:tc>
        <w:tc>
          <w:tcPr>
            <w:tcW w:w="1275"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r w:rsidRPr="0022486B">
              <w:t>2020</w:t>
            </w:r>
          </w:p>
        </w:tc>
      </w:tr>
      <w:tr w:rsidR="00D02778" w:rsidRPr="0022486B" w:rsidTr="00E86F7B">
        <w:tc>
          <w:tcPr>
            <w:tcW w:w="2660" w:type="dxa"/>
            <w:tcBorders>
              <w:top w:val="single" w:sz="4" w:space="0" w:color="auto"/>
              <w:left w:val="single" w:sz="4" w:space="0" w:color="auto"/>
              <w:bottom w:val="single" w:sz="4" w:space="0" w:color="auto"/>
              <w:right w:val="single" w:sz="4" w:space="0" w:color="auto"/>
            </w:tcBorders>
          </w:tcPr>
          <w:p w:rsidR="00D02778" w:rsidRPr="0022486B" w:rsidRDefault="00D02778" w:rsidP="00E86F7B">
            <w:pPr>
              <w:pStyle w:val="Table"/>
            </w:pPr>
            <w:r w:rsidRPr="0022486B">
              <w:t>ВСЕГО</w:t>
            </w:r>
          </w:p>
        </w:tc>
        <w:tc>
          <w:tcPr>
            <w:tcW w:w="1484"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rPr>
                <w:lang w:val="en-US"/>
              </w:rPr>
            </w:pPr>
            <w:r w:rsidRPr="0022486B">
              <w:t>1813</w:t>
            </w:r>
            <w:r w:rsidRPr="0022486B">
              <w:rPr>
                <w:lang w:val="en-US"/>
              </w:rPr>
              <w:t>8</w:t>
            </w:r>
            <w:r w:rsidRPr="0022486B">
              <w:t>5,</w:t>
            </w:r>
            <w:r w:rsidRPr="0022486B">
              <w:rPr>
                <w:lang w:val="en-US"/>
              </w:rPr>
              <w:t>00</w:t>
            </w:r>
          </w:p>
        </w:tc>
        <w:tc>
          <w:tcPr>
            <w:tcW w:w="1493"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r w:rsidRPr="0022486B">
              <w:t>32</w:t>
            </w:r>
            <w:r w:rsidRPr="0022486B">
              <w:rPr>
                <w:lang w:val="en-US"/>
              </w:rPr>
              <w:t>455</w:t>
            </w:r>
            <w:r w:rsidRPr="0022486B">
              <w:t>,00</w:t>
            </w:r>
          </w:p>
        </w:tc>
        <w:tc>
          <w:tcPr>
            <w:tcW w:w="1417"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r w:rsidRPr="0022486B">
              <w:t>70</w:t>
            </w:r>
            <w:r w:rsidRPr="0022486B">
              <w:rPr>
                <w:lang w:val="en-US"/>
              </w:rPr>
              <w:t>50</w:t>
            </w:r>
            <w:r w:rsidRPr="0022486B">
              <w:t>0,00</w:t>
            </w:r>
          </w:p>
        </w:tc>
        <w:tc>
          <w:tcPr>
            <w:tcW w:w="1418"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r w:rsidRPr="0022486B">
              <w:t>391</w:t>
            </w:r>
            <w:r w:rsidRPr="0022486B">
              <w:rPr>
                <w:lang w:val="en-US"/>
              </w:rPr>
              <w:t>8</w:t>
            </w:r>
            <w:r w:rsidRPr="0022486B">
              <w:t>5,00</w:t>
            </w:r>
          </w:p>
        </w:tc>
        <w:tc>
          <w:tcPr>
            <w:tcW w:w="1275"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r w:rsidRPr="0022486B">
              <w:t>39</w:t>
            </w:r>
            <w:r w:rsidRPr="0022486B">
              <w:rPr>
                <w:lang w:val="en-US"/>
              </w:rPr>
              <w:t>24</w:t>
            </w:r>
            <w:r w:rsidRPr="0022486B">
              <w:t>5,00</w:t>
            </w:r>
          </w:p>
        </w:tc>
      </w:tr>
      <w:tr w:rsidR="00D02778" w:rsidRPr="0022486B" w:rsidTr="00E86F7B">
        <w:tc>
          <w:tcPr>
            <w:tcW w:w="2660" w:type="dxa"/>
            <w:tcBorders>
              <w:top w:val="single" w:sz="4" w:space="0" w:color="auto"/>
              <w:left w:val="single" w:sz="4" w:space="0" w:color="auto"/>
              <w:bottom w:val="single" w:sz="4" w:space="0" w:color="auto"/>
              <w:right w:val="single" w:sz="4" w:space="0" w:color="auto"/>
            </w:tcBorders>
          </w:tcPr>
          <w:p w:rsidR="00D02778" w:rsidRPr="0022486B" w:rsidRDefault="00D02778" w:rsidP="00E86F7B">
            <w:pPr>
              <w:pStyle w:val="Table"/>
            </w:pPr>
            <w:r w:rsidRPr="0022486B">
              <w:t>в том числе:</w:t>
            </w:r>
          </w:p>
        </w:tc>
        <w:tc>
          <w:tcPr>
            <w:tcW w:w="1484" w:type="dxa"/>
            <w:tcBorders>
              <w:top w:val="single" w:sz="4" w:space="0" w:color="auto"/>
              <w:left w:val="single" w:sz="4" w:space="0" w:color="auto"/>
              <w:bottom w:val="single" w:sz="4" w:space="0" w:color="auto"/>
              <w:right w:val="single" w:sz="4" w:space="0" w:color="auto"/>
            </w:tcBorders>
          </w:tcPr>
          <w:p w:rsidR="00D02778" w:rsidRPr="0022486B" w:rsidRDefault="00D02778" w:rsidP="00E86F7B">
            <w:pPr>
              <w:pStyle w:val="Table"/>
            </w:pPr>
          </w:p>
        </w:tc>
        <w:tc>
          <w:tcPr>
            <w:tcW w:w="1493"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p>
        </w:tc>
        <w:tc>
          <w:tcPr>
            <w:tcW w:w="1417"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p>
        </w:tc>
        <w:tc>
          <w:tcPr>
            <w:tcW w:w="1418"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p>
        </w:tc>
        <w:tc>
          <w:tcPr>
            <w:tcW w:w="1275"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p>
        </w:tc>
      </w:tr>
      <w:tr w:rsidR="00D02778" w:rsidRPr="0022486B" w:rsidTr="00E86F7B">
        <w:tc>
          <w:tcPr>
            <w:tcW w:w="2660" w:type="dxa"/>
            <w:tcBorders>
              <w:top w:val="single" w:sz="4" w:space="0" w:color="auto"/>
              <w:left w:val="single" w:sz="4" w:space="0" w:color="auto"/>
              <w:bottom w:val="single" w:sz="4" w:space="0" w:color="auto"/>
              <w:right w:val="single" w:sz="4" w:space="0" w:color="auto"/>
            </w:tcBorders>
          </w:tcPr>
          <w:p w:rsidR="00D02778" w:rsidRPr="0022486B" w:rsidRDefault="00D02778" w:rsidP="00E86F7B">
            <w:pPr>
              <w:pStyle w:val="Table"/>
            </w:pPr>
            <w:r w:rsidRPr="0022486B">
              <w:t>по источникам финансирования, всего:</w:t>
            </w:r>
          </w:p>
        </w:tc>
        <w:tc>
          <w:tcPr>
            <w:tcW w:w="1484" w:type="dxa"/>
            <w:tcBorders>
              <w:top w:val="single" w:sz="4" w:space="0" w:color="auto"/>
              <w:left w:val="single" w:sz="4" w:space="0" w:color="auto"/>
              <w:bottom w:val="single" w:sz="4" w:space="0" w:color="auto"/>
              <w:right w:val="single" w:sz="4" w:space="0" w:color="auto"/>
            </w:tcBorders>
          </w:tcPr>
          <w:p w:rsidR="00D02778" w:rsidRPr="0022486B" w:rsidRDefault="00D02778" w:rsidP="00E86F7B">
            <w:pPr>
              <w:pStyle w:val="Table"/>
            </w:pPr>
          </w:p>
        </w:tc>
        <w:tc>
          <w:tcPr>
            <w:tcW w:w="1493"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p>
        </w:tc>
        <w:tc>
          <w:tcPr>
            <w:tcW w:w="1417"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p>
        </w:tc>
        <w:tc>
          <w:tcPr>
            <w:tcW w:w="1418"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p>
        </w:tc>
        <w:tc>
          <w:tcPr>
            <w:tcW w:w="1275"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p>
        </w:tc>
      </w:tr>
      <w:tr w:rsidR="00D02778" w:rsidRPr="0022486B" w:rsidTr="00E86F7B">
        <w:tc>
          <w:tcPr>
            <w:tcW w:w="2660" w:type="dxa"/>
            <w:tcBorders>
              <w:top w:val="single" w:sz="4" w:space="0" w:color="auto"/>
              <w:left w:val="single" w:sz="4" w:space="0" w:color="auto"/>
              <w:bottom w:val="single" w:sz="4" w:space="0" w:color="auto"/>
              <w:right w:val="single" w:sz="4" w:space="0" w:color="auto"/>
            </w:tcBorders>
          </w:tcPr>
          <w:p w:rsidR="00D02778" w:rsidRPr="0022486B" w:rsidRDefault="00D02778" w:rsidP="00E86F7B">
            <w:pPr>
              <w:pStyle w:val="Table"/>
            </w:pPr>
            <w:r w:rsidRPr="0022486B">
              <w:t>в том числе:</w:t>
            </w:r>
          </w:p>
        </w:tc>
        <w:tc>
          <w:tcPr>
            <w:tcW w:w="1484" w:type="dxa"/>
            <w:tcBorders>
              <w:top w:val="single" w:sz="4" w:space="0" w:color="auto"/>
              <w:left w:val="single" w:sz="4" w:space="0" w:color="auto"/>
              <w:bottom w:val="single" w:sz="4" w:space="0" w:color="auto"/>
              <w:right w:val="single" w:sz="4" w:space="0" w:color="auto"/>
            </w:tcBorders>
          </w:tcPr>
          <w:p w:rsidR="00D02778" w:rsidRPr="0022486B" w:rsidRDefault="00D02778" w:rsidP="00E86F7B">
            <w:pPr>
              <w:pStyle w:val="Table"/>
            </w:pPr>
          </w:p>
        </w:tc>
        <w:tc>
          <w:tcPr>
            <w:tcW w:w="1493"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p>
        </w:tc>
        <w:tc>
          <w:tcPr>
            <w:tcW w:w="1417"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p>
        </w:tc>
        <w:tc>
          <w:tcPr>
            <w:tcW w:w="1418"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p>
        </w:tc>
        <w:tc>
          <w:tcPr>
            <w:tcW w:w="1275"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p>
        </w:tc>
      </w:tr>
      <w:tr w:rsidR="00D02778" w:rsidRPr="0022486B" w:rsidTr="00E86F7B">
        <w:tc>
          <w:tcPr>
            <w:tcW w:w="2660" w:type="dxa"/>
            <w:tcBorders>
              <w:top w:val="single" w:sz="4" w:space="0" w:color="auto"/>
              <w:left w:val="single" w:sz="4" w:space="0" w:color="auto"/>
              <w:bottom w:val="single" w:sz="4" w:space="0" w:color="auto"/>
              <w:right w:val="single" w:sz="4" w:space="0" w:color="auto"/>
            </w:tcBorders>
          </w:tcPr>
          <w:p w:rsidR="00D02778" w:rsidRPr="0022486B" w:rsidRDefault="00D02778" w:rsidP="00E86F7B">
            <w:pPr>
              <w:pStyle w:val="Table"/>
            </w:pPr>
            <w:r w:rsidRPr="0022486B">
              <w:t>средства бюджета ГП</w:t>
            </w:r>
          </w:p>
        </w:tc>
        <w:tc>
          <w:tcPr>
            <w:tcW w:w="1484"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r w:rsidRPr="0022486B">
              <w:rPr>
                <w:lang w:val="en-US"/>
              </w:rPr>
              <w:t>7910</w:t>
            </w:r>
            <w:r w:rsidRPr="0022486B">
              <w:t>,00</w:t>
            </w:r>
          </w:p>
        </w:tc>
        <w:tc>
          <w:tcPr>
            <w:tcW w:w="1493"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r w:rsidRPr="0022486B">
              <w:rPr>
                <w:lang w:val="en-US"/>
              </w:rPr>
              <w:t>1960</w:t>
            </w:r>
            <w:r w:rsidRPr="0022486B">
              <w:t>,00</w:t>
            </w:r>
          </w:p>
        </w:tc>
        <w:tc>
          <w:tcPr>
            <w:tcW w:w="1417"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r w:rsidRPr="0022486B">
              <w:t>1</w:t>
            </w:r>
            <w:r w:rsidRPr="0022486B">
              <w:rPr>
                <w:lang w:val="en-US"/>
              </w:rPr>
              <w:t>900</w:t>
            </w:r>
            <w:r w:rsidRPr="0022486B">
              <w:t>,00</w:t>
            </w:r>
          </w:p>
        </w:tc>
        <w:tc>
          <w:tcPr>
            <w:tcW w:w="1418"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r w:rsidRPr="0022486B">
              <w:rPr>
                <w:lang w:val="en-US"/>
              </w:rPr>
              <w:t>2000</w:t>
            </w:r>
            <w:r w:rsidRPr="0022486B">
              <w:t>,00</w:t>
            </w:r>
          </w:p>
        </w:tc>
        <w:tc>
          <w:tcPr>
            <w:tcW w:w="1275"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r w:rsidRPr="0022486B">
              <w:rPr>
                <w:lang w:val="en-US"/>
              </w:rPr>
              <w:t>2050</w:t>
            </w:r>
            <w:r w:rsidRPr="0022486B">
              <w:t>,00</w:t>
            </w:r>
          </w:p>
        </w:tc>
      </w:tr>
      <w:tr w:rsidR="00D02778" w:rsidRPr="0022486B" w:rsidTr="00E86F7B">
        <w:tc>
          <w:tcPr>
            <w:tcW w:w="2660" w:type="dxa"/>
            <w:tcBorders>
              <w:top w:val="single" w:sz="4" w:space="0" w:color="auto"/>
              <w:left w:val="single" w:sz="4" w:space="0" w:color="auto"/>
              <w:bottom w:val="single" w:sz="4" w:space="0" w:color="auto"/>
              <w:right w:val="single" w:sz="4" w:space="0" w:color="auto"/>
            </w:tcBorders>
          </w:tcPr>
          <w:p w:rsidR="00D02778" w:rsidRPr="0022486B" w:rsidRDefault="00D02778" w:rsidP="00E86F7B">
            <w:pPr>
              <w:pStyle w:val="Table"/>
            </w:pPr>
            <w:r w:rsidRPr="0022486B">
              <w:t>средства района</w:t>
            </w:r>
          </w:p>
        </w:tc>
        <w:tc>
          <w:tcPr>
            <w:tcW w:w="1484"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r w:rsidRPr="0022486B">
              <w:t>70</w:t>
            </w:r>
            <w:r w:rsidRPr="0022486B">
              <w:rPr>
                <w:lang w:val="en-US"/>
              </w:rPr>
              <w:t>0</w:t>
            </w:r>
            <w:r w:rsidRPr="0022486B">
              <w:t>,00</w:t>
            </w:r>
          </w:p>
        </w:tc>
        <w:tc>
          <w:tcPr>
            <w:tcW w:w="1493"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r w:rsidRPr="0022486B">
              <w:t>16</w:t>
            </w:r>
            <w:r w:rsidRPr="0022486B">
              <w:rPr>
                <w:lang w:val="en-US"/>
              </w:rPr>
              <w:t>0</w:t>
            </w:r>
            <w:r w:rsidRPr="0022486B">
              <w:t>,00</w:t>
            </w:r>
          </w:p>
        </w:tc>
        <w:tc>
          <w:tcPr>
            <w:tcW w:w="1417"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r w:rsidRPr="0022486B">
              <w:t>17</w:t>
            </w:r>
            <w:r w:rsidRPr="0022486B">
              <w:rPr>
                <w:lang w:val="en-US"/>
              </w:rPr>
              <w:t>0</w:t>
            </w:r>
            <w:r w:rsidRPr="0022486B">
              <w:t>,00</w:t>
            </w:r>
          </w:p>
        </w:tc>
        <w:tc>
          <w:tcPr>
            <w:tcW w:w="1418"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r w:rsidRPr="0022486B">
              <w:t>180,00</w:t>
            </w:r>
          </w:p>
        </w:tc>
        <w:tc>
          <w:tcPr>
            <w:tcW w:w="1275"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r w:rsidRPr="0022486B">
              <w:t>1</w:t>
            </w:r>
            <w:r w:rsidRPr="0022486B">
              <w:rPr>
                <w:lang w:val="en-US"/>
              </w:rPr>
              <w:t>90</w:t>
            </w:r>
            <w:r w:rsidRPr="0022486B">
              <w:t>,00</w:t>
            </w:r>
          </w:p>
        </w:tc>
      </w:tr>
      <w:tr w:rsidR="00D02778" w:rsidRPr="0022486B" w:rsidTr="00E86F7B">
        <w:tc>
          <w:tcPr>
            <w:tcW w:w="2660" w:type="dxa"/>
            <w:tcBorders>
              <w:top w:val="single" w:sz="4" w:space="0" w:color="auto"/>
              <w:left w:val="single" w:sz="4" w:space="0" w:color="auto"/>
              <w:bottom w:val="single" w:sz="4" w:space="0" w:color="auto"/>
              <w:right w:val="single" w:sz="4" w:space="0" w:color="auto"/>
            </w:tcBorders>
          </w:tcPr>
          <w:p w:rsidR="00D02778" w:rsidRPr="0022486B" w:rsidRDefault="00D02778" w:rsidP="00E86F7B">
            <w:pPr>
              <w:pStyle w:val="Table"/>
            </w:pPr>
            <w:proofErr w:type="spellStart"/>
            <w:r w:rsidRPr="0022486B">
              <w:t>Справочно</w:t>
            </w:r>
            <w:proofErr w:type="spellEnd"/>
            <w:r w:rsidRPr="0022486B">
              <w:t>:</w:t>
            </w:r>
          </w:p>
        </w:tc>
        <w:tc>
          <w:tcPr>
            <w:tcW w:w="1484" w:type="dxa"/>
            <w:tcBorders>
              <w:top w:val="single" w:sz="4" w:space="0" w:color="auto"/>
              <w:left w:val="single" w:sz="4" w:space="0" w:color="auto"/>
              <w:bottom w:val="single" w:sz="4" w:space="0" w:color="auto"/>
              <w:right w:val="single" w:sz="4" w:space="0" w:color="auto"/>
            </w:tcBorders>
          </w:tcPr>
          <w:p w:rsidR="00D02778" w:rsidRPr="0022486B" w:rsidRDefault="00D02778" w:rsidP="00E86F7B">
            <w:pPr>
              <w:pStyle w:val="Table"/>
            </w:pPr>
          </w:p>
        </w:tc>
        <w:tc>
          <w:tcPr>
            <w:tcW w:w="1493"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p>
        </w:tc>
        <w:tc>
          <w:tcPr>
            <w:tcW w:w="1417"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p>
        </w:tc>
        <w:tc>
          <w:tcPr>
            <w:tcW w:w="1418"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p>
        </w:tc>
        <w:tc>
          <w:tcPr>
            <w:tcW w:w="1275"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p>
        </w:tc>
      </w:tr>
      <w:tr w:rsidR="00D02778" w:rsidRPr="0022486B" w:rsidTr="00E86F7B">
        <w:tc>
          <w:tcPr>
            <w:tcW w:w="2660" w:type="dxa"/>
            <w:tcBorders>
              <w:top w:val="single" w:sz="4" w:space="0" w:color="auto"/>
              <w:left w:val="single" w:sz="4" w:space="0" w:color="auto"/>
              <w:bottom w:val="single" w:sz="4" w:space="0" w:color="auto"/>
              <w:right w:val="single" w:sz="4" w:space="0" w:color="auto"/>
            </w:tcBorders>
          </w:tcPr>
          <w:p w:rsidR="00D02778" w:rsidRPr="0022486B" w:rsidRDefault="00D02778" w:rsidP="00E86F7B">
            <w:pPr>
              <w:pStyle w:val="Table"/>
            </w:pPr>
            <w:r w:rsidRPr="0022486B">
              <w:t>средства государственных внебюджетных фондов</w:t>
            </w:r>
          </w:p>
        </w:tc>
        <w:tc>
          <w:tcPr>
            <w:tcW w:w="1484"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r w:rsidRPr="0022486B">
              <w:t>172775,00</w:t>
            </w:r>
          </w:p>
        </w:tc>
        <w:tc>
          <w:tcPr>
            <w:tcW w:w="1493"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r w:rsidRPr="0022486B">
              <w:t>30335,00</w:t>
            </w:r>
          </w:p>
        </w:tc>
        <w:tc>
          <w:tcPr>
            <w:tcW w:w="1417"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r w:rsidRPr="0022486B">
              <w:t>68430,00</w:t>
            </w:r>
          </w:p>
        </w:tc>
        <w:tc>
          <w:tcPr>
            <w:tcW w:w="1418"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r w:rsidRPr="0022486B">
              <w:t>37005,00</w:t>
            </w:r>
          </w:p>
        </w:tc>
        <w:tc>
          <w:tcPr>
            <w:tcW w:w="1275"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r w:rsidRPr="0022486B">
              <w:t>37005,00</w:t>
            </w:r>
          </w:p>
        </w:tc>
      </w:tr>
      <w:tr w:rsidR="00D02778" w:rsidRPr="0022486B" w:rsidTr="00E86F7B">
        <w:tc>
          <w:tcPr>
            <w:tcW w:w="2660" w:type="dxa"/>
            <w:tcBorders>
              <w:top w:val="single" w:sz="4" w:space="0" w:color="auto"/>
              <w:left w:val="single" w:sz="4" w:space="0" w:color="auto"/>
              <w:bottom w:val="single" w:sz="4" w:space="0" w:color="auto"/>
              <w:right w:val="single" w:sz="4" w:space="0" w:color="auto"/>
            </w:tcBorders>
          </w:tcPr>
          <w:p w:rsidR="00D02778" w:rsidRPr="0022486B" w:rsidRDefault="00D02778" w:rsidP="00E86F7B">
            <w:pPr>
              <w:pStyle w:val="Table"/>
            </w:pPr>
            <w:r w:rsidRPr="0022486B">
              <w:t>по участникам и источникам финансирования подпрограммы:</w:t>
            </w:r>
          </w:p>
        </w:tc>
        <w:tc>
          <w:tcPr>
            <w:tcW w:w="1484" w:type="dxa"/>
            <w:tcBorders>
              <w:top w:val="single" w:sz="4" w:space="0" w:color="auto"/>
              <w:left w:val="single" w:sz="4" w:space="0" w:color="auto"/>
              <w:bottom w:val="single" w:sz="4" w:space="0" w:color="auto"/>
              <w:right w:val="single" w:sz="4" w:space="0" w:color="auto"/>
            </w:tcBorders>
          </w:tcPr>
          <w:p w:rsidR="00D02778" w:rsidRPr="0022486B" w:rsidRDefault="00D02778" w:rsidP="00E86F7B">
            <w:pPr>
              <w:pStyle w:val="Table"/>
            </w:pPr>
          </w:p>
        </w:tc>
        <w:tc>
          <w:tcPr>
            <w:tcW w:w="1493"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p>
        </w:tc>
        <w:tc>
          <w:tcPr>
            <w:tcW w:w="1417"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p>
        </w:tc>
        <w:tc>
          <w:tcPr>
            <w:tcW w:w="1418"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p>
        </w:tc>
        <w:tc>
          <w:tcPr>
            <w:tcW w:w="1275"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p>
        </w:tc>
      </w:tr>
      <w:tr w:rsidR="00D02778" w:rsidRPr="0022486B" w:rsidTr="00E86F7B">
        <w:tc>
          <w:tcPr>
            <w:tcW w:w="2660" w:type="dxa"/>
            <w:tcBorders>
              <w:top w:val="single" w:sz="4" w:space="0" w:color="auto"/>
              <w:left w:val="single" w:sz="4" w:space="0" w:color="auto"/>
              <w:bottom w:val="single" w:sz="4" w:space="0" w:color="auto"/>
              <w:right w:val="single" w:sz="4" w:space="0" w:color="auto"/>
            </w:tcBorders>
          </w:tcPr>
          <w:p w:rsidR="00D02778" w:rsidRPr="0022486B" w:rsidRDefault="00D02778" w:rsidP="00E86F7B">
            <w:pPr>
              <w:pStyle w:val="Table"/>
            </w:pPr>
            <w:r w:rsidRPr="0022486B">
              <w:t>Администрация МР</w:t>
            </w:r>
          </w:p>
        </w:tc>
        <w:tc>
          <w:tcPr>
            <w:tcW w:w="1484" w:type="dxa"/>
            <w:tcBorders>
              <w:top w:val="single" w:sz="4" w:space="0" w:color="auto"/>
              <w:left w:val="single" w:sz="4" w:space="0" w:color="auto"/>
              <w:bottom w:val="single" w:sz="4" w:space="0" w:color="auto"/>
              <w:right w:val="single" w:sz="4" w:space="0" w:color="auto"/>
            </w:tcBorders>
          </w:tcPr>
          <w:p w:rsidR="00D02778" w:rsidRPr="0022486B" w:rsidRDefault="00D02778" w:rsidP="00E86F7B">
            <w:pPr>
              <w:pStyle w:val="Table"/>
            </w:pPr>
          </w:p>
        </w:tc>
        <w:tc>
          <w:tcPr>
            <w:tcW w:w="1493"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p>
        </w:tc>
        <w:tc>
          <w:tcPr>
            <w:tcW w:w="1417"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p>
        </w:tc>
        <w:tc>
          <w:tcPr>
            <w:tcW w:w="1418"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p>
        </w:tc>
        <w:tc>
          <w:tcPr>
            <w:tcW w:w="1275"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p>
        </w:tc>
      </w:tr>
      <w:tr w:rsidR="00D02778" w:rsidRPr="0022486B" w:rsidTr="00E86F7B">
        <w:tc>
          <w:tcPr>
            <w:tcW w:w="2660" w:type="dxa"/>
            <w:tcBorders>
              <w:top w:val="single" w:sz="4" w:space="0" w:color="auto"/>
              <w:left w:val="single" w:sz="4" w:space="0" w:color="auto"/>
              <w:bottom w:val="single" w:sz="4" w:space="0" w:color="auto"/>
              <w:right w:val="single" w:sz="4" w:space="0" w:color="auto"/>
            </w:tcBorders>
          </w:tcPr>
          <w:p w:rsidR="00D02778" w:rsidRPr="0022486B" w:rsidRDefault="00D02778" w:rsidP="00E86F7B">
            <w:pPr>
              <w:pStyle w:val="Table"/>
            </w:pPr>
            <w:r w:rsidRPr="0022486B">
              <w:t>в том числе:</w:t>
            </w:r>
          </w:p>
        </w:tc>
        <w:tc>
          <w:tcPr>
            <w:tcW w:w="1484" w:type="dxa"/>
            <w:tcBorders>
              <w:top w:val="single" w:sz="4" w:space="0" w:color="auto"/>
              <w:left w:val="single" w:sz="4" w:space="0" w:color="auto"/>
              <w:bottom w:val="single" w:sz="4" w:space="0" w:color="auto"/>
              <w:right w:val="single" w:sz="4" w:space="0" w:color="auto"/>
            </w:tcBorders>
          </w:tcPr>
          <w:p w:rsidR="00D02778" w:rsidRPr="0022486B" w:rsidRDefault="00D02778" w:rsidP="00E86F7B">
            <w:pPr>
              <w:pStyle w:val="Table"/>
            </w:pPr>
          </w:p>
        </w:tc>
        <w:tc>
          <w:tcPr>
            <w:tcW w:w="1493"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p>
        </w:tc>
        <w:tc>
          <w:tcPr>
            <w:tcW w:w="1417"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p>
        </w:tc>
        <w:tc>
          <w:tcPr>
            <w:tcW w:w="1418"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p>
        </w:tc>
        <w:tc>
          <w:tcPr>
            <w:tcW w:w="1275"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p>
        </w:tc>
      </w:tr>
      <w:tr w:rsidR="00D02778" w:rsidRPr="0022486B" w:rsidTr="00E86F7B">
        <w:tc>
          <w:tcPr>
            <w:tcW w:w="2660" w:type="dxa"/>
            <w:tcBorders>
              <w:top w:val="single" w:sz="4" w:space="0" w:color="auto"/>
              <w:left w:val="single" w:sz="4" w:space="0" w:color="auto"/>
              <w:bottom w:val="single" w:sz="4" w:space="0" w:color="auto"/>
              <w:right w:val="single" w:sz="4" w:space="0" w:color="auto"/>
            </w:tcBorders>
          </w:tcPr>
          <w:p w:rsidR="00D02778" w:rsidRPr="0022486B" w:rsidRDefault="00D02778" w:rsidP="00E86F7B">
            <w:pPr>
              <w:pStyle w:val="Table"/>
            </w:pPr>
            <w:r w:rsidRPr="0022486B">
              <w:t>средства бюджета ГП</w:t>
            </w:r>
          </w:p>
        </w:tc>
        <w:tc>
          <w:tcPr>
            <w:tcW w:w="1484"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r w:rsidRPr="0022486B">
              <w:rPr>
                <w:lang w:val="en-US"/>
              </w:rPr>
              <w:t>7910</w:t>
            </w:r>
            <w:r w:rsidRPr="0022486B">
              <w:t>,00</w:t>
            </w:r>
          </w:p>
        </w:tc>
        <w:tc>
          <w:tcPr>
            <w:tcW w:w="1493"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r w:rsidRPr="0022486B">
              <w:t>1</w:t>
            </w:r>
            <w:r w:rsidRPr="0022486B">
              <w:rPr>
                <w:lang w:val="en-US"/>
              </w:rPr>
              <w:t>960</w:t>
            </w:r>
            <w:r w:rsidRPr="0022486B">
              <w:t>,00</w:t>
            </w:r>
          </w:p>
        </w:tc>
        <w:tc>
          <w:tcPr>
            <w:tcW w:w="1417"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r w:rsidRPr="0022486B">
              <w:t>1</w:t>
            </w:r>
            <w:r w:rsidRPr="0022486B">
              <w:rPr>
                <w:lang w:val="en-US"/>
              </w:rPr>
              <w:t>900</w:t>
            </w:r>
            <w:r w:rsidRPr="0022486B">
              <w:t>,00</w:t>
            </w:r>
          </w:p>
        </w:tc>
        <w:tc>
          <w:tcPr>
            <w:tcW w:w="1418"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r w:rsidRPr="0022486B">
              <w:rPr>
                <w:lang w:val="en-US"/>
              </w:rPr>
              <w:t>2000</w:t>
            </w:r>
            <w:r w:rsidRPr="0022486B">
              <w:t>,00</w:t>
            </w:r>
          </w:p>
        </w:tc>
        <w:tc>
          <w:tcPr>
            <w:tcW w:w="1275"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r w:rsidRPr="0022486B">
              <w:rPr>
                <w:lang w:val="en-US"/>
              </w:rPr>
              <w:t>2050</w:t>
            </w:r>
            <w:r w:rsidRPr="0022486B">
              <w:t>,00</w:t>
            </w:r>
          </w:p>
        </w:tc>
      </w:tr>
      <w:tr w:rsidR="00D02778" w:rsidRPr="0022486B" w:rsidTr="00E86F7B">
        <w:tc>
          <w:tcPr>
            <w:tcW w:w="2660" w:type="dxa"/>
            <w:tcBorders>
              <w:top w:val="single" w:sz="4" w:space="0" w:color="auto"/>
              <w:left w:val="single" w:sz="4" w:space="0" w:color="auto"/>
              <w:bottom w:val="single" w:sz="4" w:space="0" w:color="auto"/>
              <w:right w:val="single" w:sz="4" w:space="0" w:color="auto"/>
            </w:tcBorders>
          </w:tcPr>
          <w:p w:rsidR="00D02778" w:rsidRPr="0022486B" w:rsidRDefault="00D02778" w:rsidP="00E86F7B">
            <w:pPr>
              <w:pStyle w:val="Table"/>
            </w:pPr>
            <w:r w:rsidRPr="0022486B">
              <w:t>средства района</w:t>
            </w:r>
          </w:p>
        </w:tc>
        <w:tc>
          <w:tcPr>
            <w:tcW w:w="1484"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r w:rsidRPr="0022486B">
              <w:t>70</w:t>
            </w:r>
            <w:r w:rsidRPr="0022486B">
              <w:rPr>
                <w:lang w:val="en-US"/>
              </w:rPr>
              <w:t>0</w:t>
            </w:r>
            <w:r w:rsidRPr="0022486B">
              <w:t>,00</w:t>
            </w:r>
          </w:p>
        </w:tc>
        <w:tc>
          <w:tcPr>
            <w:tcW w:w="1493"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r w:rsidRPr="0022486B">
              <w:t>16</w:t>
            </w:r>
            <w:r w:rsidRPr="0022486B">
              <w:rPr>
                <w:lang w:val="en-US"/>
              </w:rPr>
              <w:t>0</w:t>
            </w:r>
            <w:r w:rsidRPr="0022486B">
              <w:t>,00</w:t>
            </w:r>
          </w:p>
        </w:tc>
        <w:tc>
          <w:tcPr>
            <w:tcW w:w="1417"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r w:rsidRPr="0022486B">
              <w:t>17</w:t>
            </w:r>
            <w:r w:rsidRPr="0022486B">
              <w:rPr>
                <w:lang w:val="en-US"/>
              </w:rPr>
              <w:t>0</w:t>
            </w:r>
            <w:r w:rsidRPr="0022486B">
              <w:t>,00</w:t>
            </w:r>
          </w:p>
        </w:tc>
        <w:tc>
          <w:tcPr>
            <w:tcW w:w="1418"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r w:rsidRPr="0022486B">
              <w:t>180,00</w:t>
            </w:r>
          </w:p>
        </w:tc>
        <w:tc>
          <w:tcPr>
            <w:tcW w:w="1275"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r w:rsidRPr="0022486B">
              <w:t>19</w:t>
            </w:r>
            <w:r w:rsidRPr="0022486B">
              <w:rPr>
                <w:lang w:val="en-US"/>
              </w:rPr>
              <w:t>0</w:t>
            </w:r>
            <w:r w:rsidRPr="0022486B">
              <w:t>,00</w:t>
            </w:r>
          </w:p>
        </w:tc>
      </w:tr>
      <w:tr w:rsidR="00D02778" w:rsidRPr="0022486B" w:rsidTr="00E86F7B">
        <w:tc>
          <w:tcPr>
            <w:tcW w:w="2660" w:type="dxa"/>
            <w:tcBorders>
              <w:top w:val="single" w:sz="4" w:space="0" w:color="auto"/>
              <w:left w:val="single" w:sz="4" w:space="0" w:color="auto"/>
              <w:bottom w:val="single" w:sz="4" w:space="0" w:color="auto"/>
              <w:right w:val="single" w:sz="4" w:space="0" w:color="auto"/>
            </w:tcBorders>
          </w:tcPr>
          <w:p w:rsidR="00D02778" w:rsidRPr="0022486B" w:rsidRDefault="00D02778" w:rsidP="00E86F7B">
            <w:pPr>
              <w:pStyle w:val="Table"/>
            </w:pPr>
            <w:proofErr w:type="spellStart"/>
            <w:r w:rsidRPr="0022486B">
              <w:t>Справочно</w:t>
            </w:r>
            <w:proofErr w:type="spellEnd"/>
            <w:r w:rsidRPr="0022486B">
              <w:t>:</w:t>
            </w:r>
          </w:p>
        </w:tc>
        <w:tc>
          <w:tcPr>
            <w:tcW w:w="1484" w:type="dxa"/>
            <w:tcBorders>
              <w:top w:val="single" w:sz="4" w:space="0" w:color="auto"/>
              <w:left w:val="single" w:sz="4" w:space="0" w:color="auto"/>
              <w:bottom w:val="single" w:sz="4" w:space="0" w:color="auto"/>
              <w:right w:val="single" w:sz="4" w:space="0" w:color="auto"/>
            </w:tcBorders>
          </w:tcPr>
          <w:p w:rsidR="00D02778" w:rsidRPr="0022486B" w:rsidRDefault="00D02778" w:rsidP="00E86F7B">
            <w:pPr>
              <w:pStyle w:val="Table"/>
            </w:pPr>
          </w:p>
        </w:tc>
        <w:tc>
          <w:tcPr>
            <w:tcW w:w="1493"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p>
        </w:tc>
        <w:tc>
          <w:tcPr>
            <w:tcW w:w="1417"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p>
        </w:tc>
        <w:tc>
          <w:tcPr>
            <w:tcW w:w="1418"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p>
        </w:tc>
        <w:tc>
          <w:tcPr>
            <w:tcW w:w="1275"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p>
        </w:tc>
      </w:tr>
      <w:tr w:rsidR="00D02778" w:rsidRPr="0022486B" w:rsidTr="00E86F7B">
        <w:tc>
          <w:tcPr>
            <w:tcW w:w="2660" w:type="dxa"/>
            <w:tcBorders>
              <w:top w:val="single" w:sz="4" w:space="0" w:color="auto"/>
              <w:left w:val="single" w:sz="4" w:space="0" w:color="auto"/>
              <w:bottom w:val="single" w:sz="4" w:space="0" w:color="auto"/>
              <w:right w:val="single" w:sz="4" w:space="0" w:color="auto"/>
            </w:tcBorders>
          </w:tcPr>
          <w:p w:rsidR="00D02778" w:rsidRPr="0022486B" w:rsidRDefault="00D02778" w:rsidP="00E86F7B">
            <w:pPr>
              <w:pStyle w:val="Table"/>
            </w:pPr>
            <w:r w:rsidRPr="0022486B">
              <w:t>средства федерального бюджета</w:t>
            </w:r>
          </w:p>
        </w:tc>
        <w:tc>
          <w:tcPr>
            <w:tcW w:w="1484" w:type="dxa"/>
            <w:tcBorders>
              <w:top w:val="single" w:sz="4" w:space="0" w:color="auto"/>
              <w:left w:val="single" w:sz="4" w:space="0" w:color="auto"/>
              <w:bottom w:val="single" w:sz="4" w:space="0" w:color="auto"/>
              <w:right w:val="single" w:sz="4" w:space="0" w:color="auto"/>
            </w:tcBorders>
          </w:tcPr>
          <w:p w:rsidR="00D02778" w:rsidRPr="0022486B" w:rsidRDefault="00D02778" w:rsidP="00E86F7B">
            <w:pPr>
              <w:pStyle w:val="Table"/>
            </w:pPr>
          </w:p>
        </w:tc>
        <w:tc>
          <w:tcPr>
            <w:tcW w:w="1493"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p>
        </w:tc>
        <w:tc>
          <w:tcPr>
            <w:tcW w:w="1417"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p>
        </w:tc>
        <w:tc>
          <w:tcPr>
            <w:tcW w:w="1418"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p>
        </w:tc>
        <w:tc>
          <w:tcPr>
            <w:tcW w:w="1275"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p>
        </w:tc>
      </w:tr>
      <w:tr w:rsidR="00D02778" w:rsidRPr="0022486B" w:rsidTr="00E86F7B">
        <w:tc>
          <w:tcPr>
            <w:tcW w:w="2660" w:type="dxa"/>
            <w:tcBorders>
              <w:top w:val="single" w:sz="4" w:space="0" w:color="auto"/>
              <w:left w:val="single" w:sz="4" w:space="0" w:color="auto"/>
              <w:bottom w:val="single" w:sz="4" w:space="0" w:color="auto"/>
              <w:right w:val="single" w:sz="4" w:space="0" w:color="auto"/>
            </w:tcBorders>
          </w:tcPr>
          <w:p w:rsidR="00D02778" w:rsidRPr="0022486B" w:rsidRDefault="00D02778" w:rsidP="00E86F7B">
            <w:pPr>
              <w:pStyle w:val="Table"/>
            </w:pPr>
            <w:r w:rsidRPr="0022486B">
              <w:t>средства областного бюджета</w:t>
            </w:r>
          </w:p>
        </w:tc>
        <w:tc>
          <w:tcPr>
            <w:tcW w:w="1484" w:type="dxa"/>
            <w:tcBorders>
              <w:top w:val="single" w:sz="4" w:space="0" w:color="auto"/>
              <w:left w:val="single" w:sz="4" w:space="0" w:color="auto"/>
              <w:bottom w:val="single" w:sz="4" w:space="0" w:color="auto"/>
              <w:right w:val="single" w:sz="4" w:space="0" w:color="auto"/>
            </w:tcBorders>
          </w:tcPr>
          <w:p w:rsidR="00D02778" w:rsidRPr="0022486B" w:rsidRDefault="00D02778" w:rsidP="00E86F7B">
            <w:pPr>
              <w:pStyle w:val="Table"/>
            </w:pPr>
          </w:p>
        </w:tc>
        <w:tc>
          <w:tcPr>
            <w:tcW w:w="1493"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p>
        </w:tc>
        <w:tc>
          <w:tcPr>
            <w:tcW w:w="1417"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p>
        </w:tc>
        <w:tc>
          <w:tcPr>
            <w:tcW w:w="1418"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p>
        </w:tc>
        <w:tc>
          <w:tcPr>
            <w:tcW w:w="1275"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p>
        </w:tc>
      </w:tr>
      <w:tr w:rsidR="00D02778" w:rsidRPr="0022486B" w:rsidTr="00E86F7B">
        <w:tc>
          <w:tcPr>
            <w:tcW w:w="2660" w:type="dxa"/>
            <w:tcBorders>
              <w:top w:val="single" w:sz="4" w:space="0" w:color="auto"/>
              <w:left w:val="single" w:sz="4" w:space="0" w:color="auto"/>
              <w:bottom w:val="single" w:sz="4" w:space="0" w:color="auto"/>
              <w:right w:val="single" w:sz="4" w:space="0" w:color="auto"/>
            </w:tcBorders>
          </w:tcPr>
          <w:p w:rsidR="00D02778" w:rsidRPr="0022486B" w:rsidRDefault="00D02778" w:rsidP="00E86F7B">
            <w:pPr>
              <w:pStyle w:val="Table"/>
            </w:pPr>
            <w:r w:rsidRPr="0022486B">
              <w:t>средства государственных внебюджетных фондов</w:t>
            </w:r>
          </w:p>
        </w:tc>
        <w:tc>
          <w:tcPr>
            <w:tcW w:w="1484" w:type="dxa"/>
            <w:tcBorders>
              <w:top w:val="single" w:sz="4" w:space="0" w:color="auto"/>
              <w:left w:val="single" w:sz="4" w:space="0" w:color="auto"/>
              <w:bottom w:val="single" w:sz="4" w:space="0" w:color="auto"/>
              <w:right w:val="single" w:sz="4" w:space="0" w:color="auto"/>
            </w:tcBorders>
          </w:tcPr>
          <w:p w:rsidR="00D02778" w:rsidRPr="0022486B" w:rsidRDefault="00D02778" w:rsidP="00E86F7B">
            <w:pPr>
              <w:pStyle w:val="Table"/>
            </w:pPr>
          </w:p>
        </w:tc>
        <w:tc>
          <w:tcPr>
            <w:tcW w:w="1493"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p>
        </w:tc>
        <w:tc>
          <w:tcPr>
            <w:tcW w:w="1417"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p>
        </w:tc>
        <w:tc>
          <w:tcPr>
            <w:tcW w:w="1418"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p>
        </w:tc>
        <w:tc>
          <w:tcPr>
            <w:tcW w:w="1275"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p>
        </w:tc>
      </w:tr>
      <w:tr w:rsidR="00D02778" w:rsidRPr="0022486B" w:rsidTr="00E86F7B">
        <w:tc>
          <w:tcPr>
            <w:tcW w:w="2660" w:type="dxa"/>
            <w:tcBorders>
              <w:top w:val="single" w:sz="4" w:space="0" w:color="auto"/>
              <w:left w:val="single" w:sz="4" w:space="0" w:color="auto"/>
              <w:bottom w:val="single" w:sz="4" w:space="0" w:color="auto"/>
              <w:right w:val="single" w:sz="4" w:space="0" w:color="auto"/>
            </w:tcBorders>
          </w:tcPr>
          <w:p w:rsidR="00D02778" w:rsidRPr="0022486B" w:rsidRDefault="00D02778" w:rsidP="00E86F7B">
            <w:pPr>
              <w:pStyle w:val="Table"/>
            </w:pPr>
            <w:r w:rsidRPr="0022486B">
              <w:t>собственные средства организаций</w:t>
            </w:r>
          </w:p>
        </w:tc>
        <w:tc>
          <w:tcPr>
            <w:tcW w:w="1484" w:type="dxa"/>
            <w:tcBorders>
              <w:top w:val="single" w:sz="4" w:space="0" w:color="auto"/>
              <w:left w:val="single" w:sz="4" w:space="0" w:color="auto"/>
              <w:bottom w:val="single" w:sz="4" w:space="0" w:color="auto"/>
              <w:right w:val="single" w:sz="4" w:space="0" w:color="auto"/>
            </w:tcBorders>
          </w:tcPr>
          <w:p w:rsidR="00D02778" w:rsidRPr="0022486B" w:rsidRDefault="00D02778" w:rsidP="00E86F7B">
            <w:pPr>
              <w:pStyle w:val="Table"/>
            </w:pPr>
          </w:p>
        </w:tc>
        <w:tc>
          <w:tcPr>
            <w:tcW w:w="1493"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p>
        </w:tc>
        <w:tc>
          <w:tcPr>
            <w:tcW w:w="1417"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p>
        </w:tc>
        <w:tc>
          <w:tcPr>
            <w:tcW w:w="1418"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p>
        </w:tc>
        <w:tc>
          <w:tcPr>
            <w:tcW w:w="1275"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p>
        </w:tc>
      </w:tr>
      <w:tr w:rsidR="00D02778" w:rsidRPr="0022486B" w:rsidTr="00E86F7B">
        <w:tc>
          <w:tcPr>
            <w:tcW w:w="2660" w:type="dxa"/>
            <w:tcBorders>
              <w:top w:val="single" w:sz="4" w:space="0" w:color="auto"/>
              <w:left w:val="single" w:sz="4" w:space="0" w:color="auto"/>
              <w:bottom w:val="single" w:sz="4" w:space="0" w:color="auto"/>
              <w:right w:val="single" w:sz="4" w:space="0" w:color="auto"/>
            </w:tcBorders>
          </w:tcPr>
          <w:p w:rsidR="00D02778" w:rsidRPr="0022486B" w:rsidRDefault="00D02778" w:rsidP="00E86F7B">
            <w:pPr>
              <w:pStyle w:val="Table"/>
            </w:pPr>
            <w:r w:rsidRPr="0022486B">
              <w:t>привлеченные средства</w:t>
            </w:r>
          </w:p>
        </w:tc>
        <w:tc>
          <w:tcPr>
            <w:tcW w:w="1484" w:type="dxa"/>
            <w:tcBorders>
              <w:top w:val="single" w:sz="4" w:space="0" w:color="auto"/>
              <w:left w:val="single" w:sz="4" w:space="0" w:color="auto"/>
              <w:bottom w:val="single" w:sz="4" w:space="0" w:color="auto"/>
              <w:right w:val="single" w:sz="4" w:space="0" w:color="auto"/>
            </w:tcBorders>
          </w:tcPr>
          <w:p w:rsidR="00D02778" w:rsidRPr="0022486B" w:rsidRDefault="00D02778" w:rsidP="00E86F7B">
            <w:pPr>
              <w:pStyle w:val="Table"/>
            </w:pPr>
          </w:p>
        </w:tc>
        <w:tc>
          <w:tcPr>
            <w:tcW w:w="1493"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p>
        </w:tc>
        <w:tc>
          <w:tcPr>
            <w:tcW w:w="1417"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p>
        </w:tc>
        <w:tc>
          <w:tcPr>
            <w:tcW w:w="1418"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p>
        </w:tc>
        <w:tc>
          <w:tcPr>
            <w:tcW w:w="1275"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p>
        </w:tc>
      </w:tr>
      <w:tr w:rsidR="00D02778" w:rsidRPr="0022486B" w:rsidTr="00E86F7B">
        <w:tc>
          <w:tcPr>
            <w:tcW w:w="2660" w:type="dxa"/>
            <w:tcBorders>
              <w:top w:val="single" w:sz="4" w:space="0" w:color="auto"/>
              <w:left w:val="single" w:sz="4" w:space="0" w:color="auto"/>
              <w:bottom w:val="single" w:sz="4" w:space="0" w:color="auto"/>
              <w:right w:val="single" w:sz="4" w:space="0" w:color="auto"/>
            </w:tcBorders>
          </w:tcPr>
          <w:p w:rsidR="00D02778" w:rsidRPr="0022486B" w:rsidRDefault="00D02778" w:rsidP="00E86F7B">
            <w:pPr>
              <w:pStyle w:val="Table"/>
            </w:pPr>
            <w:r w:rsidRPr="0022486B">
              <w:t xml:space="preserve">Фонд капитального ремонта МКД </w:t>
            </w:r>
            <w:r w:rsidRPr="0022486B">
              <w:lastRenderedPageBreak/>
              <w:t>Калужской области, собственники помещений в МКД</w:t>
            </w:r>
          </w:p>
        </w:tc>
        <w:tc>
          <w:tcPr>
            <w:tcW w:w="1484" w:type="dxa"/>
            <w:tcBorders>
              <w:top w:val="single" w:sz="4" w:space="0" w:color="auto"/>
              <w:left w:val="single" w:sz="4" w:space="0" w:color="auto"/>
              <w:bottom w:val="single" w:sz="4" w:space="0" w:color="auto"/>
              <w:right w:val="single" w:sz="4" w:space="0" w:color="auto"/>
            </w:tcBorders>
          </w:tcPr>
          <w:p w:rsidR="00D02778" w:rsidRPr="0022486B" w:rsidRDefault="00D02778" w:rsidP="00E86F7B">
            <w:pPr>
              <w:pStyle w:val="Table"/>
            </w:pPr>
          </w:p>
        </w:tc>
        <w:tc>
          <w:tcPr>
            <w:tcW w:w="1493"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p>
        </w:tc>
        <w:tc>
          <w:tcPr>
            <w:tcW w:w="1417"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p>
        </w:tc>
        <w:tc>
          <w:tcPr>
            <w:tcW w:w="1418"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p>
        </w:tc>
        <w:tc>
          <w:tcPr>
            <w:tcW w:w="1275"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p>
        </w:tc>
      </w:tr>
      <w:tr w:rsidR="00D02778" w:rsidRPr="0022486B" w:rsidTr="00E86F7B">
        <w:tc>
          <w:tcPr>
            <w:tcW w:w="2660" w:type="dxa"/>
            <w:tcBorders>
              <w:top w:val="single" w:sz="4" w:space="0" w:color="auto"/>
              <w:left w:val="single" w:sz="4" w:space="0" w:color="auto"/>
              <w:bottom w:val="single" w:sz="4" w:space="0" w:color="auto"/>
              <w:right w:val="single" w:sz="4" w:space="0" w:color="auto"/>
            </w:tcBorders>
          </w:tcPr>
          <w:p w:rsidR="00D02778" w:rsidRPr="0022486B" w:rsidRDefault="00D02778" w:rsidP="00E86F7B">
            <w:pPr>
              <w:pStyle w:val="Table"/>
            </w:pPr>
            <w:r w:rsidRPr="0022486B">
              <w:lastRenderedPageBreak/>
              <w:t>в том числе:</w:t>
            </w:r>
          </w:p>
        </w:tc>
        <w:tc>
          <w:tcPr>
            <w:tcW w:w="1484" w:type="dxa"/>
            <w:tcBorders>
              <w:top w:val="single" w:sz="4" w:space="0" w:color="auto"/>
              <w:left w:val="single" w:sz="4" w:space="0" w:color="auto"/>
              <w:bottom w:val="single" w:sz="4" w:space="0" w:color="auto"/>
              <w:right w:val="single" w:sz="4" w:space="0" w:color="auto"/>
            </w:tcBorders>
          </w:tcPr>
          <w:p w:rsidR="00D02778" w:rsidRPr="0022486B" w:rsidRDefault="00D02778" w:rsidP="00E86F7B">
            <w:pPr>
              <w:pStyle w:val="Table"/>
            </w:pPr>
          </w:p>
        </w:tc>
        <w:tc>
          <w:tcPr>
            <w:tcW w:w="1493"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p>
        </w:tc>
        <w:tc>
          <w:tcPr>
            <w:tcW w:w="1417"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p>
        </w:tc>
        <w:tc>
          <w:tcPr>
            <w:tcW w:w="1418"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p>
        </w:tc>
        <w:tc>
          <w:tcPr>
            <w:tcW w:w="1275"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p>
        </w:tc>
      </w:tr>
      <w:tr w:rsidR="00D02778" w:rsidRPr="0022486B" w:rsidTr="00E86F7B">
        <w:tc>
          <w:tcPr>
            <w:tcW w:w="2660" w:type="dxa"/>
            <w:tcBorders>
              <w:top w:val="single" w:sz="4" w:space="0" w:color="auto"/>
              <w:left w:val="single" w:sz="4" w:space="0" w:color="auto"/>
              <w:bottom w:val="single" w:sz="4" w:space="0" w:color="auto"/>
              <w:right w:val="single" w:sz="4" w:space="0" w:color="auto"/>
            </w:tcBorders>
          </w:tcPr>
          <w:p w:rsidR="00D02778" w:rsidRPr="0022486B" w:rsidRDefault="00D02778" w:rsidP="00E86F7B">
            <w:pPr>
              <w:pStyle w:val="Table"/>
            </w:pPr>
            <w:r w:rsidRPr="0022486B">
              <w:t>средства государственных внебюджетных фондов</w:t>
            </w:r>
          </w:p>
        </w:tc>
        <w:tc>
          <w:tcPr>
            <w:tcW w:w="1484"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r w:rsidRPr="0022486B">
              <w:t>172775,00</w:t>
            </w:r>
          </w:p>
        </w:tc>
        <w:tc>
          <w:tcPr>
            <w:tcW w:w="1493"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r w:rsidRPr="0022486B">
              <w:t>30335,00</w:t>
            </w:r>
          </w:p>
        </w:tc>
        <w:tc>
          <w:tcPr>
            <w:tcW w:w="1417"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r w:rsidRPr="0022486B">
              <w:t>68430,00</w:t>
            </w:r>
          </w:p>
        </w:tc>
        <w:tc>
          <w:tcPr>
            <w:tcW w:w="1418"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r w:rsidRPr="0022486B">
              <w:t>37005,00</w:t>
            </w:r>
          </w:p>
        </w:tc>
        <w:tc>
          <w:tcPr>
            <w:tcW w:w="1275" w:type="dxa"/>
            <w:tcBorders>
              <w:top w:val="single" w:sz="4" w:space="0" w:color="auto"/>
              <w:left w:val="single" w:sz="4" w:space="0" w:color="auto"/>
              <w:bottom w:val="single" w:sz="4" w:space="0" w:color="auto"/>
              <w:right w:val="single" w:sz="4" w:space="0" w:color="auto"/>
            </w:tcBorders>
            <w:vAlign w:val="center"/>
          </w:tcPr>
          <w:p w:rsidR="00D02778" w:rsidRPr="0022486B" w:rsidRDefault="00D02778" w:rsidP="00E86F7B">
            <w:pPr>
              <w:pStyle w:val="Table"/>
            </w:pPr>
            <w:r w:rsidRPr="0022486B">
              <w:t>37005,00</w:t>
            </w:r>
          </w:p>
        </w:tc>
      </w:tr>
    </w:tbl>
    <w:p w:rsidR="00D02778" w:rsidRDefault="00D02778" w:rsidP="00D02778">
      <w:pPr>
        <w:pStyle w:val="10"/>
        <w:tabs>
          <w:tab w:val="left" w:pos="1418"/>
        </w:tabs>
        <w:autoSpaceDE w:val="0"/>
        <w:autoSpaceDN w:val="0"/>
        <w:adjustRightInd w:val="0"/>
        <w:ind w:left="709"/>
      </w:pPr>
    </w:p>
    <w:p w:rsidR="00D02778" w:rsidRPr="0022486B" w:rsidRDefault="00D02778" w:rsidP="00D02778">
      <w:pPr>
        <w:pStyle w:val="10"/>
        <w:tabs>
          <w:tab w:val="left" w:pos="1418"/>
        </w:tabs>
        <w:autoSpaceDE w:val="0"/>
        <w:autoSpaceDN w:val="0"/>
        <w:adjustRightInd w:val="0"/>
        <w:ind w:left="709"/>
      </w:pPr>
    </w:p>
    <w:p w:rsidR="00D02778" w:rsidRPr="00E86F7B" w:rsidRDefault="00D02778" w:rsidP="00E86F7B">
      <w:pPr>
        <w:pStyle w:val="10"/>
        <w:tabs>
          <w:tab w:val="left" w:pos="284"/>
        </w:tabs>
        <w:autoSpaceDE w:val="0"/>
        <w:autoSpaceDN w:val="0"/>
        <w:adjustRightInd w:val="0"/>
        <w:ind w:left="0" w:firstLine="0"/>
        <w:jc w:val="center"/>
        <w:rPr>
          <w:rFonts w:eastAsia="Times New Roman" w:cs="Arial"/>
          <w:b/>
          <w:bCs/>
          <w:iCs/>
          <w:sz w:val="30"/>
          <w:szCs w:val="28"/>
        </w:rPr>
      </w:pPr>
      <w:r w:rsidRPr="00E86F7B">
        <w:rPr>
          <w:rFonts w:eastAsia="Times New Roman" w:cs="Arial"/>
          <w:b/>
          <w:bCs/>
          <w:iCs/>
          <w:sz w:val="30"/>
          <w:szCs w:val="28"/>
        </w:rPr>
        <w:t>6. Механизм реализации подпрограммы</w:t>
      </w:r>
    </w:p>
    <w:p w:rsidR="00D02778" w:rsidRPr="0022486B" w:rsidRDefault="00D02778" w:rsidP="00D02778">
      <w:pPr>
        <w:pStyle w:val="10"/>
        <w:tabs>
          <w:tab w:val="left" w:pos="1418"/>
        </w:tabs>
        <w:autoSpaceDE w:val="0"/>
        <w:autoSpaceDN w:val="0"/>
        <w:adjustRightInd w:val="0"/>
        <w:ind w:left="709"/>
      </w:pPr>
    </w:p>
    <w:p w:rsidR="00D02778" w:rsidRPr="0022486B" w:rsidRDefault="00D02778" w:rsidP="00E86F7B">
      <w:pPr>
        <w:pStyle w:val="10"/>
        <w:tabs>
          <w:tab w:val="left" w:pos="993"/>
        </w:tabs>
        <w:autoSpaceDE w:val="0"/>
        <w:autoSpaceDN w:val="0"/>
        <w:adjustRightInd w:val="0"/>
        <w:ind w:left="0"/>
      </w:pPr>
      <w:r w:rsidRPr="0022486B">
        <w:t>Механизм реализации подпрограммы основывается на принципах согласования интересов всех участников подпрограммы по поводу проведения ремонта многоквартирных домов жилищного фонда МО.</w:t>
      </w:r>
    </w:p>
    <w:p w:rsidR="00D02778" w:rsidRPr="0022486B" w:rsidRDefault="00D02778" w:rsidP="00E86F7B">
      <w:pPr>
        <w:tabs>
          <w:tab w:val="left" w:pos="993"/>
        </w:tabs>
        <w:autoSpaceDE w:val="0"/>
        <w:autoSpaceDN w:val="0"/>
        <w:adjustRightInd w:val="0"/>
      </w:pPr>
      <w:r w:rsidRPr="0022486B">
        <w:t>Реализация подпрограммы (выполнение основных подпрограммных мероприятий) осуществляется на основе договоров, контрактов, заключаемых на конкурсной основе между заказчиком с основными исполнителями подпрограммных мероприятий.</w:t>
      </w:r>
    </w:p>
    <w:p w:rsidR="00D02778" w:rsidRPr="0022486B" w:rsidRDefault="00D02778" w:rsidP="00E86F7B">
      <w:pPr>
        <w:tabs>
          <w:tab w:val="left" w:pos="993"/>
        </w:tabs>
        <w:autoSpaceDE w:val="0"/>
        <w:autoSpaceDN w:val="0"/>
        <w:adjustRightInd w:val="0"/>
        <w:sectPr w:rsidR="00D02778" w:rsidRPr="0022486B" w:rsidSect="00D02778">
          <w:pgSz w:w="11906" w:h="16838"/>
          <w:pgMar w:top="993" w:right="850" w:bottom="851" w:left="1701" w:header="708" w:footer="708" w:gutter="0"/>
          <w:cols w:space="708"/>
          <w:docGrid w:linePitch="360"/>
        </w:sectPr>
      </w:pPr>
      <w:r w:rsidRPr="0022486B">
        <w:t xml:space="preserve">Подпрограмма составлена с учетом фактического технического состояния многоквартирных домов в порядке приоритета, который определяется актами технического осмотра, дефектными ведомостями, техническими отчетами о диагностических обследованиях отдельных (в т.ч. несущих) конструкций жилых домов. </w:t>
      </w:r>
    </w:p>
    <w:p w:rsidR="00D02778" w:rsidRPr="00AC6434" w:rsidRDefault="00D02778" w:rsidP="00AC6434">
      <w:pPr>
        <w:pStyle w:val="10"/>
        <w:pageBreakBefore/>
        <w:tabs>
          <w:tab w:val="left" w:pos="284"/>
        </w:tabs>
        <w:autoSpaceDE w:val="0"/>
        <w:autoSpaceDN w:val="0"/>
        <w:adjustRightInd w:val="0"/>
        <w:ind w:left="0" w:firstLine="0"/>
        <w:jc w:val="center"/>
        <w:rPr>
          <w:rFonts w:eastAsia="Times New Roman" w:cs="Arial"/>
          <w:b/>
          <w:bCs/>
          <w:iCs/>
          <w:sz w:val="30"/>
          <w:szCs w:val="28"/>
        </w:rPr>
      </w:pPr>
      <w:r w:rsidRPr="00AC6434">
        <w:rPr>
          <w:rFonts w:eastAsia="Times New Roman" w:cs="Arial"/>
          <w:b/>
          <w:bCs/>
          <w:iCs/>
          <w:sz w:val="30"/>
          <w:szCs w:val="28"/>
        </w:rPr>
        <w:lastRenderedPageBreak/>
        <w:t>7. Перечень программных мероприятий подпрограммы</w:t>
      </w:r>
    </w:p>
    <w:p w:rsidR="00D02778" w:rsidRPr="00AC6434" w:rsidRDefault="00D02778" w:rsidP="00AC6434">
      <w:pPr>
        <w:autoSpaceDE w:val="0"/>
        <w:autoSpaceDN w:val="0"/>
        <w:adjustRightInd w:val="0"/>
        <w:ind w:firstLine="0"/>
        <w:jc w:val="center"/>
        <w:rPr>
          <w:rFonts w:cs="Arial"/>
          <w:bCs/>
          <w:iCs/>
          <w:sz w:val="30"/>
          <w:szCs w:val="28"/>
        </w:rPr>
      </w:pPr>
      <w:r w:rsidRPr="00AC6434">
        <w:rPr>
          <w:rFonts w:cs="Arial"/>
          <w:b/>
          <w:bCs/>
          <w:iCs/>
          <w:sz w:val="30"/>
          <w:szCs w:val="28"/>
          <w:u w:val="single"/>
        </w:rPr>
        <w:t>«Проведение капитального ремонта общего имущества в МКД, расположенных на территории МО «Город Людиново и Людиновский район»</w:t>
      </w:r>
      <w:r w:rsidRPr="00AC6434">
        <w:rPr>
          <w:rFonts w:cs="Arial"/>
          <w:bCs/>
          <w:iCs/>
          <w:sz w:val="30"/>
          <w:szCs w:val="28"/>
        </w:rPr>
        <w:t xml:space="preserve"> </w:t>
      </w:r>
    </w:p>
    <w:p w:rsidR="00D02778" w:rsidRPr="0022486B" w:rsidRDefault="00D02778" w:rsidP="00D02778">
      <w:pPr>
        <w:autoSpaceDE w:val="0"/>
        <w:autoSpaceDN w:val="0"/>
        <w:adjustRightInd w:val="0"/>
        <w:jc w:val="center"/>
      </w:pPr>
      <w:r w:rsidRPr="0022486B">
        <w:t>(наименование подпрограммы)</w:t>
      </w:r>
    </w:p>
    <w:p w:rsidR="00D02778" w:rsidRPr="0022486B" w:rsidRDefault="00D02778" w:rsidP="00D02778">
      <w:pPr>
        <w:autoSpaceDE w:val="0"/>
        <w:autoSpaceDN w:val="0"/>
        <w:adjustRightInd w:val="0"/>
        <w:jc w:val="center"/>
      </w:pPr>
    </w:p>
    <w:tbl>
      <w:tblPr>
        <w:tblW w:w="160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2"/>
        <w:gridCol w:w="4110"/>
        <w:gridCol w:w="1276"/>
        <w:gridCol w:w="2268"/>
        <w:gridCol w:w="1701"/>
        <w:gridCol w:w="1559"/>
        <w:gridCol w:w="1134"/>
        <w:gridCol w:w="993"/>
        <w:gridCol w:w="992"/>
        <w:gridCol w:w="1134"/>
      </w:tblGrid>
      <w:tr w:rsidR="00D02778" w:rsidRPr="00955FA8" w:rsidTr="00955FA8">
        <w:tc>
          <w:tcPr>
            <w:tcW w:w="852" w:type="dxa"/>
            <w:vMerge w:val="restart"/>
            <w:tcBorders>
              <w:top w:val="single" w:sz="4" w:space="0" w:color="auto"/>
              <w:left w:val="single" w:sz="4" w:space="0" w:color="auto"/>
              <w:bottom w:val="single" w:sz="4" w:space="0" w:color="auto"/>
              <w:right w:val="single" w:sz="4" w:space="0" w:color="auto"/>
            </w:tcBorders>
            <w:vAlign w:val="center"/>
          </w:tcPr>
          <w:p w:rsidR="00D02778" w:rsidRPr="00955FA8" w:rsidRDefault="00D02778" w:rsidP="00955FA8">
            <w:pPr>
              <w:ind w:left="-57" w:right="-57" w:firstLine="57"/>
              <w:rPr>
                <w:sz w:val="18"/>
                <w:szCs w:val="18"/>
              </w:rPr>
            </w:pPr>
            <w:r w:rsidRPr="00955FA8">
              <w:rPr>
                <w:sz w:val="18"/>
                <w:szCs w:val="18"/>
              </w:rPr>
              <w:t>№</w:t>
            </w:r>
          </w:p>
          <w:p w:rsidR="00D02778" w:rsidRPr="00955FA8" w:rsidRDefault="00D02778" w:rsidP="00955FA8">
            <w:pPr>
              <w:ind w:left="-57" w:right="-57" w:firstLine="57"/>
              <w:rPr>
                <w:sz w:val="18"/>
                <w:szCs w:val="18"/>
              </w:rPr>
            </w:pPr>
            <w:proofErr w:type="spellStart"/>
            <w:proofErr w:type="gramStart"/>
            <w:r w:rsidRPr="00955FA8">
              <w:rPr>
                <w:sz w:val="18"/>
                <w:szCs w:val="18"/>
              </w:rPr>
              <w:t>п</w:t>
            </w:r>
            <w:proofErr w:type="spellEnd"/>
            <w:proofErr w:type="gramEnd"/>
            <w:r w:rsidRPr="00955FA8">
              <w:rPr>
                <w:sz w:val="18"/>
                <w:szCs w:val="18"/>
              </w:rPr>
              <w:t>/</w:t>
            </w:r>
            <w:proofErr w:type="spellStart"/>
            <w:r w:rsidRPr="00955FA8">
              <w:rPr>
                <w:sz w:val="18"/>
                <w:szCs w:val="18"/>
              </w:rPr>
              <w:t>п</w:t>
            </w:r>
            <w:proofErr w:type="spellEnd"/>
          </w:p>
          <w:p w:rsidR="00D02778" w:rsidRPr="00955FA8" w:rsidRDefault="00D02778" w:rsidP="00955FA8">
            <w:pPr>
              <w:ind w:left="-57" w:right="-57" w:firstLine="57"/>
              <w:rPr>
                <w:sz w:val="18"/>
                <w:szCs w:val="18"/>
              </w:rPr>
            </w:pPr>
          </w:p>
          <w:p w:rsidR="00D02778" w:rsidRPr="00955FA8" w:rsidRDefault="00D02778" w:rsidP="00955FA8">
            <w:pPr>
              <w:ind w:left="-57" w:right="-57" w:firstLine="57"/>
              <w:rPr>
                <w:b/>
                <w:sz w:val="18"/>
                <w:szCs w:val="18"/>
              </w:rPr>
            </w:pP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D02778" w:rsidRPr="00955FA8" w:rsidRDefault="00D02778" w:rsidP="00955FA8">
            <w:pPr>
              <w:ind w:left="-57" w:right="-57" w:firstLine="57"/>
              <w:rPr>
                <w:sz w:val="18"/>
                <w:szCs w:val="18"/>
              </w:rPr>
            </w:pPr>
            <w:r w:rsidRPr="00955FA8">
              <w:rPr>
                <w:sz w:val="18"/>
                <w:szCs w:val="18"/>
              </w:rPr>
              <w:t>Наименование мероприятия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D02778" w:rsidRPr="00955FA8" w:rsidRDefault="00D02778" w:rsidP="00955FA8">
            <w:pPr>
              <w:ind w:left="-57" w:right="-57" w:firstLine="57"/>
              <w:rPr>
                <w:b/>
                <w:sz w:val="18"/>
                <w:szCs w:val="18"/>
              </w:rPr>
            </w:pPr>
            <w:r w:rsidRPr="00955FA8">
              <w:rPr>
                <w:sz w:val="18"/>
                <w:szCs w:val="18"/>
              </w:rPr>
              <w:t>Сроки реализации</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D02778" w:rsidRPr="00955FA8" w:rsidRDefault="00D02778" w:rsidP="00955FA8">
            <w:pPr>
              <w:ind w:left="-57" w:right="-57" w:firstLine="57"/>
              <w:rPr>
                <w:b/>
                <w:sz w:val="18"/>
                <w:szCs w:val="18"/>
              </w:rPr>
            </w:pPr>
            <w:r w:rsidRPr="00955FA8">
              <w:rPr>
                <w:sz w:val="18"/>
                <w:szCs w:val="18"/>
              </w:rPr>
              <w:t>Участник подпрограммы</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D02778" w:rsidRPr="00955FA8" w:rsidRDefault="00D02778" w:rsidP="00955FA8">
            <w:pPr>
              <w:ind w:left="-57" w:right="-57" w:firstLine="57"/>
              <w:rPr>
                <w:sz w:val="18"/>
                <w:szCs w:val="18"/>
              </w:rPr>
            </w:pPr>
            <w:r w:rsidRPr="00955FA8">
              <w:rPr>
                <w:sz w:val="18"/>
                <w:szCs w:val="18"/>
              </w:rPr>
              <w:t>Источники финансирования</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D02778" w:rsidRPr="00955FA8" w:rsidRDefault="00D02778" w:rsidP="00955FA8">
            <w:pPr>
              <w:ind w:left="-57" w:right="-57" w:firstLine="57"/>
              <w:rPr>
                <w:sz w:val="18"/>
                <w:szCs w:val="18"/>
              </w:rPr>
            </w:pPr>
            <w:r w:rsidRPr="00955FA8">
              <w:rPr>
                <w:sz w:val="18"/>
                <w:szCs w:val="18"/>
              </w:rPr>
              <w:t>Сумма расходов, всего</w:t>
            </w:r>
          </w:p>
          <w:p w:rsidR="00D02778" w:rsidRPr="00955FA8" w:rsidRDefault="00D02778" w:rsidP="00955FA8">
            <w:pPr>
              <w:ind w:left="-57" w:right="-57" w:firstLine="57"/>
              <w:rPr>
                <w:b/>
                <w:sz w:val="18"/>
                <w:szCs w:val="18"/>
              </w:rPr>
            </w:pPr>
            <w:r w:rsidRPr="00955FA8">
              <w:rPr>
                <w:sz w:val="18"/>
                <w:szCs w:val="18"/>
              </w:rPr>
              <w:t>(тыс. руб.)</w:t>
            </w:r>
          </w:p>
        </w:tc>
        <w:tc>
          <w:tcPr>
            <w:tcW w:w="4253" w:type="dxa"/>
            <w:gridSpan w:val="4"/>
            <w:tcBorders>
              <w:top w:val="single" w:sz="4" w:space="0" w:color="auto"/>
              <w:left w:val="single" w:sz="4" w:space="0" w:color="auto"/>
              <w:bottom w:val="single" w:sz="4" w:space="0" w:color="auto"/>
              <w:right w:val="single" w:sz="4" w:space="0" w:color="auto"/>
            </w:tcBorders>
            <w:vAlign w:val="center"/>
          </w:tcPr>
          <w:p w:rsidR="00D02778" w:rsidRPr="00955FA8" w:rsidRDefault="00D02778" w:rsidP="00AC6434">
            <w:pPr>
              <w:autoSpaceDE w:val="0"/>
              <w:autoSpaceDN w:val="0"/>
              <w:adjustRightInd w:val="0"/>
              <w:rPr>
                <w:sz w:val="18"/>
                <w:szCs w:val="18"/>
              </w:rPr>
            </w:pPr>
            <w:r w:rsidRPr="00955FA8">
              <w:rPr>
                <w:sz w:val="18"/>
                <w:szCs w:val="18"/>
              </w:rPr>
              <w:t>в том числе по годам реализации подпрограммы:</w:t>
            </w:r>
          </w:p>
        </w:tc>
      </w:tr>
      <w:tr w:rsidR="00D02778" w:rsidRPr="00955FA8" w:rsidTr="00955FA8">
        <w:tc>
          <w:tcPr>
            <w:tcW w:w="852" w:type="dxa"/>
            <w:vMerge/>
            <w:tcBorders>
              <w:top w:val="single" w:sz="4" w:space="0" w:color="auto"/>
              <w:left w:val="single" w:sz="4" w:space="0" w:color="auto"/>
              <w:bottom w:val="single" w:sz="4" w:space="0" w:color="auto"/>
              <w:right w:val="single" w:sz="4" w:space="0" w:color="auto"/>
            </w:tcBorders>
            <w:vAlign w:val="center"/>
          </w:tcPr>
          <w:p w:rsidR="00D02778" w:rsidRPr="00955FA8" w:rsidRDefault="00D02778" w:rsidP="00955FA8">
            <w:pPr>
              <w:autoSpaceDE w:val="0"/>
              <w:autoSpaceDN w:val="0"/>
              <w:adjustRightInd w:val="0"/>
              <w:ind w:firstLine="57"/>
              <w:rPr>
                <w:sz w:val="18"/>
                <w:szCs w:val="18"/>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D02778" w:rsidRPr="00955FA8" w:rsidRDefault="00D02778" w:rsidP="00955FA8">
            <w:pPr>
              <w:ind w:left="-57" w:right="-57" w:firstLine="57"/>
              <w:rPr>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D02778" w:rsidRPr="00955FA8" w:rsidRDefault="00D02778" w:rsidP="00955FA8">
            <w:pPr>
              <w:autoSpaceDE w:val="0"/>
              <w:autoSpaceDN w:val="0"/>
              <w:adjustRightInd w:val="0"/>
              <w:ind w:firstLine="57"/>
              <w:rPr>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D02778" w:rsidRPr="00955FA8" w:rsidRDefault="00D02778" w:rsidP="00955FA8">
            <w:pPr>
              <w:autoSpaceDE w:val="0"/>
              <w:autoSpaceDN w:val="0"/>
              <w:adjustRightInd w:val="0"/>
              <w:ind w:firstLine="57"/>
              <w:rPr>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D02778" w:rsidRPr="00955FA8" w:rsidRDefault="00D02778" w:rsidP="00955FA8">
            <w:pPr>
              <w:autoSpaceDE w:val="0"/>
              <w:autoSpaceDN w:val="0"/>
              <w:adjustRightInd w:val="0"/>
              <w:ind w:firstLine="57"/>
              <w:rPr>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D02778" w:rsidRPr="00955FA8" w:rsidRDefault="00D02778" w:rsidP="00955FA8">
            <w:pPr>
              <w:autoSpaceDE w:val="0"/>
              <w:autoSpaceDN w:val="0"/>
              <w:adjustRightInd w:val="0"/>
              <w:ind w:firstLine="57"/>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D02778" w:rsidRPr="00955FA8" w:rsidRDefault="00D02778" w:rsidP="00AC6434">
            <w:pPr>
              <w:autoSpaceDE w:val="0"/>
              <w:autoSpaceDN w:val="0"/>
              <w:adjustRightInd w:val="0"/>
              <w:ind w:left="-57" w:right="-57"/>
              <w:rPr>
                <w:sz w:val="18"/>
                <w:szCs w:val="18"/>
              </w:rPr>
            </w:pPr>
            <w:r w:rsidRPr="00955FA8">
              <w:rPr>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rsidR="00D02778" w:rsidRPr="00955FA8" w:rsidRDefault="00D02778" w:rsidP="00955FA8">
            <w:pPr>
              <w:autoSpaceDE w:val="0"/>
              <w:autoSpaceDN w:val="0"/>
              <w:adjustRightInd w:val="0"/>
              <w:ind w:left="-57" w:right="-57" w:firstLine="91"/>
              <w:rPr>
                <w:sz w:val="18"/>
                <w:szCs w:val="18"/>
              </w:rPr>
            </w:pPr>
            <w:r w:rsidRPr="00955FA8">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rsidR="00D02778" w:rsidRPr="00955FA8" w:rsidRDefault="00D02778" w:rsidP="00955FA8">
            <w:pPr>
              <w:autoSpaceDE w:val="0"/>
              <w:autoSpaceDN w:val="0"/>
              <w:adjustRightInd w:val="0"/>
              <w:ind w:left="-57" w:right="-57" w:firstLine="91"/>
              <w:rPr>
                <w:sz w:val="18"/>
                <w:szCs w:val="18"/>
              </w:rPr>
            </w:pPr>
            <w:r w:rsidRPr="00955FA8">
              <w:rPr>
                <w:sz w:val="18"/>
                <w:szCs w:val="18"/>
              </w:rPr>
              <w:t>2019</w:t>
            </w:r>
          </w:p>
        </w:tc>
        <w:tc>
          <w:tcPr>
            <w:tcW w:w="1134" w:type="dxa"/>
            <w:tcBorders>
              <w:top w:val="single" w:sz="4" w:space="0" w:color="auto"/>
              <w:left w:val="single" w:sz="4" w:space="0" w:color="auto"/>
              <w:bottom w:val="single" w:sz="4" w:space="0" w:color="auto"/>
              <w:right w:val="single" w:sz="4" w:space="0" w:color="auto"/>
            </w:tcBorders>
            <w:vAlign w:val="center"/>
          </w:tcPr>
          <w:p w:rsidR="00D02778" w:rsidRPr="00955FA8" w:rsidRDefault="00D02778" w:rsidP="00955FA8">
            <w:pPr>
              <w:autoSpaceDE w:val="0"/>
              <w:autoSpaceDN w:val="0"/>
              <w:adjustRightInd w:val="0"/>
              <w:ind w:left="-57" w:right="-57" w:firstLine="91"/>
              <w:rPr>
                <w:sz w:val="18"/>
                <w:szCs w:val="18"/>
              </w:rPr>
            </w:pPr>
            <w:r w:rsidRPr="00955FA8">
              <w:rPr>
                <w:sz w:val="18"/>
                <w:szCs w:val="18"/>
              </w:rPr>
              <w:t>2020</w:t>
            </w:r>
          </w:p>
        </w:tc>
      </w:tr>
      <w:tr w:rsidR="00D02778" w:rsidRPr="00955FA8" w:rsidTr="00955FA8">
        <w:tc>
          <w:tcPr>
            <w:tcW w:w="852" w:type="dxa"/>
            <w:tcBorders>
              <w:top w:val="single" w:sz="4" w:space="0" w:color="auto"/>
              <w:left w:val="single" w:sz="4" w:space="0" w:color="auto"/>
              <w:bottom w:val="single" w:sz="4" w:space="0" w:color="auto"/>
              <w:right w:val="single" w:sz="4" w:space="0" w:color="auto"/>
            </w:tcBorders>
          </w:tcPr>
          <w:p w:rsidR="00D02778" w:rsidRPr="00955FA8" w:rsidRDefault="00D02778" w:rsidP="00955FA8">
            <w:pPr>
              <w:autoSpaceDE w:val="0"/>
              <w:autoSpaceDN w:val="0"/>
              <w:adjustRightInd w:val="0"/>
              <w:ind w:firstLine="57"/>
              <w:rPr>
                <w:sz w:val="18"/>
                <w:szCs w:val="18"/>
              </w:rPr>
            </w:pPr>
            <w:r w:rsidRPr="00955FA8">
              <w:rPr>
                <w:sz w:val="18"/>
                <w:szCs w:val="18"/>
              </w:rPr>
              <w:t>1</w:t>
            </w:r>
          </w:p>
        </w:tc>
        <w:tc>
          <w:tcPr>
            <w:tcW w:w="4110" w:type="dxa"/>
            <w:tcBorders>
              <w:top w:val="single" w:sz="4" w:space="0" w:color="auto"/>
              <w:left w:val="single" w:sz="4" w:space="0" w:color="auto"/>
              <w:bottom w:val="single" w:sz="4" w:space="0" w:color="auto"/>
              <w:right w:val="single" w:sz="4" w:space="0" w:color="auto"/>
            </w:tcBorders>
          </w:tcPr>
          <w:p w:rsidR="00D02778" w:rsidRPr="00955FA8" w:rsidRDefault="00D02778" w:rsidP="00955FA8">
            <w:pPr>
              <w:autoSpaceDE w:val="0"/>
              <w:autoSpaceDN w:val="0"/>
              <w:adjustRightInd w:val="0"/>
              <w:ind w:firstLine="57"/>
              <w:rPr>
                <w:sz w:val="18"/>
                <w:szCs w:val="18"/>
              </w:rPr>
            </w:pPr>
            <w:r w:rsidRPr="00955FA8">
              <w:rPr>
                <w:sz w:val="18"/>
                <w:szCs w:val="18"/>
              </w:rPr>
              <w:t xml:space="preserve">Подготовка годовых </w:t>
            </w:r>
            <w:proofErr w:type="gramStart"/>
            <w:r w:rsidRPr="00955FA8">
              <w:rPr>
                <w:sz w:val="18"/>
                <w:szCs w:val="18"/>
              </w:rPr>
              <w:t>планов реализации региональной программы капитального ремонта общего имущества</w:t>
            </w:r>
            <w:proofErr w:type="gramEnd"/>
            <w:r w:rsidRPr="00955FA8">
              <w:rPr>
                <w:sz w:val="18"/>
                <w:szCs w:val="18"/>
              </w:rPr>
              <w:t xml:space="preserve"> в МКД</w:t>
            </w:r>
          </w:p>
        </w:tc>
        <w:tc>
          <w:tcPr>
            <w:tcW w:w="1276" w:type="dxa"/>
            <w:tcBorders>
              <w:top w:val="single" w:sz="4" w:space="0" w:color="auto"/>
              <w:left w:val="single" w:sz="4" w:space="0" w:color="auto"/>
              <w:bottom w:val="single" w:sz="4" w:space="0" w:color="auto"/>
              <w:right w:val="single" w:sz="4" w:space="0" w:color="auto"/>
            </w:tcBorders>
          </w:tcPr>
          <w:p w:rsidR="00D02778" w:rsidRPr="00955FA8" w:rsidRDefault="00D02778" w:rsidP="00955FA8">
            <w:pPr>
              <w:autoSpaceDE w:val="0"/>
              <w:autoSpaceDN w:val="0"/>
              <w:adjustRightInd w:val="0"/>
              <w:ind w:firstLine="57"/>
              <w:rPr>
                <w:sz w:val="18"/>
                <w:szCs w:val="18"/>
              </w:rPr>
            </w:pPr>
            <w:r w:rsidRPr="00955FA8">
              <w:rPr>
                <w:sz w:val="18"/>
                <w:szCs w:val="18"/>
              </w:rPr>
              <w:t>2017-2020</w:t>
            </w:r>
          </w:p>
        </w:tc>
        <w:tc>
          <w:tcPr>
            <w:tcW w:w="2268" w:type="dxa"/>
            <w:tcBorders>
              <w:top w:val="single" w:sz="4" w:space="0" w:color="auto"/>
              <w:left w:val="single" w:sz="4" w:space="0" w:color="auto"/>
              <w:bottom w:val="single" w:sz="4" w:space="0" w:color="auto"/>
              <w:right w:val="single" w:sz="4" w:space="0" w:color="auto"/>
            </w:tcBorders>
          </w:tcPr>
          <w:p w:rsidR="00D02778" w:rsidRPr="00955FA8" w:rsidRDefault="00D02778" w:rsidP="00955FA8">
            <w:pPr>
              <w:autoSpaceDE w:val="0"/>
              <w:autoSpaceDN w:val="0"/>
              <w:adjustRightInd w:val="0"/>
              <w:ind w:firstLine="57"/>
              <w:rPr>
                <w:sz w:val="18"/>
                <w:szCs w:val="18"/>
              </w:rPr>
            </w:pPr>
            <w:r w:rsidRPr="00955FA8">
              <w:rPr>
                <w:sz w:val="18"/>
                <w:szCs w:val="18"/>
              </w:rPr>
              <w:t>ФКР МКД Калужской области;</w:t>
            </w:r>
          </w:p>
          <w:p w:rsidR="00D02778" w:rsidRPr="00955FA8" w:rsidRDefault="00D02778" w:rsidP="00955FA8">
            <w:pPr>
              <w:autoSpaceDE w:val="0"/>
              <w:autoSpaceDN w:val="0"/>
              <w:adjustRightInd w:val="0"/>
              <w:ind w:firstLine="57"/>
              <w:rPr>
                <w:sz w:val="18"/>
                <w:szCs w:val="18"/>
              </w:rPr>
            </w:pPr>
            <w:r w:rsidRPr="00955FA8">
              <w:rPr>
                <w:sz w:val="18"/>
                <w:szCs w:val="18"/>
              </w:rPr>
              <w:t>Собственники помещений в МКД;</w:t>
            </w:r>
          </w:p>
          <w:p w:rsidR="00D02778" w:rsidRPr="00955FA8" w:rsidRDefault="00D02778" w:rsidP="00955FA8">
            <w:pPr>
              <w:autoSpaceDE w:val="0"/>
              <w:autoSpaceDN w:val="0"/>
              <w:adjustRightInd w:val="0"/>
              <w:ind w:firstLine="57"/>
              <w:rPr>
                <w:sz w:val="18"/>
                <w:szCs w:val="18"/>
              </w:rPr>
            </w:pPr>
            <w:r w:rsidRPr="00955FA8">
              <w:rPr>
                <w:sz w:val="18"/>
                <w:szCs w:val="18"/>
              </w:rPr>
              <w:t>Администрация МР</w:t>
            </w:r>
          </w:p>
        </w:tc>
        <w:tc>
          <w:tcPr>
            <w:tcW w:w="1701" w:type="dxa"/>
            <w:tcBorders>
              <w:top w:val="single" w:sz="4" w:space="0" w:color="auto"/>
              <w:left w:val="single" w:sz="4" w:space="0" w:color="auto"/>
              <w:bottom w:val="single" w:sz="4" w:space="0" w:color="auto"/>
              <w:right w:val="single" w:sz="4" w:space="0" w:color="auto"/>
            </w:tcBorders>
          </w:tcPr>
          <w:p w:rsidR="00D02778" w:rsidRPr="00955FA8" w:rsidRDefault="00D02778" w:rsidP="00955FA8">
            <w:pPr>
              <w:autoSpaceDE w:val="0"/>
              <w:autoSpaceDN w:val="0"/>
              <w:adjustRightInd w:val="0"/>
              <w:ind w:firstLine="57"/>
              <w:rPr>
                <w:sz w:val="18"/>
                <w:szCs w:val="18"/>
              </w:rPr>
            </w:pPr>
            <w:r w:rsidRPr="00955FA8">
              <w:rPr>
                <w:sz w:val="18"/>
                <w:szCs w:val="18"/>
              </w:rPr>
              <w:t>Внебюджетные средства</w:t>
            </w:r>
          </w:p>
        </w:tc>
        <w:tc>
          <w:tcPr>
            <w:tcW w:w="1559" w:type="dxa"/>
            <w:tcBorders>
              <w:top w:val="single" w:sz="4" w:space="0" w:color="auto"/>
              <w:left w:val="single" w:sz="4" w:space="0" w:color="auto"/>
              <w:bottom w:val="single" w:sz="4" w:space="0" w:color="auto"/>
              <w:right w:val="single" w:sz="4" w:space="0" w:color="auto"/>
            </w:tcBorders>
          </w:tcPr>
          <w:p w:rsidR="00D02778" w:rsidRPr="00955FA8" w:rsidRDefault="00D02778" w:rsidP="00955FA8">
            <w:pPr>
              <w:autoSpaceDE w:val="0"/>
              <w:autoSpaceDN w:val="0"/>
              <w:adjustRightInd w:val="0"/>
              <w:ind w:firstLine="57"/>
              <w:rPr>
                <w:sz w:val="18"/>
                <w:szCs w:val="18"/>
              </w:rPr>
            </w:pPr>
            <w:r w:rsidRPr="00955FA8">
              <w:rPr>
                <w:sz w:val="18"/>
                <w:szCs w:val="18"/>
              </w:rPr>
              <w:t>Не требуется</w:t>
            </w:r>
          </w:p>
        </w:tc>
        <w:tc>
          <w:tcPr>
            <w:tcW w:w="1134" w:type="dxa"/>
            <w:tcBorders>
              <w:top w:val="single" w:sz="4" w:space="0" w:color="auto"/>
              <w:left w:val="single" w:sz="4" w:space="0" w:color="auto"/>
              <w:bottom w:val="single" w:sz="4" w:space="0" w:color="auto"/>
              <w:right w:val="single" w:sz="4" w:space="0" w:color="auto"/>
            </w:tcBorders>
            <w:vAlign w:val="center"/>
          </w:tcPr>
          <w:p w:rsidR="00D02778" w:rsidRPr="00955FA8" w:rsidRDefault="00D02778" w:rsidP="00955FA8">
            <w:pPr>
              <w:autoSpaceDE w:val="0"/>
              <w:autoSpaceDN w:val="0"/>
              <w:adjustRightInd w:val="0"/>
              <w:ind w:left="-57" w:right="-57" w:firstLine="91"/>
              <w:rPr>
                <w:sz w:val="18"/>
                <w:szCs w:val="18"/>
              </w:rPr>
            </w:pPr>
            <w:r w:rsidRPr="00955FA8">
              <w:rPr>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tcPr>
          <w:p w:rsidR="00D02778" w:rsidRPr="00955FA8" w:rsidRDefault="00D02778" w:rsidP="00955FA8">
            <w:pPr>
              <w:autoSpaceDE w:val="0"/>
              <w:autoSpaceDN w:val="0"/>
              <w:adjustRightInd w:val="0"/>
              <w:ind w:left="-57" w:right="-57" w:firstLine="91"/>
              <w:rPr>
                <w:sz w:val="18"/>
                <w:szCs w:val="18"/>
              </w:rPr>
            </w:pPr>
            <w:r w:rsidRPr="00955FA8">
              <w:rPr>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D02778" w:rsidRPr="00955FA8" w:rsidRDefault="00D02778" w:rsidP="00955FA8">
            <w:pPr>
              <w:autoSpaceDE w:val="0"/>
              <w:autoSpaceDN w:val="0"/>
              <w:adjustRightInd w:val="0"/>
              <w:ind w:left="-57" w:right="-57" w:firstLine="91"/>
              <w:rPr>
                <w:sz w:val="18"/>
                <w:szCs w:val="18"/>
              </w:rPr>
            </w:pPr>
            <w:r w:rsidRPr="00955FA8">
              <w:rPr>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D02778" w:rsidRPr="00955FA8" w:rsidRDefault="00D02778" w:rsidP="00955FA8">
            <w:pPr>
              <w:autoSpaceDE w:val="0"/>
              <w:autoSpaceDN w:val="0"/>
              <w:adjustRightInd w:val="0"/>
              <w:ind w:firstLine="91"/>
              <w:rPr>
                <w:sz w:val="18"/>
                <w:szCs w:val="18"/>
              </w:rPr>
            </w:pPr>
            <w:r w:rsidRPr="00955FA8">
              <w:rPr>
                <w:sz w:val="18"/>
                <w:szCs w:val="18"/>
              </w:rPr>
              <w:t>-</w:t>
            </w:r>
          </w:p>
        </w:tc>
      </w:tr>
      <w:tr w:rsidR="00D02778" w:rsidRPr="00955FA8" w:rsidTr="00955FA8">
        <w:tc>
          <w:tcPr>
            <w:tcW w:w="852" w:type="dxa"/>
            <w:tcBorders>
              <w:top w:val="single" w:sz="4" w:space="0" w:color="auto"/>
              <w:left w:val="single" w:sz="4" w:space="0" w:color="auto"/>
              <w:bottom w:val="single" w:sz="4" w:space="0" w:color="auto"/>
              <w:right w:val="single" w:sz="4" w:space="0" w:color="auto"/>
            </w:tcBorders>
          </w:tcPr>
          <w:p w:rsidR="00D02778" w:rsidRPr="00955FA8" w:rsidRDefault="00D02778" w:rsidP="00955FA8">
            <w:pPr>
              <w:autoSpaceDE w:val="0"/>
              <w:autoSpaceDN w:val="0"/>
              <w:adjustRightInd w:val="0"/>
              <w:ind w:firstLine="57"/>
              <w:rPr>
                <w:sz w:val="18"/>
                <w:szCs w:val="18"/>
              </w:rPr>
            </w:pPr>
            <w:r w:rsidRPr="00955FA8">
              <w:rPr>
                <w:sz w:val="18"/>
                <w:szCs w:val="18"/>
              </w:rPr>
              <w:t>2</w:t>
            </w:r>
          </w:p>
        </w:tc>
        <w:tc>
          <w:tcPr>
            <w:tcW w:w="4110" w:type="dxa"/>
            <w:tcBorders>
              <w:top w:val="single" w:sz="4" w:space="0" w:color="auto"/>
              <w:left w:val="single" w:sz="4" w:space="0" w:color="auto"/>
              <w:bottom w:val="single" w:sz="4" w:space="0" w:color="auto"/>
              <w:right w:val="single" w:sz="4" w:space="0" w:color="auto"/>
            </w:tcBorders>
          </w:tcPr>
          <w:p w:rsidR="00D02778" w:rsidRPr="00955FA8" w:rsidRDefault="00D02778" w:rsidP="00955FA8">
            <w:pPr>
              <w:autoSpaceDE w:val="0"/>
              <w:autoSpaceDN w:val="0"/>
              <w:adjustRightInd w:val="0"/>
              <w:ind w:firstLine="57"/>
              <w:rPr>
                <w:sz w:val="18"/>
                <w:szCs w:val="18"/>
              </w:rPr>
            </w:pPr>
            <w:r w:rsidRPr="00955FA8">
              <w:rPr>
                <w:sz w:val="18"/>
                <w:szCs w:val="18"/>
              </w:rPr>
              <w:t>Проведение обследования, подготовка проектно-сметной документации на проведение капитального ремонта общего имущества в МКД, предоставление субсидий управляющим компаниям, связанным с проведением обследования, разработкой проектно-сметной документации на проведение капитального ремонта общего имущества в МКД</w:t>
            </w:r>
          </w:p>
        </w:tc>
        <w:tc>
          <w:tcPr>
            <w:tcW w:w="1276" w:type="dxa"/>
            <w:tcBorders>
              <w:top w:val="single" w:sz="4" w:space="0" w:color="auto"/>
              <w:left w:val="single" w:sz="4" w:space="0" w:color="auto"/>
              <w:bottom w:val="single" w:sz="4" w:space="0" w:color="auto"/>
              <w:right w:val="single" w:sz="4" w:space="0" w:color="auto"/>
            </w:tcBorders>
          </w:tcPr>
          <w:p w:rsidR="00D02778" w:rsidRPr="00955FA8" w:rsidRDefault="00D02778" w:rsidP="00955FA8">
            <w:pPr>
              <w:autoSpaceDE w:val="0"/>
              <w:autoSpaceDN w:val="0"/>
              <w:adjustRightInd w:val="0"/>
              <w:ind w:firstLine="57"/>
              <w:rPr>
                <w:sz w:val="18"/>
                <w:szCs w:val="18"/>
              </w:rPr>
            </w:pPr>
            <w:r w:rsidRPr="00955FA8">
              <w:rPr>
                <w:sz w:val="18"/>
                <w:szCs w:val="18"/>
              </w:rPr>
              <w:t>2017-2020</w:t>
            </w:r>
          </w:p>
        </w:tc>
        <w:tc>
          <w:tcPr>
            <w:tcW w:w="2268" w:type="dxa"/>
            <w:tcBorders>
              <w:top w:val="single" w:sz="4" w:space="0" w:color="auto"/>
              <w:left w:val="single" w:sz="4" w:space="0" w:color="auto"/>
              <w:bottom w:val="single" w:sz="4" w:space="0" w:color="auto"/>
              <w:right w:val="single" w:sz="4" w:space="0" w:color="auto"/>
            </w:tcBorders>
          </w:tcPr>
          <w:p w:rsidR="00D02778" w:rsidRPr="00955FA8" w:rsidRDefault="00D02778" w:rsidP="00955FA8">
            <w:pPr>
              <w:autoSpaceDE w:val="0"/>
              <w:autoSpaceDN w:val="0"/>
              <w:adjustRightInd w:val="0"/>
              <w:ind w:firstLine="57"/>
              <w:rPr>
                <w:sz w:val="18"/>
                <w:szCs w:val="18"/>
              </w:rPr>
            </w:pPr>
            <w:r w:rsidRPr="00955FA8">
              <w:rPr>
                <w:sz w:val="18"/>
                <w:szCs w:val="18"/>
              </w:rPr>
              <w:t>ФКР МКД Калужской области;</w:t>
            </w:r>
          </w:p>
          <w:p w:rsidR="00D02778" w:rsidRPr="00955FA8" w:rsidRDefault="00D02778" w:rsidP="00955FA8">
            <w:pPr>
              <w:autoSpaceDE w:val="0"/>
              <w:autoSpaceDN w:val="0"/>
              <w:adjustRightInd w:val="0"/>
              <w:ind w:firstLine="57"/>
              <w:rPr>
                <w:sz w:val="18"/>
                <w:szCs w:val="18"/>
              </w:rPr>
            </w:pPr>
            <w:r w:rsidRPr="00955FA8">
              <w:rPr>
                <w:sz w:val="18"/>
                <w:szCs w:val="18"/>
              </w:rPr>
              <w:t>Собственники помещений в МКД;</w:t>
            </w:r>
          </w:p>
          <w:p w:rsidR="00D02778" w:rsidRPr="00955FA8" w:rsidRDefault="00D02778" w:rsidP="00955FA8">
            <w:pPr>
              <w:autoSpaceDE w:val="0"/>
              <w:autoSpaceDN w:val="0"/>
              <w:adjustRightInd w:val="0"/>
              <w:ind w:firstLine="57"/>
              <w:rPr>
                <w:sz w:val="18"/>
                <w:szCs w:val="18"/>
              </w:rPr>
            </w:pPr>
            <w:r w:rsidRPr="00955FA8">
              <w:rPr>
                <w:sz w:val="18"/>
                <w:szCs w:val="18"/>
              </w:rPr>
              <w:t>Администрация МР</w:t>
            </w:r>
          </w:p>
        </w:tc>
        <w:tc>
          <w:tcPr>
            <w:tcW w:w="1701" w:type="dxa"/>
            <w:tcBorders>
              <w:top w:val="single" w:sz="4" w:space="0" w:color="auto"/>
              <w:left w:val="single" w:sz="4" w:space="0" w:color="auto"/>
              <w:bottom w:val="single" w:sz="4" w:space="0" w:color="auto"/>
              <w:right w:val="single" w:sz="4" w:space="0" w:color="auto"/>
            </w:tcBorders>
          </w:tcPr>
          <w:p w:rsidR="00D02778" w:rsidRPr="00955FA8" w:rsidRDefault="00D02778" w:rsidP="00955FA8">
            <w:pPr>
              <w:autoSpaceDE w:val="0"/>
              <w:autoSpaceDN w:val="0"/>
              <w:adjustRightInd w:val="0"/>
              <w:ind w:firstLine="57"/>
              <w:rPr>
                <w:sz w:val="18"/>
                <w:szCs w:val="18"/>
              </w:rPr>
            </w:pPr>
            <w:r w:rsidRPr="00955FA8">
              <w:rPr>
                <w:sz w:val="18"/>
                <w:szCs w:val="18"/>
              </w:rPr>
              <w:t>Бюджет ГП</w:t>
            </w:r>
          </w:p>
        </w:tc>
        <w:tc>
          <w:tcPr>
            <w:tcW w:w="1559" w:type="dxa"/>
            <w:tcBorders>
              <w:top w:val="single" w:sz="4" w:space="0" w:color="auto"/>
              <w:left w:val="single" w:sz="4" w:space="0" w:color="auto"/>
              <w:bottom w:val="single" w:sz="4" w:space="0" w:color="auto"/>
              <w:right w:val="single" w:sz="4" w:space="0" w:color="auto"/>
            </w:tcBorders>
            <w:vAlign w:val="center"/>
          </w:tcPr>
          <w:p w:rsidR="00D02778" w:rsidRPr="00955FA8" w:rsidRDefault="00D02778" w:rsidP="00955FA8">
            <w:pPr>
              <w:autoSpaceDE w:val="0"/>
              <w:autoSpaceDN w:val="0"/>
              <w:adjustRightInd w:val="0"/>
              <w:ind w:firstLine="57"/>
              <w:rPr>
                <w:sz w:val="18"/>
                <w:szCs w:val="18"/>
              </w:rPr>
            </w:pPr>
            <w:r w:rsidRPr="00955FA8">
              <w:rPr>
                <w:sz w:val="18"/>
                <w:szCs w:val="18"/>
              </w:rPr>
              <w:t>1</w:t>
            </w:r>
            <w:r w:rsidRPr="00955FA8">
              <w:rPr>
                <w:sz w:val="18"/>
                <w:szCs w:val="18"/>
                <w:lang w:val="en-US"/>
              </w:rPr>
              <w:t>3</w:t>
            </w:r>
            <w:r w:rsidRPr="00955FA8">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D02778" w:rsidRPr="00955FA8" w:rsidRDefault="00D02778" w:rsidP="00955FA8">
            <w:pPr>
              <w:autoSpaceDE w:val="0"/>
              <w:autoSpaceDN w:val="0"/>
              <w:adjustRightInd w:val="0"/>
              <w:ind w:left="-57" w:right="-57" w:firstLine="91"/>
              <w:rPr>
                <w:sz w:val="18"/>
                <w:szCs w:val="18"/>
              </w:rPr>
            </w:pPr>
            <w:r w:rsidRPr="00955FA8">
              <w:rPr>
                <w:sz w:val="18"/>
                <w:szCs w:val="18"/>
                <w:lang w:val="en-US"/>
              </w:rPr>
              <w:t>4</w:t>
            </w:r>
            <w:r w:rsidRPr="00955FA8">
              <w:rPr>
                <w:sz w:val="18"/>
                <w:szCs w:val="18"/>
              </w:rPr>
              <w:t>00,00</w:t>
            </w:r>
          </w:p>
        </w:tc>
        <w:tc>
          <w:tcPr>
            <w:tcW w:w="993" w:type="dxa"/>
            <w:tcBorders>
              <w:top w:val="single" w:sz="4" w:space="0" w:color="auto"/>
              <w:left w:val="single" w:sz="4" w:space="0" w:color="auto"/>
              <w:bottom w:val="single" w:sz="4" w:space="0" w:color="auto"/>
              <w:right w:val="single" w:sz="4" w:space="0" w:color="auto"/>
            </w:tcBorders>
            <w:vAlign w:val="center"/>
          </w:tcPr>
          <w:p w:rsidR="00D02778" w:rsidRPr="00955FA8" w:rsidRDefault="00D02778" w:rsidP="00955FA8">
            <w:pPr>
              <w:autoSpaceDE w:val="0"/>
              <w:autoSpaceDN w:val="0"/>
              <w:adjustRightInd w:val="0"/>
              <w:ind w:left="-57" w:right="-57" w:firstLine="91"/>
              <w:rPr>
                <w:sz w:val="18"/>
                <w:szCs w:val="18"/>
              </w:rPr>
            </w:pPr>
            <w:r w:rsidRPr="00955FA8">
              <w:rPr>
                <w:sz w:val="18"/>
                <w:szCs w:val="18"/>
              </w:rPr>
              <w:t>300,00</w:t>
            </w:r>
          </w:p>
        </w:tc>
        <w:tc>
          <w:tcPr>
            <w:tcW w:w="992" w:type="dxa"/>
            <w:tcBorders>
              <w:top w:val="single" w:sz="4" w:space="0" w:color="auto"/>
              <w:left w:val="single" w:sz="4" w:space="0" w:color="auto"/>
              <w:bottom w:val="single" w:sz="4" w:space="0" w:color="auto"/>
              <w:right w:val="single" w:sz="4" w:space="0" w:color="auto"/>
            </w:tcBorders>
            <w:vAlign w:val="center"/>
          </w:tcPr>
          <w:p w:rsidR="00D02778" w:rsidRPr="00955FA8" w:rsidRDefault="00D02778" w:rsidP="00955FA8">
            <w:pPr>
              <w:autoSpaceDE w:val="0"/>
              <w:autoSpaceDN w:val="0"/>
              <w:adjustRightInd w:val="0"/>
              <w:ind w:left="-57" w:right="-57" w:firstLine="91"/>
              <w:rPr>
                <w:sz w:val="18"/>
                <w:szCs w:val="18"/>
              </w:rPr>
            </w:pPr>
            <w:r w:rsidRPr="00955FA8">
              <w:rPr>
                <w:sz w:val="18"/>
                <w:szCs w:val="18"/>
              </w:rPr>
              <w:t>300,00</w:t>
            </w:r>
          </w:p>
        </w:tc>
        <w:tc>
          <w:tcPr>
            <w:tcW w:w="1134" w:type="dxa"/>
            <w:tcBorders>
              <w:top w:val="single" w:sz="4" w:space="0" w:color="auto"/>
              <w:left w:val="single" w:sz="4" w:space="0" w:color="auto"/>
              <w:bottom w:val="single" w:sz="4" w:space="0" w:color="auto"/>
              <w:right w:val="single" w:sz="4" w:space="0" w:color="auto"/>
            </w:tcBorders>
            <w:vAlign w:val="center"/>
          </w:tcPr>
          <w:p w:rsidR="00D02778" w:rsidRPr="00955FA8" w:rsidRDefault="00D02778" w:rsidP="00955FA8">
            <w:pPr>
              <w:autoSpaceDE w:val="0"/>
              <w:autoSpaceDN w:val="0"/>
              <w:adjustRightInd w:val="0"/>
              <w:ind w:firstLine="91"/>
              <w:rPr>
                <w:sz w:val="18"/>
                <w:szCs w:val="18"/>
              </w:rPr>
            </w:pPr>
            <w:r w:rsidRPr="00955FA8">
              <w:rPr>
                <w:sz w:val="18"/>
                <w:szCs w:val="18"/>
              </w:rPr>
              <w:t>300,00</w:t>
            </w:r>
          </w:p>
        </w:tc>
      </w:tr>
      <w:tr w:rsidR="00D02778" w:rsidRPr="00955FA8" w:rsidTr="00955FA8">
        <w:trPr>
          <w:trHeight w:val="758"/>
        </w:trPr>
        <w:tc>
          <w:tcPr>
            <w:tcW w:w="852" w:type="dxa"/>
            <w:vMerge w:val="restart"/>
            <w:tcBorders>
              <w:top w:val="single" w:sz="4" w:space="0" w:color="auto"/>
              <w:left w:val="single" w:sz="4" w:space="0" w:color="auto"/>
              <w:right w:val="single" w:sz="4" w:space="0" w:color="auto"/>
            </w:tcBorders>
          </w:tcPr>
          <w:p w:rsidR="00D02778" w:rsidRPr="00955FA8" w:rsidRDefault="00D02778" w:rsidP="00955FA8">
            <w:pPr>
              <w:autoSpaceDE w:val="0"/>
              <w:autoSpaceDN w:val="0"/>
              <w:adjustRightInd w:val="0"/>
              <w:ind w:firstLine="57"/>
              <w:rPr>
                <w:sz w:val="18"/>
                <w:szCs w:val="18"/>
              </w:rPr>
            </w:pPr>
            <w:r w:rsidRPr="00955FA8">
              <w:rPr>
                <w:sz w:val="18"/>
                <w:szCs w:val="18"/>
              </w:rPr>
              <w:t>3</w:t>
            </w:r>
          </w:p>
        </w:tc>
        <w:tc>
          <w:tcPr>
            <w:tcW w:w="4110" w:type="dxa"/>
            <w:vMerge w:val="restart"/>
            <w:tcBorders>
              <w:top w:val="single" w:sz="4" w:space="0" w:color="auto"/>
              <w:left w:val="single" w:sz="4" w:space="0" w:color="auto"/>
              <w:right w:val="single" w:sz="4" w:space="0" w:color="auto"/>
            </w:tcBorders>
          </w:tcPr>
          <w:p w:rsidR="00D02778" w:rsidRPr="00955FA8" w:rsidRDefault="00D02778" w:rsidP="00955FA8">
            <w:pPr>
              <w:autoSpaceDE w:val="0"/>
              <w:autoSpaceDN w:val="0"/>
              <w:adjustRightInd w:val="0"/>
              <w:ind w:firstLine="57"/>
              <w:rPr>
                <w:sz w:val="18"/>
                <w:szCs w:val="18"/>
              </w:rPr>
            </w:pPr>
            <w:r w:rsidRPr="00955FA8">
              <w:rPr>
                <w:sz w:val="18"/>
                <w:szCs w:val="18"/>
              </w:rPr>
              <w:t>Взносы в Фонд капитального ремонта МКД Калужской области за муниципальный жилой фонд</w:t>
            </w:r>
          </w:p>
          <w:p w:rsidR="00D02778" w:rsidRPr="00955FA8" w:rsidRDefault="00D02778" w:rsidP="00955FA8">
            <w:pPr>
              <w:autoSpaceDE w:val="0"/>
              <w:autoSpaceDN w:val="0"/>
              <w:adjustRightInd w:val="0"/>
              <w:ind w:firstLine="57"/>
              <w:rPr>
                <w:sz w:val="18"/>
                <w:szCs w:val="18"/>
              </w:rPr>
            </w:pPr>
          </w:p>
        </w:tc>
        <w:tc>
          <w:tcPr>
            <w:tcW w:w="1276" w:type="dxa"/>
            <w:vMerge w:val="restart"/>
            <w:tcBorders>
              <w:top w:val="single" w:sz="4" w:space="0" w:color="auto"/>
              <w:left w:val="single" w:sz="4" w:space="0" w:color="auto"/>
              <w:right w:val="single" w:sz="4" w:space="0" w:color="auto"/>
            </w:tcBorders>
          </w:tcPr>
          <w:p w:rsidR="00D02778" w:rsidRPr="00955FA8" w:rsidRDefault="00D02778" w:rsidP="00955FA8">
            <w:pPr>
              <w:autoSpaceDE w:val="0"/>
              <w:autoSpaceDN w:val="0"/>
              <w:adjustRightInd w:val="0"/>
              <w:ind w:firstLine="57"/>
              <w:rPr>
                <w:sz w:val="18"/>
                <w:szCs w:val="18"/>
              </w:rPr>
            </w:pPr>
            <w:r w:rsidRPr="00955FA8">
              <w:rPr>
                <w:sz w:val="18"/>
                <w:szCs w:val="18"/>
              </w:rPr>
              <w:t>2017-2020</w:t>
            </w:r>
          </w:p>
        </w:tc>
        <w:tc>
          <w:tcPr>
            <w:tcW w:w="2268" w:type="dxa"/>
            <w:vMerge w:val="restart"/>
            <w:tcBorders>
              <w:top w:val="single" w:sz="4" w:space="0" w:color="auto"/>
              <w:left w:val="single" w:sz="4" w:space="0" w:color="auto"/>
              <w:right w:val="single" w:sz="4" w:space="0" w:color="auto"/>
            </w:tcBorders>
          </w:tcPr>
          <w:p w:rsidR="00D02778" w:rsidRPr="00955FA8" w:rsidRDefault="00D02778" w:rsidP="00955FA8">
            <w:pPr>
              <w:autoSpaceDE w:val="0"/>
              <w:autoSpaceDN w:val="0"/>
              <w:adjustRightInd w:val="0"/>
              <w:ind w:firstLine="57"/>
              <w:rPr>
                <w:sz w:val="18"/>
                <w:szCs w:val="18"/>
              </w:rPr>
            </w:pPr>
            <w:r w:rsidRPr="00955FA8">
              <w:rPr>
                <w:sz w:val="18"/>
                <w:szCs w:val="18"/>
              </w:rPr>
              <w:t>ФКР МКД Калужской области;</w:t>
            </w:r>
          </w:p>
          <w:p w:rsidR="00D02778" w:rsidRPr="00955FA8" w:rsidRDefault="00D02778" w:rsidP="00955FA8">
            <w:pPr>
              <w:autoSpaceDE w:val="0"/>
              <w:autoSpaceDN w:val="0"/>
              <w:adjustRightInd w:val="0"/>
              <w:ind w:firstLine="57"/>
              <w:rPr>
                <w:sz w:val="18"/>
                <w:szCs w:val="18"/>
              </w:rPr>
            </w:pPr>
            <w:r w:rsidRPr="00955FA8">
              <w:rPr>
                <w:sz w:val="18"/>
                <w:szCs w:val="18"/>
              </w:rPr>
              <w:t>Собственники помещений в МКД;</w:t>
            </w:r>
          </w:p>
          <w:p w:rsidR="00D02778" w:rsidRPr="00955FA8" w:rsidRDefault="00D02778" w:rsidP="00955FA8">
            <w:pPr>
              <w:autoSpaceDE w:val="0"/>
              <w:autoSpaceDN w:val="0"/>
              <w:adjustRightInd w:val="0"/>
              <w:ind w:firstLine="57"/>
              <w:rPr>
                <w:sz w:val="18"/>
                <w:szCs w:val="18"/>
              </w:rPr>
            </w:pPr>
            <w:r w:rsidRPr="00955FA8">
              <w:rPr>
                <w:sz w:val="18"/>
                <w:szCs w:val="18"/>
              </w:rPr>
              <w:t>Администрация МР</w:t>
            </w:r>
          </w:p>
        </w:tc>
        <w:tc>
          <w:tcPr>
            <w:tcW w:w="1701" w:type="dxa"/>
            <w:tcBorders>
              <w:top w:val="single" w:sz="4" w:space="0" w:color="auto"/>
              <w:left w:val="single" w:sz="4" w:space="0" w:color="auto"/>
              <w:bottom w:val="single" w:sz="4" w:space="0" w:color="auto"/>
              <w:right w:val="single" w:sz="4" w:space="0" w:color="auto"/>
            </w:tcBorders>
            <w:vAlign w:val="center"/>
          </w:tcPr>
          <w:p w:rsidR="00D02778" w:rsidRPr="00955FA8" w:rsidRDefault="00D02778" w:rsidP="00955FA8">
            <w:pPr>
              <w:autoSpaceDE w:val="0"/>
              <w:autoSpaceDN w:val="0"/>
              <w:adjustRightInd w:val="0"/>
              <w:ind w:firstLine="57"/>
              <w:rPr>
                <w:sz w:val="18"/>
                <w:szCs w:val="18"/>
              </w:rPr>
            </w:pPr>
            <w:r w:rsidRPr="00955FA8">
              <w:rPr>
                <w:sz w:val="18"/>
                <w:szCs w:val="18"/>
              </w:rPr>
              <w:t>Бюджет ГП</w:t>
            </w:r>
          </w:p>
        </w:tc>
        <w:tc>
          <w:tcPr>
            <w:tcW w:w="1559" w:type="dxa"/>
            <w:tcBorders>
              <w:top w:val="single" w:sz="4" w:space="0" w:color="auto"/>
              <w:left w:val="single" w:sz="4" w:space="0" w:color="auto"/>
              <w:bottom w:val="single" w:sz="4" w:space="0" w:color="auto"/>
              <w:right w:val="single" w:sz="4" w:space="0" w:color="auto"/>
            </w:tcBorders>
            <w:vAlign w:val="center"/>
          </w:tcPr>
          <w:p w:rsidR="00D02778" w:rsidRPr="00955FA8" w:rsidRDefault="00D02778" w:rsidP="00955FA8">
            <w:pPr>
              <w:autoSpaceDE w:val="0"/>
              <w:autoSpaceDN w:val="0"/>
              <w:adjustRightInd w:val="0"/>
              <w:ind w:firstLine="57"/>
              <w:rPr>
                <w:sz w:val="18"/>
                <w:szCs w:val="18"/>
              </w:rPr>
            </w:pPr>
            <w:r w:rsidRPr="00955FA8">
              <w:rPr>
                <w:sz w:val="18"/>
                <w:szCs w:val="18"/>
              </w:rPr>
              <w:t>6</w:t>
            </w:r>
            <w:r w:rsidRPr="00955FA8">
              <w:rPr>
                <w:sz w:val="18"/>
                <w:szCs w:val="18"/>
                <w:lang w:val="en-US"/>
              </w:rPr>
              <w:t>610</w:t>
            </w:r>
            <w:r w:rsidRPr="00955FA8">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D02778" w:rsidRPr="00955FA8" w:rsidRDefault="00D02778" w:rsidP="00955FA8">
            <w:pPr>
              <w:autoSpaceDE w:val="0"/>
              <w:autoSpaceDN w:val="0"/>
              <w:adjustRightInd w:val="0"/>
              <w:ind w:left="-57" w:right="-57" w:firstLine="91"/>
              <w:rPr>
                <w:sz w:val="18"/>
                <w:szCs w:val="18"/>
              </w:rPr>
            </w:pPr>
            <w:r w:rsidRPr="00955FA8">
              <w:rPr>
                <w:sz w:val="18"/>
                <w:szCs w:val="18"/>
                <w:lang w:val="en-US"/>
              </w:rPr>
              <w:t>1560</w:t>
            </w:r>
            <w:r w:rsidRPr="00955FA8">
              <w:rPr>
                <w:sz w:val="18"/>
                <w:szCs w:val="18"/>
              </w:rPr>
              <w:t>,00</w:t>
            </w:r>
          </w:p>
        </w:tc>
        <w:tc>
          <w:tcPr>
            <w:tcW w:w="993" w:type="dxa"/>
            <w:tcBorders>
              <w:top w:val="single" w:sz="4" w:space="0" w:color="auto"/>
              <w:left w:val="single" w:sz="4" w:space="0" w:color="auto"/>
              <w:bottom w:val="single" w:sz="4" w:space="0" w:color="auto"/>
              <w:right w:val="single" w:sz="4" w:space="0" w:color="auto"/>
            </w:tcBorders>
            <w:vAlign w:val="center"/>
          </w:tcPr>
          <w:p w:rsidR="00D02778" w:rsidRPr="00955FA8" w:rsidRDefault="00D02778" w:rsidP="00955FA8">
            <w:pPr>
              <w:autoSpaceDE w:val="0"/>
              <w:autoSpaceDN w:val="0"/>
              <w:adjustRightInd w:val="0"/>
              <w:ind w:left="-57" w:right="-57" w:firstLine="91"/>
              <w:rPr>
                <w:sz w:val="18"/>
                <w:szCs w:val="18"/>
              </w:rPr>
            </w:pPr>
            <w:r w:rsidRPr="00955FA8">
              <w:rPr>
                <w:sz w:val="18"/>
                <w:szCs w:val="18"/>
                <w:lang w:val="en-US"/>
              </w:rPr>
              <w:t>1600</w:t>
            </w:r>
            <w:r w:rsidRPr="00955FA8">
              <w:rPr>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rsidR="00D02778" w:rsidRPr="00955FA8" w:rsidRDefault="00D02778" w:rsidP="00955FA8">
            <w:pPr>
              <w:autoSpaceDE w:val="0"/>
              <w:autoSpaceDN w:val="0"/>
              <w:adjustRightInd w:val="0"/>
              <w:ind w:left="-57" w:right="-57" w:firstLine="91"/>
              <w:rPr>
                <w:sz w:val="18"/>
                <w:szCs w:val="18"/>
              </w:rPr>
            </w:pPr>
            <w:r w:rsidRPr="00955FA8">
              <w:rPr>
                <w:sz w:val="18"/>
                <w:szCs w:val="18"/>
                <w:lang w:val="en-US"/>
              </w:rPr>
              <w:t>1700</w:t>
            </w:r>
            <w:r w:rsidRPr="00955FA8">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D02778" w:rsidRPr="00955FA8" w:rsidRDefault="00D02778" w:rsidP="00955FA8">
            <w:pPr>
              <w:autoSpaceDE w:val="0"/>
              <w:autoSpaceDN w:val="0"/>
              <w:adjustRightInd w:val="0"/>
              <w:ind w:firstLine="91"/>
              <w:rPr>
                <w:sz w:val="18"/>
                <w:szCs w:val="18"/>
              </w:rPr>
            </w:pPr>
            <w:r w:rsidRPr="00955FA8">
              <w:rPr>
                <w:sz w:val="18"/>
                <w:szCs w:val="18"/>
              </w:rPr>
              <w:t>17</w:t>
            </w:r>
            <w:r w:rsidRPr="00955FA8">
              <w:rPr>
                <w:sz w:val="18"/>
                <w:szCs w:val="18"/>
                <w:lang w:val="en-US"/>
              </w:rPr>
              <w:t>50</w:t>
            </w:r>
            <w:r w:rsidRPr="00955FA8">
              <w:rPr>
                <w:sz w:val="18"/>
                <w:szCs w:val="18"/>
              </w:rPr>
              <w:t>,00</w:t>
            </w:r>
          </w:p>
        </w:tc>
      </w:tr>
      <w:tr w:rsidR="00D02778" w:rsidRPr="00955FA8" w:rsidTr="00955FA8">
        <w:trPr>
          <w:trHeight w:val="795"/>
        </w:trPr>
        <w:tc>
          <w:tcPr>
            <w:tcW w:w="852" w:type="dxa"/>
            <w:vMerge/>
            <w:tcBorders>
              <w:left w:val="single" w:sz="4" w:space="0" w:color="auto"/>
              <w:bottom w:val="single" w:sz="4" w:space="0" w:color="auto"/>
              <w:right w:val="single" w:sz="4" w:space="0" w:color="auto"/>
            </w:tcBorders>
          </w:tcPr>
          <w:p w:rsidR="00D02778" w:rsidRPr="00955FA8" w:rsidRDefault="00D02778" w:rsidP="00955FA8">
            <w:pPr>
              <w:autoSpaceDE w:val="0"/>
              <w:autoSpaceDN w:val="0"/>
              <w:adjustRightInd w:val="0"/>
              <w:ind w:firstLine="57"/>
              <w:rPr>
                <w:sz w:val="18"/>
                <w:szCs w:val="18"/>
              </w:rPr>
            </w:pPr>
          </w:p>
        </w:tc>
        <w:tc>
          <w:tcPr>
            <w:tcW w:w="4110" w:type="dxa"/>
            <w:vMerge/>
            <w:tcBorders>
              <w:left w:val="single" w:sz="4" w:space="0" w:color="auto"/>
              <w:bottom w:val="single" w:sz="4" w:space="0" w:color="auto"/>
              <w:right w:val="single" w:sz="4" w:space="0" w:color="auto"/>
            </w:tcBorders>
          </w:tcPr>
          <w:p w:rsidR="00D02778" w:rsidRPr="00955FA8" w:rsidRDefault="00D02778" w:rsidP="00955FA8">
            <w:pPr>
              <w:autoSpaceDE w:val="0"/>
              <w:autoSpaceDN w:val="0"/>
              <w:adjustRightInd w:val="0"/>
              <w:ind w:firstLine="57"/>
              <w:rPr>
                <w:sz w:val="18"/>
                <w:szCs w:val="18"/>
              </w:rPr>
            </w:pPr>
          </w:p>
        </w:tc>
        <w:tc>
          <w:tcPr>
            <w:tcW w:w="1276" w:type="dxa"/>
            <w:vMerge/>
            <w:tcBorders>
              <w:left w:val="single" w:sz="4" w:space="0" w:color="auto"/>
              <w:bottom w:val="single" w:sz="4" w:space="0" w:color="auto"/>
              <w:right w:val="single" w:sz="4" w:space="0" w:color="auto"/>
            </w:tcBorders>
          </w:tcPr>
          <w:p w:rsidR="00D02778" w:rsidRPr="00955FA8" w:rsidRDefault="00D02778" w:rsidP="00955FA8">
            <w:pPr>
              <w:autoSpaceDE w:val="0"/>
              <w:autoSpaceDN w:val="0"/>
              <w:adjustRightInd w:val="0"/>
              <w:ind w:firstLine="57"/>
              <w:rPr>
                <w:sz w:val="18"/>
                <w:szCs w:val="18"/>
              </w:rPr>
            </w:pPr>
          </w:p>
        </w:tc>
        <w:tc>
          <w:tcPr>
            <w:tcW w:w="2268" w:type="dxa"/>
            <w:vMerge/>
            <w:tcBorders>
              <w:left w:val="single" w:sz="4" w:space="0" w:color="auto"/>
              <w:bottom w:val="single" w:sz="4" w:space="0" w:color="auto"/>
              <w:right w:val="single" w:sz="4" w:space="0" w:color="auto"/>
            </w:tcBorders>
          </w:tcPr>
          <w:p w:rsidR="00D02778" w:rsidRPr="00955FA8" w:rsidRDefault="00D02778" w:rsidP="00955FA8">
            <w:pPr>
              <w:autoSpaceDE w:val="0"/>
              <w:autoSpaceDN w:val="0"/>
              <w:adjustRightInd w:val="0"/>
              <w:ind w:firstLine="57"/>
              <w:rPr>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D02778" w:rsidRPr="00955FA8" w:rsidRDefault="00D02778" w:rsidP="00955FA8">
            <w:pPr>
              <w:autoSpaceDE w:val="0"/>
              <w:autoSpaceDN w:val="0"/>
              <w:adjustRightInd w:val="0"/>
              <w:ind w:firstLine="57"/>
              <w:rPr>
                <w:sz w:val="18"/>
                <w:szCs w:val="18"/>
                <w:highlight w:val="yellow"/>
              </w:rPr>
            </w:pPr>
            <w:r w:rsidRPr="00955FA8">
              <w:rPr>
                <w:sz w:val="18"/>
                <w:szCs w:val="18"/>
              </w:rPr>
              <w:t>Бюджет района</w:t>
            </w:r>
          </w:p>
        </w:tc>
        <w:tc>
          <w:tcPr>
            <w:tcW w:w="1559" w:type="dxa"/>
            <w:tcBorders>
              <w:top w:val="single" w:sz="4" w:space="0" w:color="auto"/>
              <w:left w:val="single" w:sz="4" w:space="0" w:color="auto"/>
              <w:bottom w:val="single" w:sz="4" w:space="0" w:color="auto"/>
              <w:right w:val="single" w:sz="4" w:space="0" w:color="auto"/>
            </w:tcBorders>
            <w:vAlign w:val="center"/>
          </w:tcPr>
          <w:p w:rsidR="00D02778" w:rsidRPr="00955FA8" w:rsidRDefault="00D02778" w:rsidP="00955FA8">
            <w:pPr>
              <w:autoSpaceDE w:val="0"/>
              <w:autoSpaceDN w:val="0"/>
              <w:adjustRightInd w:val="0"/>
              <w:ind w:firstLine="57"/>
              <w:rPr>
                <w:sz w:val="18"/>
                <w:szCs w:val="18"/>
              </w:rPr>
            </w:pPr>
            <w:r w:rsidRPr="00955FA8">
              <w:rPr>
                <w:sz w:val="18"/>
                <w:szCs w:val="18"/>
              </w:rPr>
              <w:t>70</w:t>
            </w:r>
            <w:r w:rsidRPr="00955FA8">
              <w:rPr>
                <w:sz w:val="18"/>
                <w:szCs w:val="18"/>
                <w:lang w:val="en-US"/>
              </w:rPr>
              <w:t>0</w:t>
            </w:r>
            <w:r w:rsidRPr="00955FA8">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D02778" w:rsidRPr="00955FA8" w:rsidRDefault="00D02778" w:rsidP="00955FA8">
            <w:pPr>
              <w:autoSpaceDE w:val="0"/>
              <w:autoSpaceDN w:val="0"/>
              <w:adjustRightInd w:val="0"/>
              <w:ind w:left="-57" w:right="-57" w:firstLine="91"/>
              <w:rPr>
                <w:sz w:val="18"/>
                <w:szCs w:val="18"/>
              </w:rPr>
            </w:pPr>
            <w:r w:rsidRPr="00955FA8">
              <w:rPr>
                <w:sz w:val="18"/>
                <w:szCs w:val="18"/>
                <w:lang w:val="en-US"/>
              </w:rPr>
              <w:t>160</w:t>
            </w:r>
            <w:r w:rsidRPr="00955FA8">
              <w:rPr>
                <w:sz w:val="18"/>
                <w:szCs w:val="18"/>
              </w:rPr>
              <w:t>,00</w:t>
            </w:r>
          </w:p>
        </w:tc>
        <w:tc>
          <w:tcPr>
            <w:tcW w:w="993" w:type="dxa"/>
            <w:tcBorders>
              <w:top w:val="single" w:sz="4" w:space="0" w:color="auto"/>
              <w:left w:val="single" w:sz="4" w:space="0" w:color="auto"/>
              <w:bottom w:val="single" w:sz="4" w:space="0" w:color="auto"/>
              <w:right w:val="single" w:sz="4" w:space="0" w:color="auto"/>
            </w:tcBorders>
            <w:vAlign w:val="center"/>
          </w:tcPr>
          <w:p w:rsidR="00D02778" w:rsidRPr="00955FA8" w:rsidRDefault="00D02778" w:rsidP="00955FA8">
            <w:pPr>
              <w:autoSpaceDE w:val="0"/>
              <w:autoSpaceDN w:val="0"/>
              <w:adjustRightInd w:val="0"/>
              <w:ind w:left="-57" w:right="-57" w:firstLine="91"/>
              <w:rPr>
                <w:sz w:val="18"/>
                <w:szCs w:val="18"/>
              </w:rPr>
            </w:pPr>
            <w:r w:rsidRPr="00955FA8">
              <w:rPr>
                <w:sz w:val="18"/>
                <w:szCs w:val="18"/>
              </w:rPr>
              <w:t>17</w:t>
            </w:r>
            <w:r w:rsidRPr="00955FA8">
              <w:rPr>
                <w:sz w:val="18"/>
                <w:szCs w:val="18"/>
                <w:lang w:val="en-US"/>
              </w:rPr>
              <w:t>0</w:t>
            </w:r>
            <w:r w:rsidRPr="00955FA8">
              <w:rPr>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rsidR="00D02778" w:rsidRPr="00955FA8" w:rsidRDefault="00D02778" w:rsidP="00955FA8">
            <w:pPr>
              <w:autoSpaceDE w:val="0"/>
              <w:autoSpaceDN w:val="0"/>
              <w:adjustRightInd w:val="0"/>
              <w:ind w:left="-57" w:right="-57" w:firstLine="91"/>
              <w:rPr>
                <w:sz w:val="18"/>
                <w:szCs w:val="18"/>
              </w:rPr>
            </w:pPr>
            <w:r w:rsidRPr="00955FA8">
              <w:rPr>
                <w:sz w:val="18"/>
                <w:szCs w:val="18"/>
              </w:rPr>
              <w:t>180,00</w:t>
            </w:r>
          </w:p>
        </w:tc>
        <w:tc>
          <w:tcPr>
            <w:tcW w:w="1134" w:type="dxa"/>
            <w:tcBorders>
              <w:top w:val="single" w:sz="4" w:space="0" w:color="auto"/>
              <w:left w:val="single" w:sz="4" w:space="0" w:color="auto"/>
              <w:bottom w:val="single" w:sz="4" w:space="0" w:color="auto"/>
              <w:right w:val="single" w:sz="4" w:space="0" w:color="auto"/>
            </w:tcBorders>
            <w:vAlign w:val="center"/>
          </w:tcPr>
          <w:p w:rsidR="00D02778" w:rsidRPr="00955FA8" w:rsidRDefault="00D02778" w:rsidP="00955FA8">
            <w:pPr>
              <w:autoSpaceDE w:val="0"/>
              <w:autoSpaceDN w:val="0"/>
              <w:adjustRightInd w:val="0"/>
              <w:ind w:firstLine="91"/>
              <w:rPr>
                <w:sz w:val="18"/>
                <w:szCs w:val="18"/>
              </w:rPr>
            </w:pPr>
            <w:r w:rsidRPr="00955FA8">
              <w:rPr>
                <w:sz w:val="18"/>
                <w:szCs w:val="18"/>
              </w:rPr>
              <w:t>1</w:t>
            </w:r>
            <w:r w:rsidRPr="00955FA8">
              <w:rPr>
                <w:sz w:val="18"/>
                <w:szCs w:val="18"/>
                <w:lang w:val="en-US"/>
              </w:rPr>
              <w:t>90</w:t>
            </w:r>
            <w:r w:rsidRPr="00955FA8">
              <w:rPr>
                <w:sz w:val="18"/>
                <w:szCs w:val="18"/>
              </w:rPr>
              <w:t>,00</w:t>
            </w:r>
          </w:p>
        </w:tc>
      </w:tr>
      <w:tr w:rsidR="00D02778" w:rsidRPr="00955FA8" w:rsidTr="00955FA8">
        <w:tc>
          <w:tcPr>
            <w:tcW w:w="852" w:type="dxa"/>
            <w:tcBorders>
              <w:top w:val="single" w:sz="4" w:space="0" w:color="auto"/>
              <w:left w:val="single" w:sz="4" w:space="0" w:color="auto"/>
              <w:bottom w:val="single" w:sz="4" w:space="0" w:color="auto"/>
              <w:right w:val="single" w:sz="4" w:space="0" w:color="auto"/>
            </w:tcBorders>
          </w:tcPr>
          <w:p w:rsidR="00D02778" w:rsidRPr="00955FA8" w:rsidRDefault="00D02778" w:rsidP="00955FA8">
            <w:pPr>
              <w:autoSpaceDE w:val="0"/>
              <w:autoSpaceDN w:val="0"/>
              <w:adjustRightInd w:val="0"/>
              <w:ind w:firstLine="57"/>
              <w:rPr>
                <w:sz w:val="18"/>
                <w:szCs w:val="18"/>
              </w:rPr>
            </w:pPr>
            <w:r w:rsidRPr="00955FA8">
              <w:rPr>
                <w:sz w:val="18"/>
                <w:szCs w:val="18"/>
              </w:rPr>
              <w:t>4</w:t>
            </w:r>
          </w:p>
        </w:tc>
        <w:tc>
          <w:tcPr>
            <w:tcW w:w="4110" w:type="dxa"/>
            <w:tcBorders>
              <w:top w:val="single" w:sz="4" w:space="0" w:color="auto"/>
              <w:left w:val="single" w:sz="4" w:space="0" w:color="auto"/>
              <w:bottom w:val="single" w:sz="4" w:space="0" w:color="auto"/>
              <w:right w:val="single" w:sz="4" w:space="0" w:color="auto"/>
            </w:tcBorders>
          </w:tcPr>
          <w:p w:rsidR="00D02778" w:rsidRPr="00955FA8" w:rsidRDefault="00D02778" w:rsidP="00955FA8">
            <w:pPr>
              <w:autoSpaceDE w:val="0"/>
              <w:autoSpaceDN w:val="0"/>
              <w:adjustRightInd w:val="0"/>
              <w:ind w:firstLine="57"/>
              <w:rPr>
                <w:sz w:val="18"/>
                <w:szCs w:val="18"/>
              </w:rPr>
            </w:pPr>
            <w:r w:rsidRPr="00955FA8">
              <w:rPr>
                <w:sz w:val="18"/>
                <w:szCs w:val="18"/>
              </w:rPr>
              <w:t>Выполнение работ по капитальному ремонту общего имущества в МКД</w:t>
            </w:r>
          </w:p>
        </w:tc>
        <w:tc>
          <w:tcPr>
            <w:tcW w:w="1276" w:type="dxa"/>
            <w:tcBorders>
              <w:top w:val="single" w:sz="4" w:space="0" w:color="auto"/>
              <w:left w:val="single" w:sz="4" w:space="0" w:color="auto"/>
              <w:bottom w:val="single" w:sz="4" w:space="0" w:color="auto"/>
              <w:right w:val="single" w:sz="4" w:space="0" w:color="auto"/>
            </w:tcBorders>
          </w:tcPr>
          <w:p w:rsidR="00D02778" w:rsidRPr="00955FA8" w:rsidRDefault="00D02778" w:rsidP="00955FA8">
            <w:pPr>
              <w:autoSpaceDE w:val="0"/>
              <w:autoSpaceDN w:val="0"/>
              <w:adjustRightInd w:val="0"/>
              <w:ind w:firstLine="57"/>
              <w:rPr>
                <w:sz w:val="18"/>
                <w:szCs w:val="18"/>
              </w:rPr>
            </w:pPr>
            <w:r w:rsidRPr="00955FA8">
              <w:rPr>
                <w:sz w:val="18"/>
                <w:szCs w:val="18"/>
              </w:rPr>
              <w:t>2017-2020</w:t>
            </w:r>
          </w:p>
        </w:tc>
        <w:tc>
          <w:tcPr>
            <w:tcW w:w="2268" w:type="dxa"/>
            <w:tcBorders>
              <w:top w:val="single" w:sz="4" w:space="0" w:color="auto"/>
              <w:left w:val="single" w:sz="4" w:space="0" w:color="auto"/>
              <w:bottom w:val="single" w:sz="4" w:space="0" w:color="auto"/>
              <w:right w:val="single" w:sz="4" w:space="0" w:color="auto"/>
            </w:tcBorders>
          </w:tcPr>
          <w:p w:rsidR="00D02778" w:rsidRPr="00955FA8" w:rsidRDefault="00D02778" w:rsidP="00955FA8">
            <w:pPr>
              <w:autoSpaceDE w:val="0"/>
              <w:autoSpaceDN w:val="0"/>
              <w:adjustRightInd w:val="0"/>
              <w:ind w:firstLine="57"/>
              <w:rPr>
                <w:sz w:val="18"/>
                <w:szCs w:val="18"/>
              </w:rPr>
            </w:pPr>
            <w:r w:rsidRPr="00955FA8">
              <w:rPr>
                <w:sz w:val="18"/>
                <w:szCs w:val="18"/>
              </w:rPr>
              <w:t>ФКР МКД Калужской области;</w:t>
            </w:r>
          </w:p>
          <w:p w:rsidR="00D02778" w:rsidRPr="00955FA8" w:rsidRDefault="00D02778" w:rsidP="00955FA8">
            <w:pPr>
              <w:autoSpaceDE w:val="0"/>
              <w:autoSpaceDN w:val="0"/>
              <w:adjustRightInd w:val="0"/>
              <w:ind w:firstLine="57"/>
              <w:rPr>
                <w:sz w:val="18"/>
                <w:szCs w:val="18"/>
              </w:rPr>
            </w:pPr>
            <w:r w:rsidRPr="00955FA8">
              <w:rPr>
                <w:sz w:val="18"/>
                <w:szCs w:val="18"/>
              </w:rPr>
              <w:t>Собственники помещений в МКД;</w:t>
            </w:r>
          </w:p>
          <w:p w:rsidR="00D02778" w:rsidRPr="00955FA8" w:rsidRDefault="00D02778" w:rsidP="00955FA8">
            <w:pPr>
              <w:autoSpaceDE w:val="0"/>
              <w:autoSpaceDN w:val="0"/>
              <w:adjustRightInd w:val="0"/>
              <w:ind w:firstLine="57"/>
              <w:rPr>
                <w:sz w:val="18"/>
                <w:szCs w:val="18"/>
              </w:rPr>
            </w:pPr>
            <w:r w:rsidRPr="00955FA8">
              <w:rPr>
                <w:sz w:val="18"/>
                <w:szCs w:val="18"/>
              </w:rPr>
              <w:t>Администрация МР</w:t>
            </w:r>
          </w:p>
        </w:tc>
        <w:tc>
          <w:tcPr>
            <w:tcW w:w="1701" w:type="dxa"/>
            <w:tcBorders>
              <w:top w:val="single" w:sz="4" w:space="0" w:color="auto"/>
              <w:left w:val="single" w:sz="4" w:space="0" w:color="auto"/>
              <w:bottom w:val="single" w:sz="4" w:space="0" w:color="auto"/>
              <w:right w:val="single" w:sz="4" w:space="0" w:color="auto"/>
            </w:tcBorders>
            <w:vAlign w:val="center"/>
          </w:tcPr>
          <w:p w:rsidR="00D02778" w:rsidRPr="00955FA8" w:rsidRDefault="00D02778" w:rsidP="00955FA8">
            <w:pPr>
              <w:autoSpaceDE w:val="0"/>
              <w:autoSpaceDN w:val="0"/>
              <w:adjustRightInd w:val="0"/>
              <w:ind w:firstLine="57"/>
              <w:rPr>
                <w:sz w:val="18"/>
                <w:szCs w:val="18"/>
              </w:rPr>
            </w:pPr>
            <w:r w:rsidRPr="00955FA8">
              <w:rPr>
                <w:sz w:val="18"/>
                <w:szCs w:val="18"/>
              </w:rPr>
              <w:t>Внебюджетные средства</w:t>
            </w:r>
          </w:p>
        </w:tc>
        <w:tc>
          <w:tcPr>
            <w:tcW w:w="1559" w:type="dxa"/>
            <w:tcBorders>
              <w:top w:val="single" w:sz="4" w:space="0" w:color="auto"/>
              <w:left w:val="single" w:sz="4" w:space="0" w:color="auto"/>
              <w:bottom w:val="single" w:sz="4" w:space="0" w:color="auto"/>
              <w:right w:val="single" w:sz="4" w:space="0" w:color="auto"/>
            </w:tcBorders>
            <w:vAlign w:val="center"/>
          </w:tcPr>
          <w:p w:rsidR="00D02778" w:rsidRPr="00955FA8" w:rsidRDefault="00D02778" w:rsidP="00955FA8">
            <w:pPr>
              <w:autoSpaceDE w:val="0"/>
              <w:autoSpaceDN w:val="0"/>
              <w:adjustRightInd w:val="0"/>
              <w:ind w:firstLine="57"/>
              <w:rPr>
                <w:sz w:val="18"/>
                <w:szCs w:val="18"/>
              </w:rPr>
            </w:pPr>
            <w:r w:rsidRPr="00955FA8">
              <w:rPr>
                <w:sz w:val="18"/>
                <w:szCs w:val="18"/>
              </w:rPr>
              <w:t>172775,00</w:t>
            </w:r>
          </w:p>
        </w:tc>
        <w:tc>
          <w:tcPr>
            <w:tcW w:w="1134" w:type="dxa"/>
            <w:tcBorders>
              <w:top w:val="single" w:sz="4" w:space="0" w:color="auto"/>
              <w:left w:val="single" w:sz="4" w:space="0" w:color="auto"/>
              <w:bottom w:val="single" w:sz="4" w:space="0" w:color="auto"/>
              <w:right w:val="single" w:sz="4" w:space="0" w:color="auto"/>
            </w:tcBorders>
            <w:vAlign w:val="center"/>
          </w:tcPr>
          <w:p w:rsidR="00D02778" w:rsidRPr="00955FA8" w:rsidRDefault="00D02778" w:rsidP="00955FA8">
            <w:pPr>
              <w:autoSpaceDE w:val="0"/>
              <w:autoSpaceDN w:val="0"/>
              <w:adjustRightInd w:val="0"/>
              <w:ind w:left="-57" w:right="-57" w:firstLine="91"/>
              <w:rPr>
                <w:sz w:val="18"/>
                <w:szCs w:val="18"/>
              </w:rPr>
            </w:pPr>
            <w:r w:rsidRPr="00955FA8">
              <w:rPr>
                <w:sz w:val="18"/>
                <w:szCs w:val="18"/>
              </w:rPr>
              <w:t>30335,00</w:t>
            </w:r>
          </w:p>
        </w:tc>
        <w:tc>
          <w:tcPr>
            <w:tcW w:w="993" w:type="dxa"/>
            <w:tcBorders>
              <w:top w:val="single" w:sz="4" w:space="0" w:color="auto"/>
              <w:left w:val="single" w:sz="4" w:space="0" w:color="auto"/>
              <w:bottom w:val="single" w:sz="4" w:space="0" w:color="auto"/>
              <w:right w:val="single" w:sz="4" w:space="0" w:color="auto"/>
            </w:tcBorders>
            <w:vAlign w:val="center"/>
          </w:tcPr>
          <w:p w:rsidR="00D02778" w:rsidRPr="00955FA8" w:rsidRDefault="00D02778" w:rsidP="00955FA8">
            <w:pPr>
              <w:autoSpaceDE w:val="0"/>
              <w:autoSpaceDN w:val="0"/>
              <w:adjustRightInd w:val="0"/>
              <w:ind w:left="-57" w:right="-57" w:firstLine="91"/>
              <w:rPr>
                <w:sz w:val="18"/>
                <w:szCs w:val="18"/>
              </w:rPr>
            </w:pPr>
            <w:r w:rsidRPr="00955FA8">
              <w:rPr>
                <w:sz w:val="18"/>
                <w:szCs w:val="18"/>
              </w:rPr>
              <w:t>68430,00</w:t>
            </w:r>
          </w:p>
        </w:tc>
        <w:tc>
          <w:tcPr>
            <w:tcW w:w="992" w:type="dxa"/>
            <w:tcBorders>
              <w:top w:val="single" w:sz="4" w:space="0" w:color="auto"/>
              <w:left w:val="single" w:sz="4" w:space="0" w:color="auto"/>
              <w:bottom w:val="single" w:sz="4" w:space="0" w:color="auto"/>
              <w:right w:val="single" w:sz="4" w:space="0" w:color="auto"/>
            </w:tcBorders>
            <w:vAlign w:val="center"/>
          </w:tcPr>
          <w:p w:rsidR="00D02778" w:rsidRPr="00955FA8" w:rsidRDefault="00D02778" w:rsidP="00955FA8">
            <w:pPr>
              <w:autoSpaceDE w:val="0"/>
              <w:autoSpaceDN w:val="0"/>
              <w:adjustRightInd w:val="0"/>
              <w:ind w:left="-57" w:right="-57" w:firstLine="91"/>
              <w:rPr>
                <w:sz w:val="18"/>
                <w:szCs w:val="18"/>
              </w:rPr>
            </w:pPr>
            <w:r w:rsidRPr="00955FA8">
              <w:rPr>
                <w:sz w:val="18"/>
                <w:szCs w:val="18"/>
              </w:rPr>
              <w:t>37005,00</w:t>
            </w:r>
          </w:p>
        </w:tc>
        <w:tc>
          <w:tcPr>
            <w:tcW w:w="1134" w:type="dxa"/>
            <w:tcBorders>
              <w:top w:val="single" w:sz="4" w:space="0" w:color="auto"/>
              <w:left w:val="single" w:sz="4" w:space="0" w:color="auto"/>
              <w:bottom w:val="single" w:sz="4" w:space="0" w:color="auto"/>
              <w:right w:val="single" w:sz="4" w:space="0" w:color="auto"/>
            </w:tcBorders>
            <w:vAlign w:val="center"/>
          </w:tcPr>
          <w:p w:rsidR="00D02778" w:rsidRPr="00955FA8" w:rsidRDefault="00D02778" w:rsidP="00955FA8">
            <w:pPr>
              <w:autoSpaceDE w:val="0"/>
              <w:autoSpaceDN w:val="0"/>
              <w:adjustRightInd w:val="0"/>
              <w:ind w:firstLine="91"/>
              <w:rPr>
                <w:sz w:val="18"/>
                <w:szCs w:val="18"/>
              </w:rPr>
            </w:pPr>
            <w:r w:rsidRPr="00955FA8">
              <w:rPr>
                <w:sz w:val="18"/>
                <w:szCs w:val="18"/>
              </w:rPr>
              <w:t>37005,00</w:t>
            </w:r>
          </w:p>
        </w:tc>
      </w:tr>
      <w:tr w:rsidR="00D02778" w:rsidRPr="00955FA8" w:rsidTr="00955FA8">
        <w:trPr>
          <w:trHeight w:val="273"/>
        </w:trPr>
        <w:tc>
          <w:tcPr>
            <w:tcW w:w="4962" w:type="dxa"/>
            <w:gridSpan w:val="2"/>
            <w:tcBorders>
              <w:top w:val="single" w:sz="4" w:space="0" w:color="auto"/>
              <w:left w:val="single" w:sz="4" w:space="0" w:color="auto"/>
              <w:bottom w:val="single" w:sz="4" w:space="0" w:color="auto"/>
              <w:right w:val="single" w:sz="4" w:space="0" w:color="auto"/>
            </w:tcBorders>
          </w:tcPr>
          <w:p w:rsidR="00D02778" w:rsidRPr="00955FA8" w:rsidRDefault="00D02778" w:rsidP="00955FA8">
            <w:pPr>
              <w:autoSpaceDE w:val="0"/>
              <w:autoSpaceDN w:val="0"/>
              <w:adjustRightInd w:val="0"/>
              <w:ind w:firstLine="57"/>
              <w:rPr>
                <w:b/>
                <w:sz w:val="18"/>
                <w:szCs w:val="18"/>
              </w:rPr>
            </w:pPr>
            <w:r w:rsidRPr="00955FA8">
              <w:rPr>
                <w:b/>
                <w:sz w:val="18"/>
                <w:szCs w:val="18"/>
              </w:rPr>
              <w:t>ИТОГО</w:t>
            </w:r>
          </w:p>
        </w:tc>
        <w:tc>
          <w:tcPr>
            <w:tcW w:w="1276" w:type="dxa"/>
            <w:tcBorders>
              <w:top w:val="single" w:sz="4" w:space="0" w:color="auto"/>
              <w:left w:val="single" w:sz="4" w:space="0" w:color="auto"/>
              <w:bottom w:val="single" w:sz="4" w:space="0" w:color="auto"/>
              <w:right w:val="single" w:sz="4" w:space="0" w:color="auto"/>
            </w:tcBorders>
          </w:tcPr>
          <w:p w:rsidR="00D02778" w:rsidRPr="00955FA8" w:rsidRDefault="00D02778" w:rsidP="00955FA8">
            <w:pPr>
              <w:autoSpaceDE w:val="0"/>
              <w:autoSpaceDN w:val="0"/>
              <w:adjustRightInd w:val="0"/>
              <w:ind w:firstLine="57"/>
              <w:rPr>
                <w:b/>
                <w:sz w:val="18"/>
                <w:szCs w:val="18"/>
              </w:rPr>
            </w:pPr>
          </w:p>
        </w:tc>
        <w:tc>
          <w:tcPr>
            <w:tcW w:w="2268" w:type="dxa"/>
            <w:tcBorders>
              <w:top w:val="single" w:sz="4" w:space="0" w:color="auto"/>
              <w:left w:val="single" w:sz="4" w:space="0" w:color="auto"/>
              <w:bottom w:val="single" w:sz="4" w:space="0" w:color="auto"/>
              <w:right w:val="single" w:sz="4" w:space="0" w:color="auto"/>
            </w:tcBorders>
          </w:tcPr>
          <w:p w:rsidR="00D02778" w:rsidRPr="00955FA8" w:rsidRDefault="00D02778" w:rsidP="00955FA8">
            <w:pPr>
              <w:autoSpaceDE w:val="0"/>
              <w:autoSpaceDN w:val="0"/>
              <w:adjustRightInd w:val="0"/>
              <w:ind w:firstLine="57"/>
              <w:rPr>
                <w:b/>
                <w:sz w:val="18"/>
                <w:szCs w:val="18"/>
              </w:rPr>
            </w:pPr>
          </w:p>
        </w:tc>
        <w:tc>
          <w:tcPr>
            <w:tcW w:w="1701" w:type="dxa"/>
            <w:tcBorders>
              <w:top w:val="single" w:sz="4" w:space="0" w:color="auto"/>
              <w:left w:val="single" w:sz="4" w:space="0" w:color="auto"/>
              <w:bottom w:val="single" w:sz="4" w:space="0" w:color="auto"/>
              <w:right w:val="single" w:sz="4" w:space="0" w:color="auto"/>
            </w:tcBorders>
          </w:tcPr>
          <w:p w:rsidR="00D02778" w:rsidRPr="00955FA8" w:rsidRDefault="00D02778" w:rsidP="00955FA8">
            <w:pPr>
              <w:autoSpaceDE w:val="0"/>
              <w:autoSpaceDN w:val="0"/>
              <w:adjustRightInd w:val="0"/>
              <w:ind w:firstLine="57"/>
              <w:rPr>
                <w:b/>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D02778" w:rsidRPr="00955FA8" w:rsidRDefault="00D02778" w:rsidP="00955FA8">
            <w:pPr>
              <w:autoSpaceDE w:val="0"/>
              <w:autoSpaceDN w:val="0"/>
              <w:adjustRightInd w:val="0"/>
              <w:ind w:firstLine="57"/>
              <w:rPr>
                <w:b/>
                <w:sz w:val="18"/>
                <w:szCs w:val="18"/>
              </w:rPr>
            </w:pPr>
            <w:r w:rsidRPr="00955FA8">
              <w:rPr>
                <w:b/>
                <w:sz w:val="18"/>
                <w:szCs w:val="18"/>
              </w:rPr>
              <w:t>181</w:t>
            </w:r>
            <w:r w:rsidRPr="00955FA8">
              <w:rPr>
                <w:b/>
                <w:sz w:val="18"/>
                <w:szCs w:val="18"/>
                <w:lang w:val="en-US"/>
              </w:rPr>
              <w:t>38</w:t>
            </w:r>
            <w:r w:rsidRPr="00955FA8">
              <w:rPr>
                <w:b/>
                <w:sz w:val="18"/>
                <w:szCs w:val="18"/>
              </w:rPr>
              <w:t>5,00</w:t>
            </w:r>
          </w:p>
        </w:tc>
        <w:tc>
          <w:tcPr>
            <w:tcW w:w="1134" w:type="dxa"/>
            <w:tcBorders>
              <w:top w:val="single" w:sz="4" w:space="0" w:color="auto"/>
              <w:left w:val="single" w:sz="4" w:space="0" w:color="auto"/>
              <w:bottom w:val="single" w:sz="4" w:space="0" w:color="auto"/>
              <w:right w:val="single" w:sz="4" w:space="0" w:color="auto"/>
            </w:tcBorders>
            <w:vAlign w:val="center"/>
          </w:tcPr>
          <w:p w:rsidR="00D02778" w:rsidRPr="00955FA8" w:rsidRDefault="00D02778" w:rsidP="00955FA8">
            <w:pPr>
              <w:autoSpaceDE w:val="0"/>
              <w:autoSpaceDN w:val="0"/>
              <w:adjustRightInd w:val="0"/>
              <w:ind w:left="-57" w:right="-57" w:firstLine="91"/>
              <w:rPr>
                <w:b/>
                <w:sz w:val="18"/>
                <w:szCs w:val="18"/>
              </w:rPr>
            </w:pPr>
            <w:r w:rsidRPr="00955FA8">
              <w:rPr>
                <w:b/>
                <w:sz w:val="18"/>
                <w:szCs w:val="18"/>
              </w:rPr>
              <w:t>32</w:t>
            </w:r>
            <w:r w:rsidRPr="00955FA8">
              <w:rPr>
                <w:b/>
                <w:sz w:val="18"/>
                <w:szCs w:val="18"/>
                <w:lang w:val="en-US"/>
              </w:rPr>
              <w:t>45</w:t>
            </w:r>
            <w:r w:rsidRPr="00955FA8">
              <w:rPr>
                <w:b/>
                <w:sz w:val="18"/>
                <w:szCs w:val="18"/>
              </w:rPr>
              <w:t>5,00</w:t>
            </w:r>
          </w:p>
        </w:tc>
        <w:tc>
          <w:tcPr>
            <w:tcW w:w="993" w:type="dxa"/>
            <w:tcBorders>
              <w:top w:val="single" w:sz="4" w:space="0" w:color="auto"/>
              <w:left w:val="single" w:sz="4" w:space="0" w:color="auto"/>
              <w:bottom w:val="single" w:sz="4" w:space="0" w:color="auto"/>
              <w:right w:val="single" w:sz="4" w:space="0" w:color="auto"/>
            </w:tcBorders>
            <w:vAlign w:val="center"/>
          </w:tcPr>
          <w:p w:rsidR="00D02778" w:rsidRPr="00955FA8" w:rsidRDefault="00D02778" w:rsidP="00955FA8">
            <w:pPr>
              <w:autoSpaceDE w:val="0"/>
              <w:autoSpaceDN w:val="0"/>
              <w:adjustRightInd w:val="0"/>
              <w:ind w:left="-57" w:right="-57" w:firstLine="91"/>
              <w:rPr>
                <w:b/>
                <w:sz w:val="18"/>
                <w:szCs w:val="18"/>
              </w:rPr>
            </w:pPr>
            <w:r w:rsidRPr="00955FA8">
              <w:rPr>
                <w:b/>
                <w:sz w:val="18"/>
                <w:szCs w:val="18"/>
              </w:rPr>
              <w:t>70</w:t>
            </w:r>
            <w:r w:rsidRPr="00955FA8">
              <w:rPr>
                <w:b/>
                <w:sz w:val="18"/>
                <w:szCs w:val="18"/>
                <w:lang w:val="en-US"/>
              </w:rPr>
              <w:t>50</w:t>
            </w:r>
            <w:r w:rsidRPr="00955FA8">
              <w:rPr>
                <w:b/>
                <w:sz w:val="18"/>
                <w:szCs w:val="18"/>
              </w:rPr>
              <w:t>0,00</w:t>
            </w:r>
          </w:p>
        </w:tc>
        <w:tc>
          <w:tcPr>
            <w:tcW w:w="992" w:type="dxa"/>
            <w:tcBorders>
              <w:top w:val="single" w:sz="4" w:space="0" w:color="auto"/>
              <w:left w:val="single" w:sz="4" w:space="0" w:color="auto"/>
              <w:bottom w:val="single" w:sz="4" w:space="0" w:color="auto"/>
              <w:right w:val="single" w:sz="4" w:space="0" w:color="auto"/>
            </w:tcBorders>
            <w:vAlign w:val="center"/>
          </w:tcPr>
          <w:p w:rsidR="00D02778" w:rsidRPr="00955FA8" w:rsidRDefault="00D02778" w:rsidP="00955FA8">
            <w:pPr>
              <w:autoSpaceDE w:val="0"/>
              <w:autoSpaceDN w:val="0"/>
              <w:adjustRightInd w:val="0"/>
              <w:ind w:left="-57" w:right="-57" w:firstLine="91"/>
              <w:rPr>
                <w:b/>
                <w:sz w:val="18"/>
                <w:szCs w:val="18"/>
              </w:rPr>
            </w:pPr>
            <w:r w:rsidRPr="00955FA8">
              <w:rPr>
                <w:b/>
                <w:sz w:val="18"/>
                <w:szCs w:val="18"/>
              </w:rPr>
              <w:t>391</w:t>
            </w:r>
            <w:r w:rsidRPr="00955FA8">
              <w:rPr>
                <w:b/>
                <w:sz w:val="18"/>
                <w:szCs w:val="18"/>
                <w:lang w:val="en-US"/>
              </w:rPr>
              <w:t>8</w:t>
            </w:r>
            <w:r w:rsidRPr="00955FA8">
              <w:rPr>
                <w:b/>
                <w:sz w:val="18"/>
                <w:szCs w:val="18"/>
              </w:rPr>
              <w:t>5,00</w:t>
            </w:r>
          </w:p>
        </w:tc>
        <w:tc>
          <w:tcPr>
            <w:tcW w:w="1134" w:type="dxa"/>
            <w:tcBorders>
              <w:top w:val="single" w:sz="4" w:space="0" w:color="auto"/>
              <w:left w:val="single" w:sz="4" w:space="0" w:color="auto"/>
              <w:bottom w:val="single" w:sz="4" w:space="0" w:color="auto"/>
              <w:right w:val="single" w:sz="4" w:space="0" w:color="auto"/>
            </w:tcBorders>
            <w:vAlign w:val="center"/>
          </w:tcPr>
          <w:p w:rsidR="00D02778" w:rsidRPr="00955FA8" w:rsidRDefault="00D02778" w:rsidP="00955FA8">
            <w:pPr>
              <w:autoSpaceDE w:val="0"/>
              <w:autoSpaceDN w:val="0"/>
              <w:adjustRightInd w:val="0"/>
              <w:ind w:firstLine="91"/>
              <w:rPr>
                <w:b/>
                <w:sz w:val="18"/>
                <w:szCs w:val="18"/>
              </w:rPr>
            </w:pPr>
            <w:r w:rsidRPr="00955FA8">
              <w:rPr>
                <w:b/>
                <w:sz w:val="18"/>
                <w:szCs w:val="18"/>
              </w:rPr>
              <w:t>39</w:t>
            </w:r>
            <w:r w:rsidRPr="00955FA8">
              <w:rPr>
                <w:b/>
                <w:sz w:val="18"/>
                <w:szCs w:val="18"/>
                <w:lang w:val="en-US"/>
              </w:rPr>
              <w:t>24</w:t>
            </w:r>
            <w:r w:rsidRPr="00955FA8">
              <w:rPr>
                <w:b/>
                <w:sz w:val="18"/>
                <w:szCs w:val="18"/>
              </w:rPr>
              <w:t>5,00</w:t>
            </w:r>
          </w:p>
        </w:tc>
      </w:tr>
      <w:tr w:rsidR="00D02778" w:rsidRPr="00955FA8" w:rsidTr="00955FA8">
        <w:trPr>
          <w:trHeight w:val="529"/>
        </w:trPr>
        <w:tc>
          <w:tcPr>
            <w:tcW w:w="4962" w:type="dxa"/>
            <w:gridSpan w:val="2"/>
            <w:tcBorders>
              <w:top w:val="single" w:sz="4" w:space="0" w:color="auto"/>
              <w:left w:val="single" w:sz="4" w:space="0" w:color="auto"/>
              <w:bottom w:val="single" w:sz="4" w:space="0" w:color="auto"/>
              <w:right w:val="single" w:sz="4" w:space="0" w:color="auto"/>
            </w:tcBorders>
            <w:vAlign w:val="center"/>
          </w:tcPr>
          <w:p w:rsidR="00D02778" w:rsidRPr="00955FA8" w:rsidRDefault="00D02778" w:rsidP="00955FA8">
            <w:pPr>
              <w:autoSpaceDE w:val="0"/>
              <w:autoSpaceDN w:val="0"/>
              <w:adjustRightInd w:val="0"/>
              <w:ind w:firstLine="57"/>
              <w:rPr>
                <w:b/>
                <w:sz w:val="18"/>
                <w:szCs w:val="18"/>
              </w:rPr>
            </w:pPr>
            <w:r w:rsidRPr="00955FA8">
              <w:rPr>
                <w:b/>
                <w:sz w:val="18"/>
                <w:szCs w:val="18"/>
              </w:rPr>
              <w:t>В том числе:</w:t>
            </w:r>
          </w:p>
          <w:p w:rsidR="00D02778" w:rsidRPr="00955FA8" w:rsidRDefault="00D02778" w:rsidP="00955FA8">
            <w:pPr>
              <w:autoSpaceDE w:val="0"/>
              <w:autoSpaceDN w:val="0"/>
              <w:adjustRightInd w:val="0"/>
              <w:ind w:firstLine="57"/>
              <w:rPr>
                <w:b/>
                <w:sz w:val="18"/>
                <w:szCs w:val="18"/>
              </w:rPr>
            </w:pPr>
            <w:r w:rsidRPr="00955FA8">
              <w:rPr>
                <w:b/>
                <w:sz w:val="18"/>
                <w:szCs w:val="18"/>
              </w:rPr>
              <w:t>Бюджет МР</w:t>
            </w:r>
          </w:p>
        </w:tc>
        <w:tc>
          <w:tcPr>
            <w:tcW w:w="1276" w:type="dxa"/>
            <w:tcBorders>
              <w:top w:val="single" w:sz="4" w:space="0" w:color="auto"/>
              <w:left w:val="single" w:sz="4" w:space="0" w:color="auto"/>
              <w:bottom w:val="single" w:sz="4" w:space="0" w:color="auto"/>
              <w:right w:val="single" w:sz="4" w:space="0" w:color="auto"/>
            </w:tcBorders>
          </w:tcPr>
          <w:p w:rsidR="00D02778" w:rsidRPr="00955FA8" w:rsidRDefault="00D02778" w:rsidP="00955FA8">
            <w:pPr>
              <w:autoSpaceDE w:val="0"/>
              <w:autoSpaceDN w:val="0"/>
              <w:adjustRightInd w:val="0"/>
              <w:ind w:firstLine="57"/>
              <w:rPr>
                <w:sz w:val="18"/>
                <w:szCs w:val="18"/>
              </w:rPr>
            </w:pPr>
          </w:p>
        </w:tc>
        <w:tc>
          <w:tcPr>
            <w:tcW w:w="2268" w:type="dxa"/>
            <w:tcBorders>
              <w:top w:val="single" w:sz="4" w:space="0" w:color="auto"/>
              <w:left w:val="single" w:sz="4" w:space="0" w:color="auto"/>
              <w:bottom w:val="single" w:sz="4" w:space="0" w:color="auto"/>
              <w:right w:val="single" w:sz="4" w:space="0" w:color="auto"/>
            </w:tcBorders>
          </w:tcPr>
          <w:p w:rsidR="00D02778" w:rsidRPr="00955FA8" w:rsidRDefault="00D02778" w:rsidP="00955FA8">
            <w:pPr>
              <w:autoSpaceDE w:val="0"/>
              <w:autoSpaceDN w:val="0"/>
              <w:adjustRightInd w:val="0"/>
              <w:ind w:firstLine="57"/>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D02778" w:rsidRPr="00955FA8" w:rsidRDefault="00D02778" w:rsidP="00955FA8">
            <w:pPr>
              <w:autoSpaceDE w:val="0"/>
              <w:autoSpaceDN w:val="0"/>
              <w:adjustRightInd w:val="0"/>
              <w:ind w:firstLine="57"/>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D02778" w:rsidRPr="00955FA8" w:rsidRDefault="00D02778" w:rsidP="00955FA8">
            <w:pPr>
              <w:autoSpaceDE w:val="0"/>
              <w:autoSpaceDN w:val="0"/>
              <w:adjustRightInd w:val="0"/>
              <w:ind w:firstLine="57"/>
              <w:rPr>
                <w:b/>
                <w:sz w:val="18"/>
                <w:szCs w:val="18"/>
              </w:rPr>
            </w:pPr>
            <w:r w:rsidRPr="00955FA8">
              <w:rPr>
                <w:b/>
                <w:sz w:val="18"/>
                <w:szCs w:val="18"/>
              </w:rPr>
              <w:t>70</w:t>
            </w:r>
            <w:r w:rsidRPr="00955FA8">
              <w:rPr>
                <w:b/>
                <w:sz w:val="18"/>
                <w:szCs w:val="18"/>
                <w:lang w:val="en-US"/>
              </w:rPr>
              <w:t>0</w:t>
            </w:r>
            <w:r w:rsidRPr="00955FA8">
              <w:rPr>
                <w:b/>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D02778" w:rsidRPr="00955FA8" w:rsidRDefault="00D02778" w:rsidP="00955FA8">
            <w:pPr>
              <w:autoSpaceDE w:val="0"/>
              <w:autoSpaceDN w:val="0"/>
              <w:adjustRightInd w:val="0"/>
              <w:ind w:left="-57" w:right="-57" w:firstLine="91"/>
              <w:rPr>
                <w:sz w:val="18"/>
                <w:szCs w:val="18"/>
                <w:lang w:val="en-US"/>
              </w:rPr>
            </w:pPr>
            <w:r w:rsidRPr="00955FA8">
              <w:rPr>
                <w:sz w:val="18"/>
                <w:szCs w:val="18"/>
                <w:lang w:val="en-US"/>
              </w:rPr>
              <w:t>160</w:t>
            </w:r>
            <w:r w:rsidRPr="00955FA8">
              <w:rPr>
                <w:sz w:val="18"/>
                <w:szCs w:val="18"/>
              </w:rPr>
              <w:t>,</w:t>
            </w:r>
            <w:r w:rsidRPr="00955FA8">
              <w:rPr>
                <w:sz w:val="18"/>
                <w:szCs w:val="18"/>
                <w:lang w:val="en-US"/>
              </w:rPr>
              <w:t>00</w:t>
            </w:r>
          </w:p>
        </w:tc>
        <w:tc>
          <w:tcPr>
            <w:tcW w:w="993" w:type="dxa"/>
            <w:tcBorders>
              <w:top w:val="single" w:sz="4" w:space="0" w:color="auto"/>
              <w:left w:val="single" w:sz="4" w:space="0" w:color="auto"/>
              <w:bottom w:val="single" w:sz="4" w:space="0" w:color="auto"/>
              <w:right w:val="single" w:sz="4" w:space="0" w:color="auto"/>
            </w:tcBorders>
            <w:vAlign w:val="center"/>
          </w:tcPr>
          <w:p w:rsidR="00D02778" w:rsidRPr="00955FA8" w:rsidRDefault="00D02778" w:rsidP="00955FA8">
            <w:pPr>
              <w:autoSpaceDE w:val="0"/>
              <w:autoSpaceDN w:val="0"/>
              <w:adjustRightInd w:val="0"/>
              <w:ind w:left="-57" w:right="-57" w:firstLine="91"/>
              <w:rPr>
                <w:sz w:val="18"/>
                <w:szCs w:val="18"/>
              </w:rPr>
            </w:pPr>
            <w:r w:rsidRPr="00955FA8">
              <w:rPr>
                <w:sz w:val="18"/>
                <w:szCs w:val="18"/>
              </w:rPr>
              <w:t>170,00</w:t>
            </w:r>
          </w:p>
        </w:tc>
        <w:tc>
          <w:tcPr>
            <w:tcW w:w="992" w:type="dxa"/>
            <w:tcBorders>
              <w:top w:val="single" w:sz="4" w:space="0" w:color="auto"/>
              <w:left w:val="single" w:sz="4" w:space="0" w:color="auto"/>
              <w:bottom w:val="single" w:sz="4" w:space="0" w:color="auto"/>
              <w:right w:val="single" w:sz="4" w:space="0" w:color="auto"/>
            </w:tcBorders>
            <w:vAlign w:val="center"/>
          </w:tcPr>
          <w:p w:rsidR="00D02778" w:rsidRPr="00955FA8" w:rsidRDefault="00D02778" w:rsidP="00955FA8">
            <w:pPr>
              <w:autoSpaceDE w:val="0"/>
              <w:autoSpaceDN w:val="0"/>
              <w:adjustRightInd w:val="0"/>
              <w:ind w:left="-57" w:right="-57" w:firstLine="91"/>
              <w:rPr>
                <w:sz w:val="18"/>
                <w:szCs w:val="18"/>
              </w:rPr>
            </w:pPr>
            <w:r w:rsidRPr="00955FA8">
              <w:rPr>
                <w:sz w:val="18"/>
                <w:szCs w:val="18"/>
              </w:rPr>
              <w:t>180,00</w:t>
            </w:r>
          </w:p>
        </w:tc>
        <w:tc>
          <w:tcPr>
            <w:tcW w:w="1134" w:type="dxa"/>
            <w:tcBorders>
              <w:top w:val="single" w:sz="4" w:space="0" w:color="auto"/>
              <w:left w:val="single" w:sz="4" w:space="0" w:color="auto"/>
              <w:bottom w:val="single" w:sz="4" w:space="0" w:color="auto"/>
              <w:right w:val="single" w:sz="4" w:space="0" w:color="auto"/>
            </w:tcBorders>
            <w:vAlign w:val="center"/>
          </w:tcPr>
          <w:p w:rsidR="00D02778" w:rsidRPr="00955FA8" w:rsidRDefault="00D02778" w:rsidP="00955FA8">
            <w:pPr>
              <w:autoSpaceDE w:val="0"/>
              <w:autoSpaceDN w:val="0"/>
              <w:adjustRightInd w:val="0"/>
              <w:ind w:firstLine="91"/>
              <w:rPr>
                <w:sz w:val="18"/>
                <w:szCs w:val="18"/>
              </w:rPr>
            </w:pPr>
            <w:r w:rsidRPr="00955FA8">
              <w:rPr>
                <w:sz w:val="18"/>
                <w:szCs w:val="18"/>
              </w:rPr>
              <w:t>190,00</w:t>
            </w:r>
          </w:p>
        </w:tc>
      </w:tr>
      <w:tr w:rsidR="00D02778" w:rsidRPr="00955FA8" w:rsidTr="00955FA8">
        <w:trPr>
          <w:trHeight w:val="534"/>
        </w:trPr>
        <w:tc>
          <w:tcPr>
            <w:tcW w:w="4962" w:type="dxa"/>
            <w:gridSpan w:val="2"/>
            <w:tcBorders>
              <w:top w:val="single" w:sz="4" w:space="0" w:color="auto"/>
              <w:left w:val="single" w:sz="4" w:space="0" w:color="auto"/>
              <w:bottom w:val="single" w:sz="4" w:space="0" w:color="auto"/>
              <w:right w:val="single" w:sz="4" w:space="0" w:color="auto"/>
            </w:tcBorders>
            <w:vAlign w:val="center"/>
          </w:tcPr>
          <w:p w:rsidR="00D02778" w:rsidRPr="00955FA8" w:rsidRDefault="00D02778" w:rsidP="00955FA8">
            <w:pPr>
              <w:autoSpaceDE w:val="0"/>
              <w:autoSpaceDN w:val="0"/>
              <w:adjustRightInd w:val="0"/>
              <w:ind w:firstLine="57"/>
              <w:rPr>
                <w:b/>
                <w:sz w:val="18"/>
                <w:szCs w:val="18"/>
              </w:rPr>
            </w:pPr>
            <w:r w:rsidRPr="00955FA8">
              <w:rPr>
                <w:b/>
                <w:sz w:val="18"/>
                <w:szCs w:val="18"/>
              </w:rPr>
              <w:t>Бюджет ГП</w:t>
            </w:r>
          </w:p>
        </w:tc>
        <w:tc>
          <w:tcPr>
            <w:tcW w:w="1276" w:type="dxa"/>
            <w:tcBorders>
              <w:top w:val="single" w:sz="4" w:space="0" w:color="auto"/>
              <w:left w:val="single" w:sz="4" w:space="0" w:color="auto"/>
              <w:bottom w:val="single" w:sz="4" w:space="0" w:color="auto"/>
              <w:right w:val="single" w:sz="4" w:space="0" w:color="auto"/>
            </w:tcBorders>
          </w:tcPr>
          <w:p w:rsidR="00D02778" w:rsidRPr="00955FA8" w:rsidRDefault="00D02778" w:rsidP="00955FA8">
            <w:pPr>
              <w:autoSpaceDE w:val="0"/>
              <w:autoSpaceDN w:val="0"/>
              <w:adjustRightInd w:val="0"/>
              <w:ind w:firstLine="57"/>
              <w:rPr>
                <w:sz w:val="18"/>
                <w:szCs w:val="18"/>
              </w:rPr>
            </w:pPr>
          </w:p>
        </w:tc>
        <w:tc>
          <w:tcPr>
            <w:tcW w:w="2268" w:type="dxa"/>
            <w:tcBorders>
              <w:top w:val="single" w:sz="4" w:space="0" w:color="auto"/>
              <w:left w:val="single" w:sz="4" w:space="0" w:color="auto"/>
              <w:bottom w:val="single" w:sz="4" w:space="0" w:color="auto"/>
              <w:right w:val="single" w:sz="4" w:space="0" w:color="auto"/>
            </w:tcBorders>
          </w:tcPr>
          <w:p w:rsidR="00D02778" w:rsidRPr="00955FA8" w:rsidRDefault="00D02778" w:rsidP="00955FA8">
            <w:pPr>
              <w:autoSpaceDE w:val="0"/>
              <w:autoSpaceDN w:val="0"/>
              <w:adjustRightInd w:val="0"/>
              <w:ind w:firstLine="57"/>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D02778" w:rsidRPr="00955FA8" w:rsidRDefault="00D02778" w:rsidP="00955FA8">
            <w:pPr>
              <w:autoSpaceDE w:val="0"/>
              <w:autoSpaceDN w:val="0"/>
              <w:adjustRightInd w:val="0"/>
              <w:ind w:firstLine="57"/>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D02778" w:rsidRPr="00955FA8" w:rsidRDefault="00D02778" w:rsidP="00955FA8">
            <w:pPr>
              <w:autoSpaceDE w:val="0"/>
              <w:autoSpaceDN w:val="0"/>
              <w:adjustRightInd w:val="0"/>
              <w:ind w:firstLine="57"/>
              <w:rPr>
                <w:b/>
                <w:sz w:val="18"/>
                <w:szCs w:val="18"/>
              </w:rPr>
            </w:pPr>
            <w:r w:rsidRPr="00955FA8">
              <w:rPr>
                <w:b/>
                <w:sz w:val="18"/>
                <w:szCs w:val="18"/>
              </w:rPr>
              <w:t>7</w:t>
            </w:r>
            <w:r w:rsidRPr="00955FA8">
              <w:rPr>
                <w:b/>
                <w:sz w:val="18"/>
                <w:szCs w:val="18"/>
                <w:lang w:val="en-US"/>
              </w:rPr>
              <w:t>910</w:t>
            </w:r>
            <w:r w:rsidRPr="00955FA8">
              <w:rPr>
                <w:b/>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D02778" w:rsidRPr="00955FA8" w:rsidRDefault="00D02778" w:rsidP="00955FA8">
            <w:pPr>
              <w:autoSpaceDE w:val="0"/>
              <w:autoSpaceDN w:val="0"/>
              <w:adjustRightInd w:val="0"/>
              <w:ind w:left="-57" w:right="-57" w:firstLine="91"/>
              <w:rPr>
                <w:sz w:val="18"/>
                <w:szCs w:val="18"/>
              </w:rPr>
            </w:pPr>
            <w:r w:rsidRPr="00955FA8">
              <w:rPr>
                <w:sz w:val="18"/>
                <w:szCs w:val="18"/>
              </w:rPr>
              <w:t>1960,00</w:t>
            </w:r>
          </w:p>
        </w:tc>
        <w:tc>
          <w:tcPr>
            <w:tcW w:w="993" w:type="dxa"/>
            <w:tcBorders>
              <w:top w:val="single" w:sz="4" w:space="0" w:color="auto"/>
              <w:left w:val="single" w:sz="4" w:space="0" w:color="auto"/>
              <w:bottom w:val="single" w:sz="4" w:space="0" w:color="auto"/>
              <w:right w:val="single" w:sz="4" w:space="0" w:color="auto"/>
            </w:tcBorders>
            <w:vAlign w:val="center"/>
          </w:tcPr>
          <w:p w:rsidR="00D02778" w:rsidRPr="00955FA8" w:rsidRDefault="00D02778" w:rsidP="00955FA8">
            <w:pPr>
              <w:autoSpaceDE w:val="0"/>
              <w:autoSpaceDN w:val="0"/>
              <w:adjustRightInd w:val="0"/>
              <w:ind w:left="-57" w:right="-57" w:firstLine="91"/>
              <w:rPr>
                <w:sz w:val="18"/>
                <w:szCs w:val="18"/>
              </w:rPr>
            </w:pPr>
            <w:r w:rsidRPr="00955FA8">
              <w:rPr>
                <w:sz w:val="18"/>
                <w:szCs w:val="18"/>
              </w:rPr>
              <w:t>1900,00</w:t>
            </w:r>
          </w:p>
        </w:tc>
        <w:tc>
          <w:tcPr>
            <w:tcW w:w="992" w:type="dxa"/>
            <w:tcBorders>
              <w:top w:val="single" w:sz="4" w:space="0" w:color="auto"/>
              <w:left w:val="single" w:sz="4" w:space="0" w:color="auto"/>
              <w:bottom w:val="single" w:sz="4" w:space="0" w:color="auto"/>
              <w:right w:val="single" w:sz="4" w:space="0" w:color="auto"/>
            </w:tcBorders>
            <w:vAlign w:val="center"/>
          </w:tcPr>
          <w:p w:rsidR="00D02778" w:rsidRPr="00955FA8" w:rsidRDefault="00D02778" w:rsidP="00955FA8">
            <w:pPr>
              <w:autoSpaceDE w:val="0"/>
              <w:autoSpaceDN w:val="0"/>
              <w:adjustRightInd w:val="0"/>
              <w:ind w:left="-57" w:right="-57" w:firstLine="91"/>
              <w:rPr>
                <w:sz w:val="18"/>
                <w:szCs w:val="18"/>
              </w:rPr>
            </w:pPr>
            <w:r w:rsidRPr="00955FA8">
              <w:rPr>
                <w:sz w:val="18"/>
                <w:szCs w:val="18"/>
              </w:rPr>
              <w:t>2000,00</w:t>
            </w:r>
          </w:p>
        </w:tc>
        <w:tc>
          <w:tcPr>
            <w:tcW w:w="1134" w:type="dxa"/>
            <w:tcBorders>
              <w:top w:val="single" w:sz="4" w:space="0" w:color="auto"/>
              <w:left w:val="single" w:sz="4" w:space="0" w:color="auto"/>
              <w:bottom w:val="single" w:sz="4" w:space="0" w:color="auto"/>
              <w:right w:val="single" w:sz="4" w:space="0" w:color="auto"/>
            </w:tcBorders>
            <w:vAlign w:val="center"/>
          </w:tcPr>
          <w:p w:rsidR="00D02778" w:rsidRDefault="00D02778" w:rsidP="00955FA8">
            <w:pPr>
              <w:autoSpaceDE w:val="0"/>
              <w:autoSpaceDN w:val="0"/>
              <w:adjustRightInd w:val="0"/>
              <w:ind w:firstLine="91"/>
              <w:rPr>
                <w:sz w:val="18"/>
                <w:szCs w:val="18"/>
              </w:rPr>
            </w:pPr>
            <w:r w:rsidRPr="00955FA8">
              <w:rPr>
                <w:sz w:val="18"/>
                <w:szCs w:val="18"/>
              </w:rPr>
              <w:t>2050,00</w:t>
            </w:r>
          </w:p>
          <w:p w:rsidR="00955FA8" w:rsidRDefault="00955FA8" w:rsidP="00955FA8">
            <w:pPr>
              <w:autoSpaceDE w:val="0"/>
              <w:autoSpaceDN w:val="0"/>
              <w:adjustRightInd w:val="0"/>
              <w:ind w:firstLine="91"/>
              <w:rPr>
                <w:sz w:val="18"/>
                <w:szCs w:val="18"/>
              </w:rPr>
            </w:pPr>
          </w:p>
          <w:p w:rsidR="00955FA8" w:rsidRDefault="00955FA8" w:rsidP="00955FA8">
            <w:pPr>
              <w:autoSpaceDE w:val="0"/>
              <w:autoSpaceDN w:val="0"/>
              <w:adjustRightInd w:val="0"/>
              <w:ind w:firstLine="91"/>
              <w:rPr>
                <w:sz w:val="18"/>
                <w:szCs w:val="18"/>
              </w:rPr>
            </w:pPr>
          </w:p>
          <w:p w:rsidR="00955FA8" w:rsidRPr="00955FA8" w:rsidRDefault="00955FA8" w:rsidP="00955FA8">
            <w:pPr>
              <w:autoSpaceDE w:val="0"/>
              <w:autoSpaceDN w:val="0"/>
              <w:adjustRightInd w:val="0"/>
              <w:ind w:firstLine="91"/>
              <w:rPr>
                <w:sz w:val="18"/>
                <w:szCs w:val="18"/>
              </w:rPr>
            </w:pPr>
          </w:p>
        </w:tc>
      </w:tr>
      <w:tr w:rsidR="00D02778" w:rsidRPr="00955FA8" w:rsidTr="00955FA8">
        <w:trPr>
          <w:trHeight w:val="555"/>
        </w:trPr>
        <w:tc>
          <w:tcPr>
            <w:tcW w:w="4962" w:type="dxa"/>
            <w:gridSpan w:val="2"/>
            <w:tcBorders>
              <w:top w:val="single" w:sz="4" w:space="0" w:color="auto"/>
              <w:left w:val="single" w:sz="4" w:space="0" w:color="auto"/>
              <w:bottom w:val="single" w:sz="4" w:space="0" w:color="auto"/>
              <w:right w:val="single" w:sz="4" w:space="0" w:color="auto"/>
            </w:tcBorders>
            <w:vAlign w:val="center"/>
          </w:tcPr>
          <w:p w:rsidR="00D02778" w:rsidRPr="00955FA8" w:rsidRDefault="00D02778" w:rsidP="00955FA8">
            <w:pPr>
              <w:autoSpaceDE w:val="0"/>
              <w:autoSpaceDN w:val="0"/>
              <w:adjustRightInd w:val="0"/>
              <w:ind w:firstLine="57"/>
              <w:rPr>
                <w:b/>
                <w:sz w:val="18"/>
                <w:szCs w:val="18"/>
              </w:rPr>
            </w:pPr>
            <w:r w:rsidRPr="00955FA8">
              <w:rPr>
                <w:b/>
                <w:sz w:val="18"/>
                <w:szCs w:val="18"/>
              </w:rPr>
              <w:lastRenderedPageBreak/>
              <w:t>Внебюджетные средства (средства собственников помещений в МКД)</w:t>
            </w:r>
          </w:p>
        </w:tc>
        <w:tc>
          <w:tcPr>
            <w:tcW w:w="1276" w:type="dxa"/>
            <w:tcBorders>
              <w:top w:val="single" w:sz="4" w:space="0" w:color="auto"/>
              <w:left w:val="single" w:sz="4" w:space="0" w:color="auto"/>
              <w:bottom w:val="single" w:sz="4" w:space="0" w:color="auto"/>
              <w:right w:val="single" w:sz="4" w:space="0" w:color="auto"/>
            </w:tcBorders>
          </w:tcPr>
          <w:p w:rsidR="00D02778" w:rsidRPr="00955FA8" w:rsidRDefault="00D02778" w:rsidP="00955FA8">
            <w:pPr>
              <w:autoSpaceDE w:val="0"/>
              <w:autoSpaceDN w:val="0"/>
              <w:adjustRightInd w:val="0"/>
              <w:ind w:firstLine="57"/>
              <w:rPr>
                <w:sz w:val="18"/>
                <w:szCs w:val="18"/>
              </w:rPr>
            </w:pPr>
          </w:p>
        </w:tc>
        <w:tc>
          <w:tcPr>
            <w:tcW w:w="2268" w:type="dxa"/>
            <w:tcBorders>
              <w:top w:val="single" w:sz="4" w:space="0" w:color="auto"/>
              <w:left w:val="single" w:sz="4" w:space="0" w:color="auto"/>
              <w:bottom w:val="single" w:sz="4" w:space="0" w:color="auto"/>
              <w:right w:val="single" w:sz="4" w:space="0" w:color="auto"/>
            </w:tcBorders>
          </w:tcPr>
          <w:p w:rsidR="00D02778" w:rsidRPr="00955FA8" w:rsidRDefault="00D02778" w:rsidP="00955FA8">
            <w:pPr>
              <w:autoSpaceDE w:val="0"/>
              <w:autoSpaceDN w:val="0"/>
              <w:adjustRightInd w:val="0"/>
              <w:ind w:firstLine="57"/>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D02778" w:rsidRPr="00955FA8" w:rsidRDefault="00D02778" w:rsidP="00955FA8">
            <w:pPr>
              <w:autoSpaceDE w:val="0"/>
              <w:autoSpaceDN w:val="0"/>
              <w:adjustRightInd w:val="0"/>
              <w:ind w:firstLine="57"/>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D02778" w:rsidRPr="00955FA8" w:rsidRDefault="00D02778" w:rsidP="00955FA8">
            <w:pPr>
              <w:autoSpaceDE w:val="0"/>
              <w:autoSpaceDN w:val="0"/>
              <w:adjustRightInd w:val="0"/>
              <w:ind w:firstLine="57"/>
              <w:rPr>
                <w:b/>
                <w:sz w:val="18"/>
                <w:szCs w:val="18"/>
              </w:rPr>
            </w:pPr>
            <w:r w:rsidRPr="00955FA8">
              <w:rPr>
                <w:b/>
                <w:sz w:val="18"/>
                <w:szCs w:val="18"/>
              </w:rPr>
              <w:t>172775,00</w:t>
            </w:r>
          </w:p>
        </w:tc>
        <w:tc>
          <w:tcPr>
            <w:tcW w:w="1134" w:type="dxa"/>
            <w:tcBorders>
              <w:top w:val="single" w:sz="4" w:space="0" w:color="auto"/>
              <w:left w:val="single" w:sz="4" w:space="0" w:color="auto"/>
              <w:bottom w:val="single" w:sz="4" w:space="0" w:color="auto"/>
              <w:right w:val="single" w:sz="4" w:space="0" w:color="auto"/>
            </w:tcBorders>
            <w:vAlign w:val="center"/>
          </w:tcPr>
          <w:p w:rsidR="00D02778" w:rsidRPr="00955FA8" w:rsidRDefault="00D02778" w:rsidP="00955FA8">
            <w:pPr>
              <w:autoSpaceDE w:val="0"/>
              <w:autoSpaceDN w:val="0"/>
              <w:adjustRightInd w:val="0"/>
              <w:ind w:left="-57" w:right="-57" w:firstLine="91"/>
              <w:rPr>
                <w:sz w:val="18"/>
                <w:szCs w:val="18"/>
              </w:rPr>
            </w:pPr>
            <w:r w:rsidRPr="00955FA8">
              <w:rPr>
                <w:sz w:val="18"/>
                <w:szCs w:val="18"/>
              </w:rPr>
              <w:t>30335,00</w:t>
            </w:r>
          </w:p>
        </w:tc>
        <w:tc>
          <w:tcPr>
            <w:tcW w:w="993" w:type="dxa"/>
            <w:tcBorders>
              <w:top w:val="single" w:sz="4" w:space="0" w:color="auto"/>
              <w:left w:val="single" w:sz="4" w:space="0" w:color="auto"/>
              <w:bottom w:val="single" w:sz="4" w:space="0" w:color="auto"/>
              <w:right w:val="single" w:sz="4" w:space="0" w:color="auto"/>
            </w:tcBorders>
            <w:vAlign w:val="center"/>
          </w:tcPr>
          <w:p w:rsidR="00D02778" w:rsidRPr="00955FA8" w:rsidRDefault="00D02778" w:rsidP="00955FA8">
            <w:pPr>
              <w:autoSpaceDE w:val="0"/>
              <w:autoSpaceDN w:val="0"/>
              <w:adjustRightInd w:val="0"/>
              <w:ind w:left="-57" w:right="-57" w:firstLine="91"/>
              <w:rPr>
                <w:sz w:val="18"/>
                <w:szCs w:val="18"/>
              </w:rPr>
            </w:pPr>
            <w:r w:rsidRPr="00955FA8">
              <w:rPr>
                <w:sz w:val="18"/>
                <w:szCs w:val="18"/>
              </w:rPr>
              <w:t>68430,00</w:t>
            </w:r>
          </w:p>
        </w:tc>
        <w:tc>
          <w:tcPr>
            <w:tcW w:w="992" w:type="dxa"/>
            <w:tcBorders>
              <w:top w:val="single" w:sz="4" w:space="0" w:color="auto"/>
              <w:left w:val="single" w:sz="4" w:space="0" w:color="auto"/>
              <w:bottom w:val="single" w:sz="4" w:space="0" w:color="auto"/>
              <w:right w:val="single" w:sz="4" w:space="0" w:color="auto"/>
            </w:tcBorders>
            <w:vAlign w:val="center"/>
          </w:tcPr>
          <w:p w:rsidR="00D02778" w:rsidRPr="00955FA8" w:rsidRDefault="00D02778" w:rsidP="00955FA8">
            <w:pPr>
              <w:autoSpaceDE w:val="0"/>
              <w:autoSpaceDN w:val="0"/>
              <w:adjustRightInd w:val="0"/>
              <w:ind w:left="-57" w:right="-57" w:firstLine="91"/>
              <w:rPr>
                <w:sz w:val="18"/>
                <w:szCs w:val="18"/>
              </w:rPr>
            </w:pPr>
            <w:r w:rsidRPr="00955FA8">
              <w:rPr>
                <w:sz w:val="18"/>
                <w:szCs w:val="18"/>
              </w:rPr>
              <w:t>37005,00</w:t>
            </w:r>
          </w:p>
        </w:tc>
        <w:tc>
          <w:tcPr>
            <w:tcW w:w="1134" w:type="dxa"/>
            <w:tcBorders>
              <w:top w:val="single" w:sz="4" w:space="0" w:color="auto"/>
              <w:left w:val="single" w:sz="4" w:space="0" w:color="auto"/>
              <w:bottom w:val="single" w:sz="4" w:space="0" w:color="auto"/>
              <w:right w:val="single" w:sz="4" w:space="0" w:color="auto"/>
            </w:tcBorders>
            <w:vAlign w:val="center"/>
          </w:tcPr>
          <w:p w:rsidR="00D02778" w:rsidRPr="00955FA8" w:rsidRDefault="00D02778" w:rsidP="00955FA8">
            <w:pPr>
              <w:autoSpaceDE w:val="0"/>
              <w:autoSpaceDN w:val="0"/>
              <w:adjustRightInd w:val="0"/>
              <w:ind w:firstLine="91"/>
              <w:rPr>
                <w:sz w:val="18"/>
                <w:szCs w:val="18"/>
              </w:rPr>
            </w:pPr>
            <w:r w:rsidRPr="00955FA8">
              <w:rPr>
                <w:sz w:val="18"/>
                <w:szCs w:val="18"/>
              </w:rPr>
              <w:t>37005,00</w:t>
            </w:r>
          </w:p>
        </w:tc>
      </w:tr>
    </w:tbl>
    <w:p w:rsidR="00D02778" w:rsidRDefault="00D02778" w:rsidP="00D02778"/>
    <w:p w:rsidR="00D02778" w:rsidRDefault="00D02778" w:rsidP="00D02778"/>
    <w:p w:rsidR="00D02778" w:rsidRPr="0022486B" w:rsidRDefault="00D02778" w:rsidP="00D02778">
      <w:pPr>
        <w:sectPr w:rsidR="00D02778" w:rsidRPr="0022486B" w:rsidSect="00D02778">
          <w:pgSz w:w="16838" w:h="11906" w:orient="landscape"/>
          <w:pgMar w:top="567" w:right="1134" w:bottom="850" w:left="1134" w:header="708" w:footer="708" w:gutter="0"/>
          <w:cols w:space="708"/>
          <w:docGrid w:linePitch="360"/>
        </w:sectPr>
      </w:pPr>
    </w:p>
    <w:p w:rsidR="00D02778" w:rsidRPr="00AC6434" w:rsidRDefault="00D02778" w:rsidP="00AC6434">
      <w:pPr>
        <w:tabs>
          <w:tab w:val="left" w:pos="709"/>
        </w:tabs>
        <w:autoSpaceDE w:val="0"/>
        <w:autoSpaceDN w:val="0"/>
        <w:adjustRightInd w:val="0"/>
        <w:ind w:firstLine="0"/>
        <w:jc w:val="center"/>
        <w:rPr>
          <w:rFonts w:cs="Arial"/>
          <w:b/>
          <w:bCs/>
          <w:iCs/>
          <w:sz w:val="30"/>
          <w:szCs w:val="28"/>
        </w:rPr>
      </w:pPr>
      <w:r w:rsidRPr="00AC6434">
        <w:rPr>
          <w:rFonts w:cs="Arial"/>
          <w:b/>
          <w:bCs/>
          <w:iCs/>
          <w:sz w:val="30"/>
          <w:szCs w:val="28"/>
        </w:rPr>
        <w:lastRenderedPageBreak/>
        <w:t>6.5. Подпрограмма «Обеспечение жильем молодых семей в городском поселении «Город Людиново» на 2017 – 2020 годы.</w:t>
      </w:r>
    </w:p>
    <w:p w:rsidR="00D02778" w:rsidRPr="00EC3049" w:rsidRDefault="00D02778" w:rsidP="00AC6434">
      <w:pPr>
        <w:tabs>
          <w:tab w:val="left" w:pos="709"/>
        </w:tabs>
        <w:autoSpaceDE w:val="0"/>
        <w:autoSpaceDN w:val="0"/>
        <w:adjustRightInd w:val="0"/>
        <w:ind w:firstLine="0"/>
      </w:pPr>
    </w:p>
    <w:p w:rsidR="00D02778" w:rsidRPr="00AC6434" w:rsidRDefault="00D02778" w:rsidP="00AC6434">
      <w:pPr>
        <w:autoSpaceDE w:val="0"/>
        <w:autoSpaceDN w:val="0"/>
        <w:adjustRightInd w:val="0"/>
        <w:ind w:firstLine="0"/>
        <w:jc w:val="center"/>
        <w:rPr>
          <w:rFonts w:cs="Arial"/>
          <w:b/>
          <w:bCs/>
          <w:kern w:val="28"/>
          <w:sz w:val="32"/>
          <w:szCs w:val="32"/>
        </w:rPr>
      </w:pPr>
      <w:r w:rsidRPr="00AC6434">
        <w:rPr>
          <w:rFonts w:cs="Arial"/>
          <w:b/>
          <w:bCs/>
          <w:kern w:val="28"/>
          <w:sz w:val="32"/>
          <w:szCs w:val="32"/>
        </w:rPr>
        <w:t>ПАСПОРТ</w:t>
      </w:r>
    </w:p>
    <w:p w:rsidR="00D02778" w:rsidRPr="00AC6434" w:rsidRDefault="00D02778" w:rsidP="00AC6434">
      <w:pPr>
        <w:tabs>
          <w:tab w:val="left" w:pos="709"/>
        </w:tabs>
        <w:autoSpaceDE w:val="0"/>
        <w:autoSpaceDN w:val="0"/>
        <w:adjustRightInd w:val="0"/>
        <w:ind w:firstLine="0"/>
        <w:jc w:val="center"/>
        <w:rPr>
          <w:rFonts w:cs="Arial"/>
          <w:b/>
          <w:bCs/>
          <w:kern w:val="28"/>
          <w:sz w:val="32"/>
          <w:szCs w:val="32"/>
        </w:rPr>
      </w:pPr>
      <w:r w:rsidRPr="00AC6434">
        <w:rPr>
          <w:rFonts w:cs="Arial"/>
          <w:b/>
          <w:bCs/>
          <w:kern w:val="28"/>
          <w:sz w:val="32"/>
          <w:szCs w:val="32"/>
        </w:rPr>
        <w:t>Подпрограммы «Обеспечение жильем молодых семей в городском поселении «Город Людиново» на 2017 – 2020 годы.</w:t>
      </w:r>
    </w:p>
    <w:p w:rsidR="00D02778" w:rsidRPr="00AC6434" w:rsidRDefault="00D02778" w:rsidP="00AC6434">
      <w:pPr>
        <w:autoSpaceDE w:val="0"/>
        <w:autoSpaceDN w:val="0"/>
        <w:adjustRightInd w:val="0"/>
        <w:jc w:val="center"/>
        <w:rPr>
          <w:rFonts w:cs="Arial"/>
          <w:bCs/>
          <w:kern w:val="28"/>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33"/>
        <w:gridCol w:w="2211"/>
        <w:gridCol w:w="853"/>
        <w:gridCol w:w="992"/>
        <w:gridCol w:w="993"/>
        <w:gridCol w:w="991"/>
        <w:gridCol w:w="992"/>
      </w:tblGrid>
      <w:tr w:rsidR="00D02778" w:rsidRPr="00EC3049" w:rsidTr="00D02778">
        <w:tc>
          <w:tcPr>
            <w:tcW w:w="2433" w:type="dxa"/>
          </w:tcPr>
          <w:p w:rsidR="00D02778" w:rsidRPr="00EC3049" w:rsidRDefault="00AC6434" w:rsidP="00AC6434">
            <w:pPr>
              <w:pStyle w:val="Table0"/>
            </w:pPr>
            <w:r>
              <w:t>1.</w:t>
            </w:r>
            <w:r w:rsidR="00D02778" w:rsidRPr="00EC3049">
              <w:t>Соисполнитель муниципальной Подпрограммы</w:t>
            </w:r>
          </w:p>
        </w:tc>
        <w:tc>
          <w:tcPr>
            <w:tcW w:w="7032" w:type="dxa"/>
            <w:gridSpan w:val="6"/>
          </w:tcPr>
          <w:p w:rsidR="00D02778" w:rsidRPr="00EC3049" w:rsidRDefault="00D02778" w:rsidP="00AC6434">
            <w:pPr>
              <w:pStyle w:val="Table0"/>
            </w:pPr>
            <w:r w:rsidRPr="00EC3049">
              <w:t>Отдел по управлению муниципальным жилищным фондом и работе с населением</w:t>
            </w:r>
          </w:p>
        </w:tc>
      </w:tr>
      <w:tr w:rsidR="00D02778" w:rsidRPr="00EC3049" w:rsidTr="00D02778">
        <w:tc>
          <w:tcPr>
            <w:tcW w:w="2433" w:type="dxa"/>
          </w:tcPr>
          <w:p w:rsidR="00D02778" w:rsidRPr="00EC3049" w:rsidRDefault="00AC6434" w:rsidP="00AC6434">
            <w:pPr>
              <w:pStyle w:val="Table0"/>
            </w:pPr>
            <w:r>
              <w:t>2.</w:t>
            </w:r>
            <w:r w:rsidR="00D02778" w:rsidRPr="00EC3049">
              <w:t>Участники Подпрограммы</w:t>
            </w:r>
          </w:p>
        </w:tc>
        <w:tc>
          <w:tcPr>
            <w:tcW w:w="7032" w:type="dxa"/>
            <w:gridSpan w:val="6"/>
          </w:tcPr>
          <w:p w:rsidR="00D02778" w:rsidRPr="00EC3049" w:rsidRDefault="00D02778" w:rsidP="00AC6434">
            <w:pPr>
              <w:pStyle w:val="Table0"/>
            </w:pPr>
            <w:r w:rsidRPr="00EC3049">
              <w:t xml:space="preserve">Отдел по управлению муниципальным жилищным фондом и работе с населением </w:t>
            </w:r>
          </w:p>
        </w:tc>
      </w:tr>
      <w:tr w:rsidR="00D02778" w:rsidRPr="00EC3049" w:rsidTr="00D02778">
        <w:tc>
          <w:tcPr>
            <w:tcW w:w="2433" w:type="dxa"/>
          </w:tcPr>
          <w:p w:rsidR="00D02778" w:rsidRPr="00EC3049" w:rsidRDefault="00AC6434" w:rsidP="00AC6434">
            <w:pPr>
              <w:pStyle w:val="Table0"/>
            </w:pPr>
            <w:r>
              <w:t>3.</w:t>
            </w:r>
            <w:r w:rsidR="00D02778" w:rsidRPr="00EC3049">
              <w:t>Цели Подпрограммы</w:t>
            </w:r>
          </w:p>
        </w:tc>
        <w:tc>
          <w:tcPr>
            <w:tcW w:w="7032" w:type="dxa"/>
            <w:gridSpan w:val="6"/>
          </w:tcPr>
          <w:p w:rsidR="00D02778" w:rsidRPr="00EC3049" w:rsidRDefault="00D02778" w:rsidP="00AC6434">
            <w:pPr>
              <w:pStyle w:val="Table"/>
            </w:pPr>
            <w:r w:rsidRPr="00EC3049">
              <w:t>Государственная поддержка молодых семей, признанных в установленном порядке</w:t>
            </w:r>
          </w:p>
          <w:p w:rsidR="00D02778" w:rsidRPr="00EC3049" w:rsidRDefault="00D02778" w:rsidP="00AC6434">
            <w:pPr>
              <w:pStyle w:val="Table"/>
            </w:pPr>
            <w:proofErr w:type="gramStart"/>
            <w:r w:rsidRPr="00EC3049">
              <w:t>нуждающимися</w:t>
            </w:r>
            <w:proofErr w:type="gramEnd"/>
            <w:r w:rsidRPr="00EC3049">
              <w:t xml:space="preserve">  в улучшении жилищных условий.</w:t>
            </w:r>
          </w:p>
        </w:tc>
      </w:tr>
      <w:tr w:rsidR="00D02778" w:rsidRPr="00EC3049" w:rsidTr="00D02778">
        <w:tc>
          <w:tcPr>
            <w:tcW w:w="2433" w:type="dxa"/>
          </w:tcPr>
          <w:p w:rsidR="00D02778" w:rsidRPr="00EC3049" w:rsidRDefault="00AC6434" w:rsidP="00AC6434">
            <w:pPr>
              <w:pStyle w:val="Table"/>
            </w:pPr>
            <w:r>
              <w:t>4.</w:t>
            </w:r>
            <w:r w:rsidR="00D02778" w:rsidRPr="00EC3049">
              <w:t>Задачи Подпрограммы</w:t>
            </w:r>
          </w:p>
        </w:tc>
        <w:tc>
          <w:tcPr>
            <w:tcW w:w="7032" w:type="dxa"/>
            <w:gridSpan w:val="6"/>
          </w:tcPr>
          <w:p w:rsidR="00D02778" w:rsidRPr="00EC3049" w:rsidRDefault="00D02778" w:rsidP="00AC6434">
            <w:pPr>
              <w:pStyle w:val="Table"/>
            </w:pPr>
            <w:r w:rsidRPr="00EC3049">
              <w:t xml:space="preserve">- Обеспечение предоставления молодым семьям социальных выплат на приобретение жилья </w:t>
            </w:r>
            <w:proofErr w:type="spellStart"/>
            <w:r w:rsidRPr="00EC3049">
              <w:t>экономкласса</w:t>
            </w:r>
            <w:proofErr w:type="spellEnd"/>
            <w:r w:rsidRPr="00EC3049">
              <w:t xml:space="preserve"> или строительство жилого дома </w:t>
            </w:r>
            <w:proofErr w:type="spellStart"/>
            <w:r w:rsidRPr="00EC3049">
              <w:t>экономкласса</w:t>
            </w:r>
            <w:proofErr w:type="spellEnd"/>
            <w:r w:rsidRPr="00EC3049">
              <w:t xml:space="preserve">; </w:t>
            </w:r>
          </w:p>
          <w:p w:rsidR="00D02778" w:rsidRPr="00EC3049" w:rsidRDefault="00D02778" w:rsidP="00AC6434">
            <w:pPr>
              <w:pStyle w:val="Table"/>
            </w:pPr>
            <w:r w:rsidRPr="00EC3049">
              <w:t>- создание условий для привлечения молодыми семьями собственных средств, дополнительных финансовых сре</w:t>
            </w:r>
            <w:proofErr w:type="gramStart"/>
            <w:r w:rsidRPr="00EC3049">
              <w:t>дств кр</w:t>
            </w:r>
            <w:proofErr w:type="gramEnd"/>
            <w:r w:rsidRPr="00EC3049">
              <w:t xml:space="preserve">едитных и  других организаций, предоставляющих жилищные кредиты и займы, в том числе ипотечные,  для приобретения жилья или строительства   жилого дома </w:t>
            </w:r>
            <w:proofErr w:type="spellStart"/>
            <w:r w:rsidRPr="00EC3049">
              <w:t>экономкласса</w:t>
            </w:r>
            <w:proofErr w:type="spellEnd"/>
          </w:p>
        </w:tc>
      </w:tr>
      <w:tr w:rsidR="00D02778" w:rsidRPr="00EC3049" w:rsidTr="00D02778">
        <w:tc>
          <w:tcPr>
            <w:tcW w:w="2433" w:type="dxa"/>
          </w:tcPr>
          <w:p w:rsidR="00D02778" w:rsidRPr="00EC3049" w:rsidRDefault="00AC6434" w:rsidP="00AC6434">
            <w:pPr>
              <w:pStyle w:val="Table"/>
            </w:pPr>
            <w:r>
              <w:t>5.</w:t>
            </w:r>
            <w:r w:rsidR="00D02778" w:rsidRPr="00EC3049">
              <w:t>Перечень основных мероприятий Подпрограммы</w:t>
            </w:r>
          </w:p>
        </w:tc>
        <w:tc>
          <w:tcPr>
            <w:tcW w:w="7032" w:type="dxa"/>
            <w:gridSpan w:val="6"/>
          </w:tcPr>
          <w:p w:rsidR="00D02778" w:rsidRPr="00EC3049" w:rsidRDefault="00D02778" w:rsidP="00AC6434">
            <w:pPr>
              <w:pStyle w:val="Table"/>
            </w:pPr>
            <w:r w:rsidRPr="00EC3049">
              <w:t>- Нормативное правовое обеспечение реализации Подпрограммы;</w:t>
            </w:r>
          </w:p>
          <w:p w:rsidR="00D02778" w:rsidRPr="00EC3049" w:rsidRDefault="00D02778" w:rsidP="00AC6434">
            <w:pPr>
              <w:pStyle w:val="Table"/>
            </w:pPr>
            <w:r w:rsidRPr="00EC3049">
              <w:t>- организационное обеспечение реализации Подпрограммы;                                   - информационное обеспечение Подпрограммы;</w:t>
            </w:r>
          </w:p>
          <w:p w:rsidR="00D02778" w:rsidRPr="00EC3049" w:rsidRDefault="00D02778" w:rsidP="00AC6434">
            <w:pPr>
              <w:pStyle w:val="Table"/>
            </w:pPr>
            <w:r w:rsidRPr="00EC3049">
              <w:t>- финансовое обеспечение реализации  Подпрограммы</w:t>
            </w:r>
          </w:p>
        </w:tc>
      </w:tr>
      <w:tr w:rsidR="00D02778" w:rsidRPr="00EC3049" w:rsidTr="00D02778">
        <w:tc>
          <w:tcPr>
            <w:tcW w:w="2433" w:type="dxa"/>
          </w:tcPr>
          <w:p w:rsidR="00D02778" w:rsidRPr="00EC3049" w:rsidRDefault="00AC6434" w:rsidP="00AC6434">
            <w:pPr>
              <w:pStyle w:val="Table"/>
            </w:pPr>
            <w:r>
              <w:t>6.</w:t>
            </w:r>
            <w:r w:rsidR="00D02778" w:rsidRPr="00EC3049">
              <w:t>Показатели  Подпрограммы</w:t>
            </w:r>
          </w:p>
        </w:tc>
        <w:tc>
          <w:tcPr>
            <w:tcW w:w="7032" w:type="dxa"/>
            <w:gridSpan w:val="6"/>
          </w:tcPr>
          <w:p w:rsidR="00D02778" w:rsidRDefault="00D02778" w:rsidP="00AC6434">
            <w:pPr>
              <w:pStyle w:val="Table"/>
            </w:pPr>
            <w:r>
              <w:t>- Количество молодых семей, улучшивших жилищные условия, семей.</w:t>
            </w:r>
          </w:p>
          <w:p w:rsidR="00D02778" w:rsidRPr="00EC3049" w:rsidRDefault="00D02778" w:rsidP="00AC6434">
            <w:pPr>
              <w:pStyle w:val="Table"/>
            </w:pPr>
            <w:r>
              <w:t>- Доля молодых семей, улучшивших жилищные условия при оказании содействия за счет бюджетных средств, в общем количестве молодых семей, нуждающихся в улучшении жилищных условий, %.</w:t>
            </w:r>
          </w:p>
        </w:tc>
      </w:tr>
      <w:tr w:rsidR="00D02778" w:rsidRPr="00EC3049" w:rsidTr="00D02778">
        <w:tc>
          <w:tcPr>
            <w:tcW w:w="2433" w:type="dxa"/>
          </w:tcPr>
          <w:p w:rsidR="00D02778" w:rsidRPr="00EC3049" w:rsidRDefault="00AC6434" w:rsidP="00AC6434">
            <w:pPr>
              <w:pStyle w:val="Table"/>
            </w:pPr>
            <w:r>
              <w:t>7.</w:t>
            </w:r>
            <w:r w:rsidR="00D02778" w:rsidRPr="00EC3049">
              <w:t>Сроки и этапы реализации Подпрограммы</w:t>
            </w:r>
          </w:p>
        </w:tc>
        <w:tc>
          <w:tcPr>
            <w:tcW w:w="7032" w:type="dxa"/>
            <w:gridSpan w:val="6"/>
          </w:tcPr>
          <w:p w:rsidR="00D02778" w:rsidRPr="00EC3049" w:rsidRDefault="00D02778" w:rsidP="00AC6434">
            <w:pPr>
              <w:pStyle w:val="Table"/>
            </w:pPr>
            <w:r w:rsidRPr="00EC3049">
              <w:t>2016-2020 годы в 1 этап</w:t>
            </w:r>
          </w:p>
        </w:tc>
      </w:tr>
      <w:tr w:rsidR="00D02778" w:rsidRPr="00EC3049" w:rsidTr="00D02778">
        <w:trPr>
          <w:trHeight w:val="90"/>
        </w:trPr>
        <w:tc>
          <w:tcPr>
            <w:tcW w:w="2433" w:type="dxa"/>
            <w:vMerge w:val="restart"/>
          </w:tcPr>
          <w:p w:rsidR="00D02778" w:rsidRPr="00EC3049" w:rsidRDefault="00AC6434" w:rsidP="00AC6434">
            <w:pPr>
              <w:pStyle w:val="Table"/>
            </w:pPr>
            <w:r>
              <w:t>8.</w:t>
            </w:r>
            <w:r w:rsidR="00D02778" w:rsidRPr="00EC3049">
              <w:t xml:space="preserve">Объемы финансирования Подпрограммы за счет средств местного бюджета </w:t>
            </w:r>
          </w:p>
        </w:tc>
        <w:tc>
          <w:tcPr>
            <w:tcW w:w="2211" w:type="dxa"/>
            <w:vMerge w:val="restart"/>
          </w:tcPr>
          <w:p w:rsidR="00D02778" w:rsidRPr="00EC3049" w:rsidRDefault="00D02778" w:rsidP="00AC6434">
            <w:pPr>
              <w:pStyle w:val="Table"/>
            </w:pPr>
            <w:r w:rsidRPr="00EC3049">
              <w:t>Наименование показателя</w:t>
            </w:r>
          </w:p>
        </w:tc>
        <w:tc>
          <w:tcPr>
            <w:tcW w:w="853" w:type="dxa"/>
            <w:vMerge w:val="restart"/>
          </w:tcPr>
          <w:p w:rsidR="00D02778" w:rsidRPr="00EC3049" w:rsidRDefault="00D02778" w:rsidP="00AC6434">
            <w:pPr>
              <w:pStyle w:val="Table"/>
            </w:pPr>
            <w:r w:rsidRPr="00EC3049">
              <w:t>Всего</w:t>
            </w:r>
          </w:p>
          <w:p w:rsidR="00D02778" w:rsidRPr="00EC3049" w:rsidRDefault="00D02778" w:rsidP="00AC6434">
            <w:pPr>
              <w:pStyle w:val="Table"/>
            </w:pPr>
            <w:r w:rsidRPr="00EC3049">
              <w:t>(тыс. руб.)</w:t>
            </w:r>
          </w:p>
        </w:tc>
        <w:tc>
          <w:tcPr>
            <w:tcW w:w="3968" w:type="dxa"/>
            <w:gridSpan w:val="4"/>
          </w:tcPr>
          <w:p w:rsidR="00D02778" w:rsidRPr="00EC3049" w:rsidRDefault="00D02778" w:rsidP="00AC6434">
            <w:pPr>
              <w:pStyle w:val="Table"/>
            </w:pPr>
            <w:r w:rsidRPr="00EC3049">
              <w:t>в том числе по годам:</w:t>
            </w:r>
          </w:p>
        </w:tc>
      </w:tr>
      <w:tr w:rsidR="00D02778" w:rsidRPr="00EC3049" w:rsidTr="00D02778">
        <w:trPr>
          <w:trHeight w:val="90"/>
        </w:trPr>
        <w:tc>
          <w:tcPr>
            <w:tcW w:w="2433" w:type="dxa"/>
            <w:vMerge/>
          </w:tcPr>
          <w:p w:rsidR="00D02778" w:rsidRPr="00EC3049" w:rsidRDefault="00D02778" w:rsidP="00AC6434">
            <w:pPr>
              <w:pStyle w:val="Table"/>
            </w:pPr>
          </w:p>
        </w:tc>
        <w:tc>
          <w:tcPr>
            <w:tcW w:w="2211" w:type="dxa"/>
            <w:vMerge/>
          </w:tcPr>
          <w:p w:rsidR="00D02778" w:rsidRPr="00EC3049" w:rsidRDefault="00D02778" w:rsidP="00AC6434">
            <w:pPr>
              <w:pStyle w:val="Table"/>
            </w:pPr>
          </w:p>
        </w:tc>
        <w:tc>
          <w:tcPr>
            <w:tcW w:w="853" w:type="dxa"/>
            <w:vMerge/>
          </w:tcPr>
          <w:p w:rsidR="00D02778" w:rsidRPr="00EC3049" w:rsidRDefault="00D02778" w:rsidP="00AC6434">
            <w:pPr>
              <w:pStyle w:val="Table"/>
            </w:pPr>
          </w:p>
        </w:tc>
        <w:tc>
          <w:tcPr>
            <w:tcW w:w="992" w:type="dxa"/>
            <w:vAlign w:val="center"/>
          </w:tcPr>
          <w:p w:rsidR="00D02778" w:rsidRPr="00EC3049" w:rsidRDefault="00D02778" w:rsidP="00AC6434">
            <w:pPr>
              <w:pStyle w:val="Table"/>
            </w:pPr>
            <w:r>
              <w:t>2017</w:t>
            </w:r>
          </w:p>
        </w:tc>
        <w:tc>
          <w:tcPr>
            <w:tcW w:w="993" w:type="dxa"/>
            <w:vAlign w:val="center"/>
          </w:tcPr>
          <w:p w:rsidR="00D02778" w:rsidRPr="00EC3049" w:rsidRDefault="00D02778" w:rsidP="00AC6434">
            <w:pPr>
              <w:pStyle w:val="Table"/>
            </w:pPr>
            <w:r>
              <w:t>2018</w:t>
            </w:r>
          </w:p>
        </w:tc>
        <w:tc>
          <w:tcPr>
            <w:tcW w:w="991" w:type="dxa"/>
            <w:vAlign w:val="center"/>
          </w:tcPr>
          <w:p w:rsidR="00D02778" w:rsidRPr="00EC3049" w:rsidRDefault="00D02778" w:rsidP="00AC6434">
            <w:pPr>
              <w:pStyle w:val="Table"/>
            </w:pPr>
            <w:r w:rsidRPr="00EC3049">
              <w:t>2019</w:t>
            </w:r>
          </w:p>
        </w:tc>
        <w:tc>
          <w:tcPr>
            <w:tcW w:w="992" w:type="dxa"/>
            <w:vAlign w:val="center"/>
          </w:tcPr>
          <w:p w:rsidR="00D02778" w:rsidRPr="00EC3049" w:rsidRDefault="00D02778" w:rsidP="00AC6434">
            <w:pPr>
              <w:pStyle w:val="Table"/>
            </w:pPr>
            <w:r w:rsidRPr="00EC3049">
              <w:t>2020</w:t>
            </w:r>
          </w:p>
        </w:tc>
      </w:tr>
      <w:tr w:rsidR="00D02778" w:rsidRPr="00EC3049" w:rsidTr="00D02778">
        <w:trPr>
          <w:trHeight w:val="90"/>
        </w:trPr>
        <w:tc>
          <w:tcPr>
            <w:tcW w:w="2433" w:type="dxa"/>
            <w:vMerge/>
          </w:tcPr>
          <w:p w:rsidR="00D02778" w:rsidRPr="00EC3049" w:rsidRDefault="00D02778" w:rsidP="00AC6434">
            <w:pPr>
              <w:pStyle w:val="Table"/>
            </w:pPr>
          </w:p>
        </w:tc>
        <w:tc>
          <w:tcPr>
            <w:tcW w:w="2211" w:type="dxa"/>
          </w:tcPr>
          <w:p w:rsidR="00D02778" w:rsidRPr="00EC3049" w:rsidRDefault="00D02778" w:rsidP="00AC6434">
            <w:pPr>
              <w:pStyle w:val="Table"/>
            </w:pPr>
            <w:r w:rsidRPr="00EC3049">
              <w:t>Всего за счет средств бюджета</w:t>
            </w:r>
            <w:r>
              <w:t xml:space="preserve"> ГП</w:t>
            </w:r>
          </w:p>
        </w:tc>
        <w:tc>
          <w:tcPr>
            <w:tcW w:w="853" w:type="dxa"/>
          </w:tcPr>
          <w:p w:rsidR="00D02778" w:rsidRPr="00EC3049" w:rsidRDefault="00D02778" w:rsidP="00AC6434">
            <w:pPr>
              <w:pStyle w:val="Table"/>
            </w:pPr>
            <w:r>
              <w:t>2800</w:t>
            </w:r>
          </w:p>
        </w:tc>
        <w:tc>
          <w:tcPr>
            <w:tcW w:w="992" w:type="dxa"/>
          </w:tcPr>
          <w:p w:rsidR="00D02778" w:rsidRPr="00EC3049" w:rsidRDefault="00D02778" w:rsidP="00AC6434">
            <w:pPr>
              <w:pStyle w:val="Table"/>
            </w:pPr>
            <w:r w:rsidRPr="00EC3049">
              <w:t>700</w:t>
            </w:r>
          </w:p>
        </w:tc>
        <w:tc>
          <w:tcPr>
            <w:tcW w:w="993" w:type="dxa"/>
          </w:tcPr>
          <w:p w:rsidR="00D02778" w:rsidRPr="00EC3049" w:rsidRDefault="00D02778" w:rsidP="00AC6434">
            <w:pPr>
              <w:pStyle w:val="Table"/>
            </w:pPr>
            <w:r w:rsidRPr="00EC3049">
              <w:t>700</w:t>
            </w:r>
          </w:p>
          <w:p w:rsidR="00D02778" w:rsidRPr="00EC3049" w:rsidRDefault="00D02778" w:rsidP="00AC6434">
            <w:pPr>
              <w:pStyle w:val="Table"/>
            </w:pPr>
          </w:p>
        </w:tc>
        <w:tc>
          <w:tcPr>
            <w:tcW w:w="991" w:type="dxa"/>
          </w:tcPr>
          <w:p w:rsidR="00D02778" w:rsidRPr="00EC3049" w:rsidRDefault="00D02778" w:rsidP="00AC6434">
            <w:pPr>
              <w:pStyle w:val="Table"/>
            </w:pPr>
            <w:r w:rsidRPr="00EC3049">
              <w:t>700</w:t>
            </w:r>
          </w:p>
          <w:p w:rsidR="00D02778" w:rsidRPr="00EC3049" w:rsidRDefault="00D02778" w:rsidP="00AC6434">
            <w:pPr>
              <w:pStyle w:val="Table"/>
            </w:pPr>
          </w:p>
        </w:tc>
        <w:tc>
          <w:tcPr>
            <w:tcW w:w="992" w:type="dxa"/>
          </w:tcPr>
          <w:p w:rsidR="00D02778" w:rsidRPr="00EC3049" w:rsidRDefault="00D02778" w:rsidP="00AC6434">
            <w:pPr>
              <w:pStyle w:val="Table"/>
            </w:pPr>
            <w:r w:rsidRPr="00EC3049">
              <w:t>700</w:t>
            </w:r>
          </w:p>
        </w:tc>
      </w:tr>
      <w:tr w:rsidR="00D02778" w:rsidRPr="00EC3049" w:rsidTr="00D02778">
        <w:trPr>
          <w:trHeight w:val="90"/>
        </w:trPr>
        <w:tc>
          <w:tcPr>
            <w:tcW w:w="2433" w:type="dxa"/>
            <w:vMerge/>
          </w:tcPr>
          <w:p w:rsidR="00D02778" w:rsidRPr="00EC3049" w:rsidRDefault="00D02778" w:rsidP="00AC6434">
            <w:pPr>
              <w:pStyle w:val="Table"/>
            </w:pPr>
          </w:p>
        </w:tc>
        <w:tc>
          <w:tcPr>
            <w:tcW w:w="2211" w:type="dxa"/>
          </w:tcPr>
          <w:p w:rsidR="00D02778" w:rsidRPr="00EC3049" w:rsidRDefault="00D02778" w:rsidP="00AC6434">
            <w:pPr>
              <w:pStyle w:val="Table"/>
            </w:pPr>
            <w:r w:rsidRPr="00EC3049">
              <w:t xml:space="preserve">в том числе по участникам </w:t>
            </w:r>
            <w:r w:rsidRPr="00EC3049">
              <w:lastRenderedPageBreak/>
              <w:t>Подпрограммы:</w:t>
            </w:r>
          </w:p>
        </w:tc>
        <w:tc>
          <w:tcPr>
            <w:tcW w:w="853" w:type="dxa"/>
          </w:tcPr>
          <w:p w:rsidR="00D02778" w:rsidRPr="00EC3049" w:rsidRDefault="00D02778" w:rsidP="00AC6434">
            <w:pPr>
              <w:pStyle w:val="Table"/>
            </w:pPr>
          </w:p>
        </w:tc>
        <w:tc>
          <w:tcPr>
            <w:tcW w:w="992" w:type="dxa"/>
          </w:tcPr>
          <w:p w:rsidR="00D02778" w:rsidRPr="00EC3049" w:rsidRDefault="00D02778" w:rsidP="00AC6434">
            <w:pPr>
              <w:pStyle w:val="Table"/>
            </w:pPr>
          </w:p>
        </w:tc>
        <w:tc>
          <w:tcPr>
            <w:tcW w:w="993" w:type="dxa"/>
          </w:tcPr>
          <w:p w:rsidR="00D02778" w:rsidRPr="00EC3049" w:rsidRDefault="00D02778" w:rsidP="00AC6434">
            <w:pPr>
              <w:pStyle w:val="Table"/>
            </w:pPr>
          </w:p>
        </w:tc>
        <w:tc>
          <w:tcPr>
            <w:tcW w:w="991" w:type="dxa"/>
          </w:tcPr>
          <w:p w:rsidR="00D02778" w:rsidRPr="00EC3049" w:rsidRDefault="00D02778" w:rsidP="00AC6434">
            <w:pPr>
              <w:pStyle w:val="Table"/>
            </w:pPr>
          </w:p>
        </w:tc>
        <w:tc>
          <w:tcPr>
            <w:tcW w:w="992" w:type="dxa"/>
          </w:tcPr>
          <w:p w:rsidR="00D02778" w:rsidRPr="00EC3049" w:rsidRDefault="00D02778" w:rsidP="00AC6434">
            <w:pPr>
              <w:pStyle w:val="Table"/>
            </w:pPr>
          </w:p>
        </w:tc>
      </w:tr>
      <w:tr w:rsidR="00D02778" w:rsidRPr="00EC3049" w:rsidTr="00D02778">
        <w:trPr>
          <w:trHeight w:val="90"/>
        </w:trPr>
        <w:tc>
          <w:tcPr>
            <w:tcW w:w="2433" w:type="dxa"/>
            <w:vMerge/>
          </w:tcPr>
          <w:p w:rsidR="00D02778" w:rsidRPr="00EC3049" w:rsidRDefault="00D02778" w:rsidP="00AC6434">
            <w:pPr>
              <w:pStyle w:val="Table"/>
            </w:pPr>
          </w:p>
        </w:tc>
        <w:tc>
          <w:tcPr>
            <w:tcW w:w="2211" w:type="dxa"/>
          </w:tcPr>
          <w:p w:rsidR="00D02778" w:rsidRPr="00EC3049" w:rsidRDefault="00D02778" w:rsidP="00AC6434">
            <w:pPr>
              <w:pStyle w:val="Table"/>
            </w:pPr>
            <w:r w:rsidRPr="00EC3049">
              <w:t>Отдел по управлению муниципальным жилищным фондом и работе с населением</w:t>
            </w:r>
          </w:p>
        </w:tc>
        <w:tc>
          <w:tcPr>
            <w:tcW w:w="853" w:type="dxa"/>
          </w:tcPr>
          <w:p w:rsidR="00D02778" w:rsidRPr="00EC3049" w:rsidRDefault="00D02778" w:rsidP="00AC6434">
            <w:pPr>
              <w:pStyle w:val="Table"/>
            </w:pPr>
            <w:r>
              <w:t>2800</w:t>
            </w:r>
          </w:p>
        </w:tc>
        <w:tc>
          <w:tcPr>
            <w:tcW w:w="992" w:type="dxa"/>
          </w:tcPr>
          <w:p w:rsidR="00D02778" w:rsidRPr="00EC3049" w:rsidRDefault="00D02778" w:rsidP="00AC6434">
            <w:pPr>
              <w:pStyle w:val="Table"/>
            </w:pPr>
            <w:r>
              <w:t>700</w:t>
            </w:r>
          </w:p>
        </w:tc>
        <w:tc>
          <w:tcPr>
            <w:tcW w:w="993" w:type="dxa"/>
          </w:tcPr>
          <w:p w:rsidR="00D02778" w:rsidRPr="00EC3049" w:rsidRDefault="00D02778" w:rsidP="00AC6434">
            <w:pPr>
              <w:pStyle w:val="Table"/>
            </w:pPr>
            <w:r>
              <w:t>700</w:t>
            </w:r>
          </w:p>
        </w:tc>
        <w:tc>
          <w:tcPr>
            <w:tcW w:w="991" w:type="dxa"/>
          </w:tcPr>
          <w:p w:rsidR="00D02778" w:rsidRPr="00EC3049" w:rsidRDefault="00D02778" w:rsidP="00AC6434">
            <w:pPr>
              <w:pStyle w:val="Table"/>
            </w:pPr>
            <w:r>
              <w:t>700</w:t>
            </w:r>
          </w:p>
        </w:tc>
        <w:tc>
          <w:tcPr>
            <w:tcW w:w="992" w:type="dxa"/>
          </w:tcPr>
          <w:p w:rsidR="00D02778" w:rsidRPr="00EC3049" w:rsidRDefault="00D02778" w:rsidP="00AC6434">
            <w:pPr>
              <w:pStyle w:val="Table"/>
            </w:pPr>
            <w:r>
              <w:t>700</w:t>
            </w:r>
          </w:p>
        </w:tc>
      </w:tr>
      <w:tr w:rsidR="00D02778" w:rsidRPr="00EC3049" w:rsidTr="00D02778">
        <w:tc>
          <w:tcPr>
            <w:tcW w:w="2433" w:type="dxa"/>
          </w:tcPr>
          <w:p w:rsidR="00D02778" w:rsidRPr="00EC3049" w:rsidRDefault="00AC6434" w:rsidP="00AC6434">
            <w:pPr>
              <w:pStyle w:val="Table"/>
            </w:pPr>
            <w:r>
              <w:t>9.</w:t>
            </w:r>
            <w:r w:rsidR="00D02778" w:rsidRPr="00EC3049">
              <w:t>Ожидаемые результаты реализации Подпрограммы</w:t>
            </w:r>
          </w:p>
        </w:tc>
        <w:tc>
          <w:tcPr>
            <w:tcW w:w="7032" w:type="dxa"/>
            <w:gridSpan w:val="6"/>
          </w:tcPr>
          <w:p w:rsidR="00D02778" w:rsidRPr="00EC3049" w:rsidRDefault="00D02778" w:rsidP="00AC6434">
            <w:pPr>
              <w:pStyle w:val="Table"/>
            </w:pPr>
            <w:r w:rsidRPr="00EC3049">
              <w:t>Успешное выполнение мероприятий  Подпрограммы позволит</w:t>
            </w:r>
            <w:r w:rsidR="00955FA8">
              <w:t xml:space="preserve"> </w:t>
            </w:r>
            <w:r>
              <w:t>к 2020 году</w:t>
            </w:r>
            <w:r w:rsidRPr="00EC3049">
              <w:t>:</w:t>
            </w:r>
          </w:p>
          <w:p w:rsidR="00D02778" w:rsidRDefault="00D02778" w:rsidP="00AC6434">
            <w:pPr>
              <w:pStyle w:val="Table"/>
            </w:pPr>
            <w:r w:rsidRPr="00EC3049">
              <w:t>- улучшить жилищные условия 50 молодым семьям;</w:t>
            </w:r>
          </w:p>
          <w:p w:rsidR="00D02778" w:rsidRPr="00EC3049" w:rsidRDefault="00D02778" w:rsidP="00AC6434">
            <w:pPr>
              <w:pStyle w:val="Table"/>
            </w:pPr>
            <w:r>
              <w:t>- д</w:t>
            </w:r>
            <w:r w:rsidRPr="00FA510F">
              <w:t>оля молодых семей, улучшивших жилищные условия при оказании содействия за счет бюджетных средств, в общем количестве молодых семей, нуждающихся в улучшении жилищных условий</w:t>
            </w:r>
            <w:r>
              <w:t>, составит 54%.</w:t>
            </w:r>
          </w:p>
        </w:tc>
      </w:tr>
    </w:tbl>
    <w:p w:rsidR="00D02778" w:rsidRPr="00EC3049" w:rsidRDefault="00D02778" w:rsidP="00D02778">
      <w:pPr>
        <w:autoSpaceDE w:val="0"/>
        <w:autoSpaceDN w:val="0"/>
        <w:adjustRightInd w:val="0"/>
        <w:jc w:val="center"/>
      </w:pPr>
    </w:p>
    <w:p w:rsidR="00D02778" w:rsidRPr="00EC3049" w:rsidRDefault="00D02778" w:rsidP="00D02778">
      <w:pPr>
        <w:tabs>
          <w:tab w:val="left" w:pos="709"/>
        </w:tabs>
        <w:autoSpaceDE w:val="0"/>
        <w:autoSpaceDN w:val="0"/>
        <w:adjustRightInd w:val="0"/>
        <w:ind w:firstLine="709"/>
      </w:pPr>
    </w:p>
    <w:p w:rsidR="00D02778" w:rsidRPr="00AC6434" w:rsidRDefault="00AC6434" w:rsidP="00AC6434">
      <w:pPr>
        <w:pStyle w:val="ListParagraph1"/>
        <w:tabs>
          <w:tab w:val="left" w:pos="284"/>
        </w:tabs>
        <w:autoSpaceDE w:val="0"/>
        <w:autoSpaceDN w:val="0"/>
        <w:adjustRightInd w:val="0"/>
        <w:ind w:left="0" w:firstLine="0"/>
        <w:jc w:val="center"/>
        <w:rPr>
          <w:rFonts w:cs="Arial"/>
          <w:b/>
          <w:bCs/>
          <w:iCs/>
          <w:sz w:val="30"/>
          <w:szCs w:val="28"/>
        </w:rPr>
      </w:pPr>
      <w:r w:rsidRPr="00AC6434">
        <w:rPr>
          <w:rFonts w:cs="Arial"/>
          <w:b/>
          <w:bCs/>
          <w:iCs/>
          <w:sz w:val="30"/>
          <w:szCs w:val="28"/>
        </w:rPr>
        <w:t>1.</w:t>
      </w:r>
      <w:r w:rsidR="00D02778" w:rsidRPr="00AC6434">
        <w:rPr>
          <w:rFonts w:cs="Arial"/>
          <w:b/>
          <w:bCs/>
          <w:iCs/>
          <w:sz w:val="30"/>
          <w:szCs w:val="28"/>
        </w:rPr>
        <w:t>Характеристика сферы реализации Подпрограммы</w:t>
      </w:r>
    </w:p>
    <w:p w:rsidR="00D02778" w:rsidRPr="00EC3049" w:rsidRDefault="00D02778" w:rsidP="00D02778">
      <w:pPr>
        <w:tabs>
          <w:tab w:val="left" w:pos="709"/>
        </w:tabs>
        <w:autoSpaceDE w:val="0"/>
        <w:autoSpaceDN w:val="0"/>
        <w:adjustRightInd w:val="0"/>
      </w:pPr>
    </w:p>
    <w:p w:rsidR="00D02778" w:rsidRPr="00AC6434" w:rsidRDefault="00D02778" w:rsidP="00AC6434">
      <w:pPr>
        <w:tabs>
          <w:tab w:val="left" w:pos="709"/>
        </w:tabs>
        <w:autoSpaceDE w:val="0"/>
        <w:autoSpaceDN w:val="0"/>
        <w:adjustRightInd w:val="0"/>
        <w:ind w:firstLine="709"/>
        <w:jc w:val="center"/>
        <w:rPr>
          <w:rFonts w:cs="Arial"/>
          <w:b/>
          <w:bCs/>
          <w:kern w:val="28"/>
          <w:sz w:val="32"/>
          <w:szCs w:val="32"/>
        </w:rPr>
      </w:pPr>
      <w:r w:rsidRPr="00AC6434">
        <w:rPr>
          <w:rFonts w:cs="Arial"/>
          <w:b/>
          <w:bCs/>
          <w:kern w:val="28"/>
          <w:sz w:val="32"/>
          <w:szCs w:val="32"/>
        </w:rPr>
        <w:t>Вводная</w:t>
      </w:r>
    </w:p>
    <w:p w:rsidR="00D02778" w:rsidRPr="00AC6434" w:rsidRDefault="00D02778" w:rsidP="00D02778">
      <w:pPr>
        <w:tabs>
          <w:tab w:val="left" w:pos="709"/>
        </w:tabs>
        <w:autoSpaceDE w:val="0"/>
        <w:autoSpaceDN w:val="0"/>
        <w:adjustRightInd w:val="0"/>
        <w:ind w:firstLine="709"/>
        <w:rPr>
          <w:rFonts w:cs="Arial"/>
          <w:b/>
        </w:rPr>
      </w:pPr>
    </w:p>
    <w:p w:rsidR="00D02778" w:rsidRPr="00AC6434" w:rsidRDefault="00D02778" w:rsidP="00D02778">
      <w:pPr>
        <w:tabs>
          <w:tab w:val="left" w:pos="709"/>
        </w:tabs>
        <w:autoSpaceDE w:val="0"/>
        <w:autoSpaceDN w:val="0"/>
        <w:adjustRightInd w:val="0"/>
        <w:ind w:firstLine="709"/>
        <w:rPr>
          <w:rFonts w:cs="Arial"/>
        </w:rPr>
      </w:pPr>
      <w:r w:rsidRPr="00AC6434">
        <w:rPr>
          <w:rFonts w:cs="Arial"/>
        </w:rPr>
        <w:t xml:space="preserve">В современных условиях развития социально-экономической и политической системы России выявляется ряд негативных тенденций, характерных, в первую очередь, для молодого поколения. Такими проблемами являются: общее снижение рождаемости, увеличение числа неполных семей и, как следствие, уменьшение численности коренного населения. В комплексе эти проблемы и являются первостепенной составляющей </w:t>
      </w:r>
      <w:proofErr w:type="spellStart"/>
      <w:r w:rsidRPr="00AC6434">
        <w:rPr>
          <w:rFonts w:cs="Arial"/>
        </w:rPr>
        <w:t>депопуляционных</w:t>
      </w:r>
      <w:proofErr w:type="spellEnd"/>
      <w:r w:rsidRPr="00AC6434">
        <w:rPr>
          <w:rFonts w:cs="Arial"/>
        </w:rPr>
        <w:t xml:space="preserve"> тенденций.</w:t>
      </w:r>
    </w:p>
    <w:p w:rsidR="00D02778" w:rsidRPr="00AC6434" w:rsidRDefault="00D02778" w:rsidP="00D02778">
      <w:pPr>
        <w:tabs>
          <w:tab w:val="left" w:pos="709"/>
        </w:tabs>
        <w:autoSpaceDE w:val="0"/>
        <w:autoSpaceDN w:val="0"/>
        <w:adjustRightInd w:val="0"/>
        <w:ind w:firstLine="709"/>
        <w:rPr>
          <w:rFonts w:cs="Arial"/>
        </w:rPr>
      </w:pPr>
      <w:r w:rsidRPr="00AC6434">
        <w:rPr>
          <w:rFonts w:cs="Arial"/>
        </w:rPr>
        <w:t xml:space="preserve">Для района, где традиционно большое внимание уделяется вопросам стабилизации демографической ситуации, данная проблема также актуальна. Поэтому главная задача, которую призваны решать органы государственной власти, – создание комплексной системы государственной поддержки молодых семей, в первую очередь, через оказание им со стороны государства финансовой субсидиарной помощи в целях приобретения и строительства </w:t>
      </w:r>
      <w:proofErr w:type="spellStart"/>
      <w:r w:rsidRPr="00AC6434">
        <w:rPr>
          <w:rFonts w:cs="Arial"/>
        </w:rPr>
        <w:t>жилья</w:t>
      </w:r>
      <w:proofErr w:type="gramStart"/>
      <w:r w:rsidRPr="00AC6434">
        <w:rPr>
          <w:rFonts w:cs="Arial"/>
        </w:rPr>
        <w:t>.В</w:t>
      </w:r>
      <w:proofErr w:type="spellEnd"/>
      <w:proofErr w:type="gramEnd"/>
      <w:r w:rsidRPr="00AC6434">
        <w:rPr>
          <w:rFonts w:cs="Arial"/>
        </w:rPr>
        <w:t xml:space="preserve"> настоящее время на территории района проживает более 10 тысяч молодых граждан в возрасте до 35 лет, в том числе на территории города Людиново 9,35 тысяч.</w:t>
      </w:r>
    </w:p>
    <w:p w:rsidR="00D02778" w:rsidRPr="00AC6434" w:rsidRDefault="00D02778" w:rsidP="00D02778">
      <w:pPr>
        <w:tabs>
          <w:tab w:val="left" w:pos="709"/>
        </w:tabs>
        <w:autoSpaceDE w:val="0"/>
        <w:autoSpaceDN w:val="0"/>
        <w:adjustRightInd w:val="0"/>
        <w:ind w:firstLine="709"/>
        <w:rPr>
          <w:rFonts w:cs="Arial"/>
        </w:rPr>
      </w:pPr>
      <w:r w:rsidRPr="00AC6434">
        <w:rPr>
          <w:rFonts w:cs="Arial"/>
        </w:rPr>
        <w:t xml:space="preserve">Трудное жилищное положение оказывает отрицательное влияние на репродуктивное поведение молодой семьи. Неудовлетворительное жилищное положение, вынужденное проживание с родителями одного из </w:t>
      </w:r>
      <w:proofErr w:type="spellStart"/>
      <w:r w:rsidRPr="00AC6434">
        <w:rPr>
          <w:rFonts w:cs="Arial"/>
        </w:rPr>
        <w:t>супругов</w:t>
      </w:r>
      <w:proofErr w:type="gramStart"/>
      <w:r w:rsidRPr="00AC6434">
        <w:rPr>
          <w:rFonts w:cs="Arial"/>
        </w:rPr>
        <w:t>,с</w:t>
      </w:r>
      <w:proofErr w:type="gramEnd"/>
      <w:r w:rsidRPr="00AC6434">
        <w:rPr>
          <w:rFonts w:cs="Arial"/>
        </w:rPr>
        <w:t>нижают</w:t>
      </w:r>
      <w:proofErr w:type="spellEnd"/>
      <w:r w:rsidRPr="00AC6434">
        <w:rPr>
          <w:rFonts w:cs="Arial"/>
        </w:rPr>
        <w:t xml:space="preserve"> уровень рождаемости и увеличивают количество разводов среди молодых семей. В целом, средний количественный состав каждой семьи, занимающей отдельную квартиру или дом, значительно выше, чем в семьях, которые снимают комнату, живут с родителями или в общежитии. </w:t>
      </w:r>
    </w:p>
    <w:p w:rsidR="00D02778" w:rsidRPr="00AC6434" w:rsidRDefault="00D02778" w:rsidP="00D02778">
      <w:pPr>
        <w:tabs>
          <w:tab w:val="left" w:pos="709"/>
        </w:tabs>
        <w:autoSpaceDE w:val="0"/>
        <w:autoSpaceDN w:val="0"/>
        <w:adjustRightInd w:val="0"/>
        <w:ind w:firstLine="709"/>
        <w:rPr>
          <w:rFonts w:cs="Arial"/>
        </w:rPr>
      </w:pPr>
      <w:r w:rsidRPr="00AC6434">
        <w:rPr>
          <w:rFonts w:cs="Arial"/>
        </w:rPr>
        <w:t xml:space="preserve">Реализация муниципальной Подпрограммы «Обеспечение жильём молодых семей на 2011– 2015 годы», позволила частично решить указанную проблему. В рамках реализации мероприятий муниципальной Подпрограммы улучшили жилищные условия, в том числе с использованием ипотечных жилищных кредитов и займов, при оказании поддержки за счет средств Федерального, областного и местных бюджетов 23 молодых семей. Вместе с тем, заявления на участие в программе  уже подали 50 молодых семей. Увеличивающееся количество молодых семей, желающих участвовать в указанной программе, и активное участие муниципального образования в реализации ее мероприятий говорит о ее </w:t>
      </w:r>
      <w:r w:rsidRPr="00AC6434">
        <w:rPr>
          <w:rFonts w:cs="Arial"/>
        </w:rPr>
        <w:lastRenderedPageBreak/>
        <w:t>популярности среди молодых семей и необходимости продолжить работу по реализации данной Подпрограммы в 2016-2020 годах.</w:t>
      </w:r>
    </w:p>
    <w:p w:rsidR="00D02778" w:rsidRPr="00AC6434" w:rsidRDefault="00D02778" w:rsidP="00D02778">
      <w:pPr>
        <w:tabs>
          <w:tab w:val="left" w:pos="709"/>
        </w:tabs>
        <w:autoSpaceDE w:val="0"/>
        <w:autoSpaceDN w:val="0"/>
        <w:adjustRightInd w:val="0"/>
        <w:ind w:firstLine="709"/>
        <w:rPr>
          <w:rFonts w:cs="Arial"/>
          <w:b/>
        </w:rPr>
      </w:pPr>
    </w:p>
    <w:p w:rsidR="00D02778" w:rsidRPr="00AC6434" w:rsidRDefault="00D02778" w:rsidP="00D02778">
      <w:pPr>
        <w:tabs>
          <w:tab w:val="left" w:pos="709"/>
        </w:tabs>
        <w:autoSpaceDE w:val="0"/>
        <w:autoSpaceDN w:val="0"/>
        <w:adjustRightInd w:val="0"/>
        <w:ind w:firstLine="709"/>
        <w:rPr>
          <w:rFonts w:cs="Arial"/>
        </w:rPr>
      </w:pPr>
      <w:r w:rsidRPr="00AC6434">
        <w:rPr>
          <w:rFonts w:cs="Arial"/>
          <w:b/>
        </w:rPr>
        <w:t>1.1.Основные проблемы в сфере реализации Подпрограммы</w:t>
      </w:r>
    </w:p>
    <w:p w:rsidR="00D02778" w:rsidRPr="00AC6434" w:rsidRDefault="00D02778" w:rsidP="00D02778">
      <w:pPr>
        <w:pStyle w:val="ListParagraph1"/>
        <w:tabs>
          <w:tab w:val="left" w:pos="567"/>
        </w:tabs>
        <w:autoSpaceDE w:val="0"/>
        <w:autoSpaceDN w:val="0"/>
        <w:adjustRightInd w:val="0"/>
        <w:rPr>
          <w:rFonts w:cs="Arial"/>
          <w:b/>
        </w:rPr>
      </w:pPr>
    </w:p>
    <w:p w:rsidR="00D02778" w:rsidRPr="00AC6434" w:rsidRDefault="00D02778" w:rsidP="00D02778">
      <w:pPr>
        <w:pStyle w:val="ConsPlusNormal"/>
        <w:ind w:firstLine="709"/>
        <w:jc w:val="both"/>
        <w:rPr>
          <w:sz w:val="24"/>
          <w:szCs w:val="24"/>
        </w:rPr>
      </w:pPr>
      <w:r w:rsidRPr="00AC6434">
        <w:rPr>
          <w:sz w:val="24"/>
          <w:szCs w:val="24"/>
        </w:rPr>
        <w:t xml:space="preserve">Как правило, молодые семьи не могут получить доступ на рынок жилья без государственной поддержки. Даже имея достаточный уровень дохода для получения ипотечного жилищного кредита, молодые семьи не могут уплатить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жилое помещение,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молодые семьи еще не имею возможности накопить на эти цели необходимые средства. Однако такая категория населения имеет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хорошим стимулом дальнейшего профессионального роста. </w:t>
      </w:r>
    </w:p>
    <w:p w:rsidR="00D02778" w:rsidRPr="00AC6434" w:rsidRDefault="00D02778" w:rsidP="00D02778">
      <w:pPr>
        <w:pStyle w:val="ConsPlusNormal"/>
        <w:ind w:firstLine="709"/>
        <w:jc w:val="both"/>
        <w:rPr>
          <w:sz w:val="24"/>
          <w:szCs w:val="24"/>
        </w:rPr>
      </w:pPr>
      <w:r w:rsidRPr="00AC6434">
        <w:rPr>
          <w:sz w:val="24"/>
          <w:szCs w:val="24"/>
        </w:rPr>
        <w:t xml:space="preserve">Поддержка молодых семей при решении жилищной проблемы, станет основой стабильных условий жизни для этой наиболее активной части населения, и повлияет на улучшение демографической ситуации в районе. Возможность решения жилищной проблемы, в том числе с привлечение средств ипотечного жилищного кредита или займа, создаст для молодежи стимул к повышению качества трудовой деятельности и уровня квалификации в целях роста заработной платы </w:t>
      </w:r>
    </w:p>
    <w:p w:rsidR="00D02778" w:rsidRPr="00AC6434" w:rsidRDefault="00D02778" w:rsidP="00D02778">
      <w:pPr>
        <w:pStyle w:val="ConsPlusNormal"/>
        <w:ind w:firstLine="709"/>
        <w:jc w:val="both"/>
        <w:rPr>
          <w:sz w:val="24"/>
          <w:szCs w:val="24"/>
        </w:rPr>
      </w:pPr>
      <w:r w:rsidRPr="00AC6434">
        <w:rPr>
          <w:sz w:val="24"/>
          <w:szCs w:val="24"/>
        </w:rPr>
        <w:t xml:space="preserve">Необходимость обеспечения жильем молодых семей определена задачами, поставленными Президентом Российской Федерации и Правительством Российской Федерации по реализации приоритетного национального проекта «Доступное и комфортное жилье - гражданам России». В настоящее время в районе нет сложившихся устойчивых </w:t>
      </w:r>
      <w:proofErr w:type="gramStart"/>
      <w:r w:rsidRPr="00AC6434">
        <w:rPr>
          <w:sz w:val="24"/>
          <w:szCs w:val="24"/>
        </w:rPr>
        <w:t>экономических механизмов</w:t>
      </w:r>
      <w:proofErr w:type="gramEnd"/>
      <w:r w:rsidRPr="00AC6434">
        <w:rPr>
          <w:sz w:val="24"/>
          <w:szCs w:val="24"/>
        </w:rPr>
        <w:t xml:space="preserve"> поддержки молодых семей с целью обеспечения их жильем.</w:t>
      </w:r>
    </w:p>
    <w:p w:rsidR="00D02778" w:rsidRPr="00AC6434" w:rsidRDefault="00D02778" w:rsidP="00D02778">
      <w:pPr>
        <w:pStyle w:val="ConsPlusNormal"/>
        <w:ind w:firstLine="709"/>
        <w:jc w:val="both"/>
        <w:rPr>
          <w:sz w:val="24"/>
          <w:szCs w:val="24"/>
        </w:rPr>
      </w:pPr>
      <w:r w:rsidRPr="00AC6434">
        <w:rPr>
          <w:sz w:val="24"/>
          <w:szCs w:val="24"/>
        </w:rPr>
        <w:t>При создании обоснованной системы решения проблемы требуется участие и взаимодействие органов государственной власти всех уровней, органов местного самоуправления, предприятий и организаций, заинтересованных в решении жилищных вопросов своих молодых специалистов, а также прочих организаций, связанных с процессом строительства и приобретения жилья, что в конечном итоге и обуславливает необходимость применения программных методов.</w:t>
      </w:r>
    </w:p>
    <w:p w:rsidR="00D02778" w:rsidRPr="00AC6434" w:rsidRDefault="00D02778" w:rsidP="00D02778">
      <w:pPr>
        <w:pStyle w:val="ConsPlusNormal"/>
        <w:ind w:firstLine="709"/>
        <w:jc w:val="both"/>
        <w:rPr>
          <w:sz w:val="24"/>
          <w:szCs w:val="24"/>
        </w:rPr>
      </w:pPr>
      <w:r w:rsidRPr="00AC6434">
        <w:rPr>
          <w:sz w:val="24"/>
          <w:szCs w:val="24"/>
        </w:rPr>
        <w:t>Настоящая Подпрограмма предусматривает муниципальную поддержку решения жилищной проблемы молодых семей, нуждающихся в получении жилых помещений. При этом решение демографической проблемы не ставится в качестве прямой цели, а рассматривается как ее дополнительный социальный эффект.</w:t>
      </w:r>
    </w:p>
    <w:p w:rsidR="00D02778" w:rsidRPr="00AC6434" w:rsidRDefault="00D02778" w:rsidP="00D02778">
      <w:pPr>
        <w:tabs>
          <w:tab w:val="left" w:pos="709"/>
        </w:tabs>
        <w:autoSpaceDE w:val="0"/>
        <w:autoSpaceDN w:val="0"/>
        <w:adjustRightInd w:val="0"/>
        <w:ind w:firstLine="709"/>
        <w:rPr>
          <w:rFonts w:cs="Arial"/>
        </w:rPr>
      </w:pPr>
    </w:p>
    <w:p w:rsidR="00D02778" w:rsidRPr="00AC6434" w:rsidRDefault="009A14F5" w:rsidP="009A14F5">
      <w:pPr>
        <w:pStyle w:val="ListParagraph1"/>
        <w:tabs>
          <w:tab w:val="left" w:pos="567"/>
        </w:tabs>
        <w:autoSpaceDE w:val="0"/>
        <w:autoSpaceDN w:val="0"/>
        <w:adjustRightInd w:val="0"/>
        <w:ind w:left="0"/>
        <w:rPr>
          <w:rFonts w:cs="Arial"/>
          <w:b/>
        </w:rPr>
      </w:pPr>
      <w:r w:rsidRPr="00AC6434">
        <w:rPr>
          <w:rFonts w:cs="Arial"/>
          <w:b/>
        </w:rPr>
        <w:t>1.2.</w:t>
      </w:r>
      <w:r w:rsidR="00D02778" w:rsidRPr="00AC6434">
        <w:rPr>
          <w:rFonts w:cs="Arial"/>
          <w:b/>
        </w:rPr>
        <w:t>Прогноз развития сферы реализации Подпрограммы</w:t>
      </w:r>
    </w:p>
    <w:p w:rsidR="00D02778" w:rsidRPr="00AC6434" w:rsidRDefault="00D02778" w:rsidP="00D02778">
      <w:pPr>
        <w:pStyle w:val="ListParagraph1"/>
        <w:tabs>
          <w:tab w:val="left" w:pos="567"/>
        </w:tabs>
        <w:autoSpaceDE w:val="0"/>
        <w:autoSpaceDN w:val="0"/>
        <w:adjustRightInd w:val="0"/>
        <w:rPr>
          <w:rFonts w:cs="Arial"/>
          <w:b/>
        </w:rPr>
      </w:pPr>
    </w:p>
    <w:p w:rsidR="00D02778" w:rsidRPr="00AC6434" w:rsidRDefault="00D02778" w:rsidP="00D02778">
      <w:pPr>
        <w:tabs>
          <w:tab w:val="left" w:pos="709"/>
        </w:tabs>
        <w:autoSpaceDE w:val="0"/>
        <w:autoSpaceDN w:val="0"/>
        <w:adjustRightInd w:val="0"/>
        <w:ind w:firstLine="709"/>
        <w:rPr>
          <w:rFonts w:cs="Arial"/>
        </w:rPr>
      </w:pPr>
      <w:r w:rsidRPr="00AC6434">
        <w:rPr>
          <w:rFonts w:cs="Arial"/>
        </w:rPr>
        <w:t xml:space="preserve">Решение жилищной проблемы молодых граждан позволит сформировать экономически активный слой населения. В этой связи использование программно-целевого метода позволит сконцентрировать финансовые ресурсы на программных мероприятиях, которые будут оказывать молодым семьям целевую государственную поддержку в вопросах приобретения (строительства) жилья </w:t>
      </w:r>
      <w:r w:rsidRPr="00AC6434">
        <w:rPr>
          <w:rFonts w:cs="Arial"/>
        </w:rPr>
        <w:lastRenderedPageBreak/>
        <w:t xml:space="preserve">путем дифференцированного и адресного предоставления социальных выплат из средств муниципального, областного и федерального бюджетов. </w:t>
      </w:r>
    </w:p>
    <w:p w:rsidR="00D02778" w:rsidRPr="00AC6434" w:rsidRDefault="00D02778" w:rsidP="00D02778">
      <w:pPr>
        <w:tabs>
          <w:tab w:val="left" w:pos="709"/>
        </w:tabs>
        <w:autoSpaceDE w:val="0"/>
        <w:autoSpaceDN w:val="0"/>
        <w:adjustRightInd w:val="0"/>
        <w:ind w:firstLine="709"/>
        <w:rPr>
          <w:rFonts w:cs="Arial"/>
        </w:rPr>
      </w:pPr>
      <w:r w:rsidRPr="00AC6434">
        <w:rPr>
          <w:rFonts w:cs="Arial"/>
        </w:rPr>
        <w:t>Муниципальная программа позволит улучшить жилищные условия молодых семей в Людиновском</w:t>
      </w:r>
      <w:r w:rsidR="00AC6434">
        <w:rPr>
          <w:rFonts w:cs="Arial"/>
        </w:rPr>
        <w:t xml:space="preserve"> </w:t>
      </w:r>
      <w:r w:rsidRPr="00AC6434">
        <w:rPr>
          <w:rFonts w:cs="Arial"/>
        </w:rPr>
        <w:t xml:space="preserve">районе, которые признаны нуждающимися в улучшении жилищных условий, создаст условия для развития ипотечного жилищного кредитования путем снижения рисков ипотечного кредитования для банков, сокращения затрат на оформление ипотечных жилищных кредитов, развития вторичного рынка ипотечного кредитования и привлечения долгосрочных ресурсов в ипотеку. </w:t>
      </w:r>
    </w:p>
    <w:p w:rsidR="00D02778" w:rsidRPr="00AC6434" w:rsidRDefault="00D02778" w:rsidP="00D02778">
      <w:pPr>
        <w:tabs>
          <w:tab w:val="left" w:pos="709"/>
        </w:tabs>
        <w:autoSpaceDE w:val="0"/>
        <w:autoSpaceDN w:val="0"/>
        <w:adjustRightInd w:val="0"/>
        <w:ind w:firstLine="709"/>
        <w:rPr>
          <w:rFonts w:cs="Arial"/>
        </w:rPr>
      </w:pPr>
      <w:r w:rsidRPr="00AC6434">
        <w:rPr>
          <w:rFonts w:cs="Arial"/>
        </w:rPr>
        <w:t>Муниципальная программа направлена на реализацию одного из приоритетных направлений национального проекта «Доступное и комфортное жилье - гражданам России», которая предполагает формирование системы оказания государственной поддержки определенным категориям граждан в приобретении жилья или строительстве индивидуального жилого дома.</w:t>
      </w:r>
    </w:p>
    <w:p w:rsidR="00D02778" w:rsidRPr="00EC3049" w:rsidRDefault="00D02778" w:rsidP="00D02778">
      <w:pPr>
        <w:tabs>
          <w:tab w:val="left" w:pos="709"/>
        </w:tabs>
        <w:autoSpaceDE w:val="0"/>
        <w:autoSpaceDN w:val="0"/>
        <w:adjustRightInd w:val="0"/>
        <w:ind w:firstLine="709"/>
      </w:pPr>
    </w:p>
    <w:p w:rsidR="00D02778" w:rsidRPr="00AC6434" w:rsidRDefault="00D02778" w:rsidP="00AC6434">
      <w:pPr>
        <w:pStyle w:val="ListParagraph1"/>
        <w:tabs>
          <w:tab w:val="left" w:pos="567"/>
        </w:tabs>
        <w:autoSpaceDE w:val="0"/>
        <w:autoSpaceDN w:val="0"/>
        <w:adjustRightInd w:val="0"/>
        <w:ind w:left="0" w:firstLine="0"/>
        <w:jc w:val="center"/>
        <w:rPr>
          <w:rFonts w:cs="Arial"/>
          <w:b/>
          <w:bCs/>
          <w:iCs/>
          <w:sz w:val="30"/>
          <w:szCs w:val="28"/>
        </w:rPr>
      </w:pPr>
      <w:r w:rsidRPr="00AC6434">
        <w:rPr>
          <w:rFonts w:cs="Arial"/>
          <w:b/>
          <w:bCs/>
          <w:iCs/>
          <w:sz w:val="30"/>
          <w:szCs w:val="28"/>
        </w:rPr>
        <w:t>2. Цели, задачи и индикаторы достижения целей и решения задач Подпрограммы, конечные результаты реализации Подпрограммы, сроки и этапы реализации Подпрограммы</w:t>
      </w:r>
    </w:p>
    <w:p w:rsidR="00D02778" w:rsidRPr="00EC3049" w:rsidRDefault="00D02778" w:rsidP="00D02778">
      <w:pPr>
        <w:pStyle w:val="ListParagraph1"/>
        <w:tabs>
          <w:tab w:val="left" w:pos="567"/>
        </w:tabs>
        <w:autoSpaceDE w:val="0"/>
        <w:autoSpaceDN w:val="0"/>
        <w:adjustRightInd w:val="0"/>
        <w:ind w:left="0"/>
        <w:rPr>
          <w:b/>
        </w:rPr>
      </w:pPr>
    </w:p>
    <w:p w:rsidR="00D02778" w:rsidRPr="00AC6434" w:rsidRDefault="00D02778" w:rsidP="00AC6434">
      <w:pPr>
        <w:pStyle w:val="ConsPlusNonformat"/>
        <w:ind w:firstLine="567"/>
        <w:jc w:val="both"/>
        <w:rPr>
          <w:rFonts w:ascii="Arial" w:hAnsi="Arial" w:cs="Arial"/>
          <w:sz w:val="24"/>
          <w:szCs w:val="24"/>
        </w:rPr>
      </w:pPr>
      <w:r w:rsidRPr="00AC6434">
        <w:rPr>
          <w:rFonts w:ascii="Arial" w:hAnsi="Arial" w:cs="Arial"/>
          <w:sz w:val="24"/>
          <w:szCs w:val="24"/>
        </w:rPr>
        <w:t xml:space="preserve">Целью Подпрограммы является предоставление государственной поддержки в решении жилищной проблемы молодым семьям, признанным в установленном </w:t>
      </w:r>
      <w:proofErr w:type="gramStart"/>
      <w:r w:rsidRPr="00AC6434">
        <w:rPr>
          <w:rFonts w:ascii="Arial" w:hAnsi="Arial" w:cs="Arial"/>
          <w:sz w:val="24"/>
          <w:szCs w:val="24"/>
        </w:rPr>
        <w:t>порядке</w:t>
      </w:r>
      <w:proofErr w:type="gramEnd"/>
      <w:r w:rsidRPr="00AC6434">
        <w:rPr>
          <w:rFonts w:ascii="Arial" w:hAnsi="Arial" w:cs="Arial"/>
          <w:sz w:val="24"/>
          <w:szCs w:val="24"/>
        </w:rPr>
        <w:t xml:space="preserve"> нуждающимися в улучшении жилищных условий. Подпрограмма направлена на реализацию в городском поселении «Город Людиново» одного из направлений приоритетного национального проекта "Доступное и комфортное жилье - гражданам России".</w:t>
      </w:r>
    </w:p>
    <w:p w:rsidR="00D02778" w:rsidRPr="00AC6434" w:rsidRDefault="00D02778" w:rsidP="00AC6434">
      <w:pPr>
        <w:tabs>
          <w:tab w:val="left" w:pos="709"/>
        </w:tabs>
        <w:autoSpaceDE w:val="0"/>
        <w:autoSpaceDN w:val="0"/>
        <w:adjustRightInd w:val="0"/>
        <w:rPr>
          <w:rFonts w:cs="Arial"/>
        </w:rPr>
      </w:pPr>
      <w:r w:rsidRPr="00AC6434">
        <w:rPr>
          <w:rFonts w:cs="Arial"/>
        </w:rPr>
        <w:t>Задачи Подпрограммы:</w:t>
      </w:r>
    </w:p>
    <w:p w:rsidR="00D02778" w:rsidRPr="00AC6434" w:rsidRDefault="00D02778" w:rsidP="00AC6434">
      <w:pPr>
        <w:pStyle w:val="ConsPlusNonformat"/>
        <w:ind w:firstLine="567"/>
        <w:jc w:val="both"/>
        <w:rPr>
          <w:rFonts w:ascii="Arial" w:hAnsi="Arial" w:cs="Arial"/>
          <w:sz w:val="24"/>
          <w:szCs w:val="24"/>
        </w:rPr>
      </w:pPr>
      <w:r w:rsidRPr="00AC6434">
        <w:rPr>
          <w:rFonts w:ascii="Arial" w:hAnsi="Arial" w:cs="Arial"/>
          <w:sz w:val="24"/>
          <w:szCs w:val="24"/>
        </w:rPr>
        <w:t xml:space="preserve">- предоставление молодым семьям – участникам Подпрограммы социальных выплат на приобретение жилья </w:t>
      </w:r>
      <w:proofErr w:type="spellStart"/>
      <w:r w:rsidRPr="00AC6434">
        <w:rPr>
          <w:rFonts w:ascii="Arial" w:hAnsi="Arial" w:cs="Arial"/>
          <w:sz w:val="24"/>
          <w:szCs w:val="24"/>
        </w:rPr>
        <w:t>экономкласса</w:t>
      </w:r>
      <w:proofErr w:type="spellEnd"/>
      <w:r w:rsidRPr="00AC6434">
        <w:rPr>
          <w:rFonts w:ascii="Arial" w:hAnsi="Arial" w:cs="Arial"/>
          <w:sz w:val="24"/>
          <w:szCs w:val="24"/>
        </w:rPr>
        <w:t xml:space="preserve"> или строительство жилого дома </w:t>
      </w:r>
      <w:proofErr w:type="spellStart"/>
      <w:r w:rsidRPr="00AC6434">
        <w:rPr>
          <w:rFonts w:ascii="Arial" w:hAnsi="Arial" w:cs="Arial"/>
          <w:sz w:val="24"/>
          <w:szCs w:val="24"/>
        </w:rPr>
        <w:t>экономкласса</w:t>
      </w:r>
      <w:proofErr w:type="spellEnd"/>
      <w:r w:rsidRPr="00AC6434">
        <w:rPr>
          <w:rFonts w:ascii="Arial" w:hAnsi="Arial" w:cs="Arial"/>
          <w:sz w:val="24"/>
          <w:szCs w:val="24"/>
        </w:rPr>
        <w:t xml:space="preserve"> (далее – социальные выплаты);</w:t>
      </w:r>
    </w:p>
    <w:p w:rsidR="00D02778" w:rsidRPr="00AC6434" w:rsidRDefault="00D02778" w:rsidP="00AC6434">
      <w:pPr>
        <w:pStyle w:val="ConsPlusNormal"/>
        <w:ind w:firstLine="567"/>
        <w:jc w:val="both"/>
        <w:rPr>
          <w:sz w:val="24"/>
          <w:szCs w:val="24"/>
        </w:rPr>
      </w:pPr>
      <w:r w:rsidRPr="00AC6434">
        <w:rPr>
          <w:sz w:val="24"/>
          <w:szCs w:val="24"/>
        </w:rPr>
        <w:t>- создание условий для привлечения молодыми семьями собственных средств, дополнительных финансовых сре</w:t>
      </w:r>
      <w:proofErr w:type="gramStart"/>
      <w:r w:rsidRPr="00AC6434">
        <w:rPr>
          <w:sz w:val="24"/>
          <w:szCs w:val="24"/>
        </w:rPr>
        <w:t>дств кр</w:t>
      </w:r>
      <w:proofErr w:type="gramEnd"/>
      <w:r w:rsidRPr="00AC6434">
        <w:rPr>
          <w:sz w:val="24"/>
          <w:szCs w:val="24"/>
        </w:rPr>
        <w:t>едитных и других организаций, предоставляющих жилищные кредиты и займы, в том числе ипотечные, для приобретения жилого помещения или строительства индивидуального жилья;</w:t>
      </w:r>
    </w:p>
    <w:p w:rsidR="00D02778" w:rsidRPr="00AC6434" w:rsidRDefault="00D02778" w:rsidP="00AC6434">
      <w:pPr>
        <w:tabs>
          <w:tab w:val="left" w:pos="709"/>
        </w:tabs>
        <w:autoSpaceDE w:val="0"/>
        <w:autoSpaceDN w:val="0"/>
        <w:adjustRightInd w:val="0"/>
        <w:rPr>
          <w:rFonts w:cs="Arial"/>
        </w:rPr>
      </w:pPr>
    </w:p>
    <w:p w:rsidR="00D02778" w:rsidRPr="00EC3049" w:rsidRDefault="00D02778" w:rsidP="00D02778">
      <w:pPr>
        <w:autoSpaceDE w:val="0"/>
        <w:autoSpaceDN w:val="0"/>
        <w:adjustRightInd w:val="0"/>
        <w:jc w:val="center"/>
        <w:rPr>
          <w:b/>
        </w:rPr>
      </w:pPr>
      <w:r w:rsidRPr="00EC3049">
        <w:rPr>
          <w:b/>
        </w:rPr>
        <w:t>СВЕДЕНИЯ</w:t>
      </w:r>
    </w:p>
    <w:p w:rsidR="00D02778" w:rsidRPr="00EC3049" w:rsidRDefault="00D02778" w:rsidP="00D02778">
      <w:pPr>
        <w:autoSpaceDE w:val="0"/>
        <w:autoSpaceDN w:val="0"/>
        <w:adjustRightInd w:val="0"/>
        <w:jc w:val="center"/>
        <w:rPr>
          <w:b/>
        </w:rPr>
      </w:pPr>
      <w:r w:rsidRPr="00EC3049">
        <w:rPr>
          <w:b/>
        </w:rPr>
        <w:t>об индикаторах Подпрограммы и их значениях</w:t>
      </w:r>
    </w:p>
    <w:p w:rsidR="00D02778" w:rsidRPr="00EC3049" w:rsidRDefault="00D02778" w:rsidP="00D02778">
      <w:pPr>
        <w:autoSpaceDE w:val="0"/>
        <w:autoSpaceDN w:val="0"/>
        <w:adjustRightInd w:val="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77"/>
        <w:gridCol w:w="2325"/>
        <w:gridCol w:w="708"/>
        <w:gridCol w:w="709"/>
        <w:gridCol w:w="709"/>
        <w:gridCol w:w="709"/>
        <w:gridCol w:w="708"/>
        <w:gridCol w:w="709"/>
        <w:gridCol w:w="709"/>
        <w:gridCol w:w="709"/>
        <w:gridCol w:w="708"/>
        <w:gridCol w:w="709"/>
      </w:tblGrid>
      <w:tr w:rsidR="00D02778" w:rsidRPr="00955FA8" w:rsidTr="00D02778">
        <w:tc>
          <w:tcPr>
            <w:tcW w:w="477" w:type="dxa"/>
            <w:vMerge w:val="restart"/>
            <w:vAlign w:val="center"/>
          </w:tcPr>
          <w:p w:rsidR="00D02778" w:rsidRPr="00955FA8" w:rsidRDefault="00D02778" w:rsidP="00AC6434">
            <w:pPr>
              <w:pStyle w:val="Table0"/>
              <w:rPr>
                <w:sz w:val="18"/>
                <w:szCs w:val="18"/>
              </w:rPr>
            </w:pPr>
            <w:r w:rsidRPr="00955FA8">
              <w:rPr>
                <w:sz w:val="18"/>
                <w:szCs w:val="18"/>
              </w:rPr>
              <w:t xml:space="preserve">№ </w:t>
            </w:r>
            <w:proofErr w:type="spellStart"/>
            <w:proofErr w:type="gramStart"/>
            <w:r w:rsidRPr="00955FA8">
              <w:rPr>
                <w:sz w:val="18"/>
                <w:szCs w:val="18"/>
              </w:rPr>
              <w:t>п</w:t>
            </w:r>
            <w:proofErr w:type="spellEnd"/>
            <w:proofErr w:type="gramEnd"/>
            <w:r w:rsidRPr="00955FA8">
              <w:rPr>
                <w:sz w:val="18"/>
                <w:szCs w:val="18"/>
              </w:rPr>
              <w:t>/</w:t>
            </w:r>
            <w:proofErr w:type="spellStart"/>
            <w:r w:rsidRPr="00955FA8">
              <w:rPr>
                <w:sz w:val="18"/>
                <w:szCs w:val="18"/>
              </w:rPr>
              <w:t>п</w:t>
            </w:r>
            <w:proofErr w:type="spellEnd"/>
          </w:p>
        </w:tc>
        <w:tc>
          <w:tcPr>
            <w:tcW w:w="2325" w:type="dxa"/>
            <w:vMerge w:val="restart"/>
            <w:vAlign w:val="center"/>
          </w:tcPr>
          <w:p w:rsidR="00D02778" w:rsidRPr="00955FA8" w:rsidRDefault="00D02778" w:rsidP="00AC6434">
            <w:pPr>
              <w:pStyle w:val="Table0"/>
              <w:rPr>
                <w:sz w:val="18"/>
                <w:szCs w:val="18"/>
              </w:rPr>
            </w:pPr>
            <w:r w:rsidRPr="00955FA8">
              <w:rPr>
                <w:sz w:val="18"/>
                <w:szCs w:val="18"/>
              </w:rPr>
              <w:t xml:space="preserve">Наименование показателя </w:t>
            </w:r>
          </w:p>
        </w:tc>
        <w:tc>
          <w:tcPr>
            <w:tcW w:w="708" w:type="dxa"/>
            <w:vMerge w:val="restart"/>
            <w:vAlign w:val="center"/>
          </w:tcPr>
          <w:p w:rsidR="00D02778" w:rsidRPr="00955FA8" w:rsidRDefault="00D02778" w:rsidP="00AC6434">
            <w:pPr>
              <w:pStyle w:val="Table0"/>
              <w:rPr>
                <w:sz w:val="18"/>
                <w:szCs w:val="18"/>
              </w:rPr>
            </w:pPr>
            <w:r w:rsidRPr="00955FA8">
              <w:rPr>
                <w:sz w:val="18"/>
                <w:szCs w:val="18"/>
              </w:rPr>
              <w:t xml:space="preserve">Ед. </w:t>
            </w:r>
            <w:proofErr w:type="spellStart"/>
            <w:r w:rsidRPr="00955FA8">
              <w:rPr>
                <w:sz w:val="18"/>
                <w:szCs w:val="18"/>
              </w:rPr>
              <w:t>изм</w:t>
            </w:r>
            <w:proofErr w:type="spellEnd"/>
            <w:r w:rsidRPr="00955FA8">
              <w:rPr>
                <w:sz w:val="18"/>
                <w:szCs w:val="18"/>
              </w:rPr>
              <w:t>.</w:t>
            </w:r>
          </w:p>
        </w:tc>
        <w:tc>
          <w:tcPr>
            <w:tcW w:w="6379" w:type="dxa"/>
            <w:gridSpan w:val="9"/>
            <w:vAlign w:val="center"/>
          </w:tcPr>
          <w:p w:rsidR="00D02778" w:rsidRPr="00955FA8" w:rsidRDefault="00D02778" w:rsidP="00AC6434">
            <w:pPr>
              <w:pStyle w:val="Table0"/>
              <w:rPr>
                <w:sz w:val="18"/>
                <w:szCs w:val="18"/>
              </w:rPr>
            </w:pPr>
            <w:r w:rsidRPr="00955FA8">
              <w:rPr>
                <w:sz w:val="18"/>
                <w:szCs w:val="18"/>
              </w:rPr>
              <w:t>Значение по годам:</w:t>
            </w:r>
          </w:p>
        </w:tc>
      </w:tr>
      <w:tr w:rsidR="00D02778" w:rsidRPr="00955FA8" w:rsidTr="00D02778">
        <w:tc>
          <w:tcPr>
            <w:tcW w:w="477" w:type="dxa"/>
            <w:vMerge/>
            <w:vAlign w:val="center"/>
          </w:tcPr>
          <w:p w:rsidR="00D02778" w:rsidRPr="00955FA8" w:rsidRDefault="00D02778" w:rsidP="00AC6434">
            <w:pPr>
              <w:pStyle w:val="Table0"/>
              <w:rPr>
                <w:sz w:val="18"/>
                <w:szCs w:val="18"/>
              </w:rPr>
            </w:pPr>
          </w:p>
        </w:tc>
        <w:tc>
          <w:tcPr>
            <w:tcW w:w="2325" w:type="dxa"/>
            <w:vMerge/>
            <w:vAlign w:val="center"/>
          </w:tcPr>
          <w:p w:rsidR="00D02778" w:rsidRPr="00955FA8" w:rsidRDefault="00D02778" w:rsidP="00AC6434">
            <w:pPr>
              <w:pStyle w:val="Table0"/>
              <w:rPr>
                <w:sz w:val="18"/>
                <w:szCs w:val="18"/>
              </w:rPr>
            </w:pPr>
          </w:p>
        </w:tc>
        <w:tc>
          <w:tcPr>
            <w:tcW w:w="708" w:type="dxa"/>
            <w:vMerge/>
            <w:vAlign w:val="center"/>
          </w:tcPr>
          <w:p w:rsidR="00D02778" w:rsidRPr="00955FA8" w:rsidRDefault="00D02778" w:rsidP="00AC6434">
            <w:pPr>
              <w:pStyle w:val="Table0"/>
              <w:rPr>
                <w:sz w:val="18"/>
                <w:szCs w:val="18"/>
              </w:rPr>
            </w:pPr>
          </w:p>
        </w:tc>
        <w:tc>
          <w:tcPr>
            <w:tcW w:w="709" w:type="dxa"/>
            <w:vMerge w:val="restart"/>
            <w:vAlign w:val="center"/>
          </w:tcPr>
          <w:p w:rsidR="00D02778" w:rsidRPr="00955FA8" w:rsidRDefault="00D02778" w:rsidP="00AC6434">
            <w:pPr>
              <w:pStyle w:val="Table0"/>
              <w:rPr>
                <w:sz w:val="18"/>
                <w:szCs w:val="18"/>
              </w:rPr>
            </w:pPr>
            <w:r w:rsidRPr="00955FA8">
              <w:rPr>
                <w:sz w:val="18"/>
                <w:szCs w:val="18"/>
              </w:rPr>
              <w:t>2012</w:t>
            </w:r>
          </w:p>
          <w:p w:rsidR="00D02778" w:rsidRPr="00955FA8" w:rsidRDefault="00D02778" w:rsidP="00AC6434">
            <w:pPr>
              <w:pStyle w:val="Table0"/>
              <w:rPr>
                <w:sz w:val="18"/>
                <w:szCs w:val="18"/>
              </w:rPr>
            </w:pPr>
            <w:r w:rsidRPr="00955FA8">
              <w:rPr>
                <w:sz w:val="18"/>
                <w:szCs w:val="18"/>
              </w:rPr>
              <w:t>факт</w:t>
            </w:r>
          </w:p>
        </w:tc>
        <w:tc>
          <w:tcPr>
            <w:tcW w:w="709" w:type="dxa"/>
            <w:vMerge w:val="restart"/>
            <w:vAlign w:val="center"/>
          </w:tcPr>
          <w:p w:rsidR="00D02778" w:rsidRPr="00955FA8" w:rsidRDefault="00D02778" w:rsidP="00AC6434">
            <w:pPr>
              <w:pStyle w:val="Table0"/>
              <w:rPr>
                <w:sz w:val="18"/>
                <w:szCs w:val="18"/>
              </w:rPr>
            </w:pPr>
            <w:r w:rsidRPr="00955FA8">
              <w:rPr>
                <w:sz w:val="18"/>
                <w:szCs w:val="18"/>
              </w:rPr>
              <w:t>2013 оценка</w:t>
            </w:r>
          </w:p>
        </w:tc>
        <w:tc>
          <w:tcPr>
            <w:tcW w:w="4961" w:type="dxa"/>
            <w:gridSpan w:val="7"/>
            <w:vAlign w:val="center"/>
          </w:tcPr>
          <w:p w:rsidR="00D02778" w:rsidRPr="00955FA8" w:rsidRDefault="00D02778" w:rsidP="00AC6434">
            <w:pPr>
              <w:pStyle w:val="Table0"/>
              <w:rPr>
                <w:sz w:val="18"/>
                <w:szCs w:val="18"/>
              </w:rPr>
            </w:pPr>
            <w:r w:rsidRPr="00955FA8">
              <w:rPr>
                <w:sz w:val="18"/>
                <w:szCs w:val="18"/>
              </w:rPr>
              <w:t>реализации Подпрограммы</w:t>
            </w:r>
          </w:p>
        </w:tc>
      </w:tr>
      <w:tr w:rsidR="00D02778" w:rsidRPr="00955FA8" w:rsidTr="00D02778">
        <w:tc>
          <w:tcPr>
            <w:tcW w:w="477" w:type="dxa"/>
            <w:vMerge/>
            <w:vAlign w:val="center"/>
          </w:tcPr>
          <w:p w:rsidR="00D02778" w:rsidRPr="00955FA8" w:rsidRDefault="00D02778" w:rsidP="00AC6434">
            <w:pPr>
              <w:pStyle w:val="Table"/>
              <w:rPr>
                <w:sz w:val="18"/>
                <w:szCs w:val="18"/>
              </w:rPr>
            </w:pPr>
          </w:p>
        </w:tc>
        <w:tc>
          <w:tcPr>
            <w:tcW w:w="2325" w:type="dxa"/>
            <w:vMerge/>
            <w:vAlign w:val="center"/>
          </w:tcPr>
          <w:p w:rsidR="00D02778" w:rsidRPr="00955FA8" w:rsidRDefault="00D02778" w:rsidP="00AC6434">
            <w:pPr>
              <w:pStyle w:val="Table"/>
              <w:rPr>
                <w:sz w:val="18"/>
                <w:szCs w:val="18"/>
              </w:rPr>
            </w:pPr>
          </w:p>
        </w:tc>
        <w:tc>
          <w:tcPr>
            <w:tcW w:w="708" w:type="dxa"/>
            <w:vMerge/>
            <w:vAlign w:val="center"/>
          </w:tcPr>
          <w:p w:rsidR="00D02778" w:rsidRPr="00955FA8" w:rsidRDefault="00D02778" w:rsidP="00AC6434">
            <w:pPr>
              <w:pStyle w:val="Table"/>
              <w:rPr>
                <w:sz w:val="18"/>
                <w:szCs w:val="18"/>
              </w:rPr>
            </w:pPr>
          </w:p>
        </w:tc>
        <w:tc>
          <w:tcPr>
            <w:tcW w:w="709" w:type="dxa"/>
            <w:vMerge/>
            <w:vAlign w:val="center"/>
          </w:tcPr>
          <w:p w:rsidR="00D02778" w:rsidRPr="00955FA8" w:rsidRDefault="00D02778" w:rsidP="00AC6434">
            <w:pPr>
              <w:pStyle w:val="Table"/>
              <w:rPr>
                <w:sz w:val="18"/>
                <w:szCs w:val="18"/>
              </w:rPr>
            </w:pPr>
          </w:p>
        </w:tc>
        <w:tc>
          <w:tcPr>
            <w:tcW w:w="709" w:type="dxa"/>
            <w:vMerge/>
            <w:vAlign w:val="center"/>
          </w:tcPr>
          <w:p w:rsidR="00D02778" w:rsidRPr="00955FA8" w:rsidRDefault="00D02778" w:rsidP="00AC6434">
            <w:pPr>
              <w:pStyle w:val="Table"/>
              <w:rPr>
                <w:sz w:val="18"/>
                <w:szCs w:val="18"/>
              </w:rPr>
            </w:pPr>
          </w:p>
        </w:tc>
        <w:tc>
          <w:tcPr>
            <w:tcW w:w="709" w:type="dxa"/>
            <w:vAlign w:val="center"/>
          </w:tcPr>
          <w:p w:rsidR="00D02778" w:rsidRPr="00955FA8" w:rsidRDefault="00D02778" w:rsidP="00AC6434">
            <w:pPr>
              <w:pStyle w:val="Table"/>
              <w:rPr>
                <w:sz w:val="18"/>
                <w:szCs w:val="18"/>
              </w:rPr>
            </w:pPr>
            <w:r w:rsidRPr="00955FA8">
              <w:rPr>
                <w:sz w:val="18"/>
                <w:szCs w:val="18"/>
              </w:rPr>
              <w:t xml:space="preserve">2014 </w:t>
            </w:r>
          </w:p>
        </w:tc>
        <w:tc>
          <w:tcPr>
            <w:tcW w:w="708" w:type="dxa"/>
            <w:vAlign w:val="center"/>
          </w:tcPr>
          <w:p w:rsidR="00D02778" w:rsidRPr="00955FA8" w:rsidRDefault="00D02778" w:rsidP="00AC6434">
            <w:pPr>
              <w:pStyle w:val="Table"/>
              <w:rPr>
                <w:sz w:val="18"/>
                <w:szCs w:val="18"/>
              </w:rPr>
            </w:pPr>
            <w:r w:rsidRPr="00955FA8">
              <w:rPr>
                <w:sz w:val="18"/>
                <w:szCs w:val="18"/>
              </w:rPr>
              <w:t>2015</w:t>
            </w:r>
          </w:p>
        </w:tc>
        <w:tc>
          <w:tcPr>
            <w:tcW w:w="709" w:type="dxa"/>
            <w:vAlign w:val="center"/>
          </w:tcPr>
          <w:p w:rsidR="00D02778" w:rsidRPr="00955FA8" w:rsidRDefault="00D02778" w:rsidP="00AC6434">
            <w:pPr>
              <w:pStyle w:val="Table"/>
              <w:rPr>
                <w:sz w:val="18"/>
                <w:szCs w:val="18"/>
              </w:rPr>
            </w:pPr>
            <w:r w:rsidRPr="00955FA8">
              <w:rPr>
                <w:sz w:val="18"/>
                <w:szCs w:val="18"/>
              </w:rPr>
              <w:t>2016</w:t>
            </w:r>
          </w:p>
        </w:tc>
        <w:tc>
          <w:tcPr>
            <w:tcW w:w="709" w:type="dxa"/>
            <w:vAlign w:val="center"/>
          </w:tcPr>
          <w:p w:rsidR="00D02778" w:rsidRPr="00955FA8" w:rsidRDefault="00D02778" w:rsidP="00AC6434">
            <w:pPr>
              <w:pStyle w:val="Table"/>
              <w:rPr>
                <w:sz w:val="18"/>
                <w:szCs w:val="18"/>
              </w:rPr>
            </w:pPr>
            <w:r w:rsidRPr="00955FA8">
              <w:rPr>
                <w:sz w:val="18"/>
                <w:szCs w:val="18"/>
              </w:rPr>
              <w:t>2017</w:t>
            </w:r>
          </w:p>
        </w:tc>
        <w:tc>
          <w:tcPr>
            <w:tcW w:w="709" w:type="dxa"/>
            <w:vAlign w:val="center"/>
          </w:tcPr>
          <w:p w:rsidR="00D02778" w:rsidRPr="00955FA8" w:rsidRDefault="00D02778" w:rsidP="00AC6434">
            <w:pPr>
              <w:pStyle w:val="Table"/>
              <w:rPr>
                <w:sz w:val="18"/>
                <w:szCs w:val="18"/>
              </w:rPr>
            </w:pPr>
            <w:r w:rsidRPr="00955FA8">
              <w:rPr>
                <w:sz w:val="18"/>
                <w:szCs w:val="18"/>
              </w:rPr>
              <w:t>2018</w:t>
            </w:r>
          </w:p>
        </w:tc>
        <w:tc>
          <w:tcPr>
            <w:tcW w:w="708" w:type="dxa"/>
            <w:vAlign w:val="center"/>
          </w:tcPr>
          <w:p w:rsidR="00D02778" w:rsidRPr="00955FA8" w:rsidRDefault="00D02778" w:rsidP="00AC6434">
            <w:pPr>
              <w:pStyle w:val="Table"/>
              <w:rPr>
                <w:sz w:val="18"/>
                <w:szCs w:val="18"/>
              </w:rPr>
            </w:pPr>
            <w:r w:rsidRPr="00955FA8">
              <w:rPr>
                <w:sz w:val="18"/>
                <w:szCs w:val="18"/>
              </w:rPr>
              <w:t>2019</w:t>
            </w:r>
          </w:p>
        </w:tc>
        <w:tc>
          <w:tcPr>
            <w:tcW w:w="709" w:type="dxa"/>
            <w:vAlign w:val="center"/>
          </w:tcPr>
          <w:p w:rsidR="00D02778" w:rsidRPr="00955FA8" w:rsidRDefault="00D02778" w:rsidP="00AC6434">
            <w:pPr>
              <w:pStyle w:val="Table"/>
              <w:rPr>
                <w:sz w:val="18"/>
                <w:szCs w:val="18"/>
              </w:rPr>
            </w:pPr>
            <w:r w:rsidRPr="00955FA8">
              <w:rPr>
                <w:sz w:val="18"/>
                <w:szCs w:val="18"/>
              </w:rPr>
              <w:t>2020</w:t>
            </w:r>
          </w:p>
        </w:tc>
      </w:tr>
      <w:tr w:rsidR="00D02778" w:rsidRPr="00955FA8" w:rsidTr="00D02778">
        <w:tc>
          <w:tcPr>
            <w:tcW w:w="9889" w:type="dxa"/>
            <w:gridSpan w:val="12"/>
          </w:tcPr>
          <w:p w:rsidR="00D02778" w:rsidRPr="00955FA8" w:rsidRDefault="00D02778" w:rsidP="00AC6434">
            <w:pPr>
              <w:pStyle w:val="Table"/>
              <w:rPr>
                <w:sz w:val="18"/>
                <w:szCs w:val="18"/>
              </w:rPr>
            </w:pPr>
            <w:r w:rsidRPr="00955FA8">
              <w:rPr>
                <w:sz w:val="18"/>
                <w:szCs w:val="18"/>
              </w:rPr>
              <w:t xml:space="preserve">«Обеспечение жильем молодых семей на территории </w:t>
            </w:r>
          </w:p>
          <w:p w:rsidR="00D02778" w:rsidRPr="00955FA8" w:rsidRDefault="00D02778" w:rsidP="00AC6434">
            <w:pPr>
              <w:pStyle w:val="Table"/>
              <w:rPr>
                <w:sz w:val="18"/>
                <w:szCs w:val="18"/>
              </w:rPr>
            </w:pPr>
            <w:r w:rsidRPr="00955FA8">
              <w:rPr>
                <w:sz w:val="18"/>
                <w:szCs w:val="18"/>
              </w:rPr>
              <w:t>городского поселения «Город Людиново»</w:t>
            </w:r>
          </w:p>
        </w:tc>
      </w:tr>
      <w:tr w:rsidR="00D02778" w:rsidRPr="00955FA8" w:rsidTr="00D02778">
        <w:tc>
          <w:tcPr>
            <w:tcW w:w="477" w:type="dxa"/>
          </w:tcPr>
          <w:p w:rsidR="00D02778" w:rsidRPr="00955FA8" w:rsidRDefault="00D02778" w:rsidP="00AC6434">
            <w:pPr>
              <w:pStyle w:val="Table"/>
              <w:rPr>
                <w:sz w:val="18"/>
                <w:szCs w:val="18"/>
              </w:rPr>
            </w:pPr>
            <w:r w:rsidRPr="00955FA8">
              <w:rPr>
                <w:sz w:val="18"/>
                <w:szCs w:val="18"/>
              </w:rPr>
              <w:t>1</w:t>
            </w:r>
          </w:p>
        </w:tc>
        <w:tc>
          <w:tcPr>
            <w:tcW w:w="2325" w:type="dxa"/>
          </w:tcPr>
          <w:p w:rsidR="00D02778" w:rsidRPr="00955FA8" w:rsidRDefault="00D02778" w:rsidP="00AC6434">
            <w:pPr>
              <w:pStyle w:val="Table"/>
              <w:rPr>
                <w:sz w:val="18"/>
                <w:szCs w:val="18"/>
              </w:rPr>
            </w:pPr>
            <w:r w:rsidRPr="00955FA8">
              <w:rPr>
                <w:sz w:val="18"/>
                <w:szCs w:val="18"/>
              </w:rPr>
              <w:t>Количество молодых семей, улучшивших жилищные условия</w:t>
            </w:r>
          </w:p>
        </w:tc>
        <w:tc>
          <w:tcPr>
            <w:tcW w:w="708" w:type="dxa"/>
          </w:tcPr>
          <w:p w:rsidR="00D02778" w:rsidRPr="00955FA8" w:rsidRDefault="00D02778" w:rsidP="00AC6434">
            <w:pPr>
              <w:pStyle w:val="Table"/>
              <w:rPr>
                <w:sz w:val="18"/>
                <w:szCs w:val="18"/>
              </w:rPr>
            </w:pPr>
            <w:r w:rsidRPr="00955FA8">
              <w:rPr>
                <w:sz w:val="18"/>
                <w:szCs w:val="18"/>
              </w:rPr>
              <w:t>Ед.</w:t>
            </w:r>
          </w:p>
        </w:tc>
        <w:tc>
          <w:tcPr>
            <w:tcW w:w="709" w:type="dxa"/>
          </w:tcPr>
          <w:p w:rsidR="00D02778" w:rsidRPr="00955FA8" w:rsidRDefault="00D02778" w:rsidP="00AC6434">
            <w:pPr>
              <w:pStyle w:val="Table"/>
              <w:rPr>
                <w:sz w:val="18"/>
                <w:szCs w:val="18"/>
              </w:rPr>
            </w:pPr>
            <w:r w:rsidRPr="00955FA8">
              <w:rPr>
                <w:sz w:val="18"/>
                <w:szCs w:val="18"/>
              </w:rPr>
              <w:t>-</w:t>
            </w:r>
          </w:p>
        </w:tc>
        <w:tc>
          <w:tcPr>
            <w:tcW w:w="709" w:type="dxa"/>
          </w:tcPr>
          <w:p w:rsidR="00D02778" w:rsidRPr="00955FA8" w:rsidRDefault="00D02778" w:rsidP="00AC6434">
            <w:pPr>
              <w:pStyle w:val="Table"/>
              <w:rPr>
                <w:sz w:val="18"/>
                <w:szCs w:val="18"/>
              </w:rPr>
            </w:pPr>
            <w:r w:rsidRPr="00955FA8">
              <w:rPr>
                <w:sz w:val="18"/>
                <w:szCs w:val="18"/>
              </w:rPr>
              <w:t>-</w:t>
            </w:r>
          </w:p>
        </w:tc>
        <w:tc>
          <w:tcPr>
            <w:tcW w:w="709" w:type="dxa"/>
          </w:tcPr>
          <w:p w:rsidR="00D02778" w:rsidRPr="00955FA8" w:rsidRDefault="00D02778" w:rsidP="00AC6434">
            <w:pPr>
              <w:pStyle w:val="Table"/>
              <w:rPr>
                <w:sz w:val="18"/>
                <w:szCs w:val="18"/>
              </w:rPr>
            </w:pPr>
            <w:r w:rsidRPr="00955FA8">
              <w:rPr>
                <w:sz w:val="18"/>
                <w:szCs w:val="18"/>
              </w:rPr>
              <w:t>-</w:t>
            </w:r>
          </w:p>
        </w:tc>
        <w:tc>
          <w:tcPr>
            <w:tcW w:w="708" w:type="dxa"/>
          </w:tcPr>
          <w:p w:rsidR="00D02778" w:rsidRPr="00955FA8" w:rsidRDefault="00D02778" w:rsidP="00AC6434">
            <w:pPr>
              <w:pStyle w:val="Table"/>
              <w:rPr>
                <w:sz w:val="18"/>
                <w:szCs w:val="18"/>
              </w:rPr>
            </w:pPr>
            <w:r w:rsidRPr="00955FA8">
              <w:rPr>
                <w:sz w:val="18"/>
                <w:szCs w:val="18"/>
              </w:rPr>
              <w:t>3</w:t>
            </w:r>
          </w:p>
        </w:tc>
        <w:tc>
          <w:tcPr>
            <w:tcW w:w="709" w:type="dxa"/>
          </w:tcPr>
          <w:p w:rsidR="00D02778" w:rsidRPr="00955FA8" w:rsidRDefault="00D02778" w:rsidP="00AC6434">
            <w:pPr>
              <w:pStyle w:val="Table"/>
              <w:rPr>
                <w:sz w:val="18"/>
                <w:szCs w:val="18"/>
              </w:rPr>
            </w:pPr>
            <w:r w:rsidRPr="00955FA8">
              <w:rPr>
                <w:sz w:val="18"/>
                <w:szCs w:val="18"/>
              </w:rPr>
              <w:t>4</w:t>
            </w:r>
          </w:p>
        </w:tc>
        <w:tc>
          <w:tcPr>
            <w:tcW w:w="709" w:type="dxa"/>
          </w:tcPr>
          <w:p w:rsidR="00D02778" w:rsidRPr="00955FA8" w:rsidRDefault="00D02778" w:rsidP="00AC6434">
            <w:pPr>
              <w:pStyle w:val="Table"/>
              <w:rPr>
                <w:sz w:val="18"/>
                <w:szCs w:val="18"/>
              </w:rPr>
            </w:pPr>
            <w:r w:rsidRPr="00955FA8">
              <w:rPr>
                <w:sz w:val="18"/>
                <w:szCs w:val="18"/>
              </w:rPr>
              <w:t>4</w:t>
            </w:r>
          </w:p>
        </w:tc>
        <w:tc>
          <w:tcPr>
            <w:tcW w:w="709" w:type="dxa"/>
          </w:tcPr>
          <w:p w:rsidR="00D02778" w:rsidRPr="00955FA8" w:rsidRDefault="00D02778" w:rsidP="00AC6434">
            <w:pPr>
              <w:pStyle w:val="Table"/>
              <w:rPr>
                <w:sz w:val="18"/>
                <w:szCs w:val="18"/>
              </w:rPr>
            </w:pPr>
            <w:r w:rsidRPr="00955FA8">
              <w:rPr>
                <w:sz w:val="18"/>
                <w:szCs w:val="18"/>
              </w:rPr>
              <w:t>4</w:t>
            </w:r>
          </w:p>
        </w:tc>
        <w:tc>
          <w:tcPr>
            <w:tcW w:w="708" w:type="dxa"/>
          </w:tcPr>
          <w:p w:rsidR="00D02778" w:rsidRPr="00955FA8" w:rsidRDefault="00D02778" w:rsidP="00AC6434">
            <w:pPr>
              <w:pStyle w:val="Table"/>
              <w:rPr>
                <w:sz w:val="18"/>
                <w:szCs w:val="18"/>
              </w:rPr>
            </w:pPr>
            <w:r w:rsidRPr="00955FA8">
              <w:rPr>
                <w:sz w:val="18"/>
                <w:szCs w:val="18"/>
              </w:rPr>
              <w:t>4</w:t>
            </w:r>
          </w:p>
        </w:tc>
        <w:tc>
          <w:tcPr>
            <w:tcW w:w="709" w:type="dxa"/>
          </w:tcPr>
          <w:p w:rsidR="00D02778" w:rsidRPr="00955FA8" w:rsidRDefault="00D02778" w:rsidP="00AC6434">
            <w:pPr>
              <w:pStyle w:val="Table"/>
              <w:rPr>
                <w:sz w:val="18"/>
                <w:szCs w:val="18"/>
              </w:rPr>
            </w:pPr>
            <w:r w:rsidRPr="00955FA8">
              <w:rPr>
                <w:sz w:val="18"/>
                <w:szCs w:val="18"/>
              </w:rPr>
              <w:t>4</w:t>
            </w:r>
          </w:p>
        </w:tc>
      </w:tr>
      <w:tr w:rsidR="00D02778" w:rsidRPr="00955FA8" w:rsidTr="00D02778">
        <w:tc>
          <w:tcPr>
            <w:tcW w:w="477" w:type="dxa"/>
          </w:tcPr>
          <w:p w:rsidR="00D02778" w:rsidRPr="00955FA8" w:rsidRDefault="00D02778" w:rsidP="00AC6434">
            <w:pPr>
              <w:pStyle w:val="Table"/>
              <w:rPr>
                <w:sz w:val="18"/>
                <w:szCs w:val="18"/>
              </w:rPr>
            </w:pPr>
            <w:r w:rsidRPr="00955FA8">
              <w:rPr>
                <w:sz w:val="18"/>
                <w:szCs w:val="18"/>
              </w:rPr>
              <w:t>2</w:t>
            </w:r>
          </w:p>
        </w:tc>
        <w:tc>
          <w:tcPr>
            <w:tcW w:w="2325" w:type="dxa"/>
          </w:tcPr>
          <w:p w:rsidR="00D02778" w:rsidRPr="00955FA8" w:rsidRDefault="00D02778" w:rsidP="00AC6434">
            <w:pPr>
              <w:pStyle w:val="Table"/>
              <w:rPr>
                <w:sz w:val="18"/>
                <w:szCs w:val="18"/>
              </w:rPr>
            </w:pPr>
            <w:r w:rsidRPr="00955FA8">
              <w:rPr>
                <w:sz w:val="18"/>
                <w:szCs w:val="18"/>
              </w:rPr>
              <w:t>Доля молодых семей, улучшивших жилищные условия при оказании содействия за счет бюджетных средств, в общем количестве молодых семей, нуждающихся в улучшении жилищных условий</w:t>
            </w:r>
          </w:p>
        </w:tc>
        <w:tc>
          <w:tcPr>
            <w:tcW w:w="708" w:type="dxa"/>
          </w:tcPr>
          <w:p w:rsidR="00D02778" w:rsidRPr="00955FA8" w:rsidRDefault="00D02778" w:rsidP="00AC6434">
            <w:pPr>
              <w:pStyle w:val="Table"/>
              <w:rPr>
                <w:sz w:val="18"/>
                <w:szCs w:val="18"/>
              </w:rPr>
            </w:pPr>
            <w:r w:rsidRPr="00955FA8">
              <w:rPr>
                <w:sz w:val="18"/>
                <w:szCs w:val="18"/>
              </w:rPr>
              <w:t>%</w:t>
            </w:r>
          </w:p>
        </w:tc>
        <w:tc>
          <w:tcPr>
            <w:tcW w:w="709" w:type="dxa"/>
          </w:tcPr>
          <w:p w:rsidR="00D02778" w:rsidRPr="00955FA8" w:rsidRDefault="00D02778" w:rsidP="00AC6434">
            <w:pPr>
              <w:pStyle w:val="Table"/>
              <w:rPr>
                <w:sz w:val="18"/>
                <w:szCs w:val="18"/>
              </w:rPr>
            </w:pPr>
            <w:r w:rsidRPr="00955FA8">
              <w:rPr>
                <w:sz w:val="18"/>
                <w:szCs w:val="18"/>
              </w:rPr>
              <w:t>-</w:t>
            </w:r>
          </w:p>
        </w:tc>
        <w:tc>
          <w:tcPr>
            <w:tcW w:w="709" w:type="dxa"/>
          </w:tcPr>
          <w:p w:rsidR="00D02778" w:rsidRPr="00955FA8" w:rsidRDefault="00D02778" w:rsidP="00AC6434">
            <w:pPr>
              <w:pStyle w:val="Table"/>
              <w:rPr>
                <w:sz w:val="18"/>
                <w:szCs w:val="18"/>
              </w:rPr>
            </w:pPr>
            <w:r w:rsidRPr="00955FA8">
              <w:rPr>
                <w:sz w:val="18"/>
                <w:szCs w:val="18"/>
              </w:rPr>
              <w:t>-</w:t>
            </w:r>
          </w:p>
        </w:tc>
        <w:tc>
          <w:tcPr>
            <w:tcW w:w="709" w:type="dxa"/>
          </w:tcPr>
          <w:p w:rsidR="00D02778" w:rsidRPr="00955FA8" w:rsidRDefault="00D02778" w:rsidP="00AC6434">
            <w:pPr>
              <w:pStyle w:val="Table"/>
              <w:rPr>
                <w:sz w:val="18"/>
                <w:szCs w:val="18"/>
              </w:rPr>
            </w:pPr>
            <w:r w:rsidRPr="00955FA8">
              <w:rPr>
                <w:sz w:val="18"/>
                <w:szCs w:val="18"/>
              </w:rPr>
              <w:t>-</w:t>
            </w:r>
          </w:p>
        </w:tc>
        <w:tc>
          <w:tcPr>
            <w:tcW w:w="708" w:type="dxa"/>
          </w:tcPr>
          <w:p w:rsidR="00D02778" w:rsidRPr="00955FA8" w:rsidRDefault="00D02778" w:rsidP="00AC6434">
            <w:pPr>
              <w:pStyle w:val="Table"/>
              <w:rPr>
                <w:sz w:val="18"/>
                <w:szCs w:val="18"/>
              </w:rPr>
            </w:pPr>
            <w:r w:rsidRPr="00955FA8">
              <w:rPr>
                <w:sz w:val="18"/>
                <w:szCs w:val="18"/>
              </w:rPr>
              <w:t>9</w:t>
            </w:r>
          </w:p>
        </w:tc>
        <w:tc>
          <w:tcPr>
            <w:tcW w:w="709" w:type="dxa"/>
          </w:tcPr>
          <w:p w:rsidR="00D02778" w:rsidRPr="00955FA8" w:rsidRDefault="00D02778" w:rsidP="00AC6434">
            <w:pPr>
              <w:pStyle w:val="Table"/>
              <w:rPr>
                <w:sz w:val="18"/>
                <w:szCs w:val="18"/>
              </w:rPr>
            </w:pPr>
            <w:r w:rsidRPr="00955FA8">
              <w:rPr>
                <w:sz w:val="18"/>
                <w:szCs w:val="18"/>
              </w:rPr>
              <w:t>18</w:t>
            </w:r>
          </w:p>
        </w:tc>
        <w:tc>
          <w:tcPr>
            <w:tcW w:w="709" w:type="dxa"/>
          </w:tcPr>
          <w:p w:rsidR="00D02778" w:rsidRPr="00955FA8" w:rsidRDefault="00D02778" w:rsidP="00AC6434">
            <w:pPr>
              <w:pStyle w:val="Table"/>
              <w:rPr>
                <w:sz w:val="18"/>
                <w:szCs w:val="18"/>
              </w:rPr>
            </w:pPr>
            <w:r w:rsidRPr="00955FA8">
              <w:rPr>
                <w:sz w:val="18"/>
                <w:szCs w:val="18"/>
              </w:rPr>
              <w:t>27</w:t>
            </w:r>
          </w:p>
        </w:tc>
        <w:tc>
          <w:tcPr>
            <w:tcW w:w="709" w:type="dxa"/>
          </w:tcPr>
          <w:p w:rsidR="00D02778" w:rsidRPr="00955FA8" w:rsidRDefault="00D02778" w:rsidP="00AC6434">
            <w:pPr>
              <w:pStyle w:val="Table"/>
              <w:rPr>
                <w:sz w:val="18"/>
                <w:szCs w:val="18"/>
              </w:rPr>
            </w:pPr>
            <w:r w:rsidRPr="00955FA8">
              <w:rPr>
                <w:sz w:val="18"/>
                <w:szCs w:val="18"/>
              </w:rPr>
              <w:t>36</w:t>
            </w:r>
          </w:p>
        </w:tc>
        <w:tc>
          <w:tcPr>
            <w:tcW w:w="708" w:type="dxa"/>
          </w:tcPr>
          <w:p w:rsidR="00D02778" w:rsidRPr="00955FA8" w:rsidRDefault="00D02778" w:rsidP="00AC6434">
            <w:pPr>
              <w:pStyle w:val="Table"/>
              <w:rPr>
                <w:sz w:val="18"/>
                <w:szCs w:val="18"/>
              </w:rPr>
            </w:pPr>
            <w:r w:rsidRPr="00955FA8">
              <w:rPr>
                <w:sz w:val="18"/>
                <w:szCs w:val="18"/>
              </w:rPr>
              <w:t>45</w:t>
            </w:r>
          </w:p>
        </w:tc>
        <w:tc>
          <w:tcPr>
            <w:tcW w:w="709" w:type="dxa"/>
          </w:tcPr>
          <w:p w:rsidR="00D02778" w:rsidRPr="00955FA8" w:rsidRDefault="00D02778" w:rsidP="00AC6434">
            <w:pPr>
              <w:pStyle w:val="Table"/>
              <w:rPr>
                <w:sz w:val="18"/>
                <w:szCs w:val="18"/>
              </w:rPr>
            </w:pPr>
            <w:r w:rsidRPr="00955FA8">
              <w:rPr>
                <w:sz w:val="18"/>
                <w:szCs w:val="18"/>
              </w:rPr>
              <w:t>54</w:t>
            </w:r>
          </w:p>
        </w:tc>
      </w:tr>
    </w:tbl>
    <w:p w:rsidR="00D02778" w:rsidRPr="00EC3049" w:rsidRDefault="00D02778" w:rsidP="00D02778">
      <w:pPr>
        <w:autoSpaceDE w:val="0"/>
        <w:autoSpaceDN w:val="0"/>
        <w:adjustRightInd w:val="0"/>
        <w:ind w:left="6096"/>
        <w:outlineLvl w:val="0"/>
      </w:pPr>
    </w:p>
    <w:p w:rsidR="00D02778" w:rsidRPr="00EC3049" w:rsidRDefault="00D02778" w:rsidP="00AC6434">
      <w:pPr>
        <w:tabs>
          <w:tab w:val="left" w:pos="709"/>
        </w:tabs>
        <w:autoSpaceDE w:val="0"/>
        <w:autoSpaceDN w:val="0"/>
        <w:adjustRightInd w:val="0"/>
      </w:pPr>
      <w:r w:rsidRPr="00EC3049">
        <w:t>Конечные результаты реализации</w:t>
      </w:r>
    </w:p>
    <w:p w:rsidR="00D02778" w:rsidRPr="00EC3049" w:rsidRDefault="00D02778" w:rsidP="00AC6434">
      <w:pPr>
        <w:autoSpaceDE w:val="0"/>
        <w:autoSpaceDN w:val="0"/>
        <w:adjustRightInd w:val="0"/>
        <w:ind w:left="1"/>
        <w:rPr>
          <w:bCs/>
        </w:rPr>
      </w:pPr>
      <w:r w:rsidRPr="00EC3049">
        <w:rPr>
          <w:bCs/>
        </w:rPr>
        <w:t>Реализация Подпрограммы позволит:</w:t>
      </w:r>
    </w:p>
    <w:p w:rsidR="00D02778" w:rsidRPr="00EC3049" w:rsidRDefault="00D02778" w:rsidP="00AC6434">
      <w:pPr>
        <w:autoSpaceDE w:val="0"/>
        <w:autoSpaceDN w:val="0"/>
        <w:adjustRightInd w:val="0"/>
        <w:ind w:left="1"/>
        <w:rPr>
          <w:bCs/>
        </w:rPr>
      </w:pPr>
      <w:r w:rsidRPr="00EC3049">
        <w:rPr>
          <w:bCs/>
        </w:rPr>
        <w:t>- улучшить жилищные условия молодых семей;</w:t>
      </w:r>
    </w:p>
    <w:p w:rsidR="00D02778" w:rsidRPr="00EC3049" w:rsidRDefault="00D02778" w:rsidP="00AC6434">
      <w:pPr>
        <w:autoSpaceDE w:val="0"/>
        <w:autoSpaceDN w:val="0"/>
        <w:adjustRightInd w:val="0"/>
        <w:ind w:left="1"/>
        <w:rPr>
          <w:bCs/>
        </w:rPr>
      </w:pPr>
      <w:r w:rsidRPr="00EC3049">
        <w:rPr>
          <w:bCs/>
        </w:rPr>
        <w:t>- привлечь в жилищную сферу дополнительные финансовые средства банков и других организаций, предоставляющих ипотечные кредиты и займы, а также личные средства граждан;</w:t>
      </w:r>
    </w:p>
    <w:p w:rsidR="00D02778" w:rsidRPr="00EC3049" w:rsidRDefault="00D02778" w:rsidP="00AC6434">
      <w:pPr>
        <w:autoSpaceDE w:val="0"/>
        <w:autoSpaceDN w:val="0"/>
        <w:adjustRightInd w:val="0"/>
        <w:ind w:left="1"/>
        <w:rPr>
          <w:bCs/>
        </w:rPr>
      </w:pPr>
      <w:r w:rsidRPr="00EC3049">
        <w:rPr>
          <w:bCs/>
        </w:rPr>
        <w:t>- создать условия для повышения уровня обеспеченности жильем молодых семей за счет привлечения бюджетных, внебюджетных и личных сре</w:t>
      </w:r>
      <w:proofErr w:type="gramStart"/>
      <w:r w:rsidRPr="00EC3049">
        <w:rPr>
          <w:bCs/>
        </w:rPr>
        <w:t>дств гр</w:t>
      </w:r>
      <w:proofErr w:type="gramEnd"/>
      <w:r w:rsidRPr="00EC3049">
        <w:rPr>
          <w:bCs/>
        </w:rPr>
        <w:t>аждан;</w:t>
      </w:r>
    </w:p>
    <w:p w:rsidR="00D02778" w:rsidRPr="00EC3049" w:rsidRDefault="00D02778" w:rsidP="00AC6434">
      <w:pPr>
        <w:autoSpaceDE w:val="0"/>
        <w:autoSpaceDN w:val="0"/>
        <w:adjustRightInd w:val="0"/>
        <w:ind w:left="1"/>
        <w:rPr>
          <w:bCs/>
        </w:rPr>
      </w:pPr>
      <w:r w:rsidRPr="00EC3049">
        <w:rPr>
          <w:bCs/>
        </w:rPr>
        <w:t>- создать систему оказания муниципальной поддержки при решении жилищной проблемы молодых семей;</w:t>
      </w:r>
    </w:p>
    <w:p w:rsidR="00D02778" w:rsidRPr="00EC3049" w:rsidRDefault="00D02778" w:rsidP="00AC6434">
      <w:pPr>
        <w:autoSpaceDE w:val="0"/>
        <w:autoSpaceDN w:val="0"/>
        <w:adjustRightInd w:val="0"/>
        <w:ind w:left="1"/>
        <w:rPr>
          <w:bCs/>
        </w:rPr>
      </w:pPr>
      <w:r w:rsidRPr="00EC3049">
        <w:rPr>
          <w:bCs/>
        </w:rPr>
        <w:t>- создать условия для улучшения демографической ситуации в городе.</w:t>
      </w:r>
    </w:p>
    <w:p w:rsidR="00D02778" w:rsidRPr="00EC3049" w:rsidRDefault="00D02778" w:rsidP="00AC6434">
      <w:pPr>
        <w:tabs>
          <w:tab w:val="left" w:pos="709"/>
        </w:tabs>
        <w:autoSpaceDE w:val="0"/>
        <w:autoSpaceDN w:val="0"/>
        <w:adjustRightInd w:val="0"/>
      </w:pPr>
    </w:p>
    <w:p w:rsidR="00D02778" w:rsidRPr="00EC3049" w:rsidRDefault="00D02778" w:rsidP="00AC6434">
      <w:r w:rsidRPr="00EC3049">
        <w:t>Сроки реализации Подпрограммы 2016 -2020 годы, в 1 этап.</w:t>
      </w:r>
    </w:p>
    <w:p w:rsidR="00D02778" w:rsidRPr="00EC3049" w:rsidRDefault="00D02778" w:rsidP="00D02778">
      <w:pPr>
        <w:tabs>
          <w:tab w:val="left" w:pos="709"/>
        </w:tabs>
        <w:autoSpaceDE w:val="0"/>
        <w:autoSpaceDN w:val="0"/>
        <w:adjustRightInd w:val="0"/>
        <w:ind w:firstLine="709"/>
      </w:pPr>
    </w:p>
    <w:p w:rsidR="00D02778" w:rsidRPr="00AC6434" w:rsidRDefault="00D02778" w:rsidP="00AC6434">
      <w:pPr>
        <w:pStyle w:val="ListParagraph1"/>
        <w:tabs>
          <w:tab w:val="left" w:pos="284"/>
        </w:tabs>
        <w:autoSpaceDE w:val="0"/>
        <w:autoSpaceDN w:val="0"/>
        <w:adjustRightInd w:val="0"/>
        <w:ind w:left="0" w:firstLine="0"/>
        <w:jc w:val="center"/>
        <w:rPr>
          <w:rFonts w:cs="Arial"/>
          <w:b/>
          <w:bCs/>
          <w:iCs/>
          <w:sz w:val="30"/>
          <w:szCs w:val="28"/>
        </w:rPr>
      </w:pPr>
      <w:r w:rsidRPr="00AC6434">
        <w:rPr>
          <w:rFonts w:cs="Arial"/>
          <w:b/>
          <w:bCs/>
          <w:iCs/>
          <w:sz w:val="30"/>
          <w:szCs w:val="28"/>
        </w:rPr>
        <w:t>3. Объем финансирования Подпрограммы</w:t>
      </w:r>
    </w:p>
    <w:p w:rsidR="00D02778" w:rsidRPr="00EC3049" w:rsidRDefault="00D02778" w:rsidP="00D02778">
      <w:pPr>
        <w:pStyle w:val="ListParagraph1"/>
        <w:tabs>
          <w:tab w:val="left" w:pos="284"/>
        </w:tabs>
        <w:autoSpaceDE w:val="0"/>
        <w:autoSpaceDN w:val="0"/>
        <w:adjustRightInd w:val="0"/>
        <w:ind w:left="710"/>
        <w:jc w:val="center"/>
        <w:rPr>
          <w:b/>
        </w:rPr>
      </w:pPr>
    </w:p>
    <w:p w:rsidR="00D02778" w:rsidRPr="00EC3049" w:rsidRDefault="00D02778" w:rsidP="00D02778">
      <w:pPr>
        <w:suppressAutoHyphens/>
        <w:autoSpaceDE w:val="0"/>
        <w:ind w:firstLine="540"/>
        <w:rPr>
          <w:lang w:eastAsia="ar-SA"/>
        </w:rPr>
      </w:pPr>
      <w:r w:rsidRPr="00EC3049">
        <w:rPr>
          <w:lang w:eastAsia="ar-SA"/>
        </w:rPr>
        <w:t>Основными источниками финансирования Подпрограммы являются средства федерального, областного и местного бюджетов. Объем финансирования определяется с учетом средств, предусмотренных в соответствующих бюджетах на эти цели.</w:t>
      </w:r>
    </w:p>
    <w:p w:rsidR="00D02778" w:rsidRDefault="00D02778" w:rsidP="00D02778">
      <w:pPr>
        <w:suppressAutoHyphens/>
        <w:autoSpaceDE w:val="0"/>
        <w:ind w:firstLine="540"/>
        <w:rPr>
          <w:lang w:eastAsia="ar-SA"/>
        </w:rPr>
      </w:pPr>
      <w:r w:rsidRPr="00EC3049">
        <w:rPr>
          <w:lang w:eastAsia="ar-SA"/>
        </w:rPr>
        <w:t>Финансирование мероприятий Подпрограммы за счет средств бюджета городского поселения «Город Людиново» будет осуществляться в объёмах, утверждённых решением Городской Думы на очередной финансовый год и плановый период.</w:t>
      </w:r>
    </w:p>
    <w:p w:rsidR="00D02778" w:rsidRPr="00EC3049" w:rsidRDefault="00D02778" w:rsidP="00D02778">
      <w:pPr>
        <w:suppressAutoHyphens/>
        <w:autoSpaceDE w:val="0"/>
        <w:ind w:firstLine="540"/>
        <w:rPr>
          <w:lang w:eastAsia="ar-SA"/>
        </w:rPr>
      </w:pPr>
    </w:p>
    <w:p w:rsidR="00D02778" w:rsidRPr="00EC3049" w:rsidRDefault="00D02778" w:rsidP="00AC6434">
      <w:pPr>
        <w:jc w:val="right"/>
      </w:pPr>
      <w:r w:rsidRPr="00EC3049">
        <w:tab/>
        <w:t>(</w:t>
      </w:r>
      <w:r w:rsidRPr="00FA510F">
        <w:rPr>
          <w:sz w:val="20"/>
          <w:szCs w:val="20"/>
        </w:rPr>
        <w:t>тыс. руб. в ценах каждого года</w:t>
      </w:r>
      <w:r w:rsidRPr="00EC3049">
        <w:t>)</w:t>
      </w:r>
    </w:p>
    <w:tbl>
      <w:tblPr>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52"/>
        <w:gridCol w:w="1134"/>
        <w:gridCol w:w="1134"/>
        <w:gridCol w:w="1134"/>
        <w:gridCol w:w="992"/>
        <w:gridCol w:w="1220"/>
      </w:tblGrid>
      <w:tr w:rsidR="00D02778" w:rsidRPr="00955FA8" w:rsidTr="00D02778">
        <w:trPr>
          <w:trHeight w:val="317"/>
        </w:trPr>
        <w:tc>
          <w:tcPr>
            <w:tcW w:w="3652" w:type="dxa"/>
            <w:vMerge w:val="restart"/>
            <w:vAlign w:val="center"/>
          </w:tcPr>
          <w:p w:rsidR="00D02778" w:rsidRPr="00955FA8" w:rsidRDefault="00D02778" w:rsidP="00AC6434">
            <w:pPr>
              <w:pStyle w:val="Table0"/>
              <w:rPr>
                <w:sz w:val="18"/>
                <w:szCs w:val="18"/>
              </w:rPr>
            </w:pPr>
            <w:r w:rsidRPr="00955FA8">
              <w:rPr>
                <w:sz w:val="18"/>
                <w:szCs w:val="18"/>
              </w:rPr>
              <w:t>Наименование показателя</w:t>
            </w:r>
          </w:p>
        </w:tc>
        <w:tc>
          <w:tcPr>
            <w:tcW w:w="1134" w:type="dxa"/>
            <w:vMerge w:val="restart"/>
            <w:vAlign w:val="center"/>
          </w:tcPr>
          <w:p w:rsidR="00D02778" w:rsidRPr="00955FA8" w:rsidRDefault="00D02778" w:rsidP="00AC6434">
            <w:pPr>
              <w:pStyle w:val="Table0"/>
              <w:rPr>
                <w:sz w:val="18"/>
                <w:szCs w:val="18"/>
              </w:rPr>
            </w:pPr>
            <w:r w:rsidRPr="00955FA8">
              <w:rPr>
                <w:sz w:val="18"/>
                <w:szCs w:val="18"/>
              </w:rPr>
              <w:t xml:space="preserve">Всего </w:t>
            </w:r>
          </w:p>
        </w:tc>
        <w:tc>
          <w:tcPr>
            <w:tcW w:w="4480" w:type="dxa"/>
            <w:gridSpan w:val="4"/>
          </w:tcPr>
          <w:p w:rsidR="00D02778" w:rsidRPr="00955FA8" w:rsidRDefault="00D02778" w:rsidP="00AC6434">
            <w:pPr>
              <w:pStyle w:val="Table0"/>
              <w:rPr>
                <w:sz w:val="18"/>
                <w:szCs w:val="18"/>
              </w:rPr>
            </w:pPr>
            <w:r w:rsidRPr="00955FA8">
              <w:rPr>
                <w:sz w:val="18"/>
                <w:szCs w:val="18"/>
              </w:rPr>
              <w:t>в том числе по годам</w:t>
            </w:r>
          </w:p>
        </w:tc>
      </w:tr>
      <w:tr w:rsidR="00D02778" w:rsidRPr="00955FA8" w:rsidTr="00D02778">
        <w:tc>
          <w:tcPr>
            <w:tcW w:w="3652" w:type="dxa"/>
            <w:vMerge/>
            <w:vAlign w:val="center"/>
          </w:tcPr>
          <w:p w:rsidR="00D02778" w:rsidRPr="00955FA8" w:rsidRDefault="00D02778" w:rsidP="00AC6434">
            <w:pPr>
              <w:pStyle w:val="Table0"/>
              <w:rPr>
                <w:sz w:val="18"/>
                <w:szCs w:val="18"/>
              </w:rPr>
            </w:pPr>
          </w:p>
        </w:tc>
        <w:tc>
          <w:tcPr>
            <w:tcW w:w="1134" w:type="dxa"/>
            <w:vMerge/>
            <w:vAlign w:val="center"/>
          </w:tcPr>
          <w:p w:rsidR="00D02778" w:rsidRPr="00955FA8" w:rsidRDefault="00D02778" w:rsidP="00AC6434">
            <w:pPr>
              <w:pStyle w:val="Table0"/>
              <w:rPr>
                <w:sz w:val="18"/>
                <w:szCs w:val="18"/>
              </w:rPr>
            </w:pPr>
          </w:p>
        </w:tc>
        <w:tc>
          <w:tcPr>
            <w:tcW w:w="1134" w:type="dxa"/>
            <w:vAlign w:val="center"/>
          </w:tcPr>
          <w:p w:rsidR="00D02778" w:rsidRPr="00955FA8" w:rsidRDefault="00D02778" w:rsidP="00AC6434">
            <w:pPr>
              <w:pStyle w:val="Table"/>
              <w:rPr>
                <w:sz w:val="18"/>
                <w:szCs w:val="18"/>
              </w:rPr>
            </w:pPr>
            <w:r w:rsidRPr="00955FA8">
              <w:rPr>
                <w:sz w:val="18"/>
                <w:szCs w:val="18"/>
              </w:rPr>
              <w:t>2017</w:t>
            </w:r>
          </w:p>
        </w:tc>
        <w:tc>
          <w:tcPr>
            <w:tcW w:w="1134" w:type="dxa"/>
            <w:vAlign w:val="center"/>
          </w:tcPr>
          <w:p w:rsidR="00D02778" w:rsidRPr="00955FA8" w:rsidRDefault="00D02778" w:rsidP="00AC6434">
            <w:pPr>
              <w:pStyle w:val="Table"/>
              <w:rPr>
                <w:sz w:val="18"/>
                <w:szCs w:val="18"/>
              </w:rPr>
            </w:pPr>
            <w:r w:rsidRPr="00955FA8">
              <w:rPr>
                <w:sz w:val="18"/>
                <w:szCs w:val="18"/>
              </w:rPr>
              <w:t>2018</w:t>
            </w:r>
          </w:p>
        </w:tc>
        <w:tc>
          <w:tcPr>
            <w:tcW w:w="992" w:type="dxa"/>
            <w:vAlign w:val="center"/>
          </w:tcPr>
          <w:p w:rsidR="00D02778" w:rsidRPr="00955FA8" w:rsidRDefault="00D02778" w:rsidP="00AC6434">
            <w:pPr>
              <w:pStyle w:val="Table"/>
              <w:rPr>
                <w:sz w:val="18"/>
                <w:szCs w:val="18"/>
              </w:rPr>
            </w:pPr>
            <w:r w:rsidRPr="00955FA8">
              <w:rPr>
                <w:sz w:val="18"/>
                <w:szCs w:val="18"/>
              </w:rPr>
              <w:t>2019</w:t>
            </w:r>
          </w:p>
        </w:tc>
        <w:tc>
          <w:tcPr>
            <w:tcW w:w="1220" w:type="dxa"/>
            <w:vAlign w:val="center"/>
          </w:tcPr>
          <w:p w:rsidR="00D02778" w:rsidRPr="00955FA8" w:rsidRDefault="00D02778" w:rsidP="00AC6434">
            <w:pPr>
              <w:pStyle w:val="Table"/>
              <w:rPr>
                <w:sz w:val="18"/>
                <w:szCs w:val="18"/>
              </w:rPr>
            </w:pPr>
            <w:r w:rsidRPr="00955FA8">
              <w:rPr>
                <w:sz w:val="18"/>
                <w:szCs w:val="18"/>
              </w:rPr>
              <w:t>2020</w:t>
            </w:r>
          </w:p>
        </w:tc>
      </w:tr>
      <w:tr w:rsidR="00D02778" w:rsidRPr="00955FA8" w:rsidTr="00D02778">
        <w:tc>
          <w:tcPr>
            <w:tcW w:w="3652" w:type="dxa"/>
          </w:tcPr>
          <w:p w:rsidR="00D02778" w:rsidRPr="00955FA8" w:rsidRDefault="00D02778" w:rsidP="00AC6434">
            <w:pPr>
              <w:pStyle w:val="Table"/>
              <w:rPr>
                <w:sz w:val="18"/>
                <w:szCs w:val="18"/>
              </w:rPr>
            </w:pPr>
            <w:r w:rsidRPr="00955FA8">
              <w:rPr>
                <w:sz w:val="18"/>
                <w:szCs w:val="18"/>
              </w:rPr>
              <w:t>ВСЕГО</w:t>
            </w:r>
          </w:p>
        </w:tc>
        <w:tc>
          <w:tcPr>
            <w:tcW w:w="1134" w:type="dxa"/>
          </w:tcPr>
          <w:p w:rsidR="00D02778" w:rsidRPr="00955FA8" w:rsidRDefault="00D02778" w:rsidP="00AC6434">
            <w:pPr>
              <w:pStyle w:val="Table"/>
              <w:rPr>
                <w:sz w:val="18"/>
                <w:szCs w:val="18"/>
              </w:rPr>
            </w:pPr>
            <w:r w:rsidRPr="00955FA8">
              <w:rPr>
                <w:sz w:val="18"/>
                <w:szCs w:val="18"/>
              </w:rPr>
              <w:t>2800,0</w:t>
            </w:r>
          </w:p>
        </w:tc>
        <w:tc>
          <w:tcPr>
            <w:tcW w:w="1134" w:type="dxa"/>
            <w:vAlign w:val="center"/>
          </w:tcPr>
          <w:p w:rsidR="00D02778" w:rsidRPr="00955FA8" w:rsidRDefault="00D02778" w:rsidP="00AC6434">
            <w:pPr>
              <w:pStyle w:val="Table"/>
              <w:rPr>
                <w:sz w:val="18"/>
                <w:szCs w:val="18"/>
              </w:rPr>
            </w:pPr>
            <w:r w:rsidRPr="00955FA8">
              <w:rPr>
                <w:sz w:val="18"/>
                <w:szCs w:val="18"/>
              </w:rPr>
              <w:t>700,0</w:t>
            </w:r>
          </w:p>
        </w:tc>
        <w:tc>
          <w:tcPr>
            <w:tcW w:w="1134" w:type="dxa"/>
            <w:vAlign w:val="center"/>
          </w:tcPr>
          <w:p w:rsidR="00D02778" w:rsidRPr="00955FA8" w:rsidRDefault="00D02778" w:rsidP="00AC6434">
            <w:pPr>
              <w:pStyle w:val="Table"/>
              <w:rPr>
                <w:sz w:val="18"/>
                <w:szCs w:val="18"/>
              </w:rPr>
            </w:pPr>
            <w:r w:rsidRPr="00955FA8">
              <w:rPr>
                <w:sz w:val="18"/>
                <w:szCs w:val="18"/>
              </w:rPr>
              <w:t>700,0</w:t>
            </w:r>
          </w:p>
        </w:tc>
        <w:tc>
          <w:tcPr>
            <w:tcW w:w="992" w:type="dxa"/>
            <w:vAlign w:val="center"/>
          </w:tcPr>
          <w:p w:rsidR="00D02778" w:rsidRPr="00955FA8" w:rsidRDefault="00D02778" w:rsidP="00AC6434">
            <w:pPr>
              <w:pStyle w:val="Table"/>
              <w:rPr>
                <w:sz w:val="18"/>
                <w:szCs w:val="18"/>
              </w:rPr>
            </w:pPr>
            <w:r w:rsidRPr="00955FA8">
              <w:rPr>
                <w:sz w:val="18"/>
                <w:szCs w:val="18"/>
              </w:rPr>
              <w:t>700,0</w:t>
            </w:r>
          </w:p>
        </w:tc>
        <w:tc>
          <w:tcPr>
            <w:tcW w:w="1220" w:type="dxa"/>
            <w:vAlign w:val="center"/>
          </w:tcPr>
          <w:p w:rsidR="00D02778" w:rsidRPr="00955FA8" w:rsidRDefault="00D02778" w:rsidP="00AC6434">
            <w:pPr>
              <w:pStyle w:val="Table"/>
              <w:rPr>
                <w:sz w:val="18"/>
                <w:szCs w:val="18"/>
              </w:rPr>
            </w:pPr>
            <w:r w:rsidRPr="00955FA8">
              <w:rPr>
                <w:sz w:val="18"/>
                <w:szCs w:val="18"/>
              </w:rPr>
              <w:t>700,0</w:t>
            </w:r>
          </w:p>
        </w:tc>
      </w:tr>
      <w:tr w:rsidR="00D02778" w:rsidRPr="00955FA8" w:rsidTr="00D02778">
        <w:tc>
          <w:tcPr>
            <w:tcW w:w="3652" w:type="dxa"/>
          </w:tcPr>
          <w:p w:rsidR="00D02778" w:rsidRPr="00955FA8" w:rsidRDefault="00D02778" w:rsidP="00AC6434">
            <w:pPr>
              <w:pStyle w:val="Table"/>
              <w:rPr>
                <w:sz w:val="18"/>
                <w:szCs w:val="18"/>
              </w:rPr>
            </w:pPr>
            <w:r w:rsidRPr="00955FA8">
              <w:rPr>
                <w:sz w:val="18"/>
                <w:szCs w:val="18"/>
              </w:rPr>
              <w:t>в том числе:</w:t>
            </w:r>
          </w:p>
        </w:tc>
        <w:tc>
          <w:tcPr>
            <w:tcW w:w="1134" w:type="dxa"/>
          </w:tcPr>
          <w:p w:rsidR="00D02778" w:rsidRPr="00955FA8" w:rsidRDefault="00D02778" w:rsidP="00AC6434">
            <w:pPr>
              <w:pStyle w:val="Table"/>
              <w:rPr>
                <w:sz w:val="18"/>
                <w:szCs w:val="18"/>
              </w:rPr>
            </w:pPr>
          </w:p>
        </w:tc>
        <w:tc>
          <w:tcPr>
            <w:tcW w:w="1134" w:type="dxa"/>
            <w:vAlign w:val="center"/>
          </w:tcPr>
          <w:p w:rsidR="00D02778" w:rsidRPr="00955FA8" w:rsidRDefault="00D02778" w:rsidP="00AC6434">
            <w:pPr>
              <w:pStyle w:val="Table"/>
              <w:rPr>
                <w:sz w:val="18"/>
                <w:szCs w:val="18"/>
              </w:rPr>
            </w:pPr>
          </w:p>
        </w:tc>
        <w:tc>
          <w:tcPr>
            <w:tcW w:w="1134" w:type="dxa"/>
            <w:vAlign w:val="center"/>
          </w:tcPr>
          <w:p w:rsidR="00D02778" w:rsidRPr="00955FA8" w:rsidRDefault="00D02778" w:rsidP="00AC6434">
            <w:pPr>
              <w:pStyle w:val="Table"/>
              <w:rPr>
                <w:sz w:val="18"/>
                <w:szCs w:val="18"/>
              </w:rPr>
            </w:pPr>
          </w:p>
        </w:tc>
        <w:tc>
          <w:tcPr>
            <w:tcW w:w="992" w:type="dxa"/>
            <w:vAlign w:val="center"/>
          </w:tcPr>
          <w:p w:rsidR="00D02778" w:rsidRPr="00955FA8" w:rsidRDefault="00D02778" w:rsidP="00AC6434">
            <w:pPr>
              <w:pStyle w:val="Table"/>
              <w:rPr>
                <w:sz w:val="18"/>
                <w:szCs w:val="18"/>
              </w:rPr>
            </w:pPr>
          </w:p>
        </w:tc>
        <w:tc>
          <w:tcPr>
            <w:tcW w:w="1220" w:type="dxa"/>
            <w:vAlign w:val="center"/>
          </w:tcPr>
          <w:p w:rsidR="00D02778" w:rsidRPr="00955FA8" w:rsidRDefault="00D02778" w:rsidP="00AC6434">
            <w:pPr>
              <w:pStyle w:val="Table"/>
              <w:rPr>
                <w:sz w:val="18"/>
                <w:szCs w:val="18"/>
              </w:rPr>
            </w:pPr>
          </w:p>
        </w:tc>
      </w:tr>
      <w:tr w:rsidR="00D02778" w:rsidRPr="00955FA8" w:rsidTr="00D02778">
        <w:tc>
          <w:tcPr>
            <w:tcW w:w="3652" w:type="dxa"/>
          </w:tcPr>
          <w:p w:rsidR="00D02778" w:rsidRPr="00955FA8" w:rsidRDefault="00D02778" w:rsidP="00AC6434">
            <w:pPr>
              <w:pStyle w:val="Table"/>
              <w:rPr>
                <w:sz w:val="18"/>
                <w:szCs w:val="18"/>
              </w:rPr>
            </w:pPr>
            <w:r w:rsidRPr="00955FA8">
              <w:rPr>
                <w:sz w:val="18"/>
                <w:szCs w:val="18"/>
              </w:rPr>
              <w:t>по источникам финансирования, всего:</w:t>
            </w:r>
          </w:p>
        </w:tc>
        <w:tc>
          <w:tcPr>
            <w:tcW w:w="1134" w:type="dxa"/>
            <w:vAlign w:val="center"/>
          </w:tcPr>
          <w:p w:rsidR="00D02778" w:rsidRPr="00955FA8" w:rsidRDefault="00D02778" w:rsidP="00AC6434">
            <w:pPr>
              <w:pStyle w:val="Table"/>
              <w:rPr>
                <w:sz w:val="18"/>
                <w:szCs w:val="18"/>
              </w:rPr>
            </w:pPr>
            <w:r w:rsidRPr="00955FA8">
              <w:rPr>
                <w:sz w:val="18"/>
                <w:szCs w:val="18"/>
              </w:rPr>
              <w:t>2800,0</w:t>
            </w:r>
          </w:p>
        </w:tc>
        <w:tc>
          <w:tcPr>
            <w:tcW w:w="1134" w:type="dxa"/>
            <w:vAlign w:val="center"/>
          </w:tcPr>
          <w:p w:rsidR="00D02778" w:rsidRPr="00955FA8" w:rsidRDefault="00D02778" w:rsidP="00AC6434">
            <w:pPr>
              <w:pStyle w:val="Table"/>
              <w:rPr>
                <w:sz w:val="18"/>
                <w:szCs w:val="18"/>
              </w:rPr>
            </w:pPr>
            <w:r w:rsidRPr="00955FA8">
              <w:rPr>
                <w:sz w:val="18"/>
                <w:szCs w:val="18"/>
              </w:rPr>
              <w:t>700,0</w:t>
            </w:r>
          </w:p>
        </w:tc>
        <w:tc>
          <w:tcPr>
            <w:tcW w:w="1134" w:type="dxa"/>
            <w:vAlign w:val="center"/>
          </w:tcPr>
          <w:p w:rsidR="00D02778" w:rsidRPr="00955FA8" w:rsidRDefault="00D02778" w:rsidP="00AC6434">
            <w:pPr>
              <w:pStyle w:val="Table"/>
              <w:rPr>
                <w:sz w:val="18"/>
                <w:szCs w:val="18"/>
              </w:rPr>
            </w:pPr>
            <w:r w:rsidRPr="00955FA8">
              <w:rPr>
                <w:sz w:val="18"/>
                <w:szCs w:val="18"/>
              </w:rPr>
              <w:t>700,0</w:t>
            </w:r>
          </w:p>
        </w:tc>
        <w:tc>
          <w:tcPr>
            <w:tcW w:w="992" w:type="dxa"/>
            <w:vAlign w:val="center"/>
          </w:tcPr>
          <w:p w:rsidR="00D02778" w:rsidRPr="00955FA8" w:rsidRDefault="00D02778" w:rsidP="00AC6434">
            <w:pPr>
              <w:pStyle w:val="Table"/>
              <w:rPr>
                <w:sz w:val="18"/>
                <w:szCs w:val="18"/>
              </w:rPr>
            </w:pPr>
            <w:r w:rsidRPr="00955FA8">
              <w:rPr>
                <w:sz w:val="18"/>
                <w:szCs w:val="18"/>
              </w:rPr>
              <w:t>700,0</w:t>
            </w:r>
          </w:p>
        </w:tc>
        <w:tc>
          <w:tcPr>
            <w:tcW w:w="1220" w:type="dxa"/>
            <w:vAlign w:val="center"/>
          </w:tcPr>
          <w:p w:rsidR="00D02778" w:rsidRPr="00955FA8" w:rsidRDefault="00D02778" w:rsidP="00AC6434">
            <w:pPr>
              <w:pStyle w:val="Table"/>
              <w:rPr>
                <w:sz w:val="18"/>
                <w:szCs w:val="18"/>
              </w:rPr>
            </w:pPr>
            <w:r w:rsidRPr="00955FA8">
              <w:rPr>
                <w:sz w:val="18"/>
                <w:szCs w:val="18"/>
              </w:rPr>
              <w:t>700,0</w:t>
            </w:r>
          </w:p>
        </w:tc>
      </w:tr>
      <w:tr w:rsidR="00D02778" w:rsidRPr="00955FA8" w:rsidTr="00D02778">
        <w:tc>
          <w:tcPr>
            <w:tcW w:w="3652" w:type="dxa"/>
          </w:tcPr>
          <w:p w:rsidR="00D02778" w:rsidRPr="00955FA8" w:rsidRDefault="00D02778" w:rsidP="00AC6434">
            <w:pPr>
              <w:pStyle w:val="Table"/>
              <w:rPr>
                <w:sz w:val="18"/>
                <w:szCs w:val="18"/>
              </w:rPr>
            </w:pPr>
            <w:r w:rsidRPr="00955FA8">
              <w:rPr>
                <w:sz w:val="18"/>
                <w:szCs w:val="18"/>
              </w:rPr>
              <w:t>в том числе:</w:t>
            </w:r>
          </w:p>
        </w:tc>
        <w:tc>
          <w:tcPr>
            <w:tcW w:w="1134" w:type="dxa"/>
          </w:tcPr>
          <w:p w:rsidR="00D02778" w:rsidRPr="00955FA8" w:rsidRDefault="00D02778" w:rsidP="00AC6434">
            <w:pPr>
              <w:pStyle w:val="Table"/>
              <w:rPr>
                <w:sz w:val="18"/>
                <w:szCs w:val="18"/>
              </w:rPr>
            </w:pPr>
          </w:p>
        </w:tc>
        <w:tc>
          <w:tcPr>
            <w:tcW w:w="1134" w:type="dxa"/>
            <w:vAlign w:val="center"/>
          </w:tcPr>
          <w:p w:rsidR="00D02778" w:rsidRPr="00955FA8" w:rsidRDefault="00D02778" w:rsidP="00AC6434">
            <w:pPr>
              <w:pStyle w:val="Table"/>
              <w:rPr>
                <w:sz w:val="18"/>
                <w:szCs w:val="18"/>
              </w:rPr>
            </w:pPr>
          </w:p>
        </w:tc>
        <w:tc>
          <w:tcPr>
            <w:tcW w:w="1134" w:type="dxa"/>
            <w:vAlign w:val="center"/>
          </w:tcPr>
          <w:p w:rsidR="00D02778" w:rsidRPr="00955FA8" w:rsidRDefault="00D02778" w:rsidP="00AC6434">
            <w:pPr>
              <w:pStyle w:val="Table"/>
              <w:rPr>
                <w:sz w:val="18"/>
                <w:szCs w:val="18"/>
              </w:rPr>
            </w:pPr>
          </w:p>
        </w:tc>
        <w:tc>
          <w:tcPr>
            <w:tcW w:w="992" w:type="dxa"/>
            <w:vAlign w:val="center"/>
          </w:tcPr>
          <w:p w:rsidR="00D02778" w:rsidRPr="00955FA8" w:rsidRDefault="00D02778" w:rsidP="00AC6434">
            <w:pPr>
              <w:pStyle w:val="Table"/>
              <w:rPr>
                <w:sz w:val="18"/>
                <w:szCs w:val="18"/>
              </w:rPr>
            </w:pPr>
          </w:p>
        </w:tc>
        <w:tc>
          <w:tcPr>
            <w:tcW w:w="1220" w:type="dxa"/>
            <w:vAlign w:val="center"/>
          </w:tcPr>
          <w:p w:rsidR="00D02778" w:rsidRPr="00955FA8" w:rsidRDefault="00D02778" w:rsidP="00AC6434">
            <w:pPr>
              <w:pStyle w:val="Table"/>
              <w:rPr>
                <w:sz w:val="18"/>
                <w:szCs w:val="18"/>
              </w:rPr>
            </w:pPr>
          </w:p>
        </w:tc>
      </w:tr>
      <w:tr w:rsidR="00D02778" w:rsidRPr="00955FA8" w:rsidTr="00D02778">
        <w:tc>
          <w:tcPr>
            <w:tcW w:w="3652" w:type="dxa"/>
          </w:tcPr>
          <w:p w:rsidR="00D02778" w:rsidRPr="00955FA8" w:rsidRDefault="00D02778" w:rsidP="00AC6434">
            <w:pPr>
              <w:pStyle w:val="Table"/>
              <w:rPr>
                <w:sz w:val="18"/>
                <w:szCs w:val="18"/>
              </w:rPr>
            </w:pPr>
            <w:r w:rsidRPr="00955FA8">
              <w:rPr>
                <w:sz w:val="18"/>
                <w:szCs w:val="18"/>
              </w:rPr>
              <w:t>средства местного бюджета</w:t>
            </w:r>
          </w:p>
        </w:tc>
        <w:tc>
          <w:tcPr>
            <w:tcW w:w="1134" w:type="dxa"/>
            <w:vAlign w:val="center"/>
          </w:tcPr>
          <w:p w:rsidR="00D02778" w:rsidRPr="00955FA8" w:rsidRDefault="00D02778" w:rsidP="00AC6434">
            <w:pPr>
              <w:pStyle w:val="Table"/>
              <w:rPr>
                <w:sz w:val="18"/>
                <w:szCs w:val="18"/>
              </w:rPr>
            </w:pPr>
            <w:r w:rsidRPr="00955FA8">
              <w:rPr>
                <w:sz w:val="18"/>
                <w:szCs w:val="18"/>
              </w:rPr>
              <w:t>2800,0</w:t>
            </w:r>
          </w:p>
        </w:tc>
        <w:tc>
          <w:tcPr>
            <w:tcW w:w="1134" w:type="dxa"/>
            <w:vAlign w:val="center"/>
          </w:tcPr>
          <w:p w:rsidR="00D02778" w:rsidRPr="00955FA8" w:rsidRDefault="00D02778" w:rsidP="00AC6434">
            <w:pPr>
              <w:pStyle w:val="Table"/>
              <w:rPr>
                <w:sz w:val="18"/>
                <w:szCs w:val="18"/>
              </w:rPr>
            </w:pPr>
            <w:r w:rsidRPr="00955FA8">
              <w:rPr>
                <w:sz w:val="18"/>
                <w:szCs w:val="18"/>
              </w:rPr>
              <w:t>700,0</w:t>
            </w:r>
          </w:p>
        </w:tc>
        <w:tc>
          <w:tcPr>
            <w:tcW w:w="1134" w:type="dxa"/>
            <w:vAlign w:val="center"/>
          </w:tcPr>
          <w:p w:rsidR="00D02778" w:rsidRPr="00955FA8" w:rsidRDefault="00D02778" w:rsidP="00AC6434">
            <w:pPr>
              <w:pStyle w:val="Table"/>
              <w:rPr>
                <w:sz w:val="18"/>
                <w:szCs w:val="18"/>
              </w:rPr>
            </w:pPr>
            <w:r w:rsidRPr="00955FA8">
              <w:rPr>
                <w:sz w:val="18"/>
                <w:szCs w:val="18"/>
              </w:rPr>
              <w:t>700,0</w:t>
            </w:r>
          </w:p>
        </w:tc>
        <w:tc>
          <w:tcPr>
            <w:tcW w:w="992" w:type="dxa"/>
            <w:vAlign w:val="center"/>
          </w:tcPr>
          <w:p w:rsidR="00D02778" w:rsidRPr="00955FA8" w:rsidRDefault="00D02778" w:rsidP="00AC6434">
            <w:pPr>
              <w:pStyle w:val="Table"/>
              <w:rPr>
                <w:sz w:val="18"/>
                <w:szCs w:val="18"/>
              </w:rPr>
            </w:pPr>
            <w:r w:rsidRPr="00955FA8">
              <w:rPr>
                <w:sz w:val="18"/>
                <w:szCs w:val="18"/>
              </w:rPr>
              <w:t>700,0</w:t>
            </w:r>
          </w:p>
        </w:tc>
        <w:tc>
          <w:tcPr>
            <w:tcW w:w="1220" w:type="dxa"/>
            <w:vAlign w:val="center"/>
          </w:tcPr>
          <w:p w:rsidR="00D02778" w:rsidRPr="00955FA8" w:rsidRDefault="00D02778" w:rsidP="00AC6434">
            <w:pPr>
              <w:pStyle w:val="Table"/>
              <w:rPr>
                <w:sz w:val="18"/>
                <w:szCs w:val="18"/>
              </w:rPr>
            </w:pPr>
            <w:r w:rsidRPr="00955FA8">
              <w:rPr>
                <w:sz w:val="18"/>
                <w:szCs w:val="18"/>
              </w:rPr>
              <w:t>700,0</w:t>
            </w:r>
          </w:p>
        </w:tc>
      </w:tr>
    </w:tbl>
    <w:p w:rsidR="00D02778" w:rsidRPr="00EC3049" w:rsidRDefault="00D02778" w:rsidP="00D02778"/>
    <w:p w:rsidR="00D02778" w:rsidRPr="00AC6434" w:rsidRDefault="00D02778" w:rsidP="00AC6434">
      <w:pPr>
        <w:pStyle w:val="ListParagraph1"/>
        <w:tabs>
          <w:tab w:val="left" w:pos="284"/>
        </w:tabs>
        <w:autoSpaceDE w:val="0"/>
        <w:autoSpaceDN w:val="0"/>
        <w:adjustRightInd w:val="0"/>
        <w:ind w:left="0" w:firstLine="0"/>
        <w:jc w:val="center"/>
        <w:rPr>
          <w:rFonts w:cs="Arial"/>
          <w:b/>
          <w:bCs/>
          <w:iCs/>
          <w:sz w:val="30"/>
          <w:szCs w:val="28"/>
        </w:rPr>
      </w:pPr>
      <w:r w:rsidRPr="00AC6434">
        <w:rPr>
          <w:rFonts w:cs="Arial"/>
          <w:b/>
          <w:bCs/>
          <w:iCs/>
          <w:sz w:val="30"/>
          <w:szCs w:val="28"/>
        </w:rPr>
        <w:t>4. Механизм реализации Подпрограммы</w:t>
      </w:r>
    </w:p>
    <w:p w:rsidR="00D02778" w:rsidRPr="00EC3049" w:rsidRDefault="00D02778" w:rsidP="00D02778">
      <w:pPr>
        <w:pStyle w:val="ListParagraph1"/>
        <w:tabs>
          <w:tab w:val="left" w:pos="284"/>
        </w:tabs>
        <w:autoSpaceDE w:val="0"/>
        <w:autoSpaceDN w:val="0"/>
        <w:adjustRightInd w:val="0"/>
        <w:ind w:left="710"/>
        <w:jc w:val="center"/>
        <w:rPr>
          <w:b/>
        </w:rPr>
      </w:pPr>
    </w:p>
    <w:p w:rsidR="00D02778" w:rsidRPr="00EC3049" w:rsidRDefault="00D02778" w:rsidP="00AC6434">
      <w:pPr>
        <w:suppressAutoHyphens/>
        <w:autoSpaceDE w:val="0"/>
        <w:ind w:firstLine="540"/>
        <w:rPr>
          <w:lang w:eastAsia="ar-SA"/>
        </w:rPr>
      </w:pPr>
      <w:r w:rsidRPr="00EC3049">
        <w:rPr>
          <w:lang w:eastAsia="ar-SA"/>
        </w:rPr>
        <w:t>Механизм реализации Подпрограммы предполагает оказание поддержки молодым семьям – участникам Подпрограммы в улучшении жилищных условий путем предоставления им социальных выплат.</w:t>
      </w:r>
    </w:p>
    <w:p w:rsidR="00D02778" w:rsidRPr="00EC3049" w:rsidRDefault="00D02778" w:rsidP="00AC6434">
      <w:pPr>
        <w:suppressAutoHyphens/>
        <w:autoSpaceDE w:val="0"/>
        <w:ind w:firstLine="540"/>
        <w:rPr>
          <w:lang w:eastAsia="ar-SA"/>
        </w:rPr>
      </w:pPr>
      <w:r w:rsidRPr="00EC3049">
        <w:rPr>
          <w:lang w:eastAsia="ar-SA"/>
        </w:rPr>
        <w:t>1. Условием участия в 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субъекта Российской Федерации и федеральными органами исполнительной власти персональных данных о членах молодой семьи.</w:t>
      </w:r>
    </w:p>
    <w:p w:rsidR="00D02778" w:rsidRPr="00EC3049" w:rsidRDefault="00D02778" w:rsidP="00AC6434">
      <w:pPr>
        <w:suppressAutoHyphens/>
        <w:autoSpaceDE w:val="0"/>
        <w:ind w:firstLine="540"/>
        <w:rPr>
          <w:lang w:eastAsia="ar-SA"/>
        </w:rPr>
      </w:pPr>
      <w:r w:rsidRPr="00EC3049">
        <w:rPr>
          <w:lang w:eastAsia="ar-SA"/>
        </w:rPr>
        <w:t>Согласие должно быть оформлено в соответствии со ст. 9 Федерального закона «О персональных данных».</w:t>
      </w:r>
    </w:p>
    <w:p w:rsidR="00D02778" w:rsidRPr="00EC3049" w:rsidRDefault="00D02778" w:rsidP="00AC6434">
      <w:pPr>
        <w:ind w:firstLine="540"/>
      </w:pPr>
      <w:r w:rsidRPr="00EC3049">
        <w:t>Право молодой семьи - участницы Подпрограммы на получение социальной выплаты удостоверяется именным документом - свидетельством о праве на получение социальной выплаты на приобретение жилого помещения или строительство индивидуального жилого дома (далее - свидетельство), которое не является ценной бумагой</w:t>
      </w:r>
    </w:p>
    <w:p w:rsidR="00D02778" w:rsidRPr="00EC3049" w:rsidRDefault="00D02778" w:rsidP="00AC6434">
      <w:pPr>
        <w:ind w:firstLine="540"/>
      </w:pPr>
      <w:r w:rsidRPr="00EC3049">
        <w:lastRenderedPageBreak/>
        <w:t xml:space="preserve">2.  Социальная выплата предоставляется и используется в соответствии с </w:t>
      </w:r>
      <w:hyperlink r:id="rId26" w:history="1">
        <w:proofErr w:type="spellStart"/>
        <w:r w:rsidRPr="00EC3049">
          <w:rPr>
            <w:color w:val="000000"/>
          </w:rPr>
          <w:t>Правилами</w:t>
        </w:r>
      </w:hyperlink>
      <w:r w:rsidRPr="00EC3049">
        <w:t>предоставления</w:t>
      </w:r>
      <w:proofErr w:type="spellEnd"/>
      <w:r w:rsidRPr="00EC3049">
        <w:t xml:space="preserve"> молодым семьям социальных выплат на приобретение (строительство) жилья и их использования, утвержденными Постановлением Правительства Российской Федерации от 17.12.2010 N 1050 (в редакции от 25.08.2015), (далее - Правила).</w:t>
      </w:r>
    </w:p>
    <w:p w:rsidR="00D02778" w:rsidRPr="00EC3049" w:rsidRDefault="00D02778" w:rsidP="00AC6434">
      <w:pPr>
        <w:widowControl w:val="0"/>
        <w:suppressAutoHyphens/>
        <w:autoSpaceDE w:val="0"/>
        <w:ind w:firstLine="540"/>
      </w:pPr>
      <w:r w:rsidRPr="00EC3049">
        <w:rPr>
          <w:lang w:eastAsia="ar-SA"/>
        </w:rPr>
        <w:t xml:space="preserve">3.  </w:t>
      </w:r>
      <w:r w:rsidRPr="00EC3049">
        <w:t xml:space="preserve">Участницей Подпрограммы может быть молодая семья, в том числе неполная молодая семья, состоящая из одного молодого родителя и одного и более детей, местом жительства которой является муниципальное образование «Город Людиново», соответствующая условиям, установленным </w:t>
      </w:r>
      <w:hyperlink r:id="rId27" w:history="1">
        <w:r w:rsidRPr="00EC3049">
          <w:rPr>
            <w:color w:val="000000"/>
          </w:rPr>
          <w:t>пунктом 6</w:t>
        </w:r>
      </w:hyperlink>
      <w:r w:rsidRPr="00EC3049">
        <w:t xml:space="preserve"> Правил.</w:t>
      </w:r>
    </w:p>
    <w:p w:rsidR="00D02778" w:rsidRPr="00EC3049" w:rsidRDefault="00D02778" w:rsidP="00AC6434">
      <w:pPr>
        <w:autoSpaceDE w:val="0"/>
        <w:autoSpaceDN w:val="0"/>
        <w:adjustRightInd w:val="0"/>
        <w:ind w:firstLine="540"/>
        <w:rPr>
          <w:color w:val="000000"/>
        </w:rPr>
      </w:pPr>
      <w:r w:rsidRPr="00EC3049">
        <w:t xml:space="preserve">4. Право на получение социальных выплат подтверждается именным документом - свидетельством. Форма свидетельства, срок его действия и порядок выдачи устанавливаются </w:t>
      </w:r>
      <w:hyperlink r:id="rId28" w:history="1">
        <w:r w:rsidRPr="00EC3049">
          <w:rPr>
            <w:color w:val="000000"/>
          </w:rPr>
          <w:t>Правилами</w:t>
        </w:r>
      </w:hyperlink>
      <w:r w:rsidRPr="00EC3049">
        <w:rPr>
          <w:color w:val="000000"/>
        </w:rPr>
        <w:t>.</w:t>
      </w:r>
    </w:p>
    <w:p w:rsidR="00D02778" w:rsidRPr="00EC3049" w:rsidRDefault="00D02778" w:rsidP="00AC6434">
      <w:pPr>
        <w:suppressAutoHyphens/>
        <w:autoSpaceDE w:val="0"/>
        <w:ind w:firstLine="540"/>
        <w:rPr>
          <w:lang w:eastAsia="ar-SA"/>
        </w:rPr>
      </w:pPr>
      <w:r w:rsidRPr="00EC3049">
        <w:rPr>
          <w:lang w:eastAsia="ar-SA"/>
        </w:rPr>
        <w:t>5. Заказчик Подпрограммы осуществляет:</w:t>
      </w:r>
    </w:p>
    <w:p w:rsidR="00D02778" w:rsidRPr="00EC3049" w:rsidRDefault="00D02778" w:rsidP="00AC6434">
      <w:pPr>
        <w:numPr>
          <w:ilvl w:val="0"/>
          <w:numId w:val="12"/>
        </w:numPr>
        <w:suppressAutoHyphens/>
        <w:autoSpaceDE w:val="0"/>
        <w:ind w:left="0" w:firstLine="540"/>
        <w:rPr>
          <w:lang w:eastAsia="ar-SA"/>
        </w:rPr>
      </w:pPr>
      <w:r w:rsidRPr="00EC3049">
        <w:rPr>
          <w:lang w:eastAsia="ar-SA"/>
        </w:rPr>
        <w:t>общее управление Программой;</w:t>
      </w:r>
    </w:p>
    <w:p w:rsidR="00D02778" w:rsidRPr="00EC3049" w:rsidRDefault="00D02778" w:rsidP="00AC6434">
      <w:pPr>
        <w:numPr>
          <w:ilvl w:val="0"/>
          <w:numId w:val="12"/>
        </w:numPr>
        <w:suppressAutoHyphens/>
        <w:autoSpaceDE w:val="0"/>
        <w:ind w:left="0" w:firstLine="540"/>
        <w:rPr>
          <w:lang w:eastAsia="ar-SA"/>
        </w:rPr>
      </w:pPr>
      <w:proofErr w:type="gramStart"/>
      <w:r w:rsidRPr="00EC3049">
        <w:rPr>
          <w:lang w:eastAsia="ar-SA"/>
        </w:rPr>
        <w:t>контроль за</w:t>
      </w:r>
      <w:proofErr w:type="gramEnd"/>
      <w:r w:rsidRPr="00EC3049">
        <w:rPr>
          <w:lang w:eastAsia="ar-SA"/>
        </w:rPr>
        <w:t xml:space="preserve"> деятельностью исполнителей основных мероприятий Подпрограммы.</w:t>
      </w:r>
    </w:p>
    <w:p w:rsidR="00D02778" w:rsidRPr="00EC3049" w:rsidRDefault="00D02778" w:rsidP="00AC6434">
      <w:pPr>
        <w:suppressAutoHyphens/>
        <w:autoSpaceDE w:val="0"/>
        <w:ind w:firstLine="540"/>
        <w:rPr>
          <w:lang w:eastAsia="ar-SA"/>
        </w:rPr>
      </w:pPr>
      <w:r w:rsidRPr="00EC3049">
        <w:rPr>
          <w:lang w:eastAsia="ar-SA"/>
        </w:rPr>
        <w:t>Заказчик Подпрограммы, с учетом выделяемых средств на ее реализацию,  ежегодно уточняет показатели и затраты по основным мероприятиям Подпрограммы.</w:t>
      </w:r>
    </w:p>
    <w:p w:rsidR="00D02778" w:rsidRPr="00EC3049" w:rsidRDefault="00D02778" w:rsidP="00AC6434">
      <w:pPr>
        <w:suppressAutoHyphens/>
        <w:autoSpaceDE w:val="0"/>
        <w:ind w:firstLine="540"/>
        <w:rPr>
          <w:lang w:eastAsia="ar-SA"/>
        </w:rPr>
      </w:pPr>
      <w:r w:rsidRPr="00EC3049">
        <w:rPr>
          <w:lang w:eastAsia="ar-SA"/>
        </w:rPr>
        <w:t>Исполнитель Подпрограммы осуществляет:</w:t>
      </w:r>
    </w:p>
    <w:p w:rsidR="00D02778" w:rsidRPr="00EC3049" w:rsidRDefault="00D02778" w:rsidP="00AC6434">
      <w:pPr>
        <w:suppressAutoHyphens/>
        <w:autoSpaceDE w:val="0"/>
        <w:ind w:firstLine="540"/>
        <w:rPr>
          <w:lang w:eastAsia="ar-SA"/>
        </w:rPr>
      </w:pPr>
      <w:r w:rsidRPr="00EC3049">
        <w:rPr>
          <w:lang w:eastAsia="ar-SA"/>
        </w:rPr>
        <w:t>- организацию мониторинга и оценки эффективности программных мероприятий;</w:t>
      </w:r>
    </w:p>
    <w:p w:rsidR="00D02778" w:rsidRPr="00EC3049" w:rsidRDefault="00D02778" w:rsidP="00AC6434">
      <w:pPr>
        <w:suppressAutoHyphens/>
        <w:autoSpaceDE w:val="0"/>
        <w:ind w:firstLine="540"/>
        <w:rPr>
          <w:lang w:eastAsia="ar-SA"/>
        </w:rPr>
      </w:pPr>
      <w:r w:rsidRPr="00EC3049">
        <w:rPr>
          <w:lang w:eastAsia="ar-SA"/>
        </w:rPr>
        <w:t>- подготовку отчетов о результатах реализации Подпрограммы;</w:t>
      </w:r>
    </w:p>
    <w:p w:rsidR="00D02778" w:rsidRPr="00EC3049" w:rsidRDefault="00D02778" w:rsidP="00AC6434">
      <w:pPr>
        <w:suppressAutoHyphens/>
        <w:autoSpaceDE w:val="0"/>
        <w:ind w:firstLine="540"/>
        <w:rPr>
          <w:lang w:eastAsia="ar-SA"/>
        </w:rPr>
      </w:pPr>
      <w:r w:rsidRPr="00EC3049">
        <w:rPr>
          <w:lang w:eastAsia="ar-SA"/>
        </w:rPr>
        <w:t>- организацию и проведение в средствах массовой информации информационно-разъяснительной работы по вопросам реализации Подпрограммы;</w:t>
      </w:r>
    </w:p>
    <w:p w:rsidR="00D02778" w:rsidRPr="00EC3049" w:rsidRDefault="00D02778" w:rsidP="00AC6434">
      <w:pPr>
        <w:suppressAutoHyphens/>
        <w:autoSpaceDE w:val="0"/>
        <w:ind w:firstLine="540"/>
        <w:rPr>
          <w:lang w:eastAsia="ar-SA"/>
        </w:rPr>
      </w:pPr>
      <w:r w:rsidRPr="00EC3049">
        <w:rPr>
          <w:lang w:eastAsia="ar-SA"/>
        </w:rPr>
        <w:t>- готовит предложения по корректировке, приостановлению действия или отмене нормативных правовых актов, в соответствии с которыми реализуется Подпрограмма.</w:t>
      </w:r>
    </w:p>
    <w:p w:rsidR="00D02778" w:rsidRPr="00EC3049" w:rsidRDefault="00D02778" w:rsidP="00D02778">
      <w:pPr>
        <w:pStyle w:val="ListParagraph1"/>
        <w:tabs>
          <w:tab w:val="left" w:pos="1418"/>
        </w:tabs>
        <w:autoSpaceDE w:val="0"/>
        <w:autoSpaceDN w:val="0"/>
        <w:adjustRightInd w:val="0"/>
        <w:ind w:left="709"/>
      </w:pPr>
    </w:p>
    <w:p w:rsidR="009A14F5" w:rsidRDefault="009A14F5" w:rsidP="00D02778">
      <w:pPr>
        <w:tabs>
          <w:tab w:val="left" w:pos="993"/>
        </w:tabs>
        <w:autoSpaceDE w:val="0"/>
        <w:autoSpaceDN w:val="0"/>
        <w:adjustRightInd w:val="0"/>
        <w:ind w:left="709"/>
        <w:sectPr w:rsidR="009A14F5">
          <w:pgSz w:w="11906" w:h="16838"/>
          <w:pgMar w:top="1134" w:right="850" w:bottom="1134" w:left="1701" w:header="708" w:footer="708" w:gutter="0"/>
          <w:cols w:space="708"/>
          <w:docGrid w:linePitch="360"/>
        </w:sectPr>
      </w:pPr>
    </w:p>
    <w:p w:rsidR="00D02778" w:rsidRPr="00AC6434" w:rsidRDefault="00D02778" w:rsidP="00AC6434">
      <w:pPr>
        <w:ind w:firstLine="0"/>
        <w:jc w:val="center"/>
        <w:rPr>
          <w:rFonts w:cs="Arial"/>
          <w:b/>
          <w:bCs/>
          <w:iCs/>
          <w:sz w:val="30"/>
          <w:szCs w:val="28"/>
        </w:rPr>
      </w:pPr>
      <w:r w:rsidRPr="00AC6434">
        <w:rPr>
          <w:rFonts w:cs="Arial"/>
          <w:b/>
          <w:bCs/>
          <w:iCs/>
          <w:sz w:val="30"/>
          <w:szCs w:val="28"/>
        </w:rPr>
        <w:lastRenderedPageBreak/>
        <w:t>5. Перечень программных мероприятий Подпрограммы</w:t>
      </w:r>
    </w:p>
    <w:p w:rsidR="00D02778" w:rsidRPr="00AC6434" w:rsidRDefault="00D02778" w:rsidP="00AC6434">
      <w:pPr>
        <w:ind w:firstLine="0"/>
        <w:jc w:val="center"/>
        <w:rPr>
          <w:rFonts w:cs="Arial"/>
          <w:b/>
          <w:bCs/>
          <w:iCs/>
          <w:sz w:val="30"/>
          <w:szCs w:val="28"/>
        </w:rPr>
      </w:pPr>
      <w:r w:rsidRPr="00AC6434">
        <w:rPr>
          <w:rFonts w:cs="Arial"/>
          <w:b/>
          <w:bCs/>
          <w:iCs/>
          <w:sz w:val="30"/>
          <w:szCs w:val="28"/>
        </w:rPr>
        <w:t>«Обеспечение жильем молодых семей на территории городского поселения «Город Людиново»</w:t>
      </w:r>
    </w:p>
    <w:p w:rsidR="00D02778" w:rsidRPr="00AC6434" w:rsidRDefault="00D02778" w:rsidP="00AC6434">
      <w:pPr>
        <w:autoSpaceDE w:val="0"/>
        <w:autoSpaceDN w:val="0"/>
        <w:adjustRightInd w:val="0"/>
        <w:ind w:firstLine="0"/>
        <w:jc w:val="center"/>
        <w:rPr>
          <w:rFonts w:cs="Arial"/>
          <w:bCs/>
          <w:iCs/>
          <w:sz w:val="30"/>
          <w:szCs w:val="28"/>
        </w:rPr>
      </w:pPr>
    </w:p>
    <w:tbl>
      <w:tblPr>
        <w:tblW w:w="14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3"/>
        <w:gridCol w:w="4110"/>
        <w:gridCol w:w="1276"/>
        <w:gridCol w:w="1418"/>
        <w:gridCol w:w="1559"/>
        <w:gridCol w:w="1560"/>
        <w:gridCol w:w="1304"/>
        <w:gridCol w:w="652"/>
        <w:gridCol w:w="133"/>
        <w:gridCol w:w="718"/>
        <w:gridCol w:w="850"/>
      </w:tblGrid>
      <w:tr w:rsidR="00D02778" w:rsidRPr="00955FA8" w:rsidTr="00D02778">
        <w:trPr>
          <w:trHeight w:val="276"/>
        </w:trPr>
        <w:tc>
          <w:tcPr>
            <w:tcW w:w="533" w:type="dxa"/>
            <w:vMerge w:val="restart"/>
            <w:vAlign w:val="center"/>
          </w:tcPr>
          <w:p w:rsidR="00D02778" w:rsidRPr="00955FA8" w:rsidRDefault="00D02778" w:rsidP="00AC6434">
            <w:pPr>
              <w:pStyle w:val="Table0"/>
              <w:rPr>
                <w:sz w:val="18"/>
                <w:szCs w:val="18"/>
              </w:rPr>
            </w:pPr>
            <w:r w:rsidRPr="00955FA8">
              <w:rPr>
                <w:sz w:val="18"/>
                <w:szCs w:val="18"/>
              </w:rPr>
              <w:t>№</w:t>
            </w:r>
          </w:p>
          <w:p w:rsidR="00D02778" w:rsidRPr="00955FA8" w:rsidRDefault="00D02778" w:rsidP="00AC6434">
            <w:pPr>
              <w:pStyle w:val="Table0"/>
              <w:rPr>
                <w:sz w:val="18"/>
                <w:szCs w:val="18"/>
              </w:rPr>
            </w:pPr>
            <w:proofErr w:type="spellStart"/>
            <w:proofErr w:type="gramStart"/>
            <w:r w:rsidRPr="00955FA8">
              <w:rPr>
                <w:sz w:val="18"/>
                <w:szCs w:val="18"/>
              </w:rPr>
              <w:t>п</w:t>
            </w:r>
            <w:proofErr w:type="spellEnd"/>
            <w:proofErr w:type="gramEnd"/>
            <w:r w:rsidRPr="00955FA8">
              <w:rPr>
                <w:sz w:val="18"/>
                <w:szCs w:val="18"/>
              </w:rPr>
              <w:t>/</w:t>
            </w:r>
            <w:proofErr w:type="spellStart"/>
            <w:r w:rsidRPr="00955FA8">
              <w:rPr>
                <w:sz w:val="18"/>
                <w:szCs w:val="18"/>
              </w:rPr>
              <w:t>п</w:t>
            </w:r>
            <w:proofErr w:type="spellEnd"/>
          </w:p>
          <w:p w:rsidR="00D02778" w:rsidRPr="00955FA8" w:rsidRDefault="00D02778" w:rsidP="00AC6434">
            <w:pPr>
              <w:pStyle w:val="Table0"/>
              <w:rPr>
                <w:sz w:val="18"/>
                <w:szCs w:val="18"/>
              </w:rPr>
            </w:pPr>
          </w:p>
          <w:p w:rsidR="00D02778" w:rsidRPr="00955FA8" w:rsidRDefault="00D02778" w:rsidP="00AC6434">
            <w:pPr>
              <w:pStyle w:val="Table0"/>
              <w:rPr>
                <w:sz w:val="18"/>
                <w:szCs w:val="18"/>
              </w:rPr>
            </w:pPr>
          </w:p>
        </w:tc>
        <w:tc>
          <w:tcPr>
            <w:tcW w:w="4110" w:type="dxa"/>
            <w:vMerge w:val="restart"/>
            <w:vAlign w:val="center"/>
          </w:tcPr>
          <w:p w:rsidR="00D02778" w:rsidRPr="00955FA8" w:rsidRDefault="00D02778" w:rsidP="00AC6434">
            <w:pPr>
              <w:pStyle w:val="Table0"/>
              <w:rPr>
                <w:sz w:val="18"/>
                <w:szCs w:val="18"/>
              </w:rPr>
            </w:pPr>
            <w:r w:rsidRPr="00955FA8">
              <w:rPr>
                <w:sz w:val="18"/>
                <w:szCs w:val="18"/>
              </w:rPr>
              <w:t>Наименование мероприятия</w:t>
            </w:r>
          </w:p>
        </w:tc>
        <w:tc>
          <w:tcPr>
            <w:tcW w:w="1276" w:type="dxa"/>
            <w:vMerge w:val="restart"/>
            <w:vAlign w:val="center"/>
          </w:tcPr>
          <w:p w:rsidR="00D02778" w:rsidRPr="00955FA8" w:rsidRDefault="00D02778" w:rsidP="00AC6434">
            <w:pPr>
              <w:pStyle w:val="Table0"/>
              <w:rPr>
                <w:sz w:val="18"/>
                <w:szCs w:val="18"/>
              </w:rPr>
            </w:pPr>
            <w:r w:rsidRPr="00955FA8">
              <w:rPr>
                <w:sz w:val="18"/>
                <w:szCs w:val="18"/>
              </w:rPr>
              <w:t>Сроки реализации</w:t>
            </w:r>
          </w:p>
        </w:tc>
        <w:tc>
          <w:tcPr>
            <w:tcW w:w="1418" w:type="dxa"/>
            <w:vMerge w:val="restart"/>
            <w:vAlign w:val="center"/>
          </w:tcPr>
          <w:p w:rsidR="00D02778" w:rsidRPr="00955FA8" w:rsidRDefault="00D02778" w:rsidP="00AC6434">
            <w:pPr>
              <w:pStyle w:val="Table0"/>
              <w:rPr>
                <w:sz w:val="18"/>
                <w:szCs w:val="18"/>
              </w:rPr>
            </w:pPr>
            <w:r w:rsidRPr="00955FA8">
              <w:rPr>
                <w:sz w:val="18"/>
                <w:szCs w:val="18"/>
              </w:rPr>
              <w:t>Участник Подпрограммы</w:t>
            </w:r>
          </w:p>
        </w:tc>
        <w:tc>
          <w:tcPr>
            <w:tcW w:w="1559" w:type="dxa"/>
            <w:vMerge w:val="restart"/>
            <w:vAlign w:val="center"/>
          </w:tcPr>
          <w:p w:rsidR="00D02778" w:rsidRPr="00955FA8" w:rsidRDefault="00D02778" w:rsidP="00AC6434">
            <w:pPr>
              <w:pStyle w:val="Table0"/>
              <w:rPr>
                <w:sz w:val="18"/>
                <w:szCs w:val="18"/>
              </w:rPr>
            </w:pPr>
            <w:r w:rsidRPr="00955FA8">
              <w:rPr>
                <w:sz w:val="18"/>
                <w:szCs w:val="18"/>
              </w:rPr>
              <w:t xml:space="preserve">Источники </w:t>
            </w:r>
            <w:proofErr w:type="spellStart"/>
            <w:proofErr w:type="gramStart"/>
            <w:r w:rsidRPr="00955FA8">
              <w:rPr>
                <w:sz w:val="18"/>
                <w:szCs w:val="18"/>
              </w:rPr>
              <w:t>финанси-рования</w:t>
            </w:r>
            <w:proofErr w:type="spellEnd"/>
            <w:proofErr w:type="gramEnd"/>
          </w:p>
        </w:tc>
        <w:tc>
          <w:tcPr>
            <w:tcW w:w="1560" w:type="dxa"/>
            <w:vMerge w:val="restart"/>
            <w:vAlign w:val="center"/>
          </w:tcPr>
          <w:p w:rsidR="00D02778" w:rsidRPr="00955FA8" w:rsidRDefault="00D02778" w:rsidP="00AC6434">
            <w:pPr>
              <w:pStyle w:val="Table0"/>
              <w:rPr>
                <w:sz w:val="18"/>
                <w:szCs w:val="18"/>
              </w:rPr>
            </w:pPr>
            <w:r w:rsidRPr="00955FA8">
              <w:rPr>
                <w:sz w:val="18"/>
                <w:szCs w:val="18"/>
              </w:rPr>
              <w:t>Сумма расходов, всего</w:t>
            </w:r>
          </w:p>
          <w:p w:rsidR="00D02778" w:rsidRPr="00955FA8" w:rsidRDefault="00D02778" w:rsidP="00AC6434">
            <w:pPr>
              <w:pStyle w:val="Table0"/>
              <w:rPr>
                <w:sz w:val="18"/>
                <w:szCs w:val="18"/>
              </w:rPr>
            </w:pPr>
            <w:r w:rsidRPr="00955FA8">
              <w:rPr>
                <w:sz w:val="18"/>
                <w:szCs w:val="18"/>
              </w:rPr>
              <w:t>(тыс. руб.)</w:t>
            </w:r>
          </w:p>
        </w:tc>
        <w:tc>
          <w:tcPr>
            <w:tcW w:w="3657" w:type="dxa"/>
            <w:gridSpan w:val="5"/>
          </w:tcPr>
          <w:p w:rsidR="00D02778" w:rsidRPr="00955FA8" w:rsidRDefault="00D02778" w:rsidP="00AC6434">
            <w:pPr>
              <w:pStyle w:val="Table"/>
              <w:rPr>
                <w:sz w:val="18"/>
                <w:szCs w:val="18"/>
              </w:rPr>
            </w:pPr>
            <w:r w:rsidRPr="00955FA8">
              <w:rPr>
                <w:sz w:val="18"/>
                <w:szCs w:val="18"/>
              </w:rPr>
              <w:t>в том числе по годам</w:t>
            </w:r>
          </w:p>
        </w:tc>
      </w:tr>
      <w:tr w:rsidR="00D02778" w:rsidRPr="00955FA8" w:rsidTr="00D02778">
        <w:trPr>
          <w:trHeight w:val="606"/>
        </w:trPr>
        <w:tc>
          <w:tcPr>
            <w:tcW w:w="533" w:type="dxa"/>
            <w:vMerge/>
            <w:vAlign w:val="center"/>
          </w:tcPr>
          <w:p w:rsidR="00D02778" w:rsidRPr="00955FA8" w:rsidRDefault="00D02778" w:rsidP="00AC6434">
            <w:pPr>
              <w:pStyle w:val="Table"/>
              <w:rPr>
                <w:sz w:val="18"/>
                <w:szCs w:val="18"/>
              </w:rPr>
            </w:pPr>
          </w:p>
        </w:tc>
        <w:tc>
          <w:tcPr>
            <w:tcW w:w="4110" w:type="dxa"/>
            <w:vMerge/>
            <w:vAlign w:val="center"/>
          </w:tcPr>
          <w:p w:rsidR="00D02778" w:rsidRPr="00955FA8" w:rsidRDefault="00D02778" w:rsidP="00AC6434">
            <w:pPr>
              <w:pStyle w:val="Table"/>
              <w:rPr>
                <w:sz w:val="18"/>
                <w:szCs w:val="18"/>
              </w:rPr>
            </w:pPr>
          </w:p>
        </w:tc>
        <w:tc>
          <w:tcPr>
            <w:tcW w:w="1276" w:type="dxa"/>
            <w:vMerge/>
            <w:vAlign w:val="center"/>
          </w:tcPr>
          <w:p w:rsidR="00D02778" w:rsidRPr="00955FA8" w:rsidRDefault="00D02778" w:rsidP="00AC6434">
            <w:pPr>
              <w:pStyle w:val="Table"/>
              <w:rPr>
                <w:sz w:val="18"/>
                <w:szCs w:val="18"/>
              </w:rPr>
            </w:pPr>
          </w:p>
        </w:tc>
        <w:tc>
          <w:tcPr>
            <w:tcW w:w="1418" w:type="dxa"/>
            <w:vMerge/>
            <w:vAlign w:val="center"/>
          </w:tcPr>
          <w:p w:rsidR="00D02778" w:rsidRPr="00955FA8" w:rsidRDefault="00D02778" w:rsidP="00AC6434">
            <w:pPr>
              <w:pStyle w:val="Table"/>
              <w:rPr>
                <w:sz w:val="18"/>
                <w:szCs w:val="18"/>
              </w:rPr>
            </w:pPr>
          </w:p>
        </w:tc>
        <w:tc>
          <w:tcPr>
            <w:tcW w:w="1559" w:type="dxa"/>
            <w:vMerge/>
            <w:vAlign w:val="center"/>
          </w:tcPr>
          <w:p w:rsidR="00D02778" w:rsidRPr="00955FA8" w:rsidRDefault="00D02778" w:rsidP="00AC6434">
            <w:pPr>
              <w:pStyle w:val="Table"/>
              <w:rPr>
                <w:sz w:val="18"/>
                <w:szCs w:val="18"/>
              </w:rPr>
            </w:pPr>
          </w:p>
        </w:tc>
        <w:tc>
          <w:tcPr>
            <w:tcW w:w="1560" w:type="dxa"/>
            <w:vMerge/>
            <w:vAlign w:val="center"/>
          </w:tcPr>
          <w:p w:rsidR="00D02778" w:rsidRPr="00955FA8" w:rsidRDefault="00D02778" w:rsidP="00AC6434">
            <w:pPr>
              <w:pStyle w:val="Table"/>
              <w:rPr>
                <w:sz w:val="18"/>
                <w:szCs w:val="18"/>
              </w:rPr>
            </w:pPr>
          </w:p>
        </w:tc>
        <w:tc>
          <w:tcPr>
            <w:tcW w:w="1304" w:type="dxa"/>
            <w:vAlign w:val="center"/>
          </w:tcPr>
          <w:p w:rsidR="00D02778" w:rsidRPr="00955FA8" w:rsidRDefault="00D02778" w:rsidP="00AC6434">
            <w:pPr>
              <w:pStyle w:val="Table"/>
              <w:rPr>
                <w:sz w:val="18"/>
                <w:szCs w:val="18"/>
              </w:rPr>
            </w:pPr>
            <w:r w:rsidRPr="00955FA8">
              <w:rPr>
                <w:sz w:val="18"/>
                <w:szCs w:val="18"/>
              </w:rPr>
              <w:t>2017</w:t>
            </w:r>
          </w:p>
        </w:tc>
        <w:tc>
          <w:tcPr>
            <w:tcW w:w="785" w:type="dxa"/>
            <w:gridSpan w:val="2"/>
            <w:vAlign w:val="center"/>
          </w:tcPr>
          <w:p w:rsidR="00D02778" w:rsidRPr="00955FA8" w:rsidRDefault="00D02778" w:rsidP="00AC6434">
            <w:pPr>
              <w:pStyle w:val="Table"/>
              <w:rPr>
                <w:sz w:val="18"/>
                <w:szCs w:val="18"/>
              </w:rPr>
            </w:pPr>
            <w:r w:rsidRPr="00955FA8">
              <w:rPr>
                <w:sz w:val="18"/>
                <w:szCs w:val="18"/>
              </w:rPr>
              <w:t>2018</w:t>
            </w:r>
          </w:p>
        </w:tc>
        <w:tc>
          <w:tcPr>
            <w:tcW w:w="718" w:type="dxa"/>
            <w:vAlign w:val="center"/>
          </w:tcPr>
          <w:p w:rsidR="00D02778" w:rsidRPr="00955FA8" w:rsidRDefault="00D02778" w:rsidP="00AC6434">
            <w:pPr>
              <w:pStyle w:val="Table"/>
              <w:rPr>
                <w:sz w:val="18"/>
                <w:szCs w:val="18"/>
              </w:rPr>
            </w:pPr>
            <w:r w:rsidRPr="00955FA8">
              <w:rPr>
                <w:sz w:val="18"/>
                <w:szCs w:val="18"/>
              </w:rPr>
              <w:t>2019</w:t>
            </w:r>
          </w:p>
        </w:tc>
        <w:tc>
          <w:tcPr>
            <w:tcW w:w="850" w:type="dxa"/>
            <w:vAlign w:val="center"/>
          </w:tcPr>
          <w:p w:rsidR="00D02778" w:rsidRPr="00955FA8" w:rsidRDefault="00D02778" w:rsidP="00AC6434">
            <w:pPr>
              <w:pStyle w:val="Table"/>
              <w:rPr>
                <w:sz w:val="18"/>
                <w:szCs w:val="18"/>
              </w:rPr>
            </w:pPr>
            <w:r w:rsidRPr="00955FA8">
              <w:rPr>
                <w:sz w:val="18"/>
                <w:szCs w:val="18"/>
              </w:rPr>
              <w:t>2020</w:t>
            </w:r>
          </w:p>
        </w:tc>
      </w:tr>
      <w:tr w:rsidR="00D02778" w:rsidRPr="00955FA8" w:rsidTr="00D02778">
        <w:trPr>
          <w:trHeight w:val="248"/>
        </w:trPr>
        <w:tc>
          <w:tcPr>
            <w:tcW w:w="533" w:type="dxa"/>
            <w:vAlign w:val="center"/>
          </w:tcPr>
          <w:p w:rsidR="00D02778" w:rsidRPr="00955FA8" w:rsidRDefault="00D02778" w:rsidP="00AC6434">
            <w:pPr>
              <w:pStyle w:val="Table"/>
              <w:rPr>
                <w:sz w:val="18"/>
                <w:szCs w:val="18"/>
              </w:rPr>
            </w:pPr>
          </w:p>
        </w:tc>
        <w:tc>
          <w:tcPr>
            <w:tcW w:w="13580" w:type="dxa"/>
            <w:gridSpan w:val="10"/>
            <w:vAlign w:val="center"/>
          </w:tcPr>
          <w:p w:rsidR="00D02778" w:rsidRPr="00955FA8" w:rsidRDefault="00D02778" w:rsidP="00AC6434">
            <w:pPr>
              <w:pStyle w:val="Table"/>
              <w:rPr>
                <w:sz w:val="18"/>
                <w:szCs w:val="18"/>
              </w:rPr>
            </w:pPr>
            <w:r w:rsidRPr="00955FA8">
              <w:rPr>
                <w:sz w:val="18"/>
                <w:szCs w:val="18"/>
              </w:rPr>
              <w:t>1. Нормативно-правовое обеспечение Подпрограммы</w:t>
            </w:r>
          </w:p>
        </w:tc>
      </w:tr>
      <w:tr w:rsidR="00D02778" w:rsidRPr="00955FA8" w:rsidTr="00D02778">
        <w:tc>
          <w:tcPr>
            <w:tcW w:w="533" w:type="dxa"/>
          </w:tcPr>
          <w:p w:rsidR="00D02778" w:rsidRPr="00955FA8" w:rsidRDefault="00D02778" w:rsidP="00AC6434">
            <w:pPr>
              <w:pStyle w:val="Table"/>
              <w:rPr>
                <w:sz w:val="18"/>
                <w:szCs w:val="18"/>
              </w:rPr>
            </w:pPr>
            <w:r w:rsidRPr="00955FA8">
              <w:rPr>
                <w:sz w:val="18"/>
                <w:szCs w:val="18"/>
              </w:rPr>
              <w:t>1.1</w:t>
            </w:r>
          </w:p>
        </w:tc>
        <w:tc>
          <w:tcPr>
            <w:tcW w:w="4110" w:type="dxa"/>
          </w:tcPr>
          <w:p w:rsidR="00D02778" w:rsidRPr="00955FA8" w:rsidRDefault="00D02778" w:rsidP="00AC6434">
            <w:pPr>
              <w:pStyle w:val="Table"/>
              <w:rPr>
                <w:sz w:val="18"/>
                <w:szCs w:val="18"/>
              </w:rPr>
            </w:pPr>
            <w:r w:rsidRPr="00955FA8">
              <w:rPr>
                <w:sz w:val="18"/>
                <w:szCs w:val="18"/>
              </w:rPr>
              <w:t>Разработка и принятие нормативных правовых актов по вопросам оказания поддержки молодых семей</w:t>
            </w:r>
          </w:p>
        </w:tc>
        <w:tc>
          <w:tcPr>
            <w:tcW w:w="1276" w:type="dxa"/>
          </w:tcPr>
          <w:p w:rsidR="00D02778" w:rsidRPr="00955FA8" w:rsidRDefault="00D02778" w:rsidP="00AC6434">
            <w:pPr>
              <w:pStyle w:val="Table"/>
              <w:rPr>
                <w:sz w:val="18"/>
                <w:szCs w:val="18"/>
              </w:rPr>
            </w:pPr>
            <w:r w:rsidRPr="00955FA8">
              <w:rPr>
                <w:sz w:val="18"/>
                <w:szCs w:val="18"/>
              </w:rPr>
              <w:t>2017-2020гг.</w:t>
            </w:r>
          </w:p>
        </w:tc>
        <w:tc>
          <w:tcPr>
            <w:tcW w:w="1418" w:type="dxa"/>
          </w:tcPr>
          <w:p w:rsidR="00D02778" w:rsidRPr="00955FA8" w:rsidRDefault="00D02778" w:rsidP="00AC6434">
            <w:pPr>
              <w:pStyle w:val="Table"/>
              <w:rPr>
                <w:sz w:val="18"/>
                <w:szCs w:val="18"/>
              </w:rPr>
            </w:pPr>
          </w:p>
        </w:tc>
        <w:tc>
          <w:tcPr>
            <w:tcW w:w="1559" w:type="dxa"/>
          </w:tcPr>
          <w:p w:rsidR="00D02778" w:rsidRPr="00955FA8" w:rsidRDefault="00D02778" w:rsidP="00AC6434">
            <w:pPr>
              <w:pStyle w:val="Table"/>
              <w:rPr>
                <w:sz w:val="18"/>
                <w:szCs w:val="18"/>
              </w:rPr>
            </w:pPr>
          </w:p>
        </w:tc>
        <w:tc>
          <w:tcPr>
            <w:tcW w:w="5217" w:type="dxa"/>
            <w:gridSpan w:val="6"/>
          </w:tcPr>
          <w:p w:rsidR="00D02778" w:rsidRPr="00955FA8" w:rsidRDefault="00D02778" w:rsidP="00AC6434">
            <w:pPr>
              <w:pStyle w:val="Table"/>
              <w:rPr>
                <w:sz w:val="18"/>
                <w:szCs w:val="18"/>
              </w:rPr>
            </w:pPr>
            <w:r w:rsidRPr="00955FA8">
              <w:rPr>
                <w:sz w:val="18"/>
                <w:szCs w:val="18"/>
              </w:rPr>
              <w:t>Финансирования не требуется</w:t>
            </w:r>
          </w:p>
        </w:tc>
      </w:tr>
      <w:tr w:rsidR="00D02778" w:rsidRPr="00955FA8" w:rsidTr="00D02778">
        <w:tc>
          <w:tcPr>
            <w:tcW w:w="533" w:type="dxa"/>
          </w:tcPr>
          <w:p w:rsidR="00D02778" w:rsidRPr="00955FA8" w:rsidRDefault="00D02778" w:rsidP="00AC6434">
            <w:pPr>
              <w:pStyle w:val="Table"/>
              <w:rPr>
                <w:sz w:val="18"/>
                <w:szCs w:val="18"/>
              </w:rPr>
            </w:pPr>
          </w:p>
        </w:tc>
        <w:tc>
          <w:tcPr>
            <w:tcW w:w="13580" w:type="dxa"/>
            <w:gridSpan w:val="10"/>
          </w:tcPr>
          <w:p w:rsidR="00D02778" w:rsidRPr="00955FA8" w:rsidRDefault="00D02778" w:rsidP="00AC6434">
            <w:pPr>
              <w:pStyle w:val="Table"/>
              <w:rPr>
                <w:sz w:val="18"/>
                <w:szCs w:val="18"/>
              </w:rPr>
            </w:pPr>
            <w:r w:rsidRPr="00955FA8">
              <w:rPr>
                <w:sz w:val="18"/>
                <w:szCs w:val="18"/>
              </w:rPr>
              <w:t>2. Предоставление социальных выплат молодым семьям – участникам Подпрограммы</w:t>
            </w:r>
          </w:p>
        </w:tc>
      </w:tr>
      <w:tr w:rsidR="00D02778" w:rsidRPr="00955FA8" w:rsidTr="00D02778">
        <w:tc>
          <w:tcPr>
            <w:tcW w:w="533" w:type="dxa"/>
          </w:tcPr>
          <w:p w:rsidR="00D02778" w:rsidRPr="00955FA8" w:rsidRDefault="00D02778" w:rsidP="00AC6434">
            <w:pPr>
              <w:pStyle w:val="Table"/>
              <w:rPr>
                <w:sz w:val="18"/>
                <w:szCs w:val="18"/>
              </w:rPr>
            </w:pPr>
            <w:r w:rsidRPr="00955FA8">
              <w:rPr>
                <w:sz w:val="18"/>
                <w:szCs w:val="18"/>
              </w:rPr>
              <w:t>2.1</w:t>
            </w:r>
          </w:p>
        </w:tc>
        <w:tc>
          <w:tcPr>
            <w:tcW w:w="4110" w:type="dxa"/>
          </w:tcPr>
          <w:p w:rsidR="00D02778" w:rsidRPr="00955FA8" w:rsidRDefault="00D02778" w:rsidP="00AC6434">
            <w:pPr>
              <w:pStyle w:val="Table"/>
              <w:rPr>
                <w:sz w:val="18"/>
                <w:szCs w:val="18"/>
              </w:rPr>
            </w:pPr>
            <w:r w:rsidRPr="00955FA8">
              <w:rPr>
                <w:sz w:val="18"/>
                <w:szCs w:val="18"/>
              </w:rPr>
              <w:t>Предоставление социальных выплат молодым семьям</w:t>
            </w:r>
          </w:p>
        </w:tc>
        <w:tc>
          <w:tcPr>
            <w:tcW w:w="1276" w:type="dxa"/>
          </w:tcPr>
          <w:p w:rsidR="00D02778" w:rsidRPr="00955FA8" w:rsidRDefault="00D02778" w:rsidP="00AC6434">
            <w:pPr>
              <w:pStyle w:val="Table"/>
              <w:rPr>
                <w:sz w:val="18"/>
                <w:szCs w:val="18"/>
              </w:rPr>
            </w:pPr>
            <w:r w:rsidRPr="00955FA8">
              <w:rPr>
                <w:sz w:val="18"/>
                <w:szCs w:val="18"/>
              </w:rPr>
              <w:t>2017-2020гг.</w:t>
            </w:r>
          </w:p>
        </w:tc>
        <w:tc>
          <w:tcPr>
            <w:tcW w:w="1418" w:type="dxa"/>
          </w:tcPr>
          <w:p w:rsidR="00D02778" w:rsidRPr="00955FA8" w:rsidRDefault="00D02778" w:rsidP="00AC6434">
            <w:pPr>
              <w:pStyle w:val="Table"/>
              <w:rPr>
                <w:sz w:val="18"/>
                <w:szCs w:val="18"/>
              </w:rPr>
            </w:pPr>
          </w:p>
        </w:tc>
        <w:tc>
          <w:tcPr>
            <w:tcW w:w="1559" w:type="dxa"/>
          </w:tcPr>
          <w:p w:rsidR="00D02778" w:rsidRPr="00955FA8" w:rsidRDefault="00D02778" w:rsidP="00AC6434">
            <w:pPr>
              <w:pStyle w:val="Table"/>
              <w:rPr>
                <w:sz w:val="18"/>
                <w:szCs w:val="18"/>
              </w:rPr>
            </w:pPr>
            <w:r w:rsidRPr="00955FA8">
              <w:rPr>
                <w:sz w:val="18"/>
                <w:szCs w:val="18"/>
              </w:rPr>
              <w:t>Бюджет ГП</w:t>
            </w:r>
          </w:p>
        </w:tc>
        <w:tc>
          <w:tcPr>
            <w:tcW w:w="1560" w:type="dxa"/>
          </w:tcPr>
          <w:p w:rsidR="00D02778" w:rsidRPr="00955FA8" w:rsidRDefault="00D02778" w:rsidP="00AC6434">
            <w:pPr>
              <w:pStyle w:val="Table"/>
              <w:rPr>
                <w:sz w:val="18"/>
                <w:szCs w:val="18"/>
              </w:rPr>
            </w:pPr>
            <w:r w:rsidRPr="00955FA8">
              <w:rPr>
                <w:sz w:val="18"/>
                <w:szCs w:val="18"/>
              </w:rPr>
              <w:t>2800,0</w:t>
            </w:r>
          </w:p>
        </w:tc>
        <w:tc>
          <w:tcPr>
            <w:tcW w:w="1304" w:type="dxa"/>
            <w:vAlign w:val="center"/>
          </w:tcPr>
          <w:p w:rsidR="00D02778" w:rsidRPr="00955FA8" w:rsidRDefault="00D02778" w:rsidP="00AC6434">
            <w:pPr>
              <w:pStyle w:val="Table"/>
              <w:rPr>
                <w:sz w:val="18"/>
                <w:szCs w:val="18"/>
              </w:rPr>
            </w:pPr>
            <w:r w:rsidRPr="00955FA8">
              <w:rPr>
                <w:sz w:val="18"/>
                <w:szCs w:val="18"/>
              </w:rPr>
              <w:t>700,0</w:t>
            </w:r>
          </w:p>
        </w:tc>
        <w:tc>
          <w:tcPr>
            <w:tcW w:w="652" w:type="dxa"/>
            <w:vAlign w:val="center"/>
          </w:tcPr>
          <w:p w:rsidR="00D02778" w:rsidRPr="00955FA8" w:rsidRDefault="00D02778" w:rsidP="00AC6434">
            <w:pPr>
              <w:pStyle w:val="Table"/>
              <w:rPr>
                <w:sz w:val="18"/>
                <w:szCs w:val="18"/>
              </w:rPr>
            </w:pPr>
            <w:r w:rsidRPr="00955FA8">
              <w:rPr>
                <w:sz w:val="18"/>
                <w:szCs w:val="18"/>
              </w:rPr>
              <w:t>700,0</w:t>
            </w:r>
          </w:p>
        </w:tc>
        <w:tc>
          <w:tcPr>
            <w:tcW w:w="851" w:type="dxa"/>
            <w:gridSpan w:val="2"/>
            <w:vAlign w:val="center"/>
          </w:tcPr>
          <w:p w:rsidR="00D02778" w:rsidRPr="00955FA8" w:rsidRDefault="00D02778" w:rsidP="00AC6434">
            <w:pPr>
              <w:pStyle w:val="Table"/>
              <w:rPr>
                <w:sz w:val="18"/>
                <w:szCs w:val="18"/>
              </w:rPr>
            </w:pPr>
            <w:r w:rsidRPr="00955FA8">
              <w:rPr>
                <w:sz w:val="18"/>
                <w:szCs w:val="18"/>
              </w:rPr>
              <w:t>700,0</w:t>
            </w:r>
          </w:p>
        </w:tc>
        <w:tc>
          <w:tcPr>
            <w:tcW w:w="850" w:type="dxa"/>
            <w:vAlign w:val="center"/>
          </w:tcPr>
          <w:p w:rsidR="00D02778" w:rsidRPr="00955FA8" w:rsidRDefault="00D02778" w:rsidP="00AC6434">
            <w:pPr>
              <w:pStyle w:val="Table"/>
              <w:rPr>
                <w:sz w:val="18"/>
                <w:szCs w:val="18"/>
              </w:rPr>
            </w:pPr>
            <w:r w:rsidRPr="00955FA8">
              <w:rPr>
                <w:sz w:val="18"/>
                <w:szCs w:val="18"/>
              </w:rPr>
              <w:t>700,0</w:t>
            </w:r>
          </w:p>
        </w:tc>
      </w:tr>
      <w:tr w:rsidR="00D02778" w:rsidRPr="00955FA8" w:rsidTr="00D02778">
        <w:tc>
          <w:tcPr>
            <w:tcW w:w="533" w:type="dxa"/>
          </w:tcPr>
          <w:p w:rsidR="00D02778" w:rsidRPr="00955FA8" w:rsidRDefault="00D02778" w:rsidP="00AC6434">
            <w:pPr>
              <w:pStyle w:val="Table"/>
              <w:rPr>
                <w:sz w:val="18"/>
                <w:szCs w:val="18"/>
              </w:rPr>
            </w:pPr>
            <w:r w:rsidRPr="00955FA8">
              <w:rPr>
                <w:sz w:val="18"/>
                <w:szCs w:val="18"/>
              </w:rPr>
              <w:t>2.2</w:t>
            </w:r>
          </w:p>
        </w:tc>
        <w:tc>
          <w:tcPr>
            <w:tcW w:w="4110" w:type="dxa"/>
          </w:tcPr>
          <w:p w:rsidR="00D02778" w:rsidRPr="00955FA8" w:rsidRDefault="00D02778" w:rsidP="00AC6434">
            <w:pPr>
              <w:pStyle w:val="Table"/>
              <w:rPr>
                <w:sz w:val="18"/>
                <w:szCs w:val="18"/>
              </w:rPr>
            </w:pPr>
            <w:r w:rsidRPr="00955FA8">
              <w:rPr>
                <w:sz w:val="18"/>
                <w:szCs w:val="18"/>
              </w:rPr>
              <w:t>Привлечение в жилищную сферу дополнительных финансовых средств банков и других организаций,  предоставляющих ипотечные жилищные кредиты и займы для приобретения или строительства индивидуального жилья, а также собственные средства граждан</w:t>
            </w:r>
          </w:p>
        </w:tc>
        <w:tc>
          <w:tcPr>
            <w:tcW w:w="1276" w:type="dxa"/>
          </w:tcPr>
          <w:p w:rsidR="00D02778" w:rsidRPr="00955FA8" w:rsidRDefault="00D02778" w:rsidP="00AC6434">
            <w:pPr>
              <w:pStyle w:val="Table"/>
              <w:rPr>
                <w:sz w:val="18"/>
                <w:szCs w:val="18"/>
              </w:rPr>
            </w:pPr>
            <w:r w:rsidRPr="00955FA8">
              <w:rPr>
                <w:sz w:val="18"/>
                <w:szCs w:val="18"/>
              </w:rPr>
              <w:t>2017-2020гг.</w:t>
            </w:r>
          </w:p>
        </w:tc>
        <w:tc>
          <w:tcPr>
            <w:tcW w:w="1418" w:type="dxa"/>
          </w:tcPr>
          <w:p w:rsidR="00D02778" w:rsidRPr="00955FA8" w:rsidRDefault="00D02778" w:rsidP="00AC6434">
            <w:pPr>
              <w:pStyle w:val="Table"/>
              <w:rPr>
                <w:sz w:val="18"/>
                <w:szCs w:val="18"/>
              </w:rPr>
            </w:pPr>
          </w:p>
        </w:tc>
        <w:tc>
          <w:tcPr>
            <w:tcW w:w="1559" w:type="dxa"/>
          </w:tcPr>
          <w:p w:rsidR="00D02778" w:rsidRPr="00955FA8" w:rsidRDefault="00D02778" w:rsidP="00AC6434">
            <w:pPr>
              <w:pStyle w:val="Table"/>
              <w:rPr>
                <w:sz w:val="18"/>
                <w:szCs w:val="18"/>
              </w:rPr>
            </w:pPr>
          </w:p>
        </w:tc>
        <w:tc>
          <w:tcPr>
            <w:tcW w:w="5217" w:type="dxa"/>
            <w:gridSpan w:val="6"/>
          </w:tcPr>
          <w:p w:rsidR="00D02778" w:rsidRPr="00955FA8" w:rsidRDefault="00D02778" w:rsidP="00AC6434">
            <w:pPr>
              <w:pStyle w:val="Table"/>
              <w:rPr>
                <w:sz w:val="18"/>
                <w:szCs w:val="18"/>
              </w:rPr>
            </w:pPr>
            <w:r w:rsidRPr="00955FA8">
              <w:rPr>
                <w:sz w:val="18"/>
                <w:szCs w:val="18"/>
              </w:rPr>
              <w:t>Финансирования не требуется</w:t>
            </w:r>
          </w:p>
        </w:tc>
      </w:tr>
      <w:tr w:rsidR="00D02778" w:rsidRPr="00955FA8" w:rsidTr="00D02778">
        <w:tc>
          <w:tcPr>
            <w:tcW w:w="533" w:type="dxa"/>
          </w:tcPr>
          <w:p w:rsidR="00D02778" w:rsidRPr="00955FA8" w:rsidRDefault="00D02778" w:rsidP="00AC6434">
            <w:pPr>
              <w:pStyle w:val="Table"/>
              <w:rPr>
                <w:sz w:val="18"/>
                <w:szCs w:val="18"/>
              </w:rPr>
            </w:pPr>
          </w:p>
        </w:tc>
        <w:tc>
          <w:tcPr>
            <w:tcW w:w="13580" w:type="dxa"/>
            <w:gridSpan w:val="10"/>
          </w:tcPr>
          <w:p w:rsidR="00D02778" w:rsidRPr="00955FA8" w:rsidRDefault="00D02778" w:rsidP="00AC6434">
            <w:pPr>
              <w:pStyle w:val="Table"/>
              <w:rPr>
                <w:sz w:val="18"/>
                <w:szCs w:val="18"/>
              </w:rPr>
            </w:pPr>
            <w:r w:rsidRPr="00955FA8">
              <w:rPr>
                <w:sz w:val="18"/>
                <w:szCs w:val="18"/>
              </w:rPr>
              <w:t>3. Организационное обеспечение реализации Подпрограммы</w:t>
            </w:r>
          </w:p>
        </w:tc>
      </w:tr>
      <w:tr w:rsidR="00D02778" w:rsidRPr="00955FA8" w:rsidTr="00D02778">
        <w:tc>
          <w:tcPr>
            <w:tcW w:w="533" w:type="dxa"/>
          </w:tcPr>
          <w:p w:rsidR="00D02778" w:rsidRPr="00955FA8" w:rsidRDefault="00D02778" w:rsidP="00AC6434">
            <w:pPr>
              <w:pStyle w:val="Table"/>
              <w:rPr>
                <w:sz w:val="18"/>
                <w:szCs w:val="18"/>
              </w:rPr>
            </w:pPr>
            <w:r w:rsidRPr="00955FA8">
              <w:rPr>
                <w:sz w:val="18"/>
                <w:szCs w:val="18"/>
              </w:rPr>
              <w:t>3.1</w:t>
            </w:r>
          </w:p>
        </w:tc>
        <w:tc>
          <w:tcPr>
            <w:tcW w:w="4110" w:type="dxa"/>
          </w:tcPr>
          <w:p w:rsidR="00D02778" w:rsidRPr="00955FA8" w:rsidRDefault="00D02778" w:rsidP="00AC6434">
            <w:pPr>
              <w:pStyle w:val="Table"/>
              <w:rPr>
                <w:sz w:val="18"/>
                <w:szCs w:val="18"/>
              </w:rPr>
            </w:pPr>
            <w:r w:rsidRPr="00955FA8">
              <w:rPr>
                <w:sz w:val="18"/>
                <w:szCs w:val="18"/>
              </w:rPr>
              <w:t>Сбор данных о молодых семьях, участвующих в Программе, формирование сводного списка участников Подпрограммы</w:t>
            </w:r>
          </w:p>
        </w:tc>
        <w:tc>
          <w:tcPr>
            <w:tcW w:w="1276" w:type="dxa"/>
          </w:tcPr>
          <w:p w:rsidR="00D02778" w:rsidRPr="00955FA8" w:rsidRDefault="00D02778" w:rsidP="00AC6434">
            <w:pPr>
              <w:pStyle w:val="Table"/>
              <w:rPr>
                <w:sz w:val="18"/>
                <w:szCs w:val="18"/>
              </w:rPr>
            </w:pPr>
            <w:r w:rsidRPr="00955FA8">
              <w:rPr>
                <w:sz w:val="18"/>
                <w:szCs w:val="18"/>
              </w:rPr>
              <w:t>2017-2020гг.</w:t>
            </w:r>
          </w:p>
        </w:tc>
        <w:tc>
          <w:tcPr>
            <w:tcW w:w="1418" w:type="dxa"/>
          </w:tcPr>
          <w:p w:rsidR="00D02778" w:rsidRPr="00955FA8" w:rsidRDefault="00D02778" w:rsidP="00AC6434">
            <w:pPr>
              <w:pStyle w:val="Table"/>
              <w:rPr>
                <w:sz w:val="18"/>
                <w:szCs w:val="18"/>
              </w:rPr>
            </w:pPr>
          </w:p>
        </w:tc>
        <w:tc>
          <w:tcPr>
            <w:tcW w:w="1559" w:type="dxa"/>
          </w:tcPr>
          <w:p w:rsidR="00D02778" w:rsidRPr="00955FA8" w:rsidRDefault="00D02778" w:rsidP="00AC6434">
            <w:pPr>
              <w:pStyle w:val="Table"/>
              <w:rPr>
                <w:sz w:val="18"/>
                <w:szCs w:val="18"/>
              </w:rPr>
            </w:pPr>
          </w:p>
        </w:tc>
        <w:tc>
          <w:tcPr>
            <w:tcW w:w="5217" w:type="dxa"/>
            <w:gridSpan w:val="6"/>
          </w:tcPr>
          <w:p w:rsidR="00D02778" w:rsidRPr="00955FA8" w:rsidRDefault="00D02778" w:rsidP="00AC6434">
            <w:pPr>
              <w:pStyle w:val="Table"/>
              <w:rPr>
                <w:sz w:val="18"/>
                <w:szCs w:val="18"/>
              </w:rPr>
            </w:pPr>
            <w:r w:rsidRPr="00955FA8">
              <w:rPr>
                <w:sz w:val="18"/>
                <w:szCs w:val="18"/>
              </w:rPr>
              <w:t>Финансирования не требуется</w:t>
            </w:r>
          </w:p>
        </w:tc>
      </w:tr>
      <w:tr w:rsidR="00D02778" w:rsidRPr="00955FA8" w:rsidTr="00D02778">
        <w:tc>
          <w:tcPr>
            <w:tcW w:w="533" w:type="dxa"/>
          </w:tcPr>
          <w:p w:rsidR="00D02778" w:rsidRPr="00955FA8" w:rsidRDefault="00D02778" w:rsidP="00AC6434">
            <w:pPr>
              <w:pStyle w:val="Table"/>
              <w:rPr>
                <w:sz w:val="18"/>
                <w:szCs w:val="18"/>
              </w:rPr>
            </w:pPr>
          </w:p>
        </w:tc>
        <w:tc>
          <w:tcPr>
            <w:tcW w:w="4110" w:type="dxa"/>
          </w:tcPr>
          <w:p w:rsidR="00D02778" w:rsidRPr="00955FA8" w:rsidRDefault="00D02778" w:rsidP="00AC6434">
            <w:pPr>
              <w:pStyle w:val="Table"/>
              <w:rPr>
                <w:sz w:val="18"/>
                <w:szCs w:val="18"/>
              </w:rPr>
            </w:pPr>
            <w:r w:rsidRPr="00955FA8">
              <w:rPr>
                <w:sz w:val="18"/>
                <w:szCs w:val="18"/>
              </w:rPr>
              <w:t>Прием документов от молодых семей, участвующих в Программе</w:t>
            </w:r>
          </w:p>
        </w:tc>
        <w:tc>
          <w:tcPr>
            <w:tcW w:w="1276" w:type="dxa"/>
          </w:tcPr>
          <w:p w:rsidR="00D02778" w:rsidRPr="00955FA8" w:rsidRDefault="00D02778" w:rsidP="00AC6434">
            <w:pPr>
              <w:pStyle w:val="Table"/>
              <w:rPr>
                <w:sz w:val="18"/>
                <w:szCs w:val="18"/>
              </w:rPr>
            </w:pPr>
            <w:r w:rsidRPr="00955FA8">
              <w:rPr>
                <w:sz w:val="18"/>
                <w:szCs w:val="18"/>
              </w:rPr>
              <w:t>2017-2020гг.</w:t>
            </w:r>
          </w:p>
        </w:tc>
        <w:tc>
          <w:tcPr>
            <w:tcW w:w="1418" w:type="dxa"/>
          </w:tcPr>
          <w:p w:rsidR="00D02778" w:rsidRPr="00955FA8" w:rsidRDefault="00D02778" w:rsidP="00AC6434">
            <w:pPr>
              <w:pStyle w:val="Table"/>
              <w:rPr>
                <w:sz w:val="18"/>
                <w:szCs w:val="18"/>
              </w:rPr>
            </w:pPr>
          </w:p>
        </w:tc>
        <w:tc>
          <w:tcPr>
            <w:tcW w:w="1559" w:type="dxa"/>
          </w:tcPr>
          <w:p w:rsidR="00D02778" w:rsidRPr="00955FA8" w:rsidRDefault="00D02778" w:rsidP="00AC6434">
            <w:pPr>
              <w:pStyle w:val="Table"/>
              <w:rPr>
                <w:sz w:val="18"/>
                <w:szCs w:val="18"/>
              </w:rPr>
            </w:pPr>
          </w:p>
        </w:tc>
        <w:tc>
          <w:tcPr>
            <w:tcW w:w="5217" w:type="dxa"/>
            <w:gridSpan w:val="6"/>
          </w:tcPr>
          <w:p w:rsidR="00D02778" w:rsidRPr="00955FA8" w:rsidRDefault="00D02778" w:rsidP="00AC6434">
            <w:pPr>
              <w:pStyle w:val="Table"/>
              <w:rPr>
                <w:sz w:val="18"/>
                <w:szCs w:val="18"/>
              </w:rPr>
            </w:pPr>
            <w:r w:rsidRPr="00955FA8">
              <w:rPr>
                <w:sz w:val="18"/>
                <w:szCs w:val="18"/>
              </w:rPr>
              <w:t>Финансирования не требуется</w:t>
            </w:r>
          </w:p>
        </w:tc>
      </w:tr>
      <w:tr w:rsidR="00D02778" w:rsidRPr="00955FA8" w:rsidTr="00D02778">
        <w:tc>
          <w:tcPr>
            <w:tcW w:w="533" w:type="dxa"/>
          </w:tcPr>
          <w:p w:rsidR="00D02778" w:rsidRPr="00955FA8" w:rsidRDefault="00D02778" w:rsidP="00AC6434">
            <w:pPr>
              <w:pStyle w:val="Table"/>
              <w:rPr>
                <w:sz w:val="18"/>
                <w:szCs w:val="18"/>
              </w:rPr>
            </w:pPr>
          </w:p>
        </w:tc>
        <w:tc>
          <w:tcPr>
            <w:tcW w:w="4110" w:type="dxa"/>
          </w:tcPr>
          <w:p w:rsidR="00D02778" w:rsidRPr="00955FA8" w:rsidRDefault="00D02778" w:rsidP="00AC6434">
            <w:pPr>
              <w:pStyle w:val="Table"/>
              <w:rPr>
                <w:sz w:val="18"/>
                <w:szCs w:val="18"/>
              </w:rPr>
            </w:pPr>
            <w:r w:rsidRPr="00955FA8">
              <w:rPr>
                <w:sz w:val="18"/>
                <w:szCs w:val="18"/>
              </w:rPr>
              <w:t>Создание информационной базы данных об участниках Подпрограммы</w:t>
            </w:r>
          </w:p>
        </w:tc>
        <w:tc>
          <w:tcPr>
            <w:tcW w:w="1276" w:type="dxa"/>
          </w:tcPr>
          <w:p w:rsidR="00D02778" w:rsidRPr="00955FA8" w:rsidRDefault="00D02778" w:rsidP="00AC6434">
            <w:pPr>
              <w:pStyle w:val="Table"/>
              <w:rPr>
                <w:sz w:val="18"/>
                <w:szCs w:val="18"/>
              </w:rPr>
            </w:pPr>
            <w:r w:rsidRPr="00955FA8">
              <w:rPr>
                <w:sz w:val="18"/>
                <w:szCs w:val="18"/>
              </w:rPr>
              <w:t>2017-2020гг.</w:t>
            </w:r>
          </w:p>
        </w:tc>
        <w:tc>
          <w:tcPr>
            <w:tcW w:w="1418" w:type="dxa"/>
          </w:tcPr>
          <w:p w:rsidR="00D02778" w:rsidRPr="00955FA8" w:rsidRDefault="00D02778" w:rsidP="00AC6434">
            <w:pPr>
              <w:pStyle w:val="Table"/>
              <w:rPr>
                <w:sz w:val="18"/>
                <w:szCs w:val="18"/>
              </w:rPr>
            </w:pPr>
          </w:p>
        </w:tc>
        <w:tc>
          <w:tcPr>
            <w:tcW w:w="1559" w:type="dxa"/>
          </w:tcPr>
          <w:p w:rsidR="00D02778" w:rsidRPr="00955FA8" w:rsidRDefault="00D02778" w:rsidP="00AC6434">
            <w:pPr>
              <w:pStyle w:val="Table"/>
              <w:rPr>
                <w:sz w:val="18"/>
                <w:szCs w:val="18"/>
              </w:rPr>
            </w:pPr>
          </w:p>
        </w:tc>
        <w:tc>
          <w:tcPr>
            <w:tcW w:w="5217" w:type="dxa"/>
            <w:gridSpan w:val="6"/>
          </w:tcPr>
          <w:p w:rsidR="00D02778" w:rsidRPr="00955FA8" w:rsidRDefault="00D02778" w:rsidP="00AC6434">
            <w:pPr>
              <w:pStyle w:val="Table"/>
              <w:rPr>
                <w:sz w:val="18"/>
                <w:szCs w:val="18"/>
              </w:rPr>
            </w:pPr>
            <w:r w:rsidRPr="00955FA8">
              <w:rPr>
                <w:sz w:val="18"/>
                <w:szCs w:val="18"/>
              </w:rPr>
              <w:t>Финансирования не требуется</w:t>
            </w:r>
          </w:p>
        </w:tc>
      </w:tr>
      <w:tr w:rsidR="00D02778" w:rsidRPr="00955FA8" w:rsidTr="00D02778">
        <w:tc>
          <w:tcPr>
            <w:tcW w:w="533" w:type="dxa"/>
          </w:tcPr>
          <w:p w:rsidR="00D02778" w:rsidRPr="00955FA8" w:rsidRDefault="00D02778" w:rsidP="00AC6434">
            <w:pPr>
              <w:pStyle w:val="Table"/>
              <w:rPr>
                <w:sz w:val="18"/>
                <w:szCs w:val="18"/>
              </w:rPr>
            </w:pPr>
          </w:p>
        </w:tc>
        <w:tc>
          <w:tcPr>
            <w:tcW w:w="4110" w:type="dxa"/>
          </w:tcPr>
          <w:p w:rsidR="00D02778" w:rsidRPr="00955FA8" w:rsidRDefault="00D02778" w:rsidP="00AC6434">
            <w:pPr>
              <w:pStyle w:val="Table"/>
              <w:rPr>
                <w:sz w:val="18"/>
                <w:szCs w:val="18"/>
              </w:rPr>
            </w:pPr>
            <w:r w:rsidRPr="00955FA8">
              <w:rPr>
                <w:sz w:val="18"/>
                <w:szCs w:val="18"/>
              </w:rPr>
              <w:t>Выдача молодым семьям в установленном порядке свидетельств на приобретение (строительство) жилья с учетом объемов финансирования Подпрограммы за счет бюджетных средств</w:t>
            </w:r>
          </w:p>
        </w:tc>
        <w:tc>
          <w:tcPr>
            <w:tcW w:w="1276" w:type="dxa"/>
          </w:tcPr>
          <w:p w:rsidR="00D02778" w:rsidRPr="00955FA8" w:rsidRDefault="00D02778" w:rsidP="00AC6434">
            <w:pPr>
              <w:pStyle w:val="Table"/>
              <w:rPr>
                <w:sz w:val="18"/>
                <w:szCs w:val="18"/>
              </w:rPr>
            </w:pPr>
            <w:r w:rsidRPr="00955FA8">
              <w:rPr>
                <w:sz w:val="18"/>
                <w:szCs w:val="18"/>
              </w:rPr>
              <w:t>2017-2020гг.</w:t>
            </w:r>
          </w:p>
        </w:tc>
        <w:tc>
          <w:tcPr>
            <w:tcW w:w="1418" w:type="dxa"/>
          </w:tcPr>
          <w:p w:rsidR="00D02778" w:rsidRPr="00955FA8" w:rsidRDefault="00D02778" w:rsidP="00AC6434">
            <w:pPr>
              <w:pStyle w:val="Table"/>
              <w:rPr>
                <w:sz w:val="18"/>
                <w:szCs w:val="18"/>
              </w:rPr>
            </w:pPr>
          </w:p>
        </w:tc>
        <w:tc>
          <w:tcPr>
            <w:tcW w:w="1559" w:type="dxa"/>
          </w:tcPr>
          <w:p w:rsidR="00D02778" w:rsidRPr="00955FA8" w:rsidRDefault="00D02778" w:rsidP="00AC6434">
            <w:pPr>
              <w:pStyle w:val="Table"/>
              <w:rPr>
                <w:sz w:val="18"/>
                <w:szCs w:val="18"/>
              </w:rPr>
            </w:pPr>
          </w:p>
        </w:tc>
        <w:tc>
          <w:tcPr>
            <w:tcW w:w="5217" w:type="dxa"/>
            <w:gridSpan w:val="6"/>
          </w:tcPr>
          <w:p w:rsidR="00D02778" w:rsidRPr="00955FA8" w:rsidRDefault="00D02778" w:rsidP="00AC6434">
            <w:pPr>
              <w:pStyle w:val="Table"/>
              <w:rPr>
                <w:sz w:val="18"/>
                <w:szCs w:val="18"/>
              </w:rPr>
            </w:pPr>
            <w:r w:rsidRPr="00955FA8">
              <w:rPr>
                <w:sz w:val="18"/>
                <w:szCs w:val="18"/>
              </w:rPr>
              <w:t>Финансирования не требуется</w:t>
            </w:r>
          </w:p>
        </w:tc>
      </w:tr>
      <w:tr w:rsidR="00D02778" w:rsidRPr="00955FA8" w:rsidTr="00D02778">
        <w:tc>
          <w:tcPr>
            <w:tcW w:w="533" w:type="dxa"/>
          </w:tcPr>
          <w:p w:rsidR="00D02778" w:rsidRPr="00955FA8" w:rsidRDefault="00D02778" w:rsidP="00AC6434">
            <w:pPr>
              <w:pStyle w:val="Table"/>
              <w:rPr>
                <w:sz w:val="18"/>
                <w:szCs w:val="18"/>
              </w:rPr>
            </w:pPr>
          </w:p>
        </w:tc>
        <w:tc>
          <w:tcPr>
            <w:tcW w:w="4110" w:type="dxa"/>
          </w:tcPr>
          <w:p w:rsidR="00D02778" w:rsidRPr="00955FA8" w:rsidRDefault="00D02778" w:rsidP="00AC6434">
            <w:pPr>
              <w:pStyle w:val="Table"/>
              <w:rPr>
                <w:sz w:val="18"/>
                <w:szCs w:val="18"/>
              </w:rPr>
            </w:pPr>
            <w:r w:rsidRPr="00955FA8">
              <w:rPr>
                <w:sz w:val="18"/>
                <w:szCs w:val="18"/>
              </w:rPr>
              <w:t xml:space="preserve">Формирование системы мониторинга и </w:t>
            </w:r>
            <w:proofErr w:type="gramStart"/>
            <w:r w:rsidRPr="00955FA8">
              <w:rPr>
                <w:sz w:val="18"/>
                <w:szCs w:val="18"/>
              </w:rPr>
              <w:t>контроля за</w:t>
            </w:r>
            <w:proofErr w:type="gramEnd"/>
            <w:r w:rsidRPr="00955FA8">
              <w:rPr>
                <w:sz w:val="18"/>
                <w:szCs w:val="18"/>
              </w:rPr>
              <w:t xml:space="preserve"> выполнением Подпрограммы</w:t>
            </w:r>
          </w:p>
        </w:tc>
        <w:tc>
          <w:tcPr>
            <w:tcW w:w="1276" w:type="dxa"/>
          </w:tcPr>
          <w:p w:rsidR="00D02778" w:rsidRPr="00955FA8" w:rsidRDefault="00D02778" w:rsidP="00AC6434">
            <w:pPr>
              <w:pStyle w:val="Table"/>
              <w:rPr>
                <w:sz w:val="18"/>
                <w:szCs w:val="18"/>
              </w:rPr>
            </w:pPr>
            <w:r w:rsidRPr="00955FA8">
              <w:rPr>
                <w:sz w:val="18"/>
                <w:szCs w:val="18"/>
              </w:rPr>
              <w:t>2017-2020гг.</w:t>
            </w:r>
          </w:p>
        </w:tc>
        <w:tc>
          <w:tcPr>
            <w:tcW w:w="1418" w:type="dxa"/>
          </w:tcPr>
          <w:p w:rsidR="00D02778" w:rsidRPr="00955FA8" w:rsidRDefault="00D02778" w:rsidP="00AC6434">
            <w:pPr>
              <w:pStyle w:val="Table"/>
              <w:rPr>
                <w:sz w:val="18"/>
                <w:szCs w:val="18"/>
              </w:rPr>
            </w:pPr>
          </w:p>
        </w:tc>
        <w:tc>
          <w:tcPr>
            <w:tcW w:w="1559" w:type="dxa"/>
          </w:tcPr>
          <w:p w:rsidR="00D02778" w:rsidRPr="00955FA8" w:rsidRDefault="00D02778" w:rsidP="00AC6434">
            <w:pPr>
              <w:pStyle w:val="Table"/>
              <w:rPr>
                <w:sz w:val="18"/>
                <w:szCs w:val="18"/>
              </w:rPr>
            </w:pPr>
          </w:p>
        </w:tc>
        <w:tc>
          <w:tcPr>
            <w:tcW w:w="5217" w:type="dxa"/>
            <w:gridSpan w:val="6"/>
          </w:tcPr>
          <w:p w:rsidR="00D02778" w:rsidRPr="00955FA8" w:rsidRDefault="00D02778" w:rsidP="00AC6434">
            <w:pPr>
              <w:pStyle w:val="Table"/>
              <w:rPr>
                <w:sz w:val="18"/>
                <w:szCs w:val="18"/>
              </w:rPr>
            </w:pPr>
            <w:r w:rsidRPr="00955FA8">
              <w:rPr>
                <w:sz w:val="18"/>
                <w:szCs w:val="18"/>
              </w:rPr>
              <w:t>Финансирования не требуется</w:t>
            </w:r>
          </w:p>
        </w:tc>
      </w:tr>
      <w:tr w:rsidR="00D02778" w:rsidRPr="00955FA8" w:rsidTr="00D02778">
        <w:tc>
          <w:tcPr>
            <w:tcW w:w="533" w:type="dxa"/>
          </w:tcPr>
          <w:p w:rsidR="00D02778" w:rsidRPr="00955FA8" w:rsidRDefault="00D02778" w:rsidP="00AC6434">
            <w:pPr>
              <w:pStyle w:val="Table"/>
              <w:rPr>
                <w:sz w:val="18"/>
                <w:szCs w:val="18"/>
              </w:rPr>
            </w:pPr>
          </w:p>
        </w:tc>
        <w:tc>
          <w:tcPr>
            <w:tcW w:w="13580" w:type="dxa"/>
            <w:gridSpan w:val="10"/>
          </w:tcPr>
          <w:p w:rsidR="00D02778" w:rsidRPr="00955FA8" w:rsidRDefault="00D02778" w:rsidP="00AC6434">
            <w:pPr>
              <w:pStyle w:val="Table"/>
              <w:rPr>
                <w:sz w:val="18"/>
                <w:szCs w:val="18"/>
              </w:rPr>
            </w:pPr>
            <w:r w:rsidRPr="00955FA8">
              <w:rPr>
                <w:sz w:val="18"/>
                <w:szCs w:val="18"/>
              </w:rPr>
              <w:t>4. Информационное обеспечение Подпрограммы</w:t>
            </w:r>
          </w:p>
        </w:tc>
      </w:tr>
      <w:tr w:rsidR="00D02778" w:rsidRPr="00955FA8" w:rsidTr="00D02778">
        <w:tc>
          <w:tcPr>
            <w:tcW w:w="533" w:type="dxa"/>
          </w:tcPr>
          <w:p w:rsidR="00D02778" w:rsidRPr="00955FA8" w:rsidRDefault="00D02778" w:rsidP="00AC6434">
            <w:pPr>
              <w:pStyle w:val="Table"/>
              <w:rPr>
                <w:sz w:val="18"/>
                <w:szCs w:val="18"/>
              </w:rPr>
            </w:pPr>
            <w:r w:rsidRPr="00955FA8">
              <w:rPr>
                <w:sz w:val="18"/>
                <w:szCs w:val="18"/>
              </w:rPr>
              <w:t>4.1</w:t>
            </w:r>
          </w:p>
        </w:tc>
        <w:tc>
          <w:tcPr>
            <w:tcW w:w="4110" w:type="dxa"/>
          </w:tcPr>
          <w:p w:rsidR="00D02778" w:rsidRPr="00955FA8" w:rsidRDefault="00D02778" w:rsidP="00AC6434">
            <w:pPr>
              <w:pStyle w:val="Table"/>
              <w:rPr>
                <w:sz w:val="18"/>
                <w:szCs w:val="18"/>
              </w:rPr>
            </w:pPr>
            <w:r w:rsidRPr="00955FA8">
              <w:rPr>
                <w:sz w:val="18"/>
                <w:szCs w:val="18"/>
              </w:rPr>
              <w:t>Размещение информации о ходе реализации Подпрограммы в СМИ и в сети Интернет на портале органов власти Калужской области</w:t>
            </w:r>
          </w:p>
        </w:tc>
        <w:tc>
          <w:tcPr>
            <w:tcW w:w="1276" w:type="dxa"/>
          </w:tcPr>
          <w:p w:rsidR="00D02778" w:rsidRPr="00955FA8" w:rsidRDefault="00D02778" w:rsidP="00AC6434">
            <w:pPr>
              <w:pStyle w:val="Table"/>
              <w:rPr>
                <w:sz w:val="18"/>
                <w:szCs w:val="18"/>
              </w:rPr>
            </w:pPr>
            <w:r w:rsidRPr="00955FA8">
              <w:rPr>
                <w:sz w:val="18"/>
                <w:szCs w:val="18"/>
              </w:rPr>
              <w:t>2017-2020гг.</w:t>
            </w:r>
          </w:p>
        </w:tc>
        <w:tc>
          <w:tcPr>
            <w:tcW w:w="1418" w:type="dxa"/>
          </w:tcPr>
          <w:p w:rsidR="00D02778" w:rsidRPr="00955FA8" w:rsidRDefault="00D02778" w:rsidP="00AC6434">
            <w:pPr>
              <w:pStyle w:val="Table"/>
              <w:rPr>
                <w:sz w:val="18"/>
                <w:szCs w:val="18"/>
              </w:rPr>
            </w:pPr>
          </w:p>
        </w:tc>
        <w:tc>
          <w:tcPr>
            <w:tcW w:w="1559" w:type="dxa"/>
          </w:tcPr>
          <w:p w:rsidR="00D02778" w:rsidRPr="00955FA8" w:rsidRDefault="00D02778" w:rsidP="00AC6434">
            <w:pPr>
              <w:pStyle w:val="Table"/>
              <w:rPr>
                <w:sz w:val="18"/>
                <w:szCs w:val="18"/>
              </w:rPr>
            </w:pPr>
          </w:p>
        </w:tc>
        <w:tc>
          <w:tcPr>
            <w:tcW w:w="5217" w:type="dxa"/>
            <w:gridSpan w:val="6"/>
          </w:tcPr>
          <w:p w:rsidR="00D02778" w:rsidRPr="00955FA8" w:rsidRDefault="00D02778" w:rsidP="00AC6434">
            <w:pPr>
              <w:pStyle w:val="Table"/>
              <w:rPr>
                <w:sz w:val="18"/>
                <w:szCs w:val="18"/>
              </w:rPr>
            </w:pPr>
            <w:r w:rsidRPr="00955FA8">
              <w:rPr>
                <w:sz w:val="18"/>
                <w:szCs w:val="18"/>
              </w:rPr>
              <w:t>Финансирования не требуется</w:t>
            </w:r>
          </w:p>
        </w:tc>
      </w:tr>
      <w:tr w:rsidR="00D02778" w:rsidRPr="00955FA8" w:rsidTr="00D02778">
        <w:tc>
          <w:tcPr>
            <w:tcW w:w="533" w:type="dxa"/>
          </w:tcPr>
          <w:p w:rsidR="00D02778" w:rsidRPr="00955FA8" w:rsidRDefault="00D02778" w:rsidP="00AC6434">
            <w:pPr>
              <w:pStyle w:val="Table"/>
              <w:rPr>
                <w:sz w:val="18"/>
                <w:szCs w:val="18"/>
              </w:rPr>
            </w:pPr>
            <w:r w:rsidRPr="00955FA8">
              <w:rPr>
                <w:sz w:val="18"/>
                <w:szCs w:val="18"/>
              </w:rPr>
              <w:t>4.2</w:t>
            </w:r>
          </w:p>
        </w:tc>
        <w:tc>
          <w:tcPr>
            <w:tcW w:w="4110" w:type="dxa"/>
          </w:tcPr>
          <w:p w:rsidR="00D02778" w:rsidRPr="00955FA8" w:rsidRDefault="00D02778" w:rsidP="00AC6434">
            <w:pPr>
              <w:pStyle w:val="Table"/>
              <w:rPr>
                <w:sz w:val="18"/>
                <w:szCs w:val="18"/>
              </w:rPr>
            </w:pPr>
            <w:r w:rsidRPr="00955FA8">
              <w:rPr>
                <w:sz w:val="18"/>
                <w:szCs w:val="18"/>
              </w:rPr>
              <w:t xml:space="preserve">Подготовка информационно-аналитических </w:t>
            </w:r>
            <w:r w:rsidRPr="00955FA8">
              <w:rPr>
                <w:sz w:val="18"/>
                <w:szCs w:val="18"/>
              </w:rPr>
              <w:lastRenderedPageBreak/>
              <w:t>материалов и проведение разъяснительной работы в отношении целей и задач Подпрограммы, условий участия молодых семей в Программе</w:t>
            </w:r>
          </w:p>
        </w:tc>
        <w:tc>
          <w:tcPr>
            <w:tcW w:w="1276" w:type="dxa"/>
          </w:tcPr>
          <w:p w:rsidR="00D02778" w:rsidRPr="00955FA8" w:rsidRDefault="00D02778" w:rsidP="00AC6434">
            <w:pPr>
              <w:pStyle w:val="Table"/>
              <w:rPr>
                <w:sz w:val="18"/>
                <w:szCs w:val="18"/>
              </w:rPr>
            </w:pPr>
            <w:r w:rsidRPr="00955FA8">
              <w:rPr>
                <w:sz w:val="18"/>
                <w:szCs w:val="18"/>
              </w:rPr>
              <w:lastRenderedPageBreak/>
              <w:t>2017-2020гг.</w:t>
            </w:r>
          </w:p>
        </w:tc>
        <w:tc>
          <w:tcPr>
            <w:tcW w:w="1418" w:type="dxa"/>
          </w:tcPr>
          <w:p w:rsidR="00D02778" w:rsidRPr="00955FA8" w:rsidRDefault="00D02778" w:rsidP="00AC6434">
            <w:pPr>
              <w:pStyle w:val="Table"/>
              <w:rPr>
                <w:sz w:val="18"/>
                <w:szCs w:val="18"/>
              </w:rPr>
            </w:pPr>
          </w:p>
        </w:tc>
        <w:tc>
          <w:tcPr>
            <w:tcW w:w="1559" w:type="dxa"/>
          </w:tcPr>
          <w:p w:rsidR="00D02778" w:rsidRPr="00955FA8" w:rsidRDefault="00D02778" w:rsidP="00AC6434">
            <w:pPr>
              <w:pStyle w:val="Table"/>
              <w:rPr>
                <w:sz w:val="18"/>
                <w:szCs w:val="18"/>
              </w:rPr>
            </w:pPr>
          </w:p>
        </w:tc>
        <w:tc>
          <w:tcPr>
            <w:tcW w:w="5217" w:type="dxa"/>
            <w:gridSpan w:val="6"/>
          </w:tcPr>
          <w:p w:rsidR="00D02778" w:rsidRPr="00955FA8" w:rsidRDefault="00D02778" w:rsidP="00AC6434">
            <w:pPr>
              <w:pStyle w:val="Table"/>
              <w:rPr>
                <w:sz w:val="18"/>
                <w:szCs w:val="18"/>
              </w:rPr>
            </w:pPr>
            <w:r w:rsidRPr="00955FA8">
              <w:rPr>
                <w:sz w:val="18"/>
                <w:szCs w:val="18"/>
              </w:rPr>
              <w:t>Финансирования не требуется</w:t>
            </w:r>
          </w:p>
        </w:tc>
      </w:tr>
      <w:tr w:rsidR="00D02778" w:rsidRPr="00955FA8" w:rsidTr="00D02778">
        <w:tc>
          <w:tcPr>
            <w:tcW w:w="533" w:type="dxa"/>
          </w:tcPr>
          <w:p w:rsidR="00D02778" w:rsidRPr="00955FA8" w:rsidRDefault="00D02778" w:rsidP="00AC6434">
            <w:pPr>
              <w:pStyle w:val="Table"/>
              <w:rPr>
                <w:sz w:val="18"/>
                <w:szCs w:val="18"/>
              </w:rPr>
            </w:pPr>
            <w:r w:rsidRPr="00955FA8">
              <w:rPr>
                <w:sz w:val="18"/>
                <w:szCs w:val="18"/>
              </w:rPr>
              <w:lastRenderedPageBreak/>
              <w:t>4.3</w:t>
            </w:r>
          </w:p>
        </w:tc>
        <w:tc>
          <w:tcPr>
            <w:tcW w:w="4110" w:type="dxa"/>
          </w:tcPr>
          <w:p w:rsidR="00D02778" w:rsidRPr="00955FA8" w:rsidRDefault="00D02778" w:rsidP="00AC6434">
            <w:pPr>
              <w:pStyle w:val="Table"/>
              <w:rPr>
                <w:sz w:val="18"/>
                <w:szCs w:val="18"/>
              </w:rPr>
            </w:pPr>
            <w:r w:rsidRPr="00955FA8">
              <w:rPr>
                <w:sz w:val="18"/>
                <w:szCs w:val="18"/>
              </w:rPr>
              <w:t>Предоставление информации молодым семьям о различных направлениях приобретения и строительства жилья</w:t>
            </w:r>
          </w:p>
        </w:tc>
        <w:tc>
          <w:tcPr>
            <w:tcW w:w="1276" w:type="dxa"/>
          </w:tcPr>
          <w:p w:rsidR="00D02778" w:rsidRPr="00955FA8" w:rsidRDefault="00D02778" w:rsidP="00AC6434">
            <w:pPr>
              <w:pStyle w:val="Table"/>
              <w:rPr>
                <w:sz w:val="18"/>
                <w:szCs w:val="18"/>
              </w:rPr>
            </w:pPr>
            <w:r w:rsidRPr="00955FA8">
              <w:rPr>
                <w:sz w:val="18"/>
                <w:szCs w:val="18"/>
              </w:rPr>
              <w:t>2017-2020гг.</w:t>
            </w:r>
          </w:p>
        </w:tc>
        <w:tc>
          <w:tcPr>
            <w:tcW w:w="1418" w:type="dxa"/>
          </w:tcPr>
          <w:p w:rsidR="00D02778" w:rsidRPr="00955FA8" w:rsidRDefault="00D02778" w:rsidP="00AC6434">
            <w:pPr>
              <w:pStyle w:val="Table"/>
              <w:rPr>
                <w:sz w:val="18"/>
                <w:szCs w:val="18"/>
              </w:rPr>
            </w:pPr>
          </w:p>
        </w:tc>
        <w:tc>
          <w:tcPr>
            <w:tcW w:w="1559" w:type="dxa"/>
          </w:tcPr>
          <w:p w:rsidR="00D02778" w:rsidRPr="00955FA8" w:rsidRDefault="00D02778" w:rsidP="00AC6434">
            <w:pPr>
              <w:pStyle w:val="Table"/>
              <w:rPr>
                <w:sz w:val="18"/>
                <w:szCs w:val="18"/>
              </w:rPr>
            </w:pPr>
          </w:p>
        </w:tc>
        <w:tc>
          <w:tcPr>
            <w:tcW w:w="5217" w:type="dxa"/>
            <w:gridSpan w:val="6"/>
          </w:tcPr>
          <w:p w:rsidR="00D02778" w:rsidRPr="00955FA8" w:rsidRDefault="00D02778" w:rsidP="00AC6434">
            <w:pPr>
              <w:pStyle w:val="Table"/>
              <w:rPr>
                <w:sz w:val="18"/>
                <w:szCs w:val="18"/>
              </w:rPr>
            </w:pPr>
            <w:r w:rsidRPr="00955FA8">
              <w:rPr>
                <w:sz w:val="18"/>
                <w:szCs w:val="18"/>
              </w:rPr>
              <w:t>Финансирования не требуется</w:t>
            </w:r>
          </w:p>
        </w:tc>
      </w:tr>
      <w:tr w:rsidR="00D02778" w:rsidRPr="00955FA8" w:rsidTr="00D02778">
        <w:tc>
          <w:tcPr>
            <w:tcW w:w="533" w:type="dxa"/>
          </w:tcPr>
          <w:p w:rsidR="00D02778" w:rsidRPr="00955FA8" w:rsidRDefault="00D02778" w:rsidP="00AC6434">
            <w:pPr>
              <w:pStyle w:val="Table"/>
              <w:rPr>
                <w:sz w:val="18"/>
                <w:szCs w:val="18"/>
              </w:rPr>
            </w:pPr>
          </w:p>
        </w:tc>
        <w:tc>
          <w:tcPr>
            <w:tcW w:w="4110" w:type="dxa"/>
          </w:tcPr>
          <w:p w:rsidR="00D02778" w:rsidRPr="00955FA8" w:rsidRDefault="00D02778" w:rsidP="00AC6434">
            <w:pPr>
              <w:pStyle w:val="Table"/>
              <w:rPr>
                <w:sz w:val="18"/>
                <w:szCs w:val="18"/>
              </w:rPr>
            </w:pPr>
            <w:r w:rsidRPr="00955FA8">
              <w:rPr>
                <w:sz w:val="18"/>
                <w:szCs w:val="18"/>
              </w:rPr>
              <w:t>Всего по подпрогра</w:t>
            </w:r>
            <w:r w:rsidR="00AC6434" w:rsidRPr="00955FA8">
              <w:rPr>
                <w:sz w:val="18"/>
                <w:szCs w:val="18"/>
              </w:rPr>
              <w:t>м</w:t>
            </w:r>
            <w:r w:rsidRPr="00955FA8">
              <w:rPr>
                <w:sz w:val="18"/>
                <w:szCs w:val="18"/>
              </w:rPr>
              <w:t>ме:</w:t>
            </w:r>
          </w:p>
          <w:p w:rsidR="00D02778" w:rsidRPr="00955FA8" w:rsidRDefault="00D02778" w:rsidP="00AC6434">
            <w:pPr>
              <w:pStyle w:val="Table"/>
              <w:rPr>
                <w:b/>
                <w:sz w:val="18"/>
                <w:szCs w:val="18"/>
              </w:rPr>
            </w:pPr>
            <w:r w:rsidRPr="00955FA8">
              <w:rPr>
                <w:sz w:val="18"/>
                <w:szCs w:val="18"/>
              </w:rPr>
              <w:t xml:space="preserve">В том числе: </w:t>
            </w:r>
            <w:r w:rsidRPr="00955FA8">
              <w:rPr>
                <w:b/>
                <w:sz w:val="18"/>
                <w:szCs w:val="18"/>
              </w:rPr>
              <w:t>Бюджет ГП</w:t>
            </w:r>
          </w:p>
          <w:p w:rsidR="00D02778" w:rsidRPr="00955FA8" w:rsidRDefault="00D02778" w:rsidP="00AC6434">
            <w:pPr>
              <w:pStyle w:val="Table"/>
              <w:rPr>
                <w:sz w:val="18"/>
                <w:szCs w:val="18"/>
              </w:rPr>
            </w:pPr>
          </w:p>
        </w:tc>
        <w:tc>
          <w:tcPr>
            <w:tcW w:w="1276" w:type="dxa"/>
          </w:tcPr>
          <w:p w:rsidR="00D02778" w:rsidRPr="00955FA8" w:rsidRDefault="00D02778" w:rsidP="00AC6434">
            <w:pPr>
              <w:pStyle w:val="Table"/>
              <w:rPr>
                <w:sz w:val="18"/>
                <w:szCs w:val="18"/>
              </w:rPr>
            </w:pPr>
          </w:p>
        </w:tc>
        <w:tc>
          <w:tcPr>
            <w:tcW w:w="1418" w:type="dxa"/>
          </w:tcPr>
          <w:p w:rsidR="00D02778" w:rsidRPr="00955FA8" w:rsidRDefault="00D02778" w:rsidP="00AC6434">
            <w:pPr>
              <w:pStyle w:val="Table"/>
              <w:rPr>
                <w:sz w:val="18"/>
                <w:szCs w:val="18"/>
              </w:rPr>
            </w:pPr>
          </w:p>
        </w:tc>
        <w:tc>
          <w:tcPr>
            <w:tcW w:w="1559" w:type="dxa"/>
          </w:tcPr>
          <w:p w:rsidR="00D02778" w:rsidRPr="00955FA8" w:rsidRDefault="00D02778" w:rsidP="00AC6434">
            <w:pPr>
              <w:pStyle w:val="Table"/>
              <w:rPr>
                <w:sz w:val="18"/>
                <w:szCs w:val="18"/>
              </w:rPr>
            </w:pPr>
          </w:p>
        </w:tc>
        <w:tc>
          <w:tcPr>
            <w:tcW w:w="1560" w:type="dxa"/>
          </w:tcPr>
          <w:p w:rsidR="00D02778" w:rsidRPr="00955FA8" w:rsidRDefault="00D02778" w:rsidP="00AC6434">
            <w:pPr>
              <w:pStyle w:val="Table"/>
              <w:rPr>
                <w:sz w:val="18"/>
                <w:szCs w:val="18"/>
              </w:rPr>
            </w:pPr>
            <w:r w:rsidRPr="00955FA8">
              <w:rPr>
                <w:sz w:val="18"/>
                <w:szCs w:val="18"/>
              </w:rPr>
              <w:t>2800.0</w:t>
            </w:r>
          </w:p>
          <w:p w:rsidR="00D02778" w:rsidRPr="00955FA8" w:rsidRDefault="00D02778" w:rsidP="00AC6434">
            <w:pPr>
              <w:pStyle w:val="Table"/>
              <w:rPr>
                <w:sz w:val="18"/>
                <w:szCs w:val="18"/>
              </w:rPr>
            </w:pPr>
            <w:r w:rsidRPr="00955FA8">
              <w:rPr>
                <w:sz w:val="18"/>
                <w:szCs w:val="18"/>
              </w:rPr>
              <w:t>2800.0</w:t>
            </w:r>
          </w:p>
        </w:tc>
        <w:tc>
          <w:tcPr>
            <w:tcW w:w="1304" w:type="dxa"/>
          </w:tcPr>
          <w:p w:rsidR="00D02778" w:rsidRPr="00955FA8" w:rsidRDefault="00D02778" w:rsidP="00AC6434">
            <w:pPr>
              <w:pStyle w:val="Table"/>
              <w:rPr>
                <w:sz w:val="18"/>
                <w:szCs w:val="18"/>
              </w:rPr>
            </w:pPr>
            <w:r w:rsidRPr="00955FA8">
              <w:rPr>
                <w:sz w:val="18"/>
                <w:szCs w:val="18"/>
              </w:rPr>
              <w:t>700.0</w:t>
            </w:r>
          </w:p>
          <w:p w:rsidR="00D02778" w:rsidRPr="00955FA8" w:rsidRDefault="00D02778" w:rsidP="00AC6434">
            <w:pPr>
              <w:pStyle w:val="Table"/>
              <w:rPr>
                <w:sz w:val="18"/>
                <w:szCs w:val="18"/>
              </w:rPr>
            </w:pPr>
            <w:r w:rsidRPr="00955FA8">
              <w:rPr>
                <w:sz w:val="18"/>
                <w:szCs w:val="18"/>
              </w:rPr>
              <w:t>700.0</w:t>
            </w:r>
          </w:p>
        </w:tc>
        <w:tc>
          <w:tcPr>
            <w:tcW w:w="652" w:type="dxa"/>
          </w:tcPr>
          <w:p w:rsidR="00D02778" w:rsidRPr="00955FA8" w:rsidRDefault="00D02778" w:rsidP="00AC6434">
            <w:pPr>
              <w:pStyle w:val="Table"/>
              <w:rPr>
                <w:sz w:val="18"/>
                <w:szCs w:val="18"/>
              </w:rPr>
            </w:pPr>
            <w:r w:rsidRPr="00955FA8">
              <w:rPr>
                <w:sz w:val="18"/>
                <w:szCs w:val="18"/>
              </w:rPr>
              <w:t>700.0</w:t>
            </w:r>
          </w:p>
          <w:p w:rsidR="00D02778" w:rsidRPr="00955FA8" w:rsidRDefault="00D02778" w:rsidP="00AC6434">
            <w:pPr>
              <w:pStyle w:val="Table"/>
              <w:rPr>
                <w:sz w:val="18"/>
                <w:szCs w:val="18"/>
              </w:rPr>
            </w:pPr>
            <w:r w:rsidRPr="00955FA8">
              <w:rPr>
                <w:sz w:val="18"/>
                <w:szCs w:val="18"/>
              </w:rPr>
              <w:t>700.0</w:t>
            </w:r>
          </w:p>
        </w:tc>
        <w:tc>
          <w:tcPr>
            <w:tcW w:w="851" w:type="dxa"/>
            <w:gridSpan w:val="2"/>
          </w:tcPr>
          <w:p w:rsidR="00D02778" w:rsidRPr="00955FA8" w:rsidRDefault="00D02778" w:rsidP="00AC6434">
            <w:pPr>
              <w:pStyle w:val="Table"/>
              <w:rPr>
                <w:sz w:val="18"/>
                <w:szCs w:val="18"/>
              </w:rPr>
            </w:pPr>
            <w:r w:rsidRPr="00955FA8">
              <w:rPr>
                <w:sz w:val="18"/>
                <w:szCs w:val="18"/>
              </w:rPr>
              <w:t>700.0</w:t>
            </w:r>
          </w:p>
          <w:p w:rsidR="00D02778" w:rsidRPr="00955FA8" w:rsidRDefault="00D02778" w:rsidP="00AC6434">
            <w:pPr>
              <w:pStyle w:val="Table"/>
              <w:rPr>
                <w:sz w:val="18"/>
                <w:szCs w:val="18"/>
              </w:rPr>
            </w:pPr>
            <w:r w:rsidRPr="00955FA8">
              <w:rPr>
                <w:sz w:val="18"/>
                <w:szCs w:val="18"/>
              </w:rPr>
              <w:t>700.0</w:t>
            </w:r>
          </w:p>
        </w:tc>
        <w:tc>
          <w:tcPr>
            <w:tcW w:w="850" w:type="dxa"/>
          </w:tcPr>
          <w:p w:rsidR="00D02778" w:rsidRPr="00955FA8" w:rsidRDefault="00D02778" w:rsidP="00AC6434">
            <w:pPr>
              <w:pStyle w:val="Table"/>
              <w:rPr>
                <w:sz w:val="18"/>
                <w:szCs w:val="18"/>
              </w:rPr>
            </w:pPr>
            <w:r w:rsidRPr="00955FA8">
              <w:rPr>
                <w:sz w:val="18"/>
                <w:szCs w:val="18"/>
              </w:rPr>
              <w:t>700.0</w:t>
            </w:r>
          </w:p>
          <w:p w:rsidR="00D02778" w:rsidRPr="00955FA8" w:rsidRDefault="00D02778" w:rsidP="00AC6434">
            <w:pPr>
              <w:pStyle w:val="Table"/>
              <w:rPr>
                <w:sz w:val="18"/>
                <w:szCs w:val="18"/>
              </w:rPr>
            </w:pPr>
            <w:r w:rsidRPr="00955FA8">
              <w:rPr>
                <w:sz w:val="18"/>
                <w:szCs w:val="18"/>
              </w:rPr>
              <w:t>700.0</w:t>
            </w:r>
          </w:p>
        </w:tc>
      </w:tr>
    </w:tbl>
    <w:p w:rsidR="00D02778" w:rsidRPr="00EC3049" w:rsidRDefault="00D02778" w:rsidP="00D02778">
      <w:pPr>
        <w:autoSpaceDE w:val="0"/>
        <w:autoSpaceDN w:val="0"/>
        <w:adjustRightInd w:val="0"/>
        <w:jc w:val="center"/>
      </w:pPr>
    </w:p>
    <w:p w:rsidR="00D02778" w:rsidRPr="00EC3049" w:rsidRDefault="00D02778" w:rsidP="00D02778">
      <w:pPr>
        <w:autoSpaceDE w:val="0"/>
        <w:autoSpaceDN w:val="0"/>
        <w:adjustRightInd w:val="0"/>
        <w:jc w:val="center"/>
      </w:pPr>
    </w:p>
    <w:p w:rsidR="00D02778" w:rsidRPr="00EC3049" w:rsidRDefault="00D02778" w:rsidP="00D02778">
      <w:pPr>
        <w:autoSpaceDE w:val="0"/>
        <w:autoSpaceDN w:val="0"/>
        <w:adjustRightInd w:val="0"/>
        <w:jc w:val="center"/>
      </w:pPr>
    </w:p>
    <w:p w:rsidR="00D02778" w:rsidRPr="00EC3049" w:rsidRDefault="00D02778" w:rsidP="00D02778">
      <w:pPr>
        <w:autoSpaceDE w:val="0"/>
        <w:autoSpaceDN w:val="0"/>
        <w:adjustRightInd w:val="0"/>
        <w:jc w:val="center"/>
      </w:pPr>
    </w:p>
    <w:p w:rsidR="00D02778" w:rsidRPr="00EC3049" w:rsidRDefault="00D02778" w:rsidP="00D02778">
      <w:pPr>
        <w:autoSpaceDE w:val="0"/>
        <w:autoSpaceDN w:val="0"/>
        <w:adjustRightInd w:val="0"/>
        <w:jc w:val="center"/>
      </w:pPr>
    </w:p>
    <w:p w:rsidR="009A14F5" w:rsidRDefault="009A14F5" w:rsidP="00D02778">
      <w:pPr>
        <w:autoSpaceDE w:val="0"/>
        <w:autoSpaceDN w:val="0"/>
        <w:adjustRightInd w:val="0"/>
        <w:jc w:val="center"/>
        <w:sectPr w:rsidR="009A14F5" w:rsidSect="009A14F5">
          <w:pgSz w:w="16838" w:h="11906" w:orient="landscape"/>
          <w:pgMar w:top="1701" w:right="1134" w:bottom="851" w:left="1134" w:header="709" w:footer="709" w:gutter="0"/>
          <w:cols w:space="708"/>
          <w:docGrid w:linePitch="360"/>
        </w:sectPr>
      </w:pPr>
    </w:p>
    <w:p w:rsidR="009A14F5" w:rsidRDefault="009A14F5" w:rsidP="009A14F5">
      <w:pPr>
        <w:tabs>
          <w:tab w:val="left" w:pos="709"/>
        </w:tabs>
        <w:autoSpaceDE w:val="0"/>
        <w:autoSpaceDN w:val="0"/>
        <w:adjustRightInd w:val="0"/>
        <w:ind w:firstLine="709"/>
        <w:rPr>
          <w:i/>
        </w:rPr>
      </w:pPr>
    </w:p>
    <w:p w:rsidR="009A14F5" w:rsidRPr="00984D13" w:rsidRDefault="009A14F5" w:rsidP="009A14F5">
      <w:pPr>
        <w:tabs>
          <w:tab w:val="left" w:pos="709"/>
        </w:tabs>
        <w:autoSpaceDE w:val="0"/>
        <w:autoSpaceDN w:val="0"/>
        <w:adjustRightInd w:val="0"/>
        <w:ind w:firstLine="709"/>
        <w:rPr>
          <w:i/>
        </w:rPr>
      </w:pPr>
    </w:p>
    <w:p w:rsidR="009A14F5" w:rsidRPr="00AC6434" w:rsidRDefault="009A14F5" w:rsidP="00AC6434">
      <w:pPr>
        <w:tabs>
          <w:tab w:val="left" w:pos="709"/>
        </w:tabs>
        <w:autoSpaceDE w:val="0"/>
        <w:autoSpaceDN w:val="0"/>
        <w:adjustRightInd w:val="0"/>
        <w:ind w:firstLine="0"/>
        <w:jc w:val="center"/>
        <w:rPr>
          <w:rFonts w:cs="Arial"/>
          <w:b/>
          <w:bCs/>
          <w:iCs/>
          <w:sz w:val="30"/>
          <w:szCs w:val="28"/>
        </w:rPr>
      </w:pPr>
      <w:r w:rsidRPr="00AC6434">
        <w:rPr>
          <w:rFonts w:cs="Arial"/>
          <w:b/>
          <w:bCs/>
          <w:iCs/>
          <w:sz w:val="30"/>
          <w:szCs w:val="28"/>
        </w:rPr>
        <w:t xml:space="preserve"> 6.6. Подпрограмма «Развитие МКУ «Людиновская  служба заказчика» </w:t>
      </w:r>
    </w:p>
    <w:p w:rsidR="009A14F5" w:rsidRPr="00984D13" w:rsidRDefault="009A14F5" w:rsidP="009A14F5">
      <w:pPr>
        <w:tabs>
          <w:tab w:val="left" w:pos="709"/>
        </w:tabs>
        <w:autoSpaceDE w:val="0"/>
        <w:autoSpaceDN w:val="0"/>
        <w:adjustRightInd w:val="0"/>
        <w:ind w:firstLine="709"/>
      </w:pPr>
    </w:p>
    <w:p w:rsidR="009A14F5" w:rsidRPr="00AC6434" w:rsidRDefault="009A14F5" w:rsidP="00AC6434">
      <w:pPr>
        <w:autoSpaceDE w:val="0"/>
        <w:autoSpaceDN w:val="0"/>
        <w:adjustRightInd w:val="0"/>
        <w:ind w:firstLine="0"/>
        <w:jc w:val="center"/>
        <w:rPr>
          <w:rFonts w:cs="Arial"/>
          <w:b/>
          <w:bCs/>
          <w:kern w:val="28"/>
          <w:sz w:val="32"/>
          <w:szCs w:val="32"/>
        </w:rPr>
      </w:pPr>
      <w:r w:rsidRPr="00AC6434">
        <w:rPr>
          <w:rFonts w:cs="Arial"/>
          <w:b/>
          <w:bCs/>
          <w:kern w:val="28"/>
          <w:sz w:val="32"/>
          <w:szCs w:val="32"/>
        </w:rPr>
        <w:t>ПАСПОРТ</w:t>
      </w:r>
    </w:p>
    <w:p w:rsidR="009A14F5" w:rsidRPr="00AC6434" w:rsidRDefault="009A14F5" w:rsidP="00AC6434">
      <w:pPr>
        <w:autoSpaceDE w:val="0"/>
        <w:autoSpaceDN w:val="0"/>
        <w:adjustRightInd w:val="0"/>
        <w:ind w:firstLine="0"/>
        <w:jc w:val="center"/>
        <w:rPr>
          <w:rFonts w:cs="Arial"/>
          <w:b/>
          <w:bCs/>
          <w:kern w:val="28"/>
          <w:sz w:val="32"/>
          <w:szCs w:val="32"/>
        </w:rPr>
      </w:pPr>
      <w:r w:rsidRPr="00AC6434">
        <w:rPr>
          <w:rFonts w:cs="Arial"/>
          <w:b/>
          <w:bCs/>
          <w:kern w:val="28"/>
          <w:sz w:val="32"/>
          <w:szCs w:val="32"/>
        </w:rPr>
        <w:t>подпрограммы «Развитие МКУ «Людиновская служба заказчика»</w:t>
      </w:r>
    </w:p>
    <w:p w:rsidR="009A14F5" w:rsidRPr="00984D13" w:rsidRDefault="009A14F5" w:rsidP="009A14F5">
      <w:pPr>
        <w:autoSpaceDE w:val="0"/>
        <w:autoSpaceDN w:val="0"/>
        <w:adjustRightInd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09"/>
        <w:gridCol w:w="1452"/>
        <w:gridCol w:w="1107"/>
        <w:gridCol w:w="978"/>
        <w:gridCol w:w="978"/>
        <w:gridCol w:w="978"/>
        <w:gridCol w:w="969"/>
      </w:tblGrid>
      <w:tr w:rsidR="009A14F5" w:rsidRPr="00955FA8" w:rsidTr="00955FA8">
        <w:tc>
          <w:tcPr>
            <w:tcW w:w="3227" w:type="dxa"/>
            <w:tcBorders>
              <w:top w:val="single" w:sz="4" w:space="0" w:color="auto"/>
              <w:left w:val="single" w:sz="4" w:space="0" w:color="auto"/>
              <w:bottom w:val="single" w:sz="4" w:space="0" w:color="auto"/>
              <w:right w:val="single" w:sz="4" w:space="0" w:color="auto"/>
            </w:tcBorders>
          </w:tcPr>
          <w:p w:rsidR="009A14F5" w:rsidRPr="00955FA8" w:rsidRDefault="009A14F5" w:rsidP="00AC6434">
            <w:pPr>
              <w:pStyle w:val="11"/>
              <w:numPr>
                <w:ilvl w:val="0"/>
                <w:numId w:val="17"/>
              </w:numPr>
              <w:tabs>
                <w:tab w:val="left" w:pos="284"/>
              </w:tabs>
              <w:autoSpaceDE w:val="0"/>
              <w:autoSpaceDN w:val="0"/>
              <w:adjustRightInd w:val="0"/>
              <w:rPr>
                <w:sz w:val="18"/>
                <w:szCs w:val="18"/>
              </w:rPr>
            </w:pPr>
            <w:r w:rsidRPr="00955FA8">
              <w:rPr>
                <w:sz w:val="18"/>
                <w:szCs w:val="18"/>
              </w:rPr>
              <w:t xml:space="preserve">Соисполнитель муниципальной программы </w:t>
            </w:r>
          </w:p>
        </w:tc>
        <w:tc>
          <w:tcPr>
            <w:tcW w:w="6344" w:type="dxa"/>
            <w:gridSpan w:val="6"/>
            <w:tcBorders>
              <w:top w:val="single" w:sz="4" w:space="0" w:color="auto"/>
              <w:left w:val="single" w:sz="4" w:space="0" w:color="auto"/>
              <w:bottom w:val="single" w:sz="4" w:space="0" w:color="auto"/>
              <w:right w:val="single" w:sz="4" w:space="0" w:color="auto"/>
            </w:tcBorders>
          </w:tcPr>
          <w:p w:rsidR="009A14F5" w:rsidRPr="00955FA8" w:rsidRDefault="009A14F5" w:rsidP="00955FA8">
            <w:pPr>
              <w:autoSpaceDE w:val="0"/>
              <w:autoSpaceDN w:val="0"/>
              <w:adjustRightInd w:val="0"/>
              <w:ind w:hanging="14"/>
              <w:rPr>
                <w:i/>
                <w:sz w:val="18"/>
                <w:szCs w:val="18"/>
              </w:rPr>
            </w:pPr>
            <w:r w:rsidRPr="00955FA8">
              <w:rPr>
                <w:color w:val="333333"/>
                <w:sz w:val="18"/>
                <w:szCs w:val="18"/>
              </w:rPr>
              <w:t>Муниципальное казённое  учреждение «Людиновская служба заказчика»</w:t>
            </w:r>
          </w:p>
        </w:tc>
      </w:tr>
      <w:tr w:rsidR="009A14F5" w:rsidRPr="00955FA8" w:rsidTr="00955FA8">
        <w:tc>
          <w:tcPr>
            <w:tcW w:w="3227" w:type="dxa"/>
            <w:tcBorders>
              <w:top w:val="single" w:sz="4" w:space="0" w:color="auto"/>
              <w:left w:val="single" w:sz="4" w:space="0" w:color="auto"/>
              <w:bottom w:val="single" w:sz="4" w:space="0" w:color="auto"/>
              <w:right w:val="single" w:sz="4" w:space="0" w:color="auto"/>
            </w:tcBorders>
          </w:tcPr>
          <w:p w:rsidR="009A14F5" w:rsidRPr="00955FA8" w:rsidRDefault="009A14F5" w:rsidP="00AC6434">
            <w:pPr>
              <w:pStyle w:val="11"/>
              <w:numPr>
                <w:ilvl w:val="0"/>
                <w:numId w:val="17"/>
              </w:numPr>
              <w:tabs>
                <w:tab w:val="left" w:pos="284"/>
              </w:tabs>
              <w:autoSpaceDE w:val="0"/>
              <w:autoSpaceDN w:val="0"/>
              <w:adjustRightInd w:val="0"/>
              <w:rPr>
                <w:sz w:val="18"/>
                <w:szCs w:val="18"/>
              </w:rPr>
            </w:pPr>
            <w:r w:rsidRPr="00955FA8">
              <w:rPr>
                <w:sz w:val="18"/>
                <w:szCs w:val="18"/>
              </w:rPr>
              <w:t>Участники подпрограммы</w:t>
            </w:r>
          </w:p>
        </w:tc>
        <w:tc>
          <w:tcPr>
            <w:tcW w:w="6344" w:type="dxa"/>
            <w:gridSpan w:val="6"/>
            <w:tcBorders>
              <w:top w:val="single" w:sz="4" w:space="0" w:color="auto"/>
              <w:left w:val="single" w:sz="4" w:space="0" w:color="auto"/>
              <w:bottom w:val="single" w:sz="4" w:space="0" w:color="auto"/>
              <w:right w:val="single" w:sz="4" w:space="0" w:color="auto"/>
            </w:tcBorders>
          </w:tcPr>
          <w:p w:rsidR="009A14F5" w:rsidRPr="00955FA8" w:rsidRDefault="009A14F5" w:rsidP="00955FA8">
            <w:pPr>
              <w:autoSpaceDE w:val="0"/>
              <w:autoSpaceDN w:val="0"/>
              <w:adjustRightInd w:val="0"/>
              <w:ind w:hanging="14"/>
              <w:rPr>
                <w:i/>
                <w:sz w:val="18"/>
                <w:szCs w:val="18"/>
              </w:rPr>
            </w:pPr>
            <w:r w:rsidRPr="00955FA8">
              <w:rPr>
                <w:color w:val="333333"/>
                <w:sz w:val="18"/>
                <w:szCs w:val="18"/>
              </w:rPr>
              <w:t>Муниципальное казённое  учреждение «Людиновская служба заказчика»</w:t>
            </w:r>
          </w:p>
        </w:tc>
      </w:tr>
      <w:tr w:rsidR="009A14F5" w:rsidRPr="00955FA8" w:rsidTr="00955FA8">
        <w:tc>
          <w:tcPr>
            <w:tcW w:w="3227" w:type="dxa"/>
            <w:tcBorders>
              <w:top w:val="single" w:sz="4" w:space="0" w:color="auto"/>
              <w:left w:val="single" w:sz="4" w:space="0" w:color="auto"/>
              <w:bottom w:val="single" w:sz="4" w:space="0" w:color="auto"/>
              <w:right w:val="single" w:sz="4" w:space="0" w:color="auto"/>
            </w:tcBorders>
          </w:tcPr>
          <w:p w:rsidR="009A14F5" w:rsidRPr="00955FA8" w:rsidRDefault="009A14F5" w:rsidP="00AC6434">
            <w:pPr>
              <w:pStyle w:val="11"/>
              <w:numPr>
                <w:ilvl w:val="0"/>
                <w:numId w:val="17"/>
              </w:numPr>
              <w:tabs>
                <w:tab w:val="left" w:pos="284"/>
              </w:tabs>
              <w:autoSpaceDE w:val="0"/>
              <w:autoSpaceDN w:val="0"/>
              <w:adjustRightInd w:val="0"/>
              <w:rPr>
                <w:sz w:val="18"/>
                <w:szCs w:val="18"/>
              </w:rPr>
            </w:pPr>
            <w:r w:rsidRPr="00955FA8">
              <w:rPr>
                <w:sz w:val="18"/>
                <w:szCs w:val="18"/>
              </w:rPr>
              <w:t>Цели подпрограммы</w:t>
            </w:r>
          </w:p>
        </w:tc>
        <w:tc>
          <w:tcPr>
            <w:tcW w:w="6344" w:type="dxa"/>
            <w:gridSpan w:val="6"/>
            <w:tcBorders>
              <w:top w:val="single" w:sz="4" w:space="0" w:color="auto"/>
              <w:left w:val="single" w:sz="4" w:space="0" w:color="auto"/>
              <w:bottom w:val="single" w:sz="4" w:space="0" w:color="auto"/>
              <w:right w:val="single" w:sz="4" w:space="0" w:color="auto"/>
            </w:tcBorders>
          </w:tcPr>
          <w:p w:rsidR="009A14F5" w:rsidRPr="00955FA8" w:rsidRDefault="009A14F5" w:rsidP="00955FA8">
            <w:pPr>
              <w:autoSpaceDE w:val="0"/>
              <w:autoSpaceDN w:val="0"/>
              <w:adjustRightInd w:val="0"/>
              <w:ind w:hanging="14"/>
              <w:rPr>
                <w:sz w:val="18"/>
                <w:szCs w:val="18"/>
              </w:rPr>
            </w:pPr>
            <w:r w:rsidRPr="00955FA8">
              <w:rPr>
                <w:color w:val="333333"/>
                <w:sz w:val="18"/>
                <w:szCs w:val="18"/>
              </w:rPr>
              <w:t>Развитие проектирования зданий, домов, магазинов, проектирование территории города в целях благоустройства, составление сметной документации, обеспечение контроля качества строительства и соблюдение обязательных требований, организация мероприятий по охране и защите лесов.</w:t>
            </w:r>
          </w:p>
        </w:tc>
      </w:tr>
      <w:tr w:rsidR="009A14F5" w:rsidRPr="00955FA8" w:rsidTr="00955FA8">
        <w:tc>
          <w:tcPr>
            <w:tcW w:w="3227" w:type="dxa"/>
            <w:tcBorders>
              <w:top w:val="single" w:sz="4" w:space="0" w:color="auto"/>
              <w:left w:val="single" w:sz="4" w:space="0" w:color="auto"/>
              <w:bottom w:val="single" w:sz="4" w:space="0" w:color="auto"/>
              <w:right w:val="single" w:sz="4" w:space="0" w:color="auto"/>
            </w:tcBorders>
          </w:tcPr>
          <w:p w:rsidR="009A14F5" w:rsidRPr="00955FA8" w:rsidRDefault="009A14F5" w:rsidP="00AC6434">
            <w:pPr>
              <w:pStyle w:val="11"/>
              <w:numPr>
                <w:ilvl w:val="0"/>
                <w:numId w:val="17"/>
              </w:numPr>
              <w:tabs>
                <w:tab w:val="left" w:pos="284"/>
              </w:tabs>
              <w:autoSpaceDE w:val="0"/>
              <w:autoSpaceDN w:val="0"/>
              <w:adjustRightInd w:val="0"/>
              <w:rPr>
                <w:sz w:val="18"/>
                <w:szCs w:val="18"/>
              </w:rPr>
            </w:pPr>
            <w:r w:rsidRPr="00955FA8">
              <w:rPr>
                <w:sz w:val="18"/>
                <w:szCs w:val="18"/>
              </w:rPr>
              <w:t>Задачи подпрограммы</w:t>
            </w:r>
          </w:p>
        </w:tc>
        <w:tc>
          <w:tcPr>
            <w:tcW w:w="6344" w:type="dxa"/>
            <w:gridSpan w:val="6"/>
            <w:tcBorders>
              <w:top w:val="single" w:sz="4" w:space="0" w:color="auto"/>
              <w:left w:val="single" w:sz="4" w:space="0" w:color="auto"/>
              <w:bottom w:val="single" w:sz="4" w:space="0" w:color="auto"/>
              <w:right w:val="single" w:sz="4" w:space="0" w:color="auto"/>
            </w:tcBorders>
          </w:tcPr>
          <w:p w:rsidR="009A14F5" w:rsidRPr="00955FA8" w:rsidRDefault="009A14F5" w:rsidP="00955FA8">
            <w:pPr>
              <w:autoSpaceDE w:val="0"/>
              <w:autoSpaceDN w:val="0"/>
              <w:adjustRightInd w:val="0"/>
              <w:ind w:hanging="14"/>
              <w:rPr>
                <w:color w:val="333333"/>
                <w:sz w:val="18"/>
                <w:szCs w:val="18"/>
              </w:rPr>
            </w:pPr>
            <w:r w:rsidRPr="00955FA8">
              <w:rPr>
                <w:color w:val="333333"/>
                <w:sz w:val="18"/>
                <w:szCs w:val="18"/>
              </w:rPr>
              <w:t xml:space="preserve">Достижение высокого уровня контроля качества, надёжности, безопасности строительства; </w:t>
            </w:r>
          </w:p>
          <w:p w:rsidR="009A14F5" w:rsidRPr="00955FA8" w:rsidRDefault="009A14F5" w:rsidP="00955FA8">
            <w:pPr>
              <w:autoSpaceDE w:val="0"/>
              <w:autoSpaceDN w:val="0"/>
              <w:adjustRightInd w:val="0"/>
              <w:ind w:hanging="14"/>
              <w:rPr>
                <w:color w:val="333333"/>
                <w:sz w:val="18"/>
                <w:szCs w:val="18"/>
              </w:rPr>
            </w:pPr>
            <w:r w:rsidRPr="00955FA8">
              <w:rPr>
                <w:color w:val="333333"/>
                <w:sz w:val="18"/>
                <w:szCs w:val="18"/>
              </w:rPr>
              <w:t xml:space="preserve">Составление сметной документации как нужд для городского поселения; </w:t>
            </w:r>
          </w:p>
          <w:p w:rsidR="009A14F5" w:rsidRPr="00955FA8" w:rsidRDefault="009A14F5" w:rsidP="00955FA8">
            <w:pPr>
              <w:autoSpaceDE w:val="0"/>
              <w:autoSpaceDN w:val="0"/>
              <w:adjustRightInd w:val="0"/>
              <w:ind w:hanging="14"/>
              <w:rPr>
                <w:sz w:val="18"/>
                <w:szCs w:val="18"/>
              </w:rPr>
            </w:pPr>
            <w:r w:rsidRPr="00955FA8">
              <w:rPr>
                <w:color w:val="333333"/>
                <w:sz w:val="18"/>
                <w:szCs w:val="18"/>
              </w:rPr>
              <w:t>Проектирование территории города в целях благоустройства; Оказание платных услуг физическим и юридическим лицам; Осуществлять работы по охране, защите, воспроизводству городских лесов для муниципальных нужд.</w:t>
            </w:r>
          </w:p>
        </w:tc>
      </w:tr>
      <w:tr w:rsidR="009A14F5" w:rsidRPr="00955FA8" w:rsidTr="00955FA8">
        <w:tc>
          <w:tcPr>
            <w:tcW w:w="3227" w:type="dxa"/>
            <w:tcBorders>
              <w:top w:val="single" w:sz="4" w:space="0" w:color="auto"/>
              <w:left w:val="single" w:sz="4" w:space="0" w:color="auto"/>
              <w:bottom w:val="single" w:sz="4" w:space="0" w:color="auto"/>
              <w:right w:val="single" w:sz="4" w:space="0" w:color="auto"/>
            </w:tcBorders>
          </w:tcPr>
          <w:p w:rsidR="009A14F5" w:rsidRPr="00955FA8" w:rsidRDefault="009A14F5" w:rsidP="00AC6434">
            <w:pPr>
              <w:pStyle w:val="11"/>
              <w:numPr>
                <w:ilvl w:val="0"/>
                <w:numId w:val="17"/>
              </w:numPr>
              <w:tabs>
                <w:tab w:val="left" w:pos="284"/>
              </w:tabs>
              <w:autoSpaceDE w:val="0"/>
              <w:autoSpaceDN w:val="0"/>
              <w:adjustRightInd w:val="0"/>
              <w:rPr>
                <w:sz w:val="18"/>
                <w:szCs w:val="18"/>
              </w:rPr>
            </w:pPr>
            <w:r w:rsidRPr="00955FA8">
              <w:rPr>
                <w:sz w:val="18"/>
                <w:szCs w:val="18"/>
              </w:rPr>
              <w:t>Перечень основных мероприятий подпрограммы</w:t>
            </w:r>
          </w:p>
        </w:tc>
        <w:tc>
          <w:tcPr>
            <w:tcW w:w="6344" w:type="dxa"/>
            <w:gridSpan w:val="6"/>
            <w:tcBorders>
              <w:top w:val="single" w:sz="4" w:space="0" w:color="auto"/>
              <w:left w:val="single" w:sz="4" w:space="0" w:color="auto"/>
              <w:bottom w:val="single" w:sz="4" w:space="0" w:color="auto"/>
              <w:right w:val="single" w:sz="4" w:space="0" w:color="auto"/>
            </w:tcBorders>
          </w:tcPr>
          <w:p w:rsidR="009A14F5" w:rsidRPr="00955FA8" w:rsidRDefault="009A14F5" w:rsidP="00955FA8">
            <w:pPr>
              <w:autoSpaceDE w:val="0"/>
              <w:autoSpaceDN w:val="0"/>
              <w:adjustRightInd w:val="0"/>
              <w:ind w:hanging="14"/>
              <w:rPr>
                <w:sz w:val="18"/>
                <w:szCs w:val="18"/>
              </w:rPr>
            </w:pPr>
            <w:r w:rsidRPr="00955FA8">
              <w:rPr>
                <w:sz w:val="18"/>
                <w:szCs w:val="18"/>
              </w:rPr>
              <w:t>Организация деятельности МКУ «ЛСЗ»</w:t>
            </w:r>
          </w:p>
        </w:tc>
      </w:tr>
      <w:tr w:rsidR="009A14F5" w:rsidRPr="00955FA8" w:rsidTr="00955FA8">
        <w:tc>
          <w:tcPr>
            <w:tcW w:w="3227" w:type="dxa"/>
            <w:tcBorders>
              <w:top w:val="single" w:sz="4" w:space="0" w:color="auto"/>
              <w:left w:val="single" w:sz="4" w:space="0" w:color="auto"/>
              <w:bottom w:val="single" w:sz="4" w:space="0" w:color="auto"/>
              <w:right w:val="single" w:sz="4" w:space="0" w:color="auto"/>
            </w:tcBorders>
          </w:tcPr>
          <w:p w:rsidR="009A14F5" w:rsidRPr="00955FA8" w:rsidRDefault="009A14F5" w:rsidP="00AC6434">
            <w:pPr>
              <w:pStyle w:val="11"/>
              <w:numPr>
                <w:ilvl w:val="0"/>
                <w:numId w:val="17"/>
              </w:numPr>
              <w:tabs>
                <w:tab w:val="left" w:pos="284"/>
              </w:tabs>
              <w:autoSpaceDE w:val="0"/>
              <w:autoSpaceDN w:val="0"/>
              <w:adjustRightInd w:val="0"/>
              <w:rPr>
                <w:sz w:val="18"/>
                <w:szCs w:val="18"/>
              </w:rPr>
            </w:pPr>
            <w:r w:rsidRPr="00955FA8">
              <w:rPr>
                <w:sz w:val="18"/>
                <w:szCs w:val="18"/>
              </w:rPr>
              <w:t>Показатели  подпрограммы</w:t>
            </w:r>
          </w:p>
        </w:tc>
        <w:tc>
          <w:tcPr>
            <w:tcW w:w="6344" w:type="dxa"/>
            <w:gridSpan w:val="6"/>
            <w:tcBorders>
              <w:top w:val="single" w:sz="4" w:space="0" w:color="auto"/>
              <w:left w:val="single" w:sz="4" w:space="0" w:color="auto"/>
              <w:bottom w:val="single" w:sz="4" w:space="0" w:color="auto"/>
              <w:right w:val="single" w:sz="4" w:space="0" w:color="auto"/>
            </w:tcBorders>
          </w:tcPr>
          <w:p w:rsidR="009A14F5" w:rsidRPr="00955FA8" w:rsidRDefault="009A14F5" w:rsidP="00955FA8">
            <w:pPr>
              <w:autoSpaceDE w:val="0"/>
              <w:autoSpaceDN w:val="0"/>
              <w:adjustRightInd w:val="0"/>
              <w:ind w:hanging="14"/>
              <w:rPr>
                <w:sz w:val="18"/>
                <w:szCs w:val="18"/>
              </w:rPr>
            </w:pPr>
            <w:r w:rsidRPr="00955FA8">
              <w:rPr>
                <w:sz w:val="18"/>
                <w:szCs w:val="18"/>
              </w:rPr>
              <w:t xml:space="preserve">Количество составленной проектно-сметной документации, </w:t>
            </w:r>
            <w:proofErr w:type="spellStart"/>
            <w:proofErr w:type="gramStart"/>
            <w:r w:rsidRPr="00955FA8">
              <w:rPr>
                <w:sz w:val="18"/>
                <w:szCs w:val="18"/>
              </w:rPr>
              <w:t>ед</w:t>
            </w:r>
            <w:proofErr w:type="spellEnd"/>
            <w:proofErr w:type="gramEnd"/>
            <w:r w:rsidRPr="00955FA8">
              <w:rPr>
                <w:sz w:val="18"/>
                <w:szCs w:val="18"/>
              </w:rPr>
              <w:t>;</w:t>
            </w:r>
          </w:p>
          <w:p w:rsidR="009A14F5" w:rsidRPr="00955FA8" w:rsidRDefault="009A14F5" w:rsidP="00955FA8">
            <w:pPr>
              <w:autoSpaceDE w:val="0"/>
              <w:autoSpaceDN w:val="0"/>
              <w:adjustRightInd w:val="0"/>
              <w:ind w:hanging="14"/>
              <w:rPr>
                <w:sz w:val="18"/>
                <w:szCs w:val="18"/>
              </w:rPr>
            </w:pPr>
            <w:r w:rsidRPr="00955FA8">
              <w:rPr>
                <w:sz w:val="18"/>
                <w:szCs w:val="18"/>
              </w:rPr>
              <w:t xml:space="preserve">Количество изготовленных проектов, </w:t>
            </w:r>
            <w:proofErr w:type="spellStart"/>
            <w:proofErr w:type="gramStart"/>
            <w:r w:rsidRPr="00955FA8">
              <w:rPr>
                <w:sz w:val="18"/>
                <w:szCs w:val="18"/>
              </w:rPr>
              <w:t>ед</w:t>
            </w:r>
            <w:proofErr w:type="spellEnd"/>
            <w:proofErr w:type="gramEnd"/>
            <w:r w:rsidRPr="00955FA8">
              <w:rPr>
                <w:sz w:val="18"/>
                <w:szCs w:val="18"/>
              </w:rPr>
              <w:t>;</w:t>
            </w:r>
          </w:p>
          <w:p w:rsidR="009A14F5" w:rsidRPr="00955FA8" w:rsidRDefault="009A14F5" w:rsidP="00955FA8">
            <w:pPr>
              <w:autoSpaceDE w:val="0"/>
              <w:autoSpaceDN w:val="0"/>
              <w:adjustRightInd w:val="0"/>
              <w:ind w:hanging="14"/>
              <w:rPr>
                <w:sz w:val="18"/>
                <w:szCs w:val="18"/>
              </w:rPr>
            </w:pPr>
            <w:r w:rsidRPr="00955FA8">
              <w:rPr>
                <w:sz w:val="18"/>
                <w:szCs w:val="18"/>
              </w:rPr>
              <w:t xml:space="preserve">Количество оказанных услуг по техническому </w:t>
            </w:r>
            <w:proofErr w:type="gramStart"/>
            <w:r w:rsidRPr="00955FA8">
              <w:rPr>
                <w:sz w:val="18"/>
                <w:szCs w:val="18"/>
              </w:rPr>
              <w:t>контролю за</w:t>
            </w:r>
            <w:proofErr w:type="gramEnd"/>
            <w:r w:rsidRPr="00955FA8">
              <w:rPr>
                <w:sz w:val="18"/>
                <w:szCs w:val="18"/>
              </w:rPr>
              <w:t xml:space="preserve"> объектами строительства, ед.</w:t>
            </w:r>
          </w:p>
        </w:tc>
      </w:tr>
      <w:tr w:rsidR="009A14F5" w:rsidRPr="00955FA8" w:rsidTr="00955FA8">
        <w:tc>
          <w:tcPr>
            <w:tcW w:w="3227" w:type="dxa"/>
            <w:tcBorders>
              <w:top w:val="single" w:sz="4" w:space="0" w:color="auto"/>
              <w:left w:val="single" w:sz="4" w:space="0" w:color="auto"/>
              <w:bottom w:val="single" w:sz="4" w:space="0" w:color="auto"/>
              <w:right w:val="single" w:sz="4" w:space="0" w:color="auto"/>
            </w:tcBorders>
          </w:tcPr>
          <w:p w:rsidR="009A14F5" w:rsidRPr="00955FA8" w:rsidRDefault="009A14F5" w:rsidP="00AC6434">
            <w:pPr>
              <w:pStyle w:val="11"/>
              <w:numPr>
                <w:ilvl w:val="0"/>
                <w:numId w:val="17"/>
              </w:numPr>
              <w:tabs>
                <w:tab w:val="left" w:pos="284"/>
              </w:tabs>
              <w:autoSpaceDE w:val="0"/>
              <w:autoSpaceDN w:val="0"/>
              <w:adjustRightInd w:val="0"/>
              <w:rPr>
                <w:sz w:val="18"/>
                <w:szCs w:val="18"/>
              </w:rPr>
            </w:pPr>
            <w:r w:rsidRPr="00955FA8">
              <w:rPr>
                <w:sz w:val="18"/>
                <w:szCs w:val="18"/>
              </w:rPr>
              <w:t>Сроки и этапы реализации подпрограммы</w:t>
            </w:r>
          </w:p>
        </w:tc>
        <w:tc>
          <w:tcPr>
            <w:tcW w:w="6344" w:type="dxa"/>
            <w:gridSpan w:val="6"/>
            <w:tcBorders>
              <w:top w:val="single" w:sz="4" w:space="0" w:color="auto"/>
              <w:left w:val="single" w:sz="4" w:space="0" w:color="auto"/>
              <w:bottom w:val="single" w:sz="4" w:space="0" w:color="auto"/>
              <w:right w:val="single" w:sz="4" w:space="0" w:color="auto"/>
            </w:tcBorders>
          </w:tcPr>
          <w:p w:rsidR="009A14F5" w:rsidRPr="00955FA8" w:rsidRDefault="009A14F5" w:rsidP="00955FA8">
            <w:pPr>
              <w:autoSpaceDE w:val="0"/>
              <w:autoSpaceDN w:val="0"/>
              <w:adjustRightInd w:val="0"/>
              <w:ind w:hanging="14"/>
              <w:rPr>
                <w:sz w:val="18"/>
                <w:szCs w:val="18"/>
              </w:rPr>
            </w:pPr>
            <w:r w:rsidRPr="00955FA8">
              <w:rPr>
                <w:sz w:val="18"/>
                <w:szCs w:val="18"/>
              </w:rPr>
              <w:t>2017 – 2019 годы</w:t>
            </w:r>
          </w:p>
        </w:tc>
      </w:tr>
      <w:tr w:rsidR="009A14F5" w:rsidRPr="00955FA8" w:rsidTr="00955FA8">
        <w:trPr>
          <w:trHeight w:val="90"/>
        </w:trPr>
        <w:tc>
          <w:tcPr>
            <w:tcW w:w="3227" w:type="dxa"/>
            <w:vMerge w:val="restart"/>
            <w:tcBorders>
              <w:top w:val="single" w:sz="4" w:space="0" w:color="auto"/>
              <w:left w:val="single" w:sz="4" w:space="0" w:color="auto"/>
              <w:bottom w:val="single" w:sz="4" w:space="0" w:color="auto"/>
              <w:right w:val="single" w:sz="4" w:space="0" w:color="auto"/>
            </w:tcBorders>
          </w:tcPr>
          <w:p w:rsidR="009A14F5" w:rsidRPr="00955FA8" w:rsidRDefault="009A14F5" w:rsidP="00AC6434">
            <w:pPr>
              <w:pStyle w:val="11"/>
              <w:numPr>
                <w:ilvl w:val="0"/>
                <w:numId w:val="17"/>
              </w:numPr>
              <w:tabs>
                <w:tab w:val="left" w:pos="284"/>
              </w:tabs>
              <w:autoSpaceDE w:val="0"/>
              <w:autoSpaceDN w:val="0"/>
              <w:adjustRightInd w:val="0"/>
              <w:rPr>
                <w:sz w:val="18"/>
                <w:szCs w:val="18"/>
              </w:rPr>
            </w:pPr>
            <w:r w:rsidRPr="00955FA8">
              <w:rPr>
                <w:sz w:val="18"/>
                <w:szCs w:val="18"/>
              </w:rPr>
              <w:t xml:space="preserve">Объемы финансирования подпрограммы за счет средств местного бюджета </w:t>
            </w:r>
          </w:p>
        </w:tc>
        <w:tc>
          <w:tcPr>
            <w:tcW w:w="1222" w:type="dxa"/>
            <w:vMerge w:val="restart"/>
            <w:tcBorders>
              <w:top w:val="single" w:sz="4" w:space="0" w:color="auto"/>
              <w:left w:val="single" w:sz="4" w:space="0" w:color="auto"/>
              <w:bottom w:val="single" w:sz="4" w:space="0" w:color="auto"/>
              <w:right w:val="single" w:sz="4" w:space="0" w:color="auto"/>
            </w:tcBorders>
          </w:tcPr>
          <w:p w:rsidR="009A14F5" w:rsidRPr="00955FA8" w:rsidRDefault="009A14F5" w:rsidP="00955FA8">
            <w:pPr>
              <w:autoSpaceDE w:val="0"/>
              <w:autoSpaceDN w:val="0"/>
              <w:adjustRightInd w:val="0"/>
              <w:ind w:hanging="14"/>
              <w:jc w:val="center"/>
              <w:rPr>
                <w:sz w:val="18"/>
                <w:szCs w:val="18"/>
              </w:rPr>
            </w:pPr>
            <w:r w:rsidRPr="00955FA8">
              <w:rPr>
                <w:sz w:val="18"/>
                <w:szCs w:val="18"/>
              </w:rPr>
              <w:t>Наименование показателя</w:t>
            </w:r>
          </w:p>
        </w:tc>
        <w:tc>
          <w:tcPr>
            <w:tcW w:w="1133" w:type="dxa"/>
            <w:vMerge w:val="restart"/>
            <w:tcBorders>
              <w:top w:val="single" w:sz="4" w:space="0" w:color="auto"/>
              <w:left w:val="single" w:sz="4" w:space="0" w:color="auto"/>
              <w:bottom w:val="single" w:sz="4" w:space="0" w:color="auto"/>
              <w:right w:val="single" w:sz="4" w:space="0" w:color="auto"/>
            </w:tcBorders>
          </w:tcPr>
          <w:p w:rsidR="009A14F5" w:rsidRPr="00955FA8" w:rsidRDefault="009A14F5" w:rsidP="00955FA8">
            <w:pPr>
              <w:autoSpaceDE w:val="0"/>
              <w:autoSpaceDN w:val="0"/>
              <w:adjustRightInd w:val="0"/>
              <w:ind w:hanging="14"/>
              <w:jc w:val="center"/>
              <w:rPr>
                <w:sz w:val="18"/>
                <w:szCs w:val="18"/>
              </w:rPr>
            </w:pPr>
            <w:r w:rsidRPr="00955FA8">
              <w:rPr>
                <w:sz w:val="18"/>
                <w:szCs w:val="18"/>
              </w:rPr>
              <w:t>Всего</w:t>
            </w:r>
          </w:p>
          <w:p w:rsidR="009A14F5" w:rsidRPr="00955FA8" w:rsidRDefault="009A14F5" w:rsidP="00955FA8">
            <w:pPr>
              <w:autoSpaceDE w:val="0"/>
              <w:autoSpaceDN w:val="0"/>
              <w:adjustRightInd w:val="0"/>
              <w:ind w:hanging="14"/>
              <w:jc w:val="center"/>
              <w:rPr>
                <w:sz w:val="18"/>
                <w:szCs w:val="18"/>
              </w:rPr>
            </w:pPr>
            <w:r w:rsidRPr="00955FA8">
              <w:rPr>
                <w:sz w:val="18"/>
                <w:szCs w:val="18"/>
              </w:rPr>
              <w:t>(тыс. руб.)</w:t>
            </w:r>
          </w:p>
        </w:tc>
        <w:tc>
          <w:tcPr>
            <w:tcW w:w="3989" w:type="dxa"/>
            <w:gridSpan w:val="4"/>
            <w:tcBorders>
              <w:top w:val="single" w:sz="4" w:space="0" w:color="auto"/>
              <w:left w:val="single" w:sz="4" w:space="0" w:color="auto"/>
              <w:bottom w:val="single" w:sz="4" w:space="0" w:color="auto"/>
              <w:right w:val="single" w:sz="4" w:space="0" w:color="auto"/>
            </w:tcBorders>
          </w:tcPr>
          <w:p w:rsidR="009A14F5" w:rsidRPr="00955FA8" w:rsidRDefault="009A14F5" w:rsidP="00955FA8">
            <w:pPr>
              <w:autoSpaceDE w:val="0"/>
              <w:autoSpaceDN w:val="0"/>
              <w:adjustRightInd w:val="0"/>
              <w:ind w:hanging="14"/>
              <w:jc w:val="center"/>
              <w:rPr>
                <w:sz w:val="18"/>
                <w:szCs w:val="18"/>
              </w:rPr>
            </w:pPr>
            <w:r w:rsidRPr="00955FA8">
              <w:rPr>
                <w:sz w:val="18"/>
                <w:szCs w:val="18"/>
              </w:rPr>
              <w:t>в том числе по годам:</w:t>
            </w:r>
          </w:p>
        </w:tc>
      </w:tr>
      <w:tr w:rsidR="009A14F5" w:rsidRPr="00955FA8" w:rsidTr="00955FA8">
        <w:trPr>
          <w:trHeight w:val="90"/>
        </w:trPr>
        <w:tc>
          <w:tcPr>
            <w:tcW w:w="3227" w:type="dxa"/>
            <w:vMerge/>
            <w:tcBorders>
              <w:top w:val="single" w:sz="4" w:space="0" w:color="auto"/>
              <w:left w:val="single" w:sz="4" w:space="0" w:color="auto"/>
              <w:bottom w:val="single" w:sz="4" w:space="0" w:color="auto"/>
              <w:right w:val="single" w:sz="4" w:space="0" w:color="auto"/>
            </w:tcBorders>
          </w:tcPr>
          <w:p w:rsidR="009A14F5" w:rsidRPr="00955FA8" w:rsidRDefault="009A14F5" w:rsidP="00AC6434">
            <w:pPr>
              <w:pStyle w:val="11"/>
              <w:numPr>
                <w:ilvl w:val="0"/>
                <w:numId w:val="17"/>
              </w:numPr>
              <w:tabs>
                <w:tab w:val="left" w:pos="426"/>
              </w:tabs>
              <w:autoSpaceDE w:val="0"/>
              <w:autoSpaceDN w:val="0"/>
              <w:adjustRightInd w:val="0"/>
              <w:rPr>
                <w:sz w:val="18"/>
                <w:szCs w:val="18"/>
              </w:rPr>
            </w:pPr>
          </w:p>
        </w:tc>
        <w:tc>
          <w:tcPr>
            <w:tcW w:w="1222" w:type="dxa"/>
            <w:vMerge/>
            <w:tcBorders>
              <w:top w:val="single" w:sz="4" w:space="0" w:color="auto"/>
              <w:left w:val="single" w:sz="4" w:space="0" w:color="auto"/>
              <w:bottom w:val="single" w:sz="4" w:space="0" w:color="auto"/>
              <w:right w:val="single" w:sz="4" w:space="0" w:color="auto"/>
            </w:tcBorders>
          </w:tcPr>
          <w:p w:rsidR="009A14F5" w:rsidRPr="00955FA8" w:rsidRDefault="009A14F5" w:rsidP="00955FA8">
            <w:pPr>
              <w:autoSpaceDE w:val="0"/>
              <w:autoSpaceDN w:val="0"/>
              <w:adjustRightInd w:val="0"/>
              <w:ind w:hanging="14"/>
              <w:jc w:val="center"/>
              <w:rPr>
                <w:sz w:val="18"/>
                <w:szCs w:val="18"/>
              </w:rPr>
            </w:pPr>
          </w:p>
        </w:tc>
        <w:tc>
          <w:tcPr>
            <w:tcW w:w="1133" w:type="dxa"/>
            <w:vMerge/>
            <w:tcBorders>
              <w:top w:val="single" w:sz="4" w:space="0" w:color="auto"/>
              <w:left w:val="single" w:sz="4" w:space="0" w:color="auto"/>
              <w:bottom w:val="single" w:sz="4" w:space="0" w:color="auto"/>
              <w:right w:val="single" w:sz="4" w:space="0" w:color="auto"/>
            </w:tcBorders>
          </w:tcPr>
          <w:p w:rsidR="009A14F5" w:rsidRPr="00955FA8" w:rsidRDefault="009A14F5" w:rsidP="00955FA8">
            <w:pPr>
              <w:autoSpaceDE w:val="0"/>
              <w:autoSpaceDN w:val="0"/>
              <w:adjustRightInd w:val="0"/>
              <w:ind w:hanging="14"/>
              <w:jc w:val="center"/>
              <w:rPr>
                <w:sz w:val="18"/>
                <w:szCs w:val="18"/>
              </w:rPr>
            </w:pPr>
          </w:p>
        </w:tc>
        <w:tc>
          <w:tcPr>
            <w:tcW w:w="1000" w:type="dxa"/>
            <w:tcBorders>
              <w:top w:val="single" w:sz="4" w:space="0" w:color="auto"/>
              <w:left w:val="single" w:sz="4" w:space="0" w:color="auto"/>
              <w:bottom w:val="single" w:sz="4" w:space="0" w:color="auto"/>
              <w:right w:val="single" w:sz="4" w:space="0" w:color="auto"/>
            </w:tcBorders>
            <w:vAlign w:val="center"/>
          </w:tcPr>
          <w:p w:rsidR="009A14F5" w:rsidRPr="00955FA8" w:rsidRDefault="009A14F5" w:rsidP="00955FA8">
            <w:pPr>
              <w:autoSpaceDE w:val="0"/>
              <w:autoSpaceDN w:val="0"/>
              <w:adjustRightInd w:val="0"/>
              <w:ind w:left="-57" w:right="-57" w:hanging="14"/>
              <w:jc w:val="center"/>
              <w:rPr>
                <w:sz w:val="18"/>
                <w:szCs w:val="18"/>
              </w:rPr>
            </w:pPr>
            <w:r w:rsidRPr="00955FA8">
              <w:rPr>
                <w:sz w:val="18"/>
                <w:szCs w:val="18"/>
              </w:rPr>
              <w:t>2017</w:t>
            </w:r>
          </w:p>
        </w:tc>
        <w:tc>
          <w:tcPr>
            <w:tcW w:w="1000" w:type="dxa"/>
            <w:tcBorders>
              <w:top w:val="single" w:sz="4" w:space="0" w:color="auto"/>
              <w:left w:val="single" w:sz="4" w:space="0" w:color="auto"/>
              <w:bottom w:val="single" w:sz="4" w:space="0" w:color="auto"/>
              <w:right w:val="single" w:sz="4" w:space="0" w:color="auto"/>
            </w:tcBorders>
            <w:vAlign w:val="center"/>
          </w:tcPr>
          <w:p w:rsidR="009A14F5" w:rsidRPr="00955FA8" w:rsidRDefault="009A14F5" w:rsidP="00955FA8">
            <w:pPr>
              <w:autoSpaceDE w:val="0"/>
              <w:autoSpaceDN w:val="0"/>
              <w:adjustRightInd w:val="0"/>
              <w:ind w:left="-57" w:right="-57" w:hanging="14"/>
              <w:jc w:val="center"/>
              <w:rPr>
                <w:sz w:val="18"/>
                <w:szCs w:val="18"/>
              </w:rPr>
            </w:pPr>
            <w:r w:rsidRPr="00955FA8">
              <w:rPr>
                <w:sz w:val="18"/>
                <w:szCs w:val="18"/>
              </w:rPr>
              <w:t>2018</w:t>
            </w:r>
          </w:p>
        </w:tc>
        <w:tc>
          <w:tcPr>
            <w:tcW w:w="1000" w:type="dxa"/>
            <w:tcBorders>
              <w:top w:val="single" w:sz="4" w:space="0" w:color="auto"/>
              <w:left w:val="single" w:sz="4" w:space="0" w:color="auto"/>
              <w:bottom w:val="single" w:sz="4" w:space="0" w:color="auto"/>
              <w:right w:val="single" w:sz="4" w:space="0" w:color="auto"/>
            </w:tcBorders>
            <w:vAlign w:val="center"/>
          </w:tcPr>
          <w:p w:rsidR="009A14F5" w:rsidRPr="00955FA8" w:rsidRDefault="009A14F5" w:rsidP="00955FA8">
            <w:pPr>
              <w:autoSpaceDE w:val="0"/>
              <w:autoSpaceDN w:val="0"/>
              <w:adjustRightInd w:val="0"/>
              <w:ind w:hanging="14"/>
              <w:rPr>
                <w:sz w:val="18"/>
                <w:szCs w:val="18"/>
              </w:rPr>
            </w:pPr>
            <w:r w:rsidRPr="00955FA8">
              <w:rPr>
                <w:sz w:val="18"/>
                <w:szCs w:val="18"/>
              </w:rPr>
              <w:t>2019</w:t>
            </w:r>
          </w:p>
        </w:tc>
        <w:tc>
          <w:tcPr>
            <w:tcW w:w="989" w:type="dxa"/>
            <w:tcBorders>
              <w:top w:val="single" w:sz="4" w:space="0" w:color="auto"/>
              <w:left w:val="single" w:sz="4" w:space="0" w:color="auto"/>
              <w:bottom w:val="single" w:sz="4" w:space="0" w:color="auto"/>
              <w:right w:val="single" w:sz="4" w:space="0" w:color="auto"/>
            </w:tcBorders>
            <w:vAlign w:val="center"/>
          </w:tcPr>
          <w:p w:rsidR="009A14F5" w:rsidRPr="00955FA8" w:rsidRDefault="009A14F5" w:rsidP="00955FA8">
            <w:pPr>
              <w:autoSpaceDE w:val="0"/>
              <w:autoSpaceDN w:val="0"/>
              <w:adjustRightInd w:val="0"/>
              <w:ind w:left="55" w:hanging="14"/>
              <w:rPr>
                <w:sz w:val="18"/>
                <w:szCs w:val="18"/>
              </w:rPr>
            </w:pPr>
            <w:r w:rsidRPr="00955FA8">
              <w:rPr>
                <w:sz w:val="18"/>
                <w:szCs w:val="18"/>
              </w:rPr>
              <w:t>2020</w:t>
            </w:r>
          </w:p>
        </w:tc>
      </w:tr>
      <w:tr w:rsidR="009A14F5" w:rsidRPr="00955FA8" w:rsidTr="00955FA8">
        <w:trPr>
          <w:trHeight w:val="90"/>
        </w:trPr>
        <w:tc>
          <w:tcPr>
            <w:tcW w:w="3227" w:type="dxa"/>
            <w:vMerge/>
            <w:tcBorders>
              <w:top w:val="single" w:sz="4" w:space="0" w:color="auto"/>
              <w:left w:val="single" w:sz="4" w:space="0" w:color="auto"/>
              <w:bottom w:val="single" w:sz="4" w:space="0" w:color="auto"/>
              <w:right w:val="single" w:sz="4" w:space="0" w:color="auto"/>
            </w:tcBorders>
          </w:tcPr>
          <w:p w:rsidR="009A14F5" w:rsidRPr="00955FA8" w:rsidRDefault="009A14F5" w:rsidP="00AC6434">
            <w:pPr>
              <w:pStyle w:val="11"/>
              <w:numPr>
                <w:ilvl w:val="0"/>
                <w:numId w:val="17"/>
              </w:numPr>
              <w:tabs>
                <w:tab w:val="left" w:pos="426"/>
              </w:tabs>
              <w:autoSpaceDE w:val="0"/>
              <w:autoSpaceDN w:val="0"/>
              <w:adjustRightInd w:val="0"/>
              <w:rPr>
                <w:sz w:val="18"/>
                <w:szCs w:val="18"/>
              </w:rPr>
            </w:pPr>
          </w:p>
        </w:tc>
        <w:tc>
          <w:tcPr>
            <w:tcW w:w="1222" w:type="dxa"/>
            <w:tcBorders>
              <w:top w:val="single" w:sz="4" w:space="0" w:color="auto"/>
              <w:left w:val="single" w:sz="4" w:space="0" w:color="auto"/>
              <w:bottom w:val="single" w:sz="4" w:space="0" w:color="auto"/>
              <w:right w:val="single" w:sz="4" w:space="0" w:color="auto"/>
            </w:tcBorders>
          </w:tcPr>
          <w:p w:rsidR="009A14F5" w:rsidRPr="00955FA8" w:rsidRDefault="009A14F5" w:rsidP="00955FA8">
            <w:pPr>
              <w:autoSpaceDE w:val="0"/>
              <w:autoSpaceDN w:val="0"/>
              <w:adjustRightInd w:val="0"/>
              <w:ind w:hanging="14"/>
              <w:rPr>
                <w:sz w:val="18"/>
                <w:szCs w:val="18"/>
              </w:rPr>
            </w:pPr>
            <w:r w:rsidRPr="00955FA8">
              <w:rPr>
                <w:sz w:val="18"/>
                <w:szCs w:val="18"/>
              </w:rPr>
              <w:t>Всего за счет средств местного бюджета</w:t>
            </w:r>
          </w:p>
        </w:tc>
        <w:tc>
          <w:tcPr>
            <w:tcW w:w="1133" w:type="dxa"/>
            <w:tcBorders>
              <w:top w:val="single" w:sz="4" w:space="0" w:color="auto"/>
              <w:left w:val="single" w:sz="4" w:space="0" w:color="auto"/>
              <w:bottom w:val="single" w:sz="4" w:space="0" w:color="auto"/>
              <w:right w:val="single" w:sz="4" w:space="0" w:color="auto"/>
            </w:tcBorders>
          </w:tcPr>
          <w:p w:rsidR="009A14F5" w:rsidRPr="00955FA8" w:rsidRDefault="009A14F5" w:rsidP="00955FA8">
            <w:pPr>
              <w:autoSpaceDE w:val="0"/>
              <w:autoSpaceDN w:val="0"/>
              <w:adjustRightInd w:val="0"/>
              <w:ind w:hanging="14"/>
              <w:rPr>
                <w:sz w:val="18"/>
                <w:szCs w:val="18"/>
              </w:rPr>
            </w:pPr>
            <w:r w:rsidRPr="00955FA8">
              <w:rPr>
                <w:sz w:val="18"/>
                <w:szCs w:val="18"/>
              </w:rPr>
              <w:t>16 848,0</w:t>
            </w:r>
          </w:p>
        </w:tc>
        <w:tc>
          <w:tcPr>
            <w:tcW w:w="1000" w:type="dxa"/>
            <w:tcBorders>
              <w:top w:val="single" w:sz="4" w:space="0" w:color="auto"/>
              <w:left w:val="single" w:sz="4" w:space="0" w:color="auto"/>
              <w:bottom w:val="single" w:sz="4" w:space="0" w:color="auto"/>
              <w:right w:val="single" w:sz="4" w:space="0" w:color="auto"/>
            </w:tcBorders>
          </w:tcPr>
          <w:p w:rsidR="009A14F5" w:rsidRPr="00955FA8" w:rsidRDefault="009A14F5" w:rsidP="00955FA8">
            <w:pPr>
              <w:autoSpaceDE w:val="0"/>
              <w:autoSpaceDN w:val="0"/>
              <w:adjustRightInd w:val="0"/>
              <w:ind w:hanging="14"/>
              <w:rPr>
                <w:sz w:val="18"/>
                <w:szCs w:val="18"/>
              </w:rPr>
            </w:pPr>
            <w:r w:rsidRPr="00955FA8">
              <w:rPr>
                <w:sz w:val="18"/>
                <w:szCs w:val="18"/>
              </w:rPr>
              <w:t>7 124,0</w:t>
            </w:r>
          </w:p>
          <w:p w:rsidR="009A14F5" w:rsidRPr="00955FA8" w:rsidRDefault="009A14F5" w:rsidP="00955FA8">
            <w:pPr>
              <w:autoSpaceDE w:val="0"/>
              <w:autoSpaceDN w:val="0"/>
              <w:adjustRightInd w:val="0"/>
              <w:ind w:hanging="14"/>
              <w:rPr>
                <w:sz w:val="18"/>
                <w:szCs w:val="18"/>
              </w:rPr>
            </w:pPr>
          </w:p>
        </w:tc>
        <w:tc>
          <w:tcPr>
            <w:tcW w:w="1000" w:type="dxa"/>
            <w:tcBorders>
              <w:top w:val="single" w:sz="4" w:space="0" w:color="auto"/>
              <w:left w:val="single" w:sz="4" w:space="0" w:color="auto"/>
              <w:bottom w:val="single" w:sz="4" w:space="0" w:color="auto"/>
              <w:right w:val="single" w:sz="4" w:space="0" w:color="auto"/>
            </w:tcBorders>
          </w:tcPr>
          <w:p w:rsidR="009A14F5" w:rsidRPr="00955FA8" w:rsidRDefault="009A14F5" w:rsidP="00955FA8">
            <w:pPr>
              <w:autoSpaceDE w:val="0"/>
              <w:autoSpaceDN w:val="0"/>
              <w:adjustRightInd w:val="0"/>
              <w:ind w:hanging="14"/>
              <w:rPr>
                <w:sz w:val="18"/>
                <w:szCs w:val="18"/>
              </w:rPr>
            </w:pPr>
            <w:r w:rsidRPr="00955FA8">
              <w:rPr>
                <w:sz w:val="18"/>
                <w:szCs w:val="18"/>
              </w:rPr>
              <w:t>4 634,0</w:t>
            </w:r>
          </w:p>
        </w:tc>
        <w:tc>
          <w:tcPr>
            <w:tcW w:w="1000" w:type="dxa"/>
            <w:tcBorders>
              <w:top w:val="single" w:sz="4" w:space="0" w:color="auto"/>
              <w:left w:val="single" w:sz="4" w:space="0" w:color="auto"/>
              <w:bottom w:val="single" w:sz="4" w:space="0" w:color="auto"/>
              <w:right w:val="single" w:sz="4" w:space="0" w:color="auto"/>
            </w:tcBorders>
          </w:tcPr>
          <w:p w:rsidR="009A14F5" w:rsidRPr="00955FA8" w:rsidRDefault="009A14F5" w:rsidP="00955FA8">
            <w:pPr>
              <w:autoSpaceDE w:val="0"/>
              <w:autoSpaceDN w:val="0"/>
              <w:adjustRightInd w:val="0"/>
              <w:ind w:hanging="14"/>
              <w:rPr>
                <w:sz w:val="18"/>
                <w:szCs w:val="18"/>
              </w:rPr>
            </w:pPr>
            <w:r w:rsidRPr="00955FA8">
              <w:rPr>
                <w:sz w:val="18"/>
                <w:szCs w:val="18"/>
              </w:rPr>
              <w:t>5 090,0</w:t>
            </w:r>
          </w:p>
        </w:tc>
        <w:tc>
          <w:tcPr>
            <w:tcW w:w="989" w:type="dxa"/>
            <w:tcBorders>
              <w:top w:val="single" w:sz="4" w:space="0" w:color="auto"/>
              <w:left w:val="single" w:sz="4" w:space="0" w:color="auto"/>
              <w:bottom w:val="single" w:sz="4" w:space="0" w:color="auto"/>
              <w:right w:val="single" w:sz="4" w:space="0" w:color="auto"/>
            </w:tcBorders>
          </w:tcPr>
          <w:p w:rsidR="009A14F5" w:rsidRPr="00955FA8" w:rsidRDefault="009A14F5" w:rsidP="00955FA8">
            <w:pPr>
              <w:autoSpaceDE w:val="0"/>
              <w:autoSpaceDN w:val="0"/>
              <w:adjustRightInd w:val="0"/>
              <w:ind w:left="55" w:hanging="14"/>
              <w:rPr>
                <w:sz w:val="18"/>
                <w:szCs w:val="18"/>
              </w:rPr>
            </w:pPr>
            <w:r w:rsidRPr="00955FA8">
              <w:rPr>
                <w:sz w:val="18"/>
                <w:szCs w:val="18"/>
              </w:rPr>
              <w:t>5130,0</w:t>
            </w:r>
          </w:p>
        </w:tc>
      </w:tr>
      <w:tr w:rsidR="009A14F5" w:rsidRPr="00955FA8" w:rsidTr="00955FA8">
        <w:tc>
          <w:tcPr>
            <w:tcW w:w="3227" w:type="dxa"/>
            <w:tcBorders>
              <w:top w:val="single" w:sz="4" w:space="0" w:color="auto"/>
              <w:left w:val="single" w:sz="4" w:space="0" w:color="auto"/>
              <w:bottom w:val="single" w:sz="4" w:space="0" w:color="auto"/>
              <w:right w:val="single" w:sz="4" w:space="0" w:color="auto"/>
            </w:tcBorders>
          </w:tcPr>
          <w:p w:rsidR="009A14F5" w:rsidRPr="00955FA8" w:rsidRDefault="009A14F5" w:rsidP="00AC6434">
            <w:pPr>
              <w:pStyle w:val="11"/>
              <w:numPr>
                <w:ilvl w:val="0"/>
                <w:numId w:val="17"/>
              </w:numPr>
              <w:tabs>
                <w:tab w:val="left" w:pos="284"/>
              </w:tabs>
              <w:autoSpaceDE w:val="0"/>
              <w:autoSpaceDN w:val="0"/>
              <w:adjustRightInd w:val="0"/>
              <w:rPr>
                <w:sz w:val="18"/>
                <w:szCs w:val="18"/>
              </w:rPr>
            </w:pPr>
            <w:r w:rsidRPr="00955FA8">
              <w:rPr>
                <w:sz w:val="18"/>
                <w:szCs w:val="18"/>
              </w:rPr>
              <w:t>Ожидаемые результаты реализации подпрограммы</w:t>
            </w:r>
          </w:p>
        </w:tc>
        <w:tc>
          <w:tcPr>
            <w:tcW w:w="6344" w:type="dxa"/>
            <w:gridSpan w:val="6"/>
            <w:tcBorders>
              <w:top w:val="single" w:sz="4" w:space="0" w:color="auto"/>
              <w:left w:val="single" w:sz="4" w:space="0" w:color="auto"/>
              <w:bottom w:val="single" w:sz="4" w:space="0" w:color="auto"/>
              <w:right w:val="single" w:sz="4" w:space="0" w:color="auto"/>
            </w:tcBorders>
          </w:tcPr>
          <w:p w:rsidR="009A14F5" w:rsidRPr="00955FA8" w:rsidRDefault="009A14F5" w:rsidP="00955FA8">
            <w:pPr>
              <w:autoSpaceDE w:val="0"/>
              <w:autoSpaceDN w:val="0"/>
              <w:adjustRightInd w:val="0"/>
              <w:ind w:hanging="14"/>
              <w:rPr>
                <w:color w:val="333333"/>
                <w:sz w:val="18"/>
                <w:szCs w:val="18"/>
              </w:rPr>
            </w:pPr>
            <w:r w:rsidRPr="00955FA8">
              <w:rPr>
                <w:color w:val="333333"/>
                <w:sz w:val="18"/>
                <w:szCs w:val="18"/>
              </w:rPr>
              <w:t>Увеличение объемов работ по составлению сметной документации;</w:t>
            </w:r>
          </w:p>
          <w:p w:rsidR="009A14F5" w:rsidRPr="00955FA8" w:rsidRDefault="009A14F5" w:rsidP="00955FA8">
            <w:pPr>
              <w:autoSpaceDE w:val="0"/>
              <w:autoSpaceDN w:val="0"/>
              <w:adjustRightInd w:val="0"/>
              <w:ind w:hanging="14"/>
              <w:rPr>
                <w:color w:val="333333"/>
                <w:sz w:val="18"/>
                <w:szCs w:val="18"/>
              </w:rPr>
            </w:pPr>
            <w:r w:rsidRPr="00955FA8">
              <w:rPr>
                <w:color w:val="333333"/>
                <w:sz w:val="18"/>
                <w:szCs w:val="18"/>
              </w:rPr>
              <w:t>Увеличение объемов работ по проектированию зданий, домов, магазинов, проектирования территории города в целях благоустройства;</w:t>
            </w:r>
          </w:p>
          <w:p w:rsidR="009A14F5" w:rsidRPr="00955FA8" w:rsidRDefault="009A14F5" w:rsidP="00955FA8">
            <w:pPr>
              <w:autoSpaceDE w:val="0"/>
              <w:autoSpaceDN w:val="0"/>
              <w:adjustRightInd w:val="0"/>
              <w:ind w:hanging="14"/>
              <w:rPr>
                <w:color w:val="FFFFFF"/>
                <w:sz w:val="18"/>
                <w:szCs w:val="18"/>
              </w:rPr>
            </w:pPr>
            <w:r w:rsidRPr="00955FA8">
              <w:rPr>
                <w:color w:val="333333"/>
                <w:sz w:val="18"/>
                <w:szCs w:val="18"/>
              </w:rPr>
              <w:t>Увеличение договоров на осуществление строительного контроля, технического надзора.</w:t>
            </w:r>
          </w:p>
        </w:tc>
      </w:tr>
    </w:tbl>
    <w:p w:rsidR="009A14F5" w:rsidRPr="00984D13" w:rsidRDefault="009A14F5" w:rsidP="009A14F5">
      <w:pPr>
        <w:autoSpaceDE w:val="0"/>
        <w:autoSpaceDN w:val="0"/>
        <w:adjustRightInd w:val="0"/>
      </w:pPr>
    </w:p>
    <w:p w:rsidR="009A14F5" w:rsidRDefault="009A14F5" w:rsidP="009A14F5">
      <w:pPr>
        <w:tabs>
          <w:tab w:val="left" w:pos="709"/>
        </w:tabs>
        <w:autoSpaceDE w:val="0"/>
        <w:autoSpaceDN w:val="0"/>
        <w:adjustRightInd w:val="0"/>
        <w:ind w:firstLine="709"/>
      </w:pPr>
    </w:p>
    <w:p w:rsidR="009A14F5" w:rsidRPr="00984D13" w:rsidRDefault="009A14F5" w:rsidP="009A14F5">
      <w:pPr>
        <w:tabs>
          <w:tab w:val="left" w:pos="709"/>
        </w:tabs>
        <w:autoSpaceDE w:val="0"/>
        <w:autoSpaceDN w:val="0"/>
        <w:adjustRightInd w:val="0"/>
        <w:ind w:firstLine="709"/>
      </w:pPr>
    </w:p>
    <w:p w:rsidR="009A14F5" w:rsidRPr="00AC6434" w:rsidRDefault="00AC6434" w:rsidP="00AC6434">
      <w:pPr>
        <w:pStyle w:val="11"/>
        <w:tabs>
          <w:tab w:val="left" w:pos="284"/>
        </w:tabs>
        <w:autoSpaceDE w:val="0"/>
        <w:autoSpaceDN w:val="0"/>
        <w:adjustRightInd w:val="0"/>
        <w:ind w:left="710" w:firstLine="0"/>
        <w:jc w:val="center"/>
        <w:rPr>
          <w:rFonts w:eastAsia="Times New Roman" w:cs="Arial"/>
          <w:b/>
          <w:bCs/>
          <w:iCs/>
          <w:sz w:val="30"/>
          <w:szCs w:val="28"/>
        </w:rPr>
      </w:pPr>
      <w:r w:rsidRPr="00AC6434">
        <w:rPr>
          <w:rFonts w:eastAsia="Times New Roman" w:cs="Arial"/>
          <w:b/>
          <w:bCs/>
          <w:iCs/>
          <w:sz w:val="30"/>
          <w:szCs w:val="28"/>
        </w:rPr>
        <w:t>1.</w:t>
      </w:r>
      <w:r w:rsidR="009A14F5" w:rsidRPr="00AC6434">
        <w:rPr>
          <w:rFonts w:eastAsia="Times New Roman" w:cs="Arial"/>
          <w:b/>
          <w:bCs/>
          <w:iCs/>
          <w:sz w:val="30"/>
          <w:szCs w:val="28"/>
        </w:rPr>
        <w:t>Характеристика сферы реализации подпрограммы</w:t>
      </w:r>
    </w:p>
    <w:p w:rsidR="009A14F5" w:rsidRPr="00984D13" w:rsidRDefault="009A14F5" w:rsidP="009A14F5">
      <w:pPr>
        <w:tabs>
          <w:tab w:val="left" w:pos="709"/>
        </w:tabs>
        <w:autoSpaceDE w:val="0"/>
        <w:autoSpaceDN w:val="0"/>
        <w:adjustRightInd w:val="0"/>
      </w:pPr>
    </w:p>
    <w:p w:rsidR="009A14F5" w:rsidRPr="00AC6434" w:rsidRDefault="009A14F5" w:rsidP="009A14F5">
      <w:pPr>
        <w:tabs>
          <w:tab w:val="left" w:pos="709"/>
        </w:tabs>
        <w:autoSpaceDE w:val="0"/>
        <w:autoSpaceDN w:val="0"/>
        <w:adjustRightInd w:val="0"/>
      </w:pPr>
    </w:p>
    <w:p w:rsidR="009A14F5" w:rsidRPr="00AC6434" w:rsidRDefault="009A14F5" w:rsidP="009A14F5">
      <w:pPr>
        <w:tabs>
          <w:tab w:val="left" w:pos="709"/>
        </w:tabs>
        <w:autoSpaceDE w:val="0"/>
        <w:autoSpaceDN w:val="0"/>
        <w:adjustRightInd w:val="0"/>
        <w:ind w:firstLine="709"/>
      </w:pPr>
      <w:r w:rsidRPr="00AC6434">
        <w:t>Вводная</w:t>
      </w:r>
    </w:p>
    <w:p w:rsidR="009A14F5" w:rsidRPr="00AC6434" w:rsidRDefault="009A14F5" w:rsidP="009A14F5">
      <w:pPr>
        <w:ind w:firstLine="720"/>
        <w:rPr>
          <w:rStyle w:val="af5"/>
          <w:b w:val="0"/>
          <w:color w:val="333333"/>
        </w:rPr>
      </w:pPr>
      <w:r w:rsidRPr="00AC6434">
        <w:rPr>
          <w:rStyle w:val="af5"/>
          <w:b w:val="0"/>
          <w:color w:val="333333"/>
        </w:rPr>
        <w:t>Проектирование – это деятельность по созданию проектов. В настоящее время для заказчика большое значение имеет не только качество выполненного проекта, но и затраченное время разработки данного проекта.</w:t>
      </w:r>
    </w:p>
    <w:p w:rsidR="009A14F5" w:rsidRPr="00AC6434" w:rsidRDefault="009A14F5" w:rsidP="009A14F5">
      <w:pPr>
        <w:ind w:firstLine="720"/>
        <w:rPr>
          <w:rStyle w:val="af5"/>
          <w:b w:val="0"/>
          <w:color w:val="333333"/>
        </w:rPr>
      </w:pPr>
      <w:r w:rsidRPr="00AC6434">
        <w:rPr>
          <w:rStyle w:val="af5"/>
          <w:b w:val="0"/>
          <w:color w:val="333333"/>
        </w:rPr>
        <w:t xml:space="preserve"> Строительство является одной из наиболее важных отраслей экономики. Её состояние во многом определяет уровень развития общества и его производственных сил.</w:t>
      </w:r>
    </w:p>
    <w:p w:rsidR="009A14F5" w:rsidRPr="00AC6434" w:rsidRDefault="009A14F5" w:rsidP="009A14F5">
      <w:pPr>
        <w:ind w:firstLine="720"/>
        <w:rPr>
          <w:rStyle w:val="af5"/>
          <w:b w:val="0"/>
          <w:color w:val="333333"/>
        </w:rPr>
      </w:pPr>
      <w:r w:rsidRPr="00AC6434">
        <w:rPr>
          <w:rStyle w:val="af5"/>
          <w:b w:val="0"/>
          <w:color w:val="333333"/>
        </w:rPr>
        <w:lastRenderedPageBreak/>
        <w:t>Хорошее состояние строительной отросли в регионе будет благоприятно отражаться на экономике и развитии данного региона в целом, обеспечивая приток финансовых сре</w:t>
      </w:r>
      <w:proofErr w:type="gramStart"/>
      <w:r w:rsidRPr="00AC6434">
        <w:rPr>
          <w:rStyle w:val="af5"/>
          <w:b w:val="0"/>
          <w:color w:val="333333"/>
        </w:rPr>
        <w:t>дств в р</w:t>
      </w:r>
      <w:proofErr w:type="gramEnd"/>
      <w:r w:rsidRPr="00AC6434">
        <w:rPr>
          <w:rStyle w:val="af5"/>
          <w:b w:val="0"/>
          <w:color w:val="333333"/>
        </w:rPr>
        <w:t xml:space="preserve">егион.  </w:t>
      </w:r>
    </w:p>
    <w:p w:rsidR="009A14F5" w:rsidRPr="00AC6434" w:rsidRDefault="009A14F5" w:rsidP="009A14F5">
      <w:pPr>
        <w:ind w:firstLine="720"/>
        <w:rPr>
          <w:rStyle w:val="af5"/>
          <w:b w:val="0"/>
          <w:color w:val="333333"/>
        </w:rPr>
      </w:pPr>
      <w:r w:rsidRPr="00AC6434">
        <w:rPr>
          <w:rStyle w:val="af5"/>
          <w:b w:val="0"/>
          <w:color w:val="333333"/>
        </w:rPr>
        <w:t>Важным инструментом поддерживания необходимого экономического равновесия в условиях рыночных отношений – являются нормативы, выполняющие роль обоснованного измерителя предстоящих затрат и результатов производственно-хозяйственной деятельности субъектов.</w:t>
      </w:r>
    </w:p>
    <w:p w:rsidR="009A14F5" w:rsidRPr="00AC6434" w:rsidRDefault="009A14F5" w:rsidP="009A14F5">
      <w:pPr>
        <w:ind w:firstLine="720"/>
        <w:rPr>
          <w:rStyle w:val="af5"/>
          <w:b w:val="0"/>
          <w:color w:val="333333"/>
        </w:rPr>
      </w:pPr>
      <w:r w:rsidRPr="00AC6434">
        <w:rPr>
          <w:rStyle w:val="af5"/>
          <w:b w:val="0"/>
          <w:color w:val="333333"/>
        </w:rPr>
        <w:t>Под сметными нормативами в строительстве понимается обобщенное название комплекса сметных норм, расценок и цен, объединяемых в отдельные сборники. Вместе с правилами и приложениями, содержащими в себе необходимые требования, они служат для определения сметной стоимости строительства и реконструкции зданий и сооружений, расширения и технического перевооружения предприятий всех отраслей хозяйства и промышленности.</w:t>
      </w:r>
    </w:p>
    <w:p w:rsidR="009A14F5" w:rsidRPr="00AC6434" w:rsidRDefault="009A14F5" w:rsidP="009A14F5">
      <w:pPr>
        <w:ind w:firstLine="720"/>
        <w:rPr>
          <w:rStyle w:val="af5"/>
          <w:b w:val="0"/>
          <w:color w:val="333333"/>
        </w:rPr>
      </w:pPr>
      <w:r w:rsidRPr="00AC6434">
        <w:rPr>
          <w:rStyle w:val="af5"/>
          <w:b w:val="0"/>
          <w:color w:val="333333"/>
        </w:rPr>
        <w:t>Действующая система ценообразования и сметного нормирования в строительстве включает в себя строительные нормы и правила. Действующая система ценообразования и сметного нормирования в строительстве включает в себя государственные сметные нормативы и другие сметные нормативные документы, необходимые для определения сметной стоимости строительства которые систематизированы.</w:t>
      </w:r>
    </w:p>
    <w:p w:rsidR="009A14F5" w:rsidRPr="00AC6434" w:rsidRDefault="009A14F5" w:rsidP="009A14F5">
      <w:pPr>
        <w:ind w:firstLine="720"/>
        <w:rPr>
          <w:rStyle w:val="af5"/>
          <w:b w:val="0"/>
          <w:color w:val="333333"/>
        </w:rPr>
      </w:pPr>
      <w:r w:rsidRPr="00AC6434">
        <w:rPr>
          <w:rStyle w:val="af5"/>
          <w:b w:val="0"/>
          <w:color w:val="333333"/>
        </w:rPr>
        <w:t>Основанием для определения сметной стоимости служат:</w:t>
      </w:r>
    </w:p>
    <w:p w:rsidR="009A14F5" w:rsidRPr="00AC6434" w:rsidRDefault="009A14F5" w:rsidP="009A14F5">
      <w:pPr>
        <w:numPr>
          <w:ilvl w:val="0"/>
          <w:numId w:val="13"/>
        </w:numPr>
        <w:spacing w:line="276" w:lineRule="auto"/>
        <w:rPr>
          <w:rStyle w:val="af5"/>
          <w:b w:val="0"/>
          <w:color w:val="333333"/>
        </w:rPr>
      </w:pPr>
      <w:r w:rsidRPr="00AC6434">
        <w:rPr>
          <w:rStyle w:val="af5"/>
          <w:b w:val="0"/>
          <w:color w:val="333333"/>
        </w:rPr>
        <w:t>Проект и рабочая документация, включая чертежи, ведомости объемов строительных и монтажных работ; спецификации и ведомости на оборудование; основные решения по организации и очередности строительства, принятые в проекте организации строительства, а также пояснительные записки к проектным материалам;</w:t>
      </w:r>
    </w:p>
    <w:p w:rsidR="009A14F5" w:rsidRPr="00AC6434" w:rsidRDefault="009A14F5" w:rsidP="009A14F5">
      <w:pPr>
        <w:numPr>
          <w:ilvl w:val="0"/>
          <w:numId w:val="13"/>
        </w:numPr>
        <w:spacing w:line="276" w:lineRule="auto"/>
        <w:rPr>
          <w:rStyle w:val="af5"/>
          <w:b w:val="0"/>
          <w:color w:val="333333"/>
        </w:rPr>
      </w:pPr>
      <w:r w:rsidRPr="00AC6434">
        <w:rPr>
          <w:rStyle w:val="af5"/>
          <w:b w:val="0"/>
          <w:color w:val="333333"/>
        </w:rPr>
        <w:t>Действующая сметно-нормативная база;</w:t>
      </w:r>
    </w:p>
    <w:p w:rsidR="009A14F5" w:rsidRPr="00AC6434" w:rsidRDefault="009A14F5" w:rsidP="009A14F5">
      <w:pPr>
        <w:numPr>
          <w:ilvl w:val="0"/>
          <w:numId w:val="13"/>
        </w:numPr>
        <w:spacing w:line="276" w:lineRule="auto"/>
        <w:rPr>
          <w:rStyle w:val="af5"/>
          <w:b w:val="0"/>
          <w:color w:val="333333"/>
        </w:rPr>
      </w:pPr>
      <w:r w:rsidRPr="00AC6434">
        <w:rPr>
          <w:rStyle w:val="af5"/>
          <w:b w:val="0"/>
          <w:color w:val="333333"/>
        </w:rPr>
        <w:t>Отдельные, относящиеся к соответствующей стройке решения федеральных и других органов государственного управления.</w:t>
      </w:r>
    </w:p>
    <w:p w:rsidR="009A14F5" w:rsidRPr="00AC6434" w:rsidRDefault="009A14F5" w:rsidP="009A14F5">
      <w:pPr>
        <w:rPr>
          <w:rStyle w:val="af5"/>
          <w:b w:val="0"/>
          <w:color w:val="333333"/>
        </w:rPr>
      </w:pPr>
      <w:r w:rsidRPr="00AC6434">
        <w:rPr>
          <w:rStyle w:val="af5"/>
          <w:b w:val="0"/>
          <w:color w:val="333333"/>
        </w:rPr>
        <w:t xml:space="preserve">Осуществление строительного контроля – процедура в процессе строительства, реконструкции, капитального ремонта объектов капитального </w:t>
      </w:r>
      <w:proofErr w:type="gramStart"/>
      <w:r w:rsidRPr="00AC6434">
        <w:rPr>
          <w:rStyle w:val="af5"/>
          <w:b w:val="0"/>
          <w:color w:val="333333"/>
        </w:rPr>
        <w:t>строительства</w:t>
      </w:r>
      <w:proofErr w:type="gramEnd"/>
      <w:r w:rsidRPr="00AC6434">
        <w:rPr>
          <w:rStyle w:val="af5"/>
          <w:b w:val="0"/>
          <w:color w:val="333333"/>
        </w:rPr>
        <w:t xml:space="preserve">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 проведение оценки характеристик технологических процессов, применяемых строительных материалов, объектов капитального строительства или их частей, а так же учет выполнения работ, итоговую проверку выполненных работ.</w:t>
      </w:r>
    </w:p>
    <w:p w:rsidR="009A14F5" w:rsidRPr="00984D13" w:rsidRDefault="009A14F5" w:rsidP="009A14F5">
      <w:pPr>
        <w:pStyle w:val="11"/>
        <w:tabs>
          <w:tab w:val="left" w:pos="1134"/>
        </w:tabs>
        <w:autoSpaceDE w:val="0"/>
        <w:autoSpaceDN w:val="0"/>
        <w:adjustRightInd w:val="0"/>
        <w:ind w:left="709"/>
      </w:pPr>
    </w:p>
    <w:p w:rsidR="009A14F5" w:rsidRDefault="00955FA8" w:rsidP="00955FA8">
      <w:pPr>
        <w:pStyle w:val="11"/>
        <w:tabs>
          <w:tab w:val="left" w:pos="567"/>
        </w:tabs>
        <w:autoSpaceDE w:val="0"/>
        <w:autoSpaceDN w:val="0"/>
        <w:adjustRightInd w:val="0"/>
        <w:ind w:left="0" w:firstLine="0"/>
        <w:rPr>
          <w:b/>
        </w:rPr>
      </w:pPr>
      <w:r>
        <w:rPr>
          <w:b/>
        </w:rPr>
        <w:t>1.1.</w:t>
      </w:r>
      <w:r w:rsidR="009A14F5" w:rsidRPr="00984D13">
        <w:rPr>
          <w:b/>
        </w:rPr>
        <w:t>Основные проблемы в сфере реализации подпрограммы</w:t>
      </w:r>
    </w:p>
    <w:p w:rsidR="00955FA8" w:rsidRPr="00984D13" w:rsidRDefault="00955FA8" w:rsidP="00955FA8">
      <w:pPr>
        <w:pStyle w:val="11"/>
        <w:tabs>
          <w:tab w:val="left" w:pos="567"/>
        </w:tabs>
        <w:autoSpaceDE w:val="0"/>
        <w:autoSpaceDN w:val="0"/>
        <w:adjustRightInd w:val="0"/>
        <w:ind w:left="0" w:firstLine="0"/>
        <w:rPr>
          <w:b/>
        </w:rPr>
      </w:pPr>
    </w:p>
    <w:p w:rsidR="009A14F5" w:rsidRPr="00984D13" w:rsidRDefault="009A14F5" w:rsidP="00AC6434">
      <w:pPr>
        <w:tabs>
          <w:tab w:val="left" w:pos="709"/>
        </w:tabs>
        <w:autoSpaceDE w:val="0"/>
        <w:autoSpaceDN w:val="0"/>
        <w:adjustRightInd w:val="0"/>
      </w:pPr>
      <w:r w:rsidRPr="00984D13">
        <w:t>МКУ «Людиновская служба заказчика» создано на основании постановления администрации города Людиново от 30.04.2014г. №133 для оказания следующих видов  услуг:</w:t>
      </w:r>
    </w:p>
    <w:p w:rsidR="009A14F5" w:rsidRPr="00984D13" w:rsidRDefault="009A14F5" w:rsidP="00AC6434">
      <w:pPr>
        <w:autoSpaceDE w:val="0"/>
        <w:autoSpaceDN w:val="0"/>
        <w:adjustRightInd w:val="0"/>
        <w:rPr>
          <w:color w:val="333333"/>
        </w:rPr>
      </w:pPr>
      <w:r w:rsidRPr="00984D13">
        <w:rPr>
          <w:color w:val="333333"/>
        </w:rPr>
        <w:t>- Достижение высокого уровня контроля качества, надёжности, безопасности строительства;</w:t>
      </w:r>
    </w:p>
    <w:p w:rsidR="009A14F5" w:rsidRPr="00984D13" w:rsidRDefault="009A14F5" w:rsidP="00AC6434">
      <w:pPr>
        <w:autoSpaceDE w:val="0"/>
        <w:autoSpaceDN w:val="0"/>
        <w:adjustRightInd w:val="0"/>
        <w:rPr>
          <w:color w:val="333333"/>
        </w:rPr>
      </w:pPr>
      <w:r w:rsidRPr="00984D13">
        <w:rPr>
          <w:color w:val="333333"/>
        </w:rPr>
        <w:t>- Составление сметной документации как нужд для городского поселения;</w:t>
      </w:r>
    </w:p>
    <w:p w:rsidR="009A14F5" w:rsidRPr="00984D13" w:rsidRDefault="009A14F5" w:rsidP="00AC6434">
      <w:pPr>
        <w:tabs>
          <w:tab w:val="left" w:pos="709"/>
        </w:tabs>
        <w:autoSpaceDE w:val="0"/>
        <w:autoSpaceDN w:val="0"/>
        <w:adjustRightInd w:val="0"/>
        <w:rPr>
          <w:color w:val="333333"/>
        </w:rPr>
      </w:pPr>
      <w:r w:rsidRPr="00984D13">
        <w:rPr>
          <w:color w:val="333333"/>
        </w:rPr>
        <w:t>- Проектирование территории города в целях благоустройства;</w:t>
      </w:r>
    </w:p>
    <w:p w:rsidR="009A14F5" w:rsidRPr="00984D13" w:rsidRDefault="009A14F5" w:rsidP="00AC6434">
      <w:pPr>
        <w:tabs>
          <w:tab w:val="left" w:pos="709"/>
        </w:tabs>
        <w:autoSpaceDE w:val="0"/>
        <w:autoSpaceDN w:val="0"/>
        <w:adjustRightInd w:val="0"/>
        <w:rPr>
          <w:color w:val="333333"/>
        </w:rPr>
      </w:pPr>
      <w:r w:rsidRPr="00984D13">
        <w:rPr>
          <w:color w:val="333333"/>
        </w:rPr>
        <w:t>- Оказание платных услуг физическим и юридическим лицам;</w:t>
      </w:r>
    </w:p>
    <w:p w:rsidR="009A14F5" w:rsidRPr="00984D13" w:rsidRDefault="009A14F5" w:rsidP="00AC6434">
      <w:pPr>
        <w:tabs>
          <w:tab w:val="left" w:pos="709"/>
        </w:tabs>
        <w:autoSpaceDE w:val="0"/>
        <w:autoSpaceDN w:val="0"/>
        <w:adjustRightInd w:val="0"/>
        <w:rPr>
          <w:color w:val="333333"/>
        </w:rPr>
      </w:pPr>
      <w:r w:rsidRPr="00984D13">
        <w:rPr>
          <w:color w:val="333333"/>
        </w:rPr>
        <w:t>-Осуществлять работы по охране, защите, воспроизводству городских лесов для муниципальных нужд.</w:t>
      </w:r>
    </w:p>
    <w:p w:rsidR="009A14F5" w:rsidRPr="00984D13" w:rsidRDefault="009A14F5" w:rsidP="00AC6434">
      <w:pPr>
        <w:tabs>
          <w:tab w:val="left" w:pos="709"/>
        </w:tabs>
        <w:autoSpaceDE w:val="0"/>
        <w:autoSpaceDN w:val="0"/>
        <w:adjustRightInd w:val="0"/>
        <w:rPr>
          <w:color w:val="333333"/>
        </w:rPr>
      </w:pPr>
    </w:p>
    <w:p w:rsidR="009A14F5" w:rsidRPr="00984D13" w:rsidRDefault="009A14F5" w:rsidP="00AC6434">
      <w:pPr>
        <w:tabs>
          <w:tab w:val="left" w:pos="709"/>
        </w:tabs>
        <w:autoSpaceDE w:val="0"/>
        <w:autoSpaceDN w:val="0"/>
        <w:adjustRightInd w:val="0"/>
        <w:rPr>
          <w:highlight w:val="yellow"/>
        </w:rPr>
      </w:pPr>
      <w:r w:rsidRPr="00984D13">
        <w:rPr>
          <w:color w:val="333333"/>
        </w:rPr>
        <w:t xml:space="preserve">Для эффективной работы муниципальных учреждений города Людиново и Людиновского района необходимы дорогостоящие   услуги по составлению </w:t>
      </w:r>
      <w:r w:rsidRPr="00984D13">
        <w:rPr>
          <w:color w:val="333333"/>
        </w:rPr>
        <w:lastRenderedPageBreak/>
        <w:t>проектно-сметной документации, составлению проектов и оказание услуг по техническому надзору за ремонтом и строительством, которые оказывает МКУ «ЛСЗ» безвозмездно и в кратчайшие сроки. Это позволяет экономить бюджетные средства города Людиново и Людиновского района.</w:t>
      </w:r>
    </w:p>
    <w:p w:rsidR="009A14F5" w:rsidRPr="00984D13" w:rsidRDefault="009A14F5" w:rsidP="009A14F5">
      <w:pPr>
        <w:pStyle w:val="11"/>
        <w:tabs>
          <w:tab w:val="left" w:pos="1134"/>
        </w:tabs>
        <w:autoSpaceDE w:val="0"/>
        <w:autoSpaceDN w:val="0"/>
        <w:adjustRightInd w:val="0"/>
        <w:ind w:left="709"/>
      </w:pPr>
    </w:p>
    <w:p w:rsidR="009A14F5" w:rsidRPr="00984D13" w:rsidRDefault="00955FA8" w:rsidP="00955FA8">
      <w:pPr>
        <w:pStyle w:val="11"/>
        <w:tabs>
          <w:tab w:val="left" w:pos="567"/>
        </w:tabs>
        <w:autoSpaceDE w:val="0"/>
        <w:autoSpaceDN w:val="0"/>
        <w:adjustRightInd w:val="0"/>
        <w:ind w:left="0" w:firstLine="0"/>
        <w:rPr>
          <w:b/>
        </w:rPr>
      </w:pPr>
      <w:r>
        <w:rPr>
          <w:b/>
        </w:rPr>
        <w:t>1.2.</w:t>
      </w:r>
      <w:r w:rsidR="009A14F5" w:rsidRPr="00984D13">
        <w:rPr>
          <w:b/>
        </w:rPr>
        <w:t xml:space="preserve">Прогноз развития сферы реализации подпрограммы </w:t>
      </w:r>
    </w:p>
    <w:p w:rsidR="009A14F5" w:rsidRPr="00984D13" w:rsidRDefault="009A14F5" w:rsidP="009A14F5">
      <w:pPr>
        <w:tabs>
          <w:tab w:val="left" w:pos="709"/>
        </w:tabs>
        <w:autoSpaceDE w:val="0"/>
        <w:autoSpaceDN w:val="0"/>
        <w:adjustRightInd w:val="0"/>
        <w:ind w:firstLine="709"/>
      </w:pPr>
    </w:p>
    <w:p w:rsidR="009A14F5" w:rsidRPr="00984D13" w:rsidRDefault="009A14F5" w:rsidP="00AC6434">
      <w:pPr>
        <w:pStyle w:val="11"/>
        <w:tabs>
          <w:tab w:val="left" w:pos="1418"/>
        </w:tabs>
        <w:autoSpaceDE w:val="0"/>
        <w:autoSpaceDN w:val="0"/>
        <w:adjustRightInd w:val="0"/>
        <w:ind w:left="0"/>
      </w:pPr>
      <w:r w:rsidRPr="00984D13">
        <w:t>Из года в год растем объем услуг оказываемых МКУ «ЛСЗ».</w:t>
      </w:r>
    </w:p>
    <w:p w:rsidR="009A14F5" w:rsidRPr="00984D13" w:rsidRDefault="009A14F5" w:rsidP="00AC6434">
      <w:pPr>
        <w:pStyle w:val="11"/>
        <w:tabs>
          <w:tab w:val="left" w:pos="1418"/>
        </w:tabs>
        <w:autoSpaceDE w:val="0"/>
        <w:autoSpaceDN w:val="0"/>
        <w:adjustRightInd w:val="0"/>
        <w:ind w:left="0"/>
      </w:pPr>
      <w:r w:rsidRPr="00984D13">
        <w:t>В 2016 году МКУ «ЛСЗ» участвовала в крупных программах:</w:t>
      </w:r>
    </w:p>
    <w:p w:rsidR="009A14F5" w:rsidRPr="00984D13" w:rsidRDefault="009A14F5" w:rsidP="00AC6434">
      <w:pPr>
        <w:pStyle w:val="11"/>
        <w:tabs>
          <w:tab w:val="left" w:pos="1418"/>
        </w:tabs>
        <w:autoSpaceDE w:val="0"/>
        <w:autoSpaceDN w:val="0"/>
        <w:adjustRightInd w:val="0"/>
        <w:ind w:left="0"/>
      </w:pPr>
      <w:r w:rsidRPr="00984D13">
        <w:t>- Составление проектной документации на перевод квартир на индивидуальное отопление (47 многоквартирных домов);</w:t>
      </w:r>
    </w:p>
    <w:p w:rsidR="009A14F5" w:rsidRPr="00984D13" w:rsidRDefault="009A14F5" w:rsidP="00AC6434">
      <w:pPr>
        <w:pStyle w:val="11"/>
        <w:tabs>
          <w:tab w:val="left" w:pos="1418"/>
        </w:tabs>
        <w:autoSpaceDE w:val="0"/>
        <w:autoSpaceDN w:val="0"/>
        <w:adjustRightInd w:val="0"/>
        <w:ind w:left="0"/>
      </w:pPr>
      <w:r w:rsidRPr="00984D13">
        <w:t xml:space="preserve">- Технический </w:t>
      </w:r>
      <w:proofErr w:type="gramStart"/>
      <w:r w:rsidRPr="00984D13">
        <w:t>контроль за</w:t>
      </w:r>
      <w:proofErr w:type="gramEnd"/>
      <w:r w:rsidRPr="00984D13">
        <w:t xml:space="preserve"> строительством многоквартирных домов по программе «Ветхое аварийное жилье».</w:t>
      </w:r>
    </w:p>
    <w:p w:rsidR="009A14F5" w:rsidRPr="00984D13" w:rsidRDefault="009A14F5" w:rsidP="00AC6434">
      <w:pPr>
        <w:pStyle w:val="11"/>
        <w:tabs>
          <w:tab w:val="left" w:pos="1418"/>
        </w:tabs>
        <w:autoSpaceDE w:val="0"/>
        <w:autoSpaceDN w:val="0"/>
        <w:adjustRightInd w:val="0"/>
        <w:ind w:left="0"/>
      </w:pPr>
    </w:p>
    <w:p w:rsidR="009A14F5" w:rsidRPr="00984D13" w:rsidRDefault="009A14F5" w:rsidP="00AC6434">
      <w:pPr>
        <w:pStyle w:val="11"/>
        <w:tabs>
          <w:tab w:val="left" w:pos="1418"/>
        </w:tabs>
        <w:autoSpaceDE w:val="0"/>
        <w:autoSpaceDN w:val="0"/>
        <w:adjustRightInd w:val="0"/>
        <w:ind w:left="0"/>
      </w:pPr>
      <w:r w:rsidRPr="00984D13">
        <w:t>МКУ «ЛСЗ» внесла большой вклад в реализацию программы «Приватизация муниципального жилья на территории города Людиново и Людиновского района».</w:t>
      </w:r>
    </w:p>
    <w:p w:rsidR="009A14F5" w:rsidRPr="00984D13" w:rsidRDefault="009A14F5" w:rsidP="009A14F5">
      <w:pPr>
        <w:pStyle w:val="11"/>
        <w:tabs>
          <w:tab w:val="left" w:pos="1418"/>
        </w:tabs>
        <w:autoSpaceDE w:val="0"/>
        <w:autoSpaceDN w:val="0"/>
        <w:adjustRightInd w:val="0"/>
        <w:ind w:left="709"/>
      </w:pPr>
    </w:p>
    <w:p w:rsidR="009A14F5" w:rsidRPr="00984D13" w:rsidRDefault="009A14F5" w:rsidP="009A14F5">
      <w:pPr>
        <w:pStyle w:val="11"/>
        <w:tabs>
          <w:tab w:val="left" w:pos="1418"/>
        </w:tabs>
        <w:autoSpaceDE w:val="0"/>
        <w:autoSpaceDN w:val="0"/>
        <w:adjustRightInd w:val="0"/>
        <w:ind w:left="709"/>
      </w:pPr>
    </w:p>
    <w:p w:rsidR="009A14F5" w:rsidRPr="00AC6434" w:rsidRDefault="009A14F5" w:rsidP="00AC6434">
      <w:pPr>
        <w:pStyle w:val="11"/>
        <w:tabs>
          <w:tab w:val="left" w:pos="567"/>
        </w:tabs>
        <w:autoSpaceDE w:val="0"/>
        <w:autoSpaceDN w:val="0"/>
        <w:adjustRightInd w:val="0"/>
        <w:ind w:left="0" w:firstLine="0"/>
        <w:jc w:val="center"/>
        <w:rPr>
          <w:rFonts w:eastAsia="Times New Roman" w:cs="Arial"/>
          <w:b/>
          <w:bCs/>
          <w:iCs/>
          <w:sz w:val="30"/>
          <w:szCs w:val="28"/>
        </w:rPr>
      </w:pPr>
      <w:r w:rsidRPr="00AC6434">
        <w:rPr>
          <w:rFonts w:eastAsia="Times New Roman" w:cs="Arial"/>
          <w:b/>
          <w:bCs/>
          <w:iCs/>
          <w:sz w:val="30"/>
          <w:szCs w:val="28"/>
        </w:rPr>
        <w:t>2. Цели, задачи и индикаторы достижения целей и решения задач подпрограммы, конечные результаты реализации подпрограммы,  сроки и этапы реализации подпрограммы.</w:t>
      </w:r>
    </w:p>
    <w:p w:rsidR="009A14F5" w:rsidRPr="00984D13" w:rsidRDefault="009A14F5" w:rsidP="009A14F5">
      <w:pPr>
        <w:pStyle w:val="11"/>
        <w:tabs>
          <w:tab w:val="left" w:pos="567"/>
        </w:tabs>
        <w:autoSpaceDE w:val="0"/>
        <w:autoSpaceDN w:val="0"/>
        <w:adjustRightInd w:val="0"/>
        <w:ind w:left="0"/>
        <w:rPr>
          <w:b/>
        </w:rPr>
      </w:pPr>
    </w:p>
    <w:p w:rsidR="009A14F5" w:rsidRPr="00984D13" w:rsidRDefault="009A14F5" w:rsidP="009A14F5">
      <w:pPr>
        <w:tabs>
          <w:tab w:val="left" w:pos="1418"/>
        </w:tabs>
        <w:autoSpaceDE w:val="0"/>
        <w:autoSpaceDN w:val="0"/>
        <w:adjustRightInd w:val="0"/>
        <w:rPr>
          <w:b/>
        </w:rPr>
      </w:pPr>
    </w:p>
    <w:p w:rsidR="009A14F5" w:rsidRPr="00984D13" w:rsidRDefault="009A14F5" w:rsidP="00AC6434">
      <w:pPr>
        <w:rPr>
          <w:color w:val="333333"/>
        </w:rPr>
      </w:pPr>
      <w:r w:rsidRPr="00984D13">
        <w:rPr>
          <w:b/>
        </w:rPr>
        <w:t>Цели подпрограммы</w:t>
      </w:r>
      <w:r w:rsidRPr="00984D13">
        <w:t>:</w:t>
      </w:r>
    </w:p>
    <w:p w:rsidR="009A14F5" w:rsidRPr="00984D13" w:rsidRDefault="009A14F5" w:rsidP="00AC6434">
      <w:pPr>
        <w:rPr>
          <w:color w:val="333333"/>
        </w:rPr>
      </w:pPr>
      <w:r w:rsidRPr="00984D13">
        <w:rPr>
          <w:color w:val="333333"/>
        </w:rPr>
        <w:t>Целью развития МКУ «ЛСЗ» - обеспечить динамику развития учреждения, повысить его конкурентоспособность и увеличить привлекательность для потребителей, создание механизмов, обеспечивающих качественное и профессиональное оказание услуг.</w:t>
      </w:r>
    </w:p>
    <w:p w:rsidR="009A14F5" w:rsidRPr="00984D13" w:rsidRDefault="009A14F5" w:rsidP="00AC6434">
      <w:pPr>
        <w:rPr>
          <w:color w:val="333333"/>
        </w:rPr>
      </w:pPr>
      <w:r w:rsidRPr="00984D13">
        <w:rPr>
          <w:color w:val="333333"/>
        </w:rPr>
        <w:t>Реализация основных мероприятий Программы развития МКУ «ЛСЗ» будет способствовать:</w:t>
      </w:r>
    </w:p>
    <w:p w:rsidR="009A14F5" w:rsidRPr="00984D13" w:rsidRDefault="009A14F5" w:rsidP="00AC6434">
      <w:pPr>
        <w:rPr>
          <w:color w:val="333333"/>
        </w:rPr>
      </w:pPr>
      <w:r w:rsidRPr="00984D13">
        <w:rPr>
          <w:color w:val="333333"/>
        </w:rPr>
        <w:t>- Повышению уровня проектно-сметной деятельности;</w:t>
      </w:r>
    </w:p>
    <w:p w:rsidR="009A14F5" w:rsidRPr="00984D13" w:rsidRDefault="009A14F5" w:rsidP="00AC6434">
      <w:pPr>
        <w:rPr>
          <w:color w:val="333333"/>
        </w:rPr>
      </w:pPr>
      <w:r w:rsidRPr="00984D13">
        <w:rPr>
          <w:color w:val="333333"/>
        </w:rPr>
        <w:t>- Осуществление качественного строительного контроля.</w:t>
      </w:r>
    </w:p>
    <w:p w:rsidR="009A14F5" w:rsidRPr="00984D13" w:rsidRDefault="009A14F5" w:rsidP="00AC6434">
      <w:pPr>
        <w:tabs>
          <w:tab w:val="left" w:pos="709"/>
        </w:tabs>
        <w:autoSpaceDE w:val="0"/>
        <w:autoSpaceDN w:val="0"/>
        <w:adjustRightInd w:val="0"/>
      </w:pPr>
    </w:p>
    <w:p w:rsidR="009A14F5" w:rsidRPr="00984D13" w:rsidRDefault="009A14F5" w:rsidP="00AC6434">
      <w:pPr>
        <w:tabs>
          <w:tab w:val="left" w:pos="709"/>
        </w:tabs>
        <w:autoSpaceDE w:val="0"/>
        <w:autoSpaceDN w:val="0"/>
        <w:adjustRightInd w:val="0"/>
      </w:pPr>
    </w:p>
    <w:p w:rsidR="009A14F5" w:rsidRPr="00984D13" w:rsidRDefault="009A14F5" w:rsidP="00AC6434">
      <w:pPr>
        <w:rPr>
          <w:color w:val="333333"/>
        </w:rPr>
      </w:pPr>
      <w:r w:rsidRPr="00984D13">
        <w:rPr>
          <w:b/>
        </w:rPr>
        <w:t>Задачи подпрограммы</w:t>
      </w:r>
      <w:r w:rsidRPr="00984D13">
        <w:t>:</w:t>
      </w:r>
    </w:p>
    <w:p w:rsidR="009A14F5" w:rsidRPr="00984D13" w:rsidRDefault="009A14F5" w:rsidP="00AC6434">
      <w:pPr>
        <w:rPr>
          <w:color w:val="333333"/>
        </w:rPr>
      </w:pPr>
      <w:r w:rsidRPr="00984D13">
        <w:rPr>
          <w:color w:val="333333"/>
        </w:rPr>
        <w:t>- Создание условий для деятельности МКУ «ЛСЗ» в соответствии с предъявляемыми требованиями.</w:t>
      </w:r>
    </w:p>
    <w:p w:rsidR="009A14F5" w:rsidRPr="00984D13" w:rsidRDefault="009A14F5" w:rsidP="00AC6434">
      <w:pPr>
        <w:rPr>
          <w:color w:val="333333"/>
        </w:rPr>
      </w:pPr>
      <w:r w:rsidRPr="00984D13">
        <w:rPr>
          <w:color w:val="333333"/>
        </w:rPr>
        <w:t>- Рациональное использование бюджетных сре</w:t>
      </w:r>
      <w:proofErr w:type="gramStart"/>
      <w:r w:rsidRPr="00984D13">
        <w:rPr>
          <w:color w:val="333333"/>
        </w:rPr>
        <w:t>дств дл</w:t>
      </w:r>
      <w:proofErr w:type="gramEnd"/>
      <w:r w:rsidRPr="00984D13">
        <w:rPr>
          <w:color w:val="333333"/>
        </w:rPr>
        <w:t>я развития МКУ «ЛСЗ»;</w:t>
      </w:r>
    </w:p>
    <w:p w:rsidR="009A14F5" w:rsidRDefault="009A14F5" w:rsidP="00AC6434">
      <w:pPr>
        <w:spacing w:after="120"/>
        <w:rPr>
          <w:color w:val="333333"/>
        </w:rPr>
      </w:pPr>
      <w:r w:rsidRPr="00984D13">
        <w:rPr>
          <w:color w:val="333333"/>
        </w:rPr>
        <w:t>- Создание высокопрофессионального коллектива проектировщиков, сметчиков, инженеров по контролю качества, постоянное повышение квалификации работников.</w:t>
      </w:r>
    </w:p>
    <w:p w:rsidR="009A14F5" w:rsidRPr="00984D13" w:rsidRDefault="009A14F5" w:rsidP="00AC6434">
      <w:pPr>
        <w:autoSpaceDE w:val="0"/>
        <w:autoSpaceDN w:val="0"/>
        <w:adjustRightInd w:val="0"/>
        <w:ind w:firstLine="0"/>
        <w:jc w:val="center"/>
        <w:rPr>
          <w:b/>
        </w:rPr>
      </w:pPr>
      <w:r w:rsidRPr="00984D13">
        <w:rPr>
          <w:b/>
        </w:rPr>
        <w:t>СВЕДЕНИЯ</w:t>
      </w:r>
    </w:p>
    <w:p w:rsidR="009A14F5" w:rsidRDefault="009A14F5" w:rsidP="00AC6434">
      <w:pPr>
        <w:autoSpaceDE w:val="0"/>
        <w:autoSpaceDN w:val="0"/>
        <w:adjustRightInd w:val="0"/>
        <w:ind w:firstLine="0"/>
        <w:jc w:val="center"/>
        <w:rPr>
          <w:b/>
        </w:rPr>
      </w:pPr>
      <w:r w:rsidRPr="00984D13">
        <w:rPr>
          <w:b/>
        </w:rPr>
        <w:t>об индикаторах подпрограммы и их значениях</w:t>
      </w:r>
    </w:p>
    <w:p w:rsidR="00AC6434" w:rsidRPr="00984D13" w:rsidRDefault="00AC6434" w:rsidP="009A14F5">
      <w:pPr>
        <w:autoSpaceDE w:val="0"/>
        <w:autoSpaceDN w:val="0"/>
        <w:adjustRightInd w:val="0"/>
        <w:jc w:val="center"/>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2126"/>
        <w:gridCol w:w="992"/>
        <w:gridCol w:w="1276"/>
        <w:gridCol w:w="1134"/>
        <w:gridCol w:w="1134"/>
        <w:gridCol w:w="1134"/>
        <w:gridCol w:w="1134"/>
      </w:tblGrid>
      <w:tr w:rsidR="009A14F5" w:rsidRPr="00AC7107" w:rsidTr="00AC7107">
        <w:tc>
          <w:tcPr>
            <w:tcW w:w="959" w:type="dxa"/>
            <w:vMerge w:val="restart"/>
            <w:tcBorders>
              <w:top w:val="single" w:sz="4" w:space="0" w:color="auto"/>
              <w:left w:val="single" w:sz="4" w:space="0" w:color="auto"/>
              <w:bottom w:val="single" w:sz="4" w:space="0" w:color="auto"/>
              <w:right w:val="single" w:sz="4" w:space="0" w:color="auto"/>
            </w:tcBorders>
            <w:vAlign w:val="center"/>
          </w:tcPr>
          <w:p w:rsidR="00955FA8" w:rsidRPr="00AC7107" w:rsidRDefault="009A14F5" w:rsidP="00AC6434">
            <w:pPr>
              <w:pStyle w:val="Table0"/>
              <w:rPr>
                <w:sz w:val="18"/>
                <w:szCs w:val="18"/>
              </w:rPr>
            </w:pPr>
            <w:r w:rsidRPr="00AC7107">
              <w:rPr>
                <w:sz w:val="18"/>
                <w:szCs w:val="18"/>
              </w:rPr>
              <w:t xml:space="preserve">№ </w:t>
            </w:r>
          </w:p>
          <w:p w:rsidR="009A14F5" w:rsidRPr="00AC7107" w:rsidRDefault="009A14F5" w:rsidP="00AC6434">
            <w:pPr>
              <w:pStyle w:val="Table0"/>
              <w:rPr>
                <w:sz w:val="18"/>
                <w:szCs w:val="18"/>
              </w:rPr>
            </w:pPr>
            <w:proofErr w:type="spellStart"/>
            <w:proofErr w:type="gramStart"/>
            <w:r w:rsidRPr="00AC7107">
              <w:rPr>
                <w:sz w:val="18"/>
                <w:szCs w:val="18"/>
              </w:rPr>
              <w:t>п</w:t>
            </w:r>
            <w:proofErr w:type="spellEnd"/>
            <w:proofErr w:type="gramEnd"/>
            <w:r w:rsidRPr="00AC7107">
              <w:rPr>
                <w:sz w:val="18"/>
                <w:szCs w:val="18"/>
              </w:rPr>
              <w:t>/</w:t>
            </w:r>
            <w:proofErr w:type="spellStart"/>
            <w:r w:rsidRPr="00AC7107">
              <w:rPr>
                <w:sz w:val="18"/>
                <w:szCs w:val="18"/>
              </w:rPr>
              <w:t>п</w:t>
            </w:r>
            <w:proofErr w:type="spellEnd"/>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9A14F5" w:rsidRPr="00AC7107" w:rsidRDefault="009A14F5" w:rsidP="00AC6434">
            <w:pPr>
              <w:pStyle w:val="Table0"/>
              <w:rPr>
                <w:sz w:val="18"/>
                <w:szCs w:val="18"/>
              </w:rPr>
            </w:pPr>
            <w:r w:rsidRPr="00AC7107">
              <w:rPr>
                <w:sz w:val="18"/>
                <w:szCs w:val="18"/>
              </w:rPr>
              <w:t xml:space="preserve">Наименование показателя </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AC7107" w:rsidRDefault="009A14F5" w:rsidP="00AC6434">
            <w:pPr>
              <w:pStyle w:val="Table0"/>
              <w:rPr>
                <w:sz w:val="18"/>
                <w:szCs w:val="18"/>
              </w:rPr>
            </w:pPr>
            <w:r w:rsidRPr="00AC7107">
              <w:rPr>
                <w:sz w:val="18"/>
                <w:szCs w:val="18"/>
              </w:rPr>
              <w:t xml:space="preserve">Ед. </w:t>
            </w:r>
          </w:p>
          <w:p w:rsidR="009A14F5" w:rsidRPr="00AC7107" w:rsidRDefault="009A14F5" w:rsidP="00AC6434">
            <w:pPr>
              <w:pStyle w:val="Table0"/>
              <w:rPr>
                <w:sz w:val="18"/>
                <w:szCs w:val="18"/>
              </w:rPr>
            </w:pPr>
            <w:proofErr w:type="spellStart"/>
            <w:r w:rsidRPr="00AC7107">
              <w:rPr>
                <w:sz w:val="18"/>
                <w:szCs w:val="18"/>
              </w:rPr>
              <w:t>изм</w:t>
            </w:r>
            <w:proofErr w:type="spellEnd"/>
            <w:r w:rsidRPr="00AC7107">
              <w:rPr>
                <w:sz w:val="18"/>
                <w:szCs w:val="18"/>
              </w:rPr>
              <w:t>.</w:t>
            </w:r>
          </w:p>
        </w:tc>
        <w:tc>
          <w:tcPr>
            <w:tcW w:w="5812" w:type="dxa"/>
            <w:gridSpan w:val="5"/>
            <w:tcBorders>
              <w:top w:val="single" w:sz="4" w:space="0" w:color="auto"/>
              <w:left w:val="single" w:sz="4" w:space="0" w:color="auto"/>
              <w:bottom w:val="single" w:sz="4" w:space="0" w:color="auto"/>
              <w:right w:val="single" w:sz="4" w:space="0" w:color="auto"/>
            </w:tcBorders>
            <w:vAlign w:val="center"/>
          </w:tcPr>
          <w:p w:rsidR="009A14F5" w:rsidRPr="00AC7107" w:rsidRDefault="009A14F5" w:rsidP="00AC6434">
            <w:pPr>
              <w:pStyle w:val="Table0"/>
              <w:rPr>
                <w:sz w:val="18"/>
                <w:szCs w:val="18"/>
              </w:rPr>
            </w:pPr>
            <w:r w:rsidRPr="00AC7107">
              <w:rPr>
                <w:sz w:val="18"/>
                <w:szCs w:val="18"/>
              </w:rPr>
              <w:t>Значение по годам:</w:t>
            </w:r>
          </w:p>
        </w:tc>
      </w:tr>
      <w:tr w:rsidR="009A14F5" w:rsidRPr="00AC7107" w:rsidTr="00AC7107">
        <w:tc>
          <w:tcPr>
            <w:tcW w:w="959" w:type="dxa"/>
            <w:vMerge/>
            <w:tcBorders>
              <w:top w:val="single" w:sz="4" w:space="0" w:color="auto"/>
              <w:left w:val="single" w:sz="4" w:space="0" w:color="auto"/>
              <w:bottom w:val="single" w:sz="4" w:space="0" w:color="auto"/>
              <w:right w:val="single" w:sz="4" w:space="0" w:color="auto"/>
            </w:tcBorders>
            <w:vAlign w:val="center"/>
          </w:tcPr>
          <w:p w:rsidR="009A14F5" w:rsidRPr="00AC7107" w:rsidRDefault="009A14F5" w:rsidP="00AC6434">
            <w:pPr>
              <w:pStyle w:val="Table0"/>
              <w:rPr>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9A14F5" w:rsidRPr="00AC7107" w:rsidRDefault="009A14F5" w:rsidP="00AC6434">
            <w:pPr>
              <w:pStyle w:val="Table0"/>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9A14F5" w:rsidRPr="00AC7107" w:rsidRDefault="009A14F5" w:rsidP="00AC6434">
            <w:pPr>
              <w:pStyle w:val="Table0"/>
              <w:rPr>
                <w:sz w:val="18"/>
                <w:szCs w:val="18"/>
              </w:rPr>
            </w:pPr>
          </w:p>
        </w:tc>
        <w:tc>
          <w:tcPr>
            <w:tcW w:w="1276" w:type="dxa"/>
            <w:vMerge w:val="restart"/>
            <w:tcBorders>
              <w:top w:val="single" w:sz="4" w:space="0" w:color="auto"/>
              <w:left w:val="single" w:sz="4" w:space="0" w:color="auto"/>
              <w:right w:val="single" w:sz="4" w:space="0" w:color="auto"/>
            </w:tcBorders>
            <w:vAlign w:val="center"/>
          </w:tcPr>
          <w:p w:rsidR="009A14F5" w:rsidRPr="00AC7107" w:rsidRDefault="009A14F5" w:rsidP="00AC6434">
            <w:pPr>
              <w:pStyle w:val="Table"/>
              <w:rPr>
                <w:sz w:val="18"/>
                <w:szCs w:val="18"/>
              </w:rPr>
            </w:pPr>
            <w:r w:rsidRPr="00AC7107">
              <w:rPr>
                <w:sz w:val="18"/>
                <w:szCs w:val="18"/>
              </w:rPr>
              <w:t>2015</w:t>
            </w:r>
          </w:p>
          <w:p w:rsidR="009A14F5" w:rsidRPr="00AC7107" w:rsidRDefault="009A14F5" w:rsidP="00AC6434">
            <w:pPr>
              <w:pStyle w:val="Table"/>
              <w:rPr>
                <w:sz w:val="18"/>
                <w:szCs w:val="18"/>
              </w:rPr>
            </w:pPr>
            <w:r w:rsidRPr="00AC7107">
              <w:rPr>
                <w:sz w:val="18"/>
                <w:szCs w:val="18"/>
              </w:rPr>
              <w:t>факт</w:t>
            </w:r>
          </w:p>
        </w:tc>
        <w:tc>
          <w:tcPr>
            <w:tcW w:w="4536" w:type="dxa"/>
            <w:gridSpan w:val="4"/>
            <w:tcBorders>
              <w:top w:val="single" w:sz="4" w:space="0" w:color="auto"/>
              <w:left w:val="single" w:sz="4" w:space="0" w:color="auto"/>
              <w:bottom w:val="single" w:sz="4" w:space="0" w:color="auto"/>
              <w:right w:val="single" w:sz="4" w:space="0" w:color="auto"/>
            </w:tcBorders>
            <w:vAlign w:val="center"/>
          </w:tcPr>
          <w:p w:rsidR="009A14F5" w:rsidRPr="00AC7107" w:rsidRDefault="009A14F5" w:rsidP="00AC6434">
            <w:pPr>
              <w:pStyle w:val="Table"/>
              <w:rPr>
                <w:sz w:val="18"/>
                <w:szCs w:val="18"/>
              </w:rPr>
            </w:pPr>
            <w:r w:rsidRPr="00AC7107">
              <w:rPr>
                <w:sz w:val="18"/>
                <w:szCs w:val="18"/>
              </w:rPr>
              <w:t>реализации подпрограммы</w:t>
            </w:r>
          </w:p>
        </w:tc>
      </w:tr>
      <w:tr w:rsidR="009A14F5" w:rsidRPr="00AC7107" w:rsidTr="00AC7107">
        <w:tc>
          <w:tcPr>
            <w:tcW w:w="959" w:type="dxa"/>
            <w:vMerge/>
            <w:tcBorders>
              <w:top w:val="single" w:sz="4" w:space="0" w:color="auto"/>
              <w:left w:val="single" w:sz="4" w:space="0" w:color="auto"/>
              <w:bottom w:val="single" w:sz="4" w:space="0" w:color="auto"/>
              <w:right w:val="single" w:sz="4" w:space="0" w:color="auto"/>
            </w:tcBorders>
            <w:vAlign w:val="center"/>
          </w:tcPr>
          <w:p w:rsidR="009A14F5" w:rsidRPr="00AC7107" w:rsidRDefault="009A14F5" w:rsidP="00AC6434">
            <w:pPr>
              <w:pStyle w:val="Table"/>
              <w:rPr>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9A14F5" w:rsidRPr="00AC7107" w:rsidRDefault="009A14F5" w:rsidP="00AC6434">
            <w:pPr>
              <w:pStyle w:val="Table"/>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9A14F5" w:rsidRPr="00AC7107" w:rsidRDefault="009A14F5" w:rsidP="00AC6434">
            <w:pPr>
              <w:pStyle w:val="Table"/>
              <w:rPr>
                <w:sz w:val="18"/>
                <w:szCs w:val="18"/>
              </w:rPr>
            </w:pPr>
          </w:p>
        </w:tc>
        <w:tc>
          <w:tcPr>
            <w:tcW w:w="1276" w:type="dxa"/>
            <w:vMerge/>
            <w:tcBorders>
              <w:left w:val="single" w:sz="4" w:space="0" w:color="auto"/>
              <w:bottom w:val="single" w:sz="4" w:space="0" w:color="auto"/>
              <w:right w:val="single" w:sz="4" w:space="0" w:color="auto"/>
            </w:tcBorders>
            <w:vAlign w:val="center"/>
          </w:tcPr>
          <w:p w:rsidR="009A14F5" w:rsidRPr="00AC7107" w:rsidRDefault="009A14F5" w:rsidP="00AC6434">
            <w:pPr>
              <w:pStyle w:val="Table"/>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9A14F5" w:rsidRPr="00AC7107" w:rsidRDefault="009A14F5" w:rsidP="00AC6434">
            <w:pPr>
              <w:pStyle w:val="Table"/>
              <w:rPr>
                <w:sz w:val="18"/>
                <w:szCs w:val="18"/>
              </w:rPr>
            </w:pPr>
            <w:r w:rsidRPr="00AC7107">
              <w:rPr>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9A14F5" w:rsidRPr="00AC7107" w:rsidRDefault="009A14F5" w:rsidP="00AC6434">
            <w:pPr>
              <w:pStyle w:val="Table"/>
              <w:rPr>
                <w:sz w:val="18"/>
                <w:szCs w:val="18"/>
              </w:rPr>
            </w:pPr>
            <w:r w:rsidRPr="00AC7107">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rsidR="009A14F5" w:rsidRPr="00AC7107" w:rsidRDefault="009A14F5" w:rsidP="00AC6434">
            <w:pPr>
              <w:pStyle w:val="Table"/>
              <w:rPr>
                <w:sz w:val="18"/>
                <w:szCs w:val="18"/>
              </w:rPr>
            </w:pPr>
            <w:r w:rsidRPr="00AC7107">
              <w:rPr>
                <w:sz w:val="18"/>
                <w:szCs w:val="18"/>
              </w:rPr>
              <w:t>2019</w:t>
            </w:r>
          </w:p>
        </w:tc>
        <w:tc>
          <w:tcPr>
            <w:tcW w:w="1134" w:type="dxa"/>
            <w:tcBorders>
              <w:top w:val="single" w:sz="4" w:space="0" w:color="auto"/>
              <w:left w:val="single" w:sz="4" w:space="0" w:color="auto"/>
              <w:bottom w:val="single" w:sz="4" w:space="0" w:color="auto"/>
              <w:right w:val="single" w:sz="4" w:space="0" w:color="auto"/>
            </w:tcBorders>
            <w:vAlign w:val="center"/>
          </w:tcPr>
          <w:p w:rsidR="009A14F5" w:rsidRPr="00AC7107" w:rsidRDefault="009A14F5" w:rsidP="00AC6434">
            <w:pPr>
              <w:pStyle w:val="Table"/>
              <w:rPr>
                <w:sz w:val="18"/>
                <w:szCs w:val="18"/>
              </w:rPr>
            </w:pPr>
            <w:r w:rsidRPr="00AC7107">
              <w:rPr>
                <w:sz w:val="18"/>
                <w:szCs w:val="18"/>
              </w:rPr>
              <w:t>2020</w:t>
            </w:r>
          </w:p>
        </w:tc>
      </w:tr>
      <w:tr w:rsidR="009A14F5" w:rsidRPr="00AC7107" w:rsidTr="00791E04">
        <w:tc>
          <w:tcPr>
            <w:tcW w:w="9889" w:type="dxa"/>
            <w:gridSpan w:val="8"/>
            <w:tcBorders>
              <w:top w:val="single" w:sz="4" w:space="0" w:color="auto"/>
              <w:left w:val="single" w:sz="4" w:space="0" w:color="auto"/>
              <w:bottom w:val="single" w:sz="4" w:space="0" w:color="auto"/>
              <w:right w:val="single" w:sz="4" w:space="0" w:color="auto"/>
            </w:tcBorders>
          </w:tcPr>
          <w:p w:rsidR="009A14F5" w:rsidRPr="00AC7107" w:rsidRDefault="009A14F5" w:rsidP="00AC6434">
            <w:pPr>
              <w:pStyle w:val="Table"/>
              <w:rPr>
                <w:sz w:val="18"/>
                <w:szCs w:val="18"/>
              </w:rPr>
            </w:pPr>
            <w:r w:rsidRPr="00AC7107">
              <w:rPr>
                <w:sz w:val="18"/>
                <w:szCs w:val="18"/>
              </w:rPr>
              <w:t>«наименование подпрограммы»</w:t>
            </w:r>
          </w:p>
        </w:tc>
      </w:tr>
      <w:tr w:rsidR="009A14F5" w:rsidRPr="00AC7107" w:rsidTr="00AC7107">
        <w:tc>
          <w:tcPr>
            <w:tcW w:w="959" w:type="dxa"/>
            <w:tcBorders>
              <w:top w:val="single" w:sz="4" w:space="0" w:color="auto"/>
              <w:left w:val="single" w:sz="4" w:space="0" w:color="auto"/>
              <w:bottom w:val="single" w:sz="4" w:space="0" w:color="auto"/>
              <w:right w:val="single" w:sz="4" w:space="0" w:color="auto"/>
            </w:tcBorders>
          </w:tcPr>
          <w:p w:rsidR="009A14F5" w:rsidRPr="00AC7107" w:rsidRDefault="009A14F5" w:rsidP="00AC6434">
            <w:pPr>
              <w:pStyle w:val="Table"/>
              <w:rPr>
                <w:sz w:val="18"/>
                <w:szCs w:val="18"/>
              </w:rPr>
            </w:pPr>
            <w:r w:rsidRPr="00AC7107">
              <w:rPr>
                <w:sz w:val="18"/>
                <w:szCs w:val="18"/>
              </w:rPr>
              <w:t>1</w:t>
            </w:r>
          </w:p>
        </w:tc>
        <w:tc>
          <w:tcPr>
            <w:tcW w:w="2126" w:type="dxa"/>
            <w:tcBorders>
              <w:top w:val="single" w:sz="4" w:space="0" w:color="auto"/>
              <w:left w:val="single" w:sz="4" w:space="0" w:color="auto"/>
              <w:bottom w:val="single" w:sz="4" w:space="0" w:color="auto"/>
              <w:right w:val="single" w:sz="4" w:space="0" w:color="auto"/>
            </w:tcBorders>
          </w:tcPr>
          <w:p w:rsidR="009A14F5" w:rsidRPr="00AC7107" w:rsidRDefault="009A14F5" w:rsidP="00AC6434">
            <w:pPr>
              <w:pStyle w:val="Table"/>
              <w:rPr>
                <w:sz w:val="18"/>
                <w:szCs w:val="18"/>
              </w:rPr>
            </w:pPr>
            <w:r w:rsidRPr="00AC7107">
              <w:rPr>
                <w:sz w:val="18"/>
                <w:szCs w:val="18"/>
              </w:rPr>
              <w:t>Количество составленной проектно-сметной документации</w:t>
            </w:r>
          </w:p>
        </w:tc>
        <w:tc>
          <w:tcPr>
            <w:tcW w:w="992" w:type="dxa"/>
            <w:tcBorders>
              <w:top w:val="single" w:sz="4" w:space="0" w:color="auto"/>
              <w:left w:val="single" w:sz="4" w:space="0" w:color="auto"/>
              <w:bottom w:val="single" w:sz="4" w:space="0" w:color="auto"/>
              <w:right w:val="single" w:sz="4" w:space="0" w:color="auto"/>
            </w:tcBorders>
          </w:tcPr>
          <w:p w:rsidR="009A14F5" w:rsidRPr="00AC7107" w:rsidRDefault="009A14F5" w:rsidP="00AC6434">
            <w:pPr>
              <w:pStyle w:val="Table"/>
              <w:rPr>
                <w:sz w:val="18"/>
                <w:szCs w:val="18"/>
              </w:rPr>
            </w:pPr>
            <w:r w:rsidRPr="00AC7107">
              <w:rPr>
                <w:sz w:val="18"/>
                <w:szCs w:val="18"/>
              </w:rPr>
              <w:t>Ед.</w:t>
            </w:r>
          </w:p>
        </w:tc>
        <w:tc>
          <w:tcPr>
            <w:tcW w:w="1276" w:type="dxa"/>
            <w:tcBorders>
              <w:top w:val="single" w:sz="4" w:space="0" w:color="auto"/>
              <w:left w:val="single" w:sz="4" w:space="0" w:color="auto"/>
              <w:bottom w:val="single" w:sz="4" w:space="0" w:color="auto"/>
              <w:right w:val="single" w:sz="4" w:space="0" w:color="auto"/>
            </w:tcBorders>
          </w:tcPr>
          <w:p w:rsidR="009A14F5" w:rsidRPr="00AC7107" w:rsidRDefault="009A14F5" w:rsidP="00AC6434">
            <w:pPr>
              <w:pStyle w:val="Table"/>
              <w:rPr>
                <w:sz w:val="18"/>
                <w:szCs w:val="18"/>
              </w:rPr>
            </w:pPr>
            <w:r w:rsidRPr="00AC7107">
              <w:rPr>
                <w:sz w:val="18"/>
                <w:szCs w:val="18"/>
              </w:rPr>
              <w:t>98</w:t>
            </w:r>
          </w:p>
        </w:tc>
        <w:tc>
          <w:tcPr>
            <w:tcW w:w="1134" w:type="dxa"/>
            <w:tcBorders>
              <w:top w:val="single" w:sz="4" w:space="0" w:color="auto"/>
              <w:left w:val="single" w:sz="4" w:space="0" w:color="auto"/>
              <w:bottom w:val="single" w:sz="4" w:space="0" w:color="auto"/>
              <w:right w:val="single" w:sz="4" w:space="0" w:color="auto"/>
            </w:tcBorders>
          </w:tcPr>
          <w:p w:rsidR="009A14F5" w:rsidRPr="00AC7107" w:rsidRDefault="009A14F5" w:rsidP="00AC6434">
            <w:pPr>
              <w:pStyle w:val="Table"/>
              <w:rPr>
                <w:sz w:val="18"/>
                <w:szCs w:val="18"/>
              </w:rPr>
            </w:pPr>
            <w:r w:rsidRPr="00AC7107">
              <w:rPr>
                <w:sz w:val="18"/>
                <w:szCs w:val="18"/>
              </w:rPr>
              <w:t>126</w:t>
            </w:r>
          </w:p>
        </w:tc>
        <w:tc>
          <w:tcPr>
            <w:tcW w:w="1134" w:type="dxa"/>
            <w:tcBorders>
              <w:top w:val="single" w:sz="4" w:space="0" w:color="auto"/>
              <w:left w:val="single" w:sz="4" w:space="0" w:color="auto"/>
              <w:bottom w:val="single" w:sz="4" w:space="0" w:color="auto"/>
              <w:right w:val="single" w:sz="4" w:space="0" w:color="auto"/>
            </w:tcBorders>
          </w:tcPr>
          <w:p w:rsidR="009A14F5" w:rsidRPr="00AC7107" w:rsidRDefault="009A14F5" w:rsidP="00AC6434">
            <w:pPr>
              <w:pStyle w:val="Table"/>
              <w:rPr>
                <w:sz w:val="18"/>
                <w:szCs w:val="18"/>
              </w:rPr>
            </w:pPr>
            <w:r w:rsidRPr="00AC7107">
              <w:rPr>
                <w:sz w:val="18"/>
                <w:szCs w:val="18"/>
              </w:rPr>
              <w:t>151</w:t>
            </w:r>
          </w:p>
        </w:tc>
        <w:tc>
          <w:tcPr>
            <w:tcW w:w="1134" w:type="dxa"/>
            <w:tcBorders>
              <w:top w:val="single" w:sz="4" w:space="0" w:color="auto"/>
              <w:left w:val="single" w:sz="4" w:space="0" w:color="auto"/>
              <w:bottom w:val="single" w:sz="4" w:space="0" w:color="auto"/>
              <w:right w:val="single" w:sz="4" w:space="0" w:color="auto"/>
            </w:tcBorders>
          </w:tcPr>
          <w:p w:rsidR="009A14F5" w:rsidRPr="00AC7107" w:rsidRDefault="009A14F5" w:rsidP="00AC6434">
            <w:pPr>
              <w:pStyle w:val="Table"/>
              <w:rPr>
                <w:sz w:val="18"/>
                <w:szCs w:val="18"/>
              </w:rPr>
            </w:pPr>
            <w:r w:rsidRPr="00AC7107">
              <w:rPr>
                <w:sz w:val="18"/>
                <w:szCs w:val="18"/>
              </w:rPr>
              <w:t>181</w:t>
            </w:r>
          </w:p>
        </w:tc>
        <w:tc>
          <w:tcPr>
            <w:tcW w:w="1134" w:type="dxa"/>
            <w:tcBorders>
              <w:top w:val="single" w:sz="4" w:space="0" w:color="auto"/>
              <w:left w:val="single" w:sz="4" w:space="0" w:color="auto"/>
              <w:bottom w:val="single" w:sz="4" w:space="0" w:color="auto"/>
              <w:right w:val="single" w:sz="4" w:space="0" w:color="auto"/>
            </w:tcBorders>
          </w:tcPr>
          <w:p w:rsidR="009A14F5" w:rsidRPr="00AC7107" w:rsidRDefault="009A14F5" w:rsidP="00AC6434">
            <w:pPr>
              <w:pStyle w:val="Table"/>
              <w:rPr>
                <w:sz w:val="18"/>
                <w:szCs w:val="18"/>
              </w:rPr>
            </w:pPr>
            <w:r w:rsidRPr="00AC7107">
              <w:rPr>
                <w:sz w:val="18"/>
                <w:szCs w:val="18"/>
              </w:rPr>
              <w:t>227</w:t>
            </w:r>
          </w:p>
        </w:tc>
      </w:tr>
      <w:tr w:rsidR="009A14F5" w:rsidRPr="00AC7107" w:rsidTr="00AC7107">
        <w:tc>
          <w:tcPr>
            <w:tcW w:w="959" w:type="dxa"/>
            <w:tcBorders>
              <w:top w:val="single" w:sz="4" w:space="0" w:color="auto"/>
              <w:left w:val="single" w:sz="4" w:space="0" w:color="auto"/>
              <w:bottom w:val="single" w:sz="4" w:space="0" w:color="auto"/>
              <w:right w:val="single" w:sz="4" w:space="0" w:color="auto"/>
            </w:tcBorders>
          </w:tcPr>
          <w:p w:rsidR="009A14F5" w:rsidRPr="00AC7107" w:rsidRDefault="009A14F5" w:rsidP="00AC6434">
            <w:pPr>
              <w:pStyle w:val="Table"/>
              <w:rPr>
                <w:sz w:val="18"/>
                <w:szCs w:val="18"/>
              </w:rPr>
            </w:pPr>
            <w:r w:rsidRPr="00AC7107">
              <w:rPr>
                <w:sz w:val="18"/>
                <w:szCs w:val="18"/>
              </w:rPr>
              <w:t>2</w:t>
            </w:r>
          </w:p>
        </w:tc>
        <w:tc>
          <w:tcPr>
            <w:tcW w:w="2126" w:type="dxa"/>
            <w:tcBorders>
              <w:top w:val="single" w:sz="4" w:space="0" w:color="auto"/>
              <w:left w:val="single" w:sz="4" w:space="0" w:color="auto"/>
              <w:bottom w:val="single" w:sz="4" w:space="0" w:color="auto"/>
              <w:right w:val="single" w:sz="4" w:space="0" w:color="auto"/>
            </w:tcBorders>
          </w:tcPr>
          <w:p w:rsidR="009A14F5" w:rsidRPr="00AC7107" w:rsidRDefault="009A14F5" w:rsidP="00AC6434">
            <w:pPr>
              <w:pStyle w:val="Table"/>
              <w:rPr>
                <w:sz w:val="18"/>
                <w:szCs w:val="18"/>
              </w:rPr>
            </w:pPr>
            <w:r w:rsidRPr="00AC7107">
              <w:rPr>
                <w:sz w:val="18"/>
                <w:szCs w:val="18"/>
              </w:rPr>
              <w:t xml:space="preserve">Количество </w:t>
            </w:r>
            <w:r w:rsidRPr="00AC7107">
              <w:rPr>
                <w:sz w:val="18"/>
                <w:szCs w:val="18"/>
              </w:rPr>
              <w:lastRenderedPageBreak/>
              <w:t>изготовленных проектов</w:t>
            </w:r>
          </w:p>
        </w:tc>
        <w:tc>
          <w:tcPr>
            <w:tcW w:w="992" w:type="dxa"/>
            <w:tcBorders>
              <w:top w:val="single" w:sz="4" w:space="0" w:color="auto"/>
              <w:left w:val="single" w:sz="4" w:space="0" w:color="auto"/>
              <w:bottom w:val="single" w:sz="4" w:space="0" w:color="auto"/>
              <w:right w:val="single" w:sz="4" w:space="0" w:color="auto"/>
            </w:tcBorders>
          </w:tcPr>
          <w:p w:rsidR="009A14F5" w:rsidRPr="00AC7107" w:rsidRDefault="009A14F5" w:rsidP="00AC6434">
            <w:pPr>
              <w:pStyle w:val="Table"/>
              <w:rPr>
                <w:sz w:val="18"/>
                <w:szCs w:val="18"/>
              </w:rPr>
            </w:pPr>
            <w:r w:rsidRPr="00AC7107">
              <w:rPr>
                <w:sz w:val="18"/>
                <w:szCs w:val="18"/>
              </w:rPr>
              <w:lastRenderedPageBreak/>
              <w:t>Ед.</w:t>
            </w:r>
          </w:p>
        </w:tc>
        <w:tc>
          <w:tcPr>
            <w:tcW w:w="1276" w:type="dxa"/>
            <w:tcBorders>
              <w:top w:val="single" w:sz="4" w:space="0" w:color="auto"/>
              <w:left w:val="single" w:sz="4" w:space="0" w:color="auto"/>
              <w:bottom w:val="single" w:sz="4" w:space="0" w:color="auto"/>
              <w:right w:val="single" w:sz="4" w:space="0" w:color="auto"/>
            </w:tcBorders>
          </w:tcPr>
          <w:p w:rsidR="009A14F5" w:rsidRPr="00AC7107" w:rsidRDefault="009A14F5" w:rsidP="00AC6434">
            <w:pPr>
              <w:pStyle w:val="Table"/>
              <w:rPr>
                <w:sz w:val="18"/>
                <w:szCs w:val="18"/>
              </w:rPr>
            </w:pPr>
            <w:r w:rsidRPr="00AC7107">
              <w:rPr>
                <w:sz w:val="18"/>
                <w:szCs w:val="18"/>
              </w:rPr>
              <w:t>217</w:t>
            </w:r>
          </w:p>
          <w:p w:rsidR="009A14F5" w:rsidRPr="00AC7107" w:rsidRDefault="009A14F5" w:rsidP="00AC6434">
            <w:pPr>
              <w:pStyle w:val="Table"/>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9A14F5" w:rsidRPr="00AC7107" w:rsidRDefault="009A14F5" w:rsidP="00AC6434">
            <w:pPr>
              <w:pStyle w:val="Table"/>
              <w:rPr>
                <w:sz w:val="18"/>
                <w:szCs w:val="18"/>
              </w:rPr>
            </w:pPr>
            <w:r w:rsidRPr="00AC7107">
              <w:rPr>
                <w:sz w:val="18"/>
                <w:szCs w:val="18"/>
              </w:rPr>
              <w:lastRenderedPageBreak/>
              <w:t>261</w:t>
            </w:r>
          </w:p>
        </w:tc>
        <w:tc>
          <w:tcPr>
            <w:tcW w:w="1134" w:type="dxa"/>
            <w:tcBorders>
              <w:top w:val="single" w:sz="4" w:space="0" w:color="auto"/>
              <w:left w:val="single" w:sz="4" w:space="0" w:color="auto"/>
              <w:bottom w:val="single" w:sz="4" w:space="0" w:color="auto"/>
              <w:right w:val="single" w:sz="4" w:space="0" w:color="auto"/>
            </w:tcBorders>
          </w:tcPr>
          <w:p w:rsidR="009A14F5" w:rsidRPr="00AC7107" w:rsidRDefault="009A14F5" w:rsidP="00AC6434">
            <w:pPr>
              <w:pStyle w:val="Table"/>
              <w:rPr>
                <w:sz w:val="18"/>
                <w:szCs w:val="18"/>
              </w:rPr>
            </w:pPr>
            <w:r w:rsidRPr="00AC7107">
              <w:rPr>
                <w:sz w:val="18"/>
                <w:szCs w:val="18"/>
              </w:rPr>
              <w:t>395</w:t>
            </w:r>
          </w:p>
        </w:tc>
        <w:tc>
          <w:tcPr>
            <w:tcW w:w="1134" w:type="dxa"/>
            <w:tcBorders>
              <w:top w:val="single" w:sz="4" w:space="0" w:color="auto"/>
              <w:left w:val="single" w:sz="4" w:space="0" w:color="auto"/>
              <w:bottom w:val="single" w:sz="4" w:space="0" w:color="auto"/>
              <w:right w:val="single" w:sz="4" w:space="0" w:color="auto"/>
            </w:tcBorders>
          </w:tcPr>
          <w:p w:rsidR="009A14F5" w:rsidRPr="00AC7107" w:rsidRDefault="009A14F5" w:rsidP="00AC6434">
            <w:pPr>
              <w:pStyle w:val="Table"/>
              <w:rPr>
                <w:sz w:val="18"/>
                <w:szCs w:val="18"/>
              </w:rPr>
            </w:pPr>
            <w:r w:rsidRPr="00AC7107">
              <w:rPr>
                <w:sz w:val="18"/>
                <w:szCs w:val="18"/>
              </w:rPr>
              <w:t>474</w:t>
            </w:r>
          </w:p>
        </w:tc>
        <w:tc>
          <w:tcPr>
            <w:tcW w:w="1134" w:type="dxa"/>
            <w:tcBorders>
              <w:top w:val="single" w:sz="4" w:space="0" w:color="auto"/>
              <w:left w:val="single" w:sz="4" w:space="0" w:color="auto"/>
              <w:bottom w:val="single" w:sz="4" w:space="0" w:color="auto"/>
              <w:right w:val="single" w:sz="4" w:space="0" w:color="auto"/>
            </w:tcBorders>
          </w:tcPr>
          <w:p w:rsidR="009A14F5" w:rsidRPr="00AC7107" w:rsidRDefault="009A14F5" w:rsidP="00AC6434">
            <w:pPr>
              <w:pStyle w:val="Table"/>
              <w:rPr>
                <w:sz w:val="18"/>
                <w:szCs w:val="18"/>
              </w:rPr>
            </w:pPr>
            <w:r w:rsidRPr="00AC7107">
              <w:rPr>
                <w:sz w:val="18"/>
                <w:szCs w:val="18"/>
              </w:rPr>
              <w:t>521</w:t>
            </w:r>
          </w:p>
        </w:tc>
      </w:tr>
      <w:tr w:rsidR="009A14F5" w:rsidRPr="00AC7107" w:rsidTr="00AC7107">
        <w:tc>
          <w:tcPr>
            <w:tcW w:w="959" w:type="dxa"/>
            <w:tcBorders>
              <w:top w:val="single" w:sz="4" w:space="0" w:color="auto"/>
              <w:left w:val="single" w:sz="4" w:space="0" w:color="auto"/>
              <w:bottom w:val="single" w:sz="4" w:space="0" w:color="auto"/>
              <w:right w:val="single" w:sz="4" w:space="0" w:color="auto"/>
            </w:tcBorders>
          </w:tcPr>
          <w:p w:rsidR="009A14F5" w:rsidRPr="00AC7107" w:rsidRDefault="009A14F5" w:rsidP="00AC6434">
            <w:pPr>
              <w:pStyle w:val="Table"/>
              <w:rPr>
                <w:sz w:val="18"/>
                <w:szCs w:val="18"/>
              </w:rPr>
            </w:pPr>
            <w:r w:rsidRPr="00AC7107">
              <w:rPr>
                <w:sz w:val="18"/>
                <w:szCs w:val="18"/>
              </w:rPr>
              <w:lastRenderedPageBreak/>
              <w:t>3</w:t>
            </w:r>
          </w:p>
        </w:tc>
        <w:tc>
          <w:tcPr>
            <w:tcW w:w="2126" w:type="dxa"/>
            <w:tcBorders>
              <w:top w:val="single" w:sz="4" w:space="0" w:color="auto"/>
              <w:left w:val="single" w:sz="4" w:space="0" w:color="auto"/>
              <w:bottom w:val="single" w:sz="4" w:space="0" w:color="auto"/>
              <w:right w:val="single" w:sz="4" w:space="0" w:color="auto"/>
            </w:tcBorders>
          </w:tcPr>
          <w:p w:rsidR="009A14F5" w:rsidRPr="00AC7107" w:rsidRDefault="009A14F5" w:rsidP="00AC6434">
            <w:pPr>
              <w:pStyle w:val="Table"/>
              <w:rPr>
                <w:sz w:val="18"/>
                <w:szCs w:val="18"/>
              </w:rPr>
            </w:pPr>
            <w:r w:rsidRPr="00AC7107">
              <w:rPr>
                <w:sz w:val="18"/>
                <w:szCs w:val="18"/>
              </w:rPr>
              <w:t xml:space="preserve">Количество оказанных услуг по техническому </w:t>
            </w:r>
            <w:proofErr w:type="gramStart"/>
            <w:r w:rsidRPr="00AC7107">
              <w:rPr>
                <w:sz w:val="18"/>
                <w:szCs w:val="18"/>
              </w:rPr>
              <w:t>контролю за</w:t>
            </w:r>
            <w:proofErr w:type="gramEnd"/>
            <w:r w:rsidRPr="00AC7107">
              <w:rPr>
                <w:sz w:val="18"/>
                <w:szCs w:val="18"/>
              </w:rPr>
              <w:t xml:space="preserve"> объектами строительства</w:t>
            </w:r>
          </w:p>
        </w:tc>
        <w:tc>
          <w:tcPr>
            <w:tcW w:w="992" w:type="dxa"/>
            <w:tcBorders>
              <w:top w:val="single" w:sz="4" w:space="0" w:color="auto"/>
              <w:left w:val="single" w:sz="4" w:space="0" w:color="auto"/>
              <w:bottom w:val="single" w:sz="4" w:space="0" w:color="auto"/>
              <w:right w:val="single" w:sz="4" w:space="0" w:color="auto"/>
            </w:tcBorders>
          </w:tcPr>
          <w:p w:rsidR="009A14F5" w:rsidRPr="00AC7107" w:rsidRDefault="009A14F5" w:rsidP="00AC6434">
            <w:pPr>
              <w:pStyle w:val="Table"/>
              <w:rPr>
                <w:sz w:val="18"/>
                <w:szCs w:val="18"/>
              </w:rPr>
            </w:pPr>
            <w:r w:rsidRPr="00AC7107">
              <w:rPr>
                <w:sz w:val="18"/>
                <w:szCs w:val="18"/>
              </w:rPr>
              <w:t>Ед.</w:t>
            </w:r>
          </w:p>
        </w:tc>
        <w:tc>
          <w:tcPr>
            <w:tcW w:w="1276" w:type="dxa"/>
            <w:tcBorders>
              <w:top w:val="single" w:sz="4" w:space="0" w:color="auto"/>
              <w:left w:val="single" w:sz="4" w:space="0" w:color="auto"/>
              <w:bottom w:val="single" w:sz="4" w:space="0" w:color="auto"/>
              <w:right w:val="single" w:sz="4" w:space="0" w:color="auto"/>
            </w:tcBorders>
          </w:tcPr>
          <w:p w:rsidR="009A14F5" w:rsidRPr="00AC7107" w:rsidRDefault="009A14F5" w:rsidP="00AC6434">
            <w:pPr>
              <w:pStyle w:val="Table"/>
              <w:rPr>
                <w:sz w:val="18"/>
                <w:szCs w:val="18"/>
              </w:rPr>
            </w:pPr>
            <w:r w:rsidRPr="00AC7107">
              <w:rPr>
                <w:sz w:val="18"/>
                <w:szCs w:val="18"/>
              </w:rPr>
              <w:t>110</w:t>
            </w:r>
          </w:p>
        </w:tc>
        <w:tc>
          <w:tcPr>
            <w:tcW w:w="1134" w:type="dxa"/>
            <w:tcBorders>
              <w:top w:val="single" w:sz="4" w:space="0" w:color="auto"/>
              <w:left w:val="single" w:sz="4" w:space="0" w:color="auto"/>
              <w:bottom w:val="single" w:sz="4" w:space="0" w:color="auto"/>
              <w:right w:val="single" w:sz="4" w:space="0" w:color="auto"/>
            </w:tcBorders>
          </w:tcPr>
          <w:p w:rsidR="009A14F5" w:rsidRPr="00AC7107" w:rsidRDefault="009A14F5" w:rsidP="00AC6434">
            <w:pPr>
              <w:pStyle w:val="Table"/>
              <w:rPr>
                <w:sz w:val="18"/>
                <w:szCs w:val="18"/>
              </w:rPr>
            </w:pPr>
            <w:r w:rsidRPr="00AC7107">
              <w:rPr>
                <w:sz w:val="18"/>
                <w:szCs w:val="18"/>
              </w:rPr>
              <w:t>140</w:t>
            </w:r>
          </w:p>
        </w:tc>
        <w:tc>
          <w:tcPr>
            <w:tcW w:w="1134" w:type="dxa"/>
            <w:tcBorders>
              <w:top w:val="single" w:sz="4" w:space="0" w:color="auto"/>
              <w:left w:val="single" w:sz="4" w:space="0" w:color="auto"/>
              <w:bottom w:val="single" w:sz="4" w:space="0" w:color="auto"/>
              <w:right w:val="single" w:sz="4" w:space="0" w:color="auto"/>
            </w:tcBorders>
          </w:tcPr>
          <w:p w:rsidR="009A14F5" w:rsidRPr="00AC7107" w:rsidRDefault="009A14F5" w:rsidP="00AC6434">
            <w:pPr>
              <w:pStyle w:val="Table"/>
              <w:rPr>
                <w:sz w:val="18"/>
                <w:szCs w:val="18"/>
              </w:rPr>
            </w:pPr>
            <w:r w:rsidRPr="00AC7107">
              <w:rPr>
                <w:sz w:val="18"/>
                <w:szCs w:val="18"/>
              </w:rPr>
              <w:t>160</w:t>
            </w:r>
          </w:p>
        </w:tc>
        <w:tc>
          <w:tcPr>
            <w:tcW w:w="1134" w:type="dxa"/>
            <w:tcBorders>
              <w:top w:val="single" w:sz="4" w:space="0" w:color="auto"/>
              <w:left w:val="single" w:sz="4" w:space="0" w:color="auto"/>
              <w:bottom w:val="single" w:sz="4" w:space="0" w:color="auto"/>
              <w:right w:val="single" w:sz="4" w:space="0" w:color="auto"/>
            </w:tcBorders>
          </w:tcPr>
          <w:p w:rsidR="009A14F5" w:rsidRPr="00AC7107" w:rsidRDefault="009A14F5" w:rsidP="00AC6434">
            <w:pPr>
              <w:pStyle w:val="Table"/>
              <w:rPr>
                <w:sz w:val="18"/>
                <w:szCs w:val="18"/>
              </w:rPr>
            </w:pPr>
            <w:r w:rsidRPr="00AC7107">
              <w:rPr>
                <w:sz w:val="18"/>
                <w:szCs w:val="18"/>
              </w:rPr>
              <w:t>180</w:t>
            </w:r>
          </w:p>
        </w:tc>
        <w:tc>
          <w:tcPr>
            <w:tcW w:w="1134" w:type="dxa"/>
            <w:tcBorders>
              <w:top w:val="single" w:sz="4" w:space="0" w:color="auto"/>
              <w:left w:val="single" w:sz="4" w:space="0" w:color="auto"/>
              <w:bottom w:val="single" w:sz="4" w:space="0" w:color="auto"/>
              <w:right w:val="single" w:sz="4" w:space="0" w:color="auto"/>
            </w:tcBorders>
          </w:tcPr>
          <w:p w:rsidR="009A14F5" w:rsidRPr="00AC7107" w:rsidRDefault="009A14F5" w:rsidP="00AC6434">
            <w:pPr>
              <w:pStyle w:val="Table"/>
              <w:rPr>
                <w:sz w:val="18"/>
                <w:szCs w:val="18"/>
              </w:rPr>
            </w:pPr>
            <w:r w:rsidRPr="00AC7107">
              <w:rPr>
                <w:sz w:val="18"/>
                <w:szCs w:val="18"/>
              </w:rPr>
              <w:t>200</w:t>
            </w:r>
          </w:p>
        </w:tc>
      </w:tr>
    </w:tbl>
    <w:p w:rsidR="009A14F5" w:rsidRPr="00984D13" w:rsidRDefault="009A14F5" w:rsidP="009A14F5">
      <w:pPr>
        <w:autoSpaceDE w:val="0"/>
        <w:autoSpaceDN w:val="0"/>
        <w:adjustRightInd w:val="0"/>
        <w:ind w:left="6096"/>
        <w:outlineLvl w:val="0"/>
      </w:pPr>
    </w:p>
    <w:p w:rsidR="009A14F5" w:rsidRPr="00984D13" w:rsidRDefault="009A14F5" w:rsidP="00AC6434">
      <w:pPr>
        <w:tabs>
          <w:tab w:val="left" w:pos="709"/>
        </w:tabs>
        <w:autoSpaceDE w:val="0"/>
        <w:autoSpaceDN w:val="0"/>
        <w:adjustRightInd w:val="0"/>
        <w:rPr>
          <w:b/>
        </w:rPr>
      </w:pPr>
      <w:r w:rsidRPr="00984D13">
        <w:rPr>
          <w:b/>
        </w:rPr>
        <w:t>Конечные результаты реализации:</w:t>
      </w:r>
    </w:p>
    <w:p w:rsidR="009A14F5" w:rsidRPr="00984D13" w:rsidRDefault="009A14F5" w:rsidP="00AC6434">
      <w:pPr>
        <w:tabs>
          <w:tab w:val="left" w:pos="709"/>
        </w:tabs>
        <w:autoSpaceDE w:val="0"/>
        <w:autoSpaceDN w:val="0"/>
        <w:adjustRightInd w:val="0"/>
      </w:pPr>
      <w:r w:rsidRPr="00984D13">
        <w:t xml:space="preserve">В результате реализации подпрограммных мероприятий к 2020 году предполагается: </w:t>
      </w:r>
    </w:p>
    <w:p w:rsidR="009A14F5" w:rsidRPr="00984D13" w:rsidRDefault="009A14F5" w:rsidP="00AC6434">
      <w:pPr>
        <w:tabs>
          <w:tab w:val="left" w:pos="709"/>
        </w:tabs>
        <w:autoSpaceDE w:val="0"/>
        <w:autoSpaceDN w:val="0"/>
        <w:adjustRightInd w:val="0"/>
      </w:pPr>
      <w:r w:rsidRPr="00984D13">
        <w:t>Рост объемов работ по составлению сметной документации на 55,5 %;</w:t>
      </w:r>
    </w:p>
    <w:p w:rsidR="009A14F5" w:rsidRPr="00984D13" w:rsidRDefault="009A14F5" w:rsidP="00AC6434">
      <w:pPr>
        <w:tabs>
          <w:tab w:val="left" w:pos="709"/>
        </w:tabs>
        <w:autoSpaceDE w:val="0"/>
        <w:autoSpaceDN w:val="0"/>
        <w:adjustRightInd w:val="0"/>
      </w:pPr>
      <w:r w:rsidRPr="00984D13">
        <w:t>Увеличение объемов работ по проектированию зданий, домов, магазинов, проектирования территории города в целях благоустройства на 50,1 %;</w:t>
      </w:r>
    </w:p>
    <w:p w:rsidR="009A14F5" w:rsidRPr="00984D13" w:rsidRDefault="009A14F5" w:rsidP="00AC6434">
      <w:pPr>
        <w:tabs>
          <w:tab w:val="left" w:pos="709"/>
        </w:tabs>
        <w:autoSpaceDE w:val="0"/>
        <w:autoSpaceDN w:val="0"/>
        <w:adjustRightInd w:val="0"/>
      </w:pPr>
      <w:r w:rsidRPr="00984D13">
        <w:t>Увеличение числа договоров на осуществление строительного контроля, технического надзора на 55 % .</w:t>
      </w:r>
    </w:p>
    <w:p w:rsidR="009A14F5" w:rsidRPr="00984D13" w:rsidRDefault="009A14F5" w:rsidP="00AC6434">
      <w:pPr>
        <w:tabs>
          <w:tab w:val="left" w:pos="709"/>
        </w:tabs>
        <w:autoSpaceDE w:val="0"/>
        <w:autoSpaceDN w:val="0"/>
        <w:adjustRightInd w:val="0"/>
      </w:pPr>
      <w:r w:rsidRPr="00984D13">
        <w:t xml:space="preserve"> </w:t>
      </w:r>
    </w:p>
    <w:p w:rsidR="009A14F5" w:rsidRDefault="009A14F5" w:rsidP="00AC6434">
      <w:pPr>
        <w:tabs>
          <w:tab w:val="left" w:pos="0"/>
        </w:tabs>
        <w:autoSpaceDE w:val="0"/>
        <w:autoSpaceDN w:val="0"/>
        <w:adjustRightInd w:val="0"/>
      </w:pPr>
      <w:r w:rsidRPr="00984D13">
        <w:t>Сроки реализации подпрограммы 2017 -2020 годы: в один этап.</w:t>
      </w:r>
    </w:p>
    <w:p w:rsidR="00AC6434" w:rsidRPr="00984D13" w:rsidRDefault="00AC6434" w:rsidP="00AC6434">
      <w:pPr>
        <w:tabs>
          <w:tab w:val="left" w:pos="0"/>
        </w:tabs>
        <w:autoSpaceDE w:val="0"/>
        <w:autoSpaceDN w:val="0"/>
        <w:adjustRightInd w:val="0"/>
      </w:pPr>
    </w:p>
    <w:p w:rsidR="009A14F5" w:rsidRPr="00AC6434" w:rsidRDefault="009A14F5" w:rsidP="00AC6434">
      <w:pPr>
        <w:pStyle w:val="11"/>
        <w:tabs>
          <w:tab w:val="left" w:pos="284"/>
        </w:tabs>
        <w:autoSpaceDE w:val="0"/>
        <w:autoSpaceDN w:val="0"/>
        <w:adjustRightInd w:val="0"/>
        <w:ind w:left="0" w:firstLine="0"/>
        <w:jc w:val="center"/>
        <w:rPr>
          <w:rFonts w:eastAsia="Times New Roman" w:cs="Arial"/>
          <w:b/>
          <w:bCs/>
          <w:iCs/>
          <w:sz w:val="30"/>
          <w:szCs w:val="28"/>
        </w:rPr>
      </w:pPr>
      <w:r w:rsidRPr="00AC6434">
        <w:rPr>
          <w:rFonts w:eastAsia="Times New Roman" w:cs="Arial"/>
          <w:b/>
          <w:bCs/>
          <w:iCs/>
          <w:sz w:val="30"/>
          <w:szCs w:val="28"/>
        </w:rPr>
        <w:t>3. Объем финансирования подпрограммы</w:t>
      </w:r>
    </w:p>
    <w:p w:rsidR="009A14F5" w:rsidRPr="00984D13" w:rsidRDefault="009A14F5" w:rsidP="009A14F5">
      <w:pPr>
        <w:pStyle w:val="11"/>
        <w:tabs>
          <w:tab w:val="left" w:pos="1418"/>
        </w:tabs>
        <w:autoSpaceDE w:val="0"/>
        <w:autoSpaceDN w:val="0"/>
        <w:adjustRightInd w:val="0"/>
        <w:ind w:left="709"/>
        <w:jc w:val="right"/>
      </w:pPr>
      <w:r w:rsidRPr="00984D13">
        <w:t>(тыс. руб. в ценах каждого года)</w:t>
      </w:r>
    </w:p>
    <w:tbl>
      <w:tblPr>
        <w:tblpPr w:leftFromText="180" w:rightFromText="180" w:vertAnchor="text" w:horzAnchor="margin" w:tblpX="14" w:tblpY="11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43"/>
        <w:gridCol w:w="1134"/>
        <w:gridCol w:w="1560"/>
        <w:gridCol w:w="1275"/>
        <w:gridCol w:w="1418"/>
        <w:gridCol w:w="1559"/>
      </w:tblGrid>
      <w:tr w:rsidR="009A14F5" w:rsidRPr="00984D13" w:rsidTr="00791E04">
        <w:trPr>
          <w:trHeight w:val="272"/>
        </w:trPr>
        <w:tc>
          <w:tcPr>
            <w:tcW w:w="2943" w:type="dxa"/>
            <w:vMerge w:val="restart"/>
            <w:tcBorders>
              <w:top w:val="single" w:sz="4" w:space="0" w:color="auto"/>
              <w:left w:val="single" w:sz="4" w:space="0" w:color="auto"/>
              <w:bottom w:val="single" w:sz="4" w:space="0" w:color="auto"/>
              <w:right w:val="single" w:sz="4" w:space="0" w:color="auto"/>
            </w:tcBorders>
            <w:vAlign w:val="center"/>
          </w:tcPr>
          <w:p w:rsidR="009A14F5" w:rsidRPr="00984D13" w:rsidRDefault="009A14F5" w:rsidP="00FF00F6">
            <w:pPr>
              <w:pStyle w:val="Table0"/>
            </w:pPr>
            <w:r w:rsidRPr="00984D13">
              <w:t>Наименование показателя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9A14F5" w:rsidRPr="00984D13" w:rsidRDefault="009A14F5" w:rsidP="00FF00F6">
            <w:pPr>
              <w:pStyle w:val="Table0"/>
            </w:pPr>
            <w:r w:rsidRPr="00984D13">
              <w:t>Всего</w:t>
            </w:r>
          </w:p>
        </w:tc>
        <w:tc>
          <w:tcPr>
            <w:tcW w:w="5812" w:type="dxa"/>
            <w:gridSpan w:val="4"/>
            <w:shd w:val="clear" w:color="auto" w:fill="auto"/>
          </w:tcPr>
          <w:p w:rsidR="009A14F5" w:rsidRPr="00984D13" w:rsidRDefault="009A14F5" w:rsidP="00FF00F6">
            <w:pPr>
              <w:pStyle w:val="Table0"/>
            </w:pPr>
            <w:r w:rsidRPr="00984D13">
              <w:t>в т.ч. по годам реализации</w:t>
            </w:r>
          </w:p>
        </w:tc>
      </w:tr>
      <w:tr w:rsidR="009A14F5" w:rsidRPr="00984D13" w:rsidTr="00791E04">
        <w:tc>
          <w:tcPr>
            <w:tcW w:w="2943" w:type="dxa"/>
            <w:vMerge/>
            <w:tcBorders>
              <w:top w:val="single" w:sz="4" w:space="0" w:color="auto"/>
              <w:left w:val="single" w:sz="4" w:space="0" w:color="auto"/>
              <w:bottom w:val="single" w:sz="4" w:space="0" w:color="auto"/>
              <w:right w:val="single" w:sz="4" w:space="0" w:color="auto"/>
            </w:tcBorders>
            <w:vAlign w:val="center"/>
          </w:tcPr>
          <w:p w:rsidR="009A14F5" w:rsidRPr="00984D13" w:rsidRDefault="009A14F5" w:rsidP="00FF00F6">
            <w:pPr>
              <w:pStyle w:val="Table0"/>
            </w:pPr>
          </w:p>
        </w:tc>
        <w:tc>
          <w:tcPr>
            <w:tcW w:w="1134" w:type="dxa"/>
            <w:vMerge/>
            <w:tcBorders>
              <w:top w:val="single" w:sz="4" w:space="0" w:color="auto"/>
              <w:left w:val="single" w:sz="4" w:space="0" w:color="auto"/>
              <w:bottom w:val="single" w:sz="4" w:space="0" w:color="auto"/>
              <w:right w:val="single" w:sz="4" w:space="0" w:color="auto"/>
            </w:tcBorders>
            <w:vAlign w:val="center"/>
          </w:tcPr>
          <w:p w:rsidR="009A14F5" w:rsidRPr="00984D13" w:rsidRDefault="009A14F5" w:rsidP="00FF00F6">
            <w:pPr>
              <w:pStyle w:val="Table0"/>
            </w:pPr>
          </w:p>
        </w:tc>
        <w:tc>
          <w:tcPr>
            <w:tcW w:w="1560" w:type="dxa"/>
            <w:tcBorders>
              <w:top w:val="single" w:sz="4" w:space="0" w:color="auto"/>
              <w:left w:val="single" w:sz="4" w:space="0" w:color="auto"/>
              <w:bottom w:val="single" w:sz="4" w:space="0" w:color="auto"/>
              <w:right w:val="single" w:sz="4" w:space="0" w:color="auto"/>
            </w:tcBorders>
            <w:vAlign w:val="center"/>
          </w:tcPr>
          <w:p w:rsidR="009A14F5" w:rsidRPr="00984D13" w:rsidRDefault="009A14F5" w:rsidP="00FF00F6">
            <w:pPr>
              <w:pStyle w:val="Table"/>
            </w:pPr>
            <w:r w:rsidRPr="00984D13">
              <w:t>2017</w:t>
            </w:r>
          </w:p>
        </w:tc>
        <w:tc>
          <w:tcPr>
            <w:tcW w:w="1275" w:type="dxa"/>
            <w:tcBorders>
              <w:top w:val="single" w:sz="4" w:space="0" w:color="auto"/>
              <w:left w:val="single" w:sz="4" w:space="0" w:color="auto"/>
              <w:bottom w:val="single" w:sz="4" w:space="0" w:color="auto"/>
              <w:right w:val="single" w:sz="4" w:space="0" w:color="auto"/>
            </w:tcBorders>
            <w:vAlign w:val="center"/>
          </w:tcPr>
          <w:p w:rsidR="009A14F5" w:rsidRPr="00984D13" w:rsidRDefault="009A14F5" w:rsidP="00FF00F6">
            <w:pPr>
              <w:pStyle w:val="Table"/>
            </w:pPr>
            <w:r w:rsidRPr="00984D13">
              <w:t>2018</w:t>
            </w:r>
          </w:p>
        </w:tc>
        <w:tc>
          <w:tcPr>
            <w:tcW w:w="1418" w:type="dxa"/>
            <w:tcBorders>
              <w:top w:val="single" w:sz="4" w:space="0" w:color="auto"/>
              <w:left w:val="single" w:sz="4" w:space="0" w:color="auto"/>
              <w:bottom w:val="single" w:sz="4" w:space="0" w:color="auto"/>
              <w:right w:val="single" w:sz="4" w:space="0" w:color="auto"/>
            </w:tcBorders>
          </w:tcPr>
          <w:p w:rsidR="009A14F5" w:rsidRPr="00984D13" w:rsidRDefault="009A14F5" w:rsidP="00FF00F6">
            <w:pPr>
              <w:pStyle w:val="Table"/>
            </w:pPr>
            <w:r w:rsidRPr="00984D13">
              <w:t>2019</w:t>
            </w:r>
          </w:p>
        </w:tc>
        <w:tc>
          <w:tcPr>
            <w:tcW w:w="1559" w:type="dxa"/>
            <w:tcBorders>
              <w:top w:val="single" w:sz="4" w:space="0" w:color="auto"/>
              <w:left w:val="single" w:sz="4" w:space="0" w:color="auto"/>
              <w:bottom w:val="single" w:sz="4" w:space="0" w:color="auto"/>
              <w:right w:val="single" w:sz="4" w:space="0" w:color="auto"/>
            </w:tcBorders>
          </w:tcPr>
          <w:p w:rsidR="009A14F5" w:rsidRPr="00984D13" w:rsidRDefault="009A14F5" w:rsidP="00FF00F6">
            <w:pPr>
              <w:pStyle w:val="Table"/>
            </w:pPr>
            <w:r w:rsidRPr="00984D13">
              <w:t>2020</w:t>
            </w:r>
          </w:p>
          <w:p w:rsidR="009A14F5" w:rsidRPr="00984D13" w:rsidRDefault="009A14F5" w:rsidP="00FF00F6">
            <w:pPr>
              <w:pStyle w:val="Table"/>
            </w:pPr>
          </w:p>
        </w:tc>
      </w:tr>
      <w:tr w:rsidR="009A14F5" w:rsidRPr="00984D13" w:rsidTr="00791E04">
        <w:tc>
          <w:tcPr>
            <w:tcW w:w="2943" w:type="dxa"/>
            <w:tcBorders>
              <w:top w:val="single" w:sz="4" w:space="0" w:color="auto"/>
              <w:left w:val="single" w:sz="4" w:space="0" w:color="auto"/>
              <w:bottom w:val="single" w:sz="4" w:space="0" w:color="auto"/>
              <w:right w:val="single" w:sz="4" w:space="0" w:color="auto"/>
            </w:tcBorders>
          </w:tcPr>
          <w:p w:rsidR="009A14F5" w:rsidRPr="00984D13" w:rsidRDefault="009A14F5" w:rsidP="00FF00F6">
            <w:pPr>
              <w:pStyle w:val="Table"/>
            </w:pPr>
            <w:r w:rsidRPr="00984D13">
              <w:t>ВСЕГО</w:t>
            </w:r>
          </w:p>
        </w:tc>
        <w:tc>
          <w:tcPr>
            <w:tcW w:w="1134" w:type="dxa"/>
            <w:tcBorders>
              <w:top w:val="single" w:sz="4" w:space="0" w:color="auto"/>
              <w:left w:val="single" w:sz="4" w:space="0" w:color="auto"/>
              <w:bottom w:val="single" w:sz="4" w:space="0" w:color="auto"/>
              <w:right w:val="single" w:sz="4" w:space="0" w:color="auto"/>
            </w:tcBorders>
          </w:tcPr>
          <w:p w:rsidR="009A14F5" w:rsidRPr="00984D13" w:rsidRDefault="009A14F5" w:rsidP="00FF00F6">
            <w:pPr>
              <w:pStyle w:val="Table"/>
            </w:pPr>
            <w:r w:rsidRPr="00984D13">
              <w:t>15 848,0</w:t>
            </w:r>
          </w:p>
        </w:tc>
        <w:tc>
          <w:tcPr>
            <w:tcW w:w="1560" w:type="dxa"/>
            <w:tcBorders>
              <w:top w:val="single" w:sz="4" w:space="0" w:color="auto"/>
              <w:left w:val="single" w:sz="4" w:space="0" w:color="auto"/>
              <w:bottom w:val="single" w:sz="4" w:space="0" w:color="auto"/>
              <w:right w:val="single" w:sz="4" w:space="0" w:color="auto"/>
            </w:tcBorders>
            <w:vAlign w:val="center"/>
          </w:tcPr>
          <w:p w:rsidR="009A14F5" w:rsidRPr="00984D13" w:rsidRDefault="009A14F5" w:rsidP="00FF00F6">
            <w:pPr>
              <w:pStyle w:val="Table"/>
            </w:pPr>
            <w:r w:rsidRPr="00984D13">
              <w:t>7 124,0</w:t>
            </w:r>
          </w:p>
        </w:tc>
        <w:tc>
          <w:tcPr>
            <w:tcW w:w="1275" w:type="dxa"/>
            <w:tcBorders>
              <w:top w:val="single" w:sz="4" w:space="0" w:color="auto"/>
              <w:left w:val="single" w:sz="4" w:space="0" w:color="auto"/>
              <w:bottom w:val="single" w:sz="4" w:space="0" w:color="auto"/>
              <w:right w:val="single" w:sz="4" w:space="0" w:color="auto"/>
            </w:tcBorders>
            <w:vAlign w:val="center"/>
          </w:tcPr>
          <w:p w:rsidR="009A14F5" w:rsidRPr="00984D13" w:rsidRDefault="009A14F5" w:rsidP="00FF00F6">
            <w:pPr>
              <w:pStyle w:val="Table"/>
            </w:pPr>
            <w:r w:rsidRPr="00984D13">
              <w:t>4 634,0</w:t>
            </w:r>
          </w:p>
        </w:tc>
        <w:tc>
          <w:tcPr>
            <w:tcW w:w="1418" w:type="dxa"/>
            <w:tcBorders>
              <w:top w:val="single" w:sz="4" w:space="0" w:color="auto"/>
              <w:left w:val="single" w:sz="4" w:space="0" w:color="auto"/>
              <w:bottom w:val="single" w:sz="4" w:space="0" w:color="auto"/>
              <w:right w:val="single" w:sz="4" w:space="0" w:color="auto"/>
            </w:tcBorders>
            <w:vAlign w:val="center"/>
          </w:tcPr>
          <w:p w:rsidR="009A14F5" w:rsidRPr="00984D13" w:rsidRDefault="009A14F5" w:rsidP="00FF00F6">
            <w:pPr>
              <w:pStyle w:val="Table"/>
            </w:pPr>
            <w:r w:rsidRPr="00984D13">
              <w:t>5 090,0</w:t>
            </w:r>
          </w:p>
        </w:tc>
        <w:tc>
          <w:tcPr>
            <w:tcW w:w="1559" w:type="dxa"/>
            <w:tcBorders>
              <w:top w:val="single" w:sz="4" w:space="0" w:color="auto"/>
              <w:left w:val="single" w:sz="4" w:space="0" w:color="auto"/>
              <w:bottom w:val="single" w:sz="4" w:space="0" w:color="auto"/>
              <w:right w:val="single" w:sz="4" w:space="0" w:color="auto"/>
            </w:tcBorders>
          </w:tcPr>
          <w:p w:rsidR="009A14F5" w:rsidRPr="00984D13" w:rsidRDefault="009A14F5" w:rsidP="00FF00F6">
            <w:pPr>
              <w:pStyle w:val="Table"/>
            </w:pPr>
            <w:r w:rsidRPr="00984D13">
              <w:t>5 130,00</w:t>
            </w:r>
          </w:p>
        </w:tc>
      </w:tr>
      <w:tr w:rsidR="009A14F5" w:rsidRPr="00984D13" w:rsidTr="00791E04">
        <w:tc>
          <w:tcPr>
            <w:tcW w:w="2943" w:type="dxa"/>
            <w:tcBorders>
              <w:top w:val="single" w:sz="4" w:space="0" w:color="auto"/>
              <w:left w:val="single" w:sz="4" w:space="0" w:color="auto"/>
              <w:bottom w:val="single" w:sz="4" w:space="0" w:color="auto"/>
              <w:right w:val="single" w:sz="4" w:space="0" w:color="auto"/>
            </w:tcBorders>
          </w:tcPr>
          <w:p w:rsidR="009A14F5" w:rsidRPr="00984D13" w:rsidRDefault="009A14F5" w:rsidP="00FF00F6">
            <w:pPr>
              <w:pStyle w:val="Table"/>
            </w:pPr>
            <w:r w:rsidRPr="00984D13">
              <w:t>в том числе:</w:t>
            </w:r>
          </w:p>
        </w:tc>
        <w:tc>
          <w:tcPr>
            <w:tcW w:w="1134" w:type="dxa"/>
            <w:tcBorders>
              <w:top w:val="single" w:sz="4" w:space="0" w:color="auto"/>
              <w:left w:val="single" w:sz="4" w:space="0" w:color="auto"/>
              <w:bottom w:val="single" w:sz="4" w:space="0" w:color="auto"/>
              <w:right w:val="single" w:sz="4" w:space="0" w:color="auto"/>
            </w:tcBorders>
          </w:tcPr>
          <w:p w:rsidR="009A14F5" w:rsidRPr="00984D13" w:rsidRDefault="009A14F5" w:rsidP="00FF00F6">
            <w:pPr>
              <w:pStyle w:val="Table"/>
            </w:pPr>
          </w:p>
        </w:tc>
        <w:tc>
          <w:tcPr>
            <w:tcW w:w="1560" w:type="dxa"/>
            <w:tcBorders>
              <w:top w:val="single" w:sz="4" w:space="0" w:color="auto"/>
              <w:left w:val="single" w:sz="4" w:space="0" w:color="auto"/>
              <w:bottom w:val="single" w:sz="4" w:space="0" w:color="auto"/>
              <w:right w:val="single" w:sz="4" w:space="0" w:color="auto"/>
            </w:tcBorders>
            <w:vAlign w:val="center"/>
          </w:tcPr>
          <w:p w:rsidR="009A14F5" w:rsidRPr="00984D13" w:rsidRDefault="009A14F5" w:rsidP="00FF00F6">
            <w:pPr>
              <w:pStyle w:val="Table"/>
            </w:pPr>
          </w:p>
        </w:tc>
        <w:tc>
          <w:tcPr>
            <w:tcW w:w="1275" w:type="dxa"/>
            <w:tcBorders>
              <w:top w:val="single" w:sz="4" w:space="0" w:color="auto"/>
              <w:left w:val="single" w:sz="4" w:space="0" w:color="auto"/>
              <w:bottom w:val="single" w:sz="4" w:space="0" w:color="auto"/>
              <w:right w:val="single" w:sz="4" w:space="0" w:color="auto"/>
            </w:tcBorders>
            <w:vAlign w:val="center"/>
          </w:tcPr>
          <w:p w:rsidR="009A14F5" w:rsidRPr="00984D13" w:rsidRDefault="009A14F5" w:rsidP="00FF00F6">
            <w:pPr>
              <w:pStyle w:val="Table"/>
            </w:pPr>
          </w:p>
        </w:tc>
        <w:tc>
          <w:tcPr>
            <w:tcW w:w="1418" w:type="dxa"/>
            <w:tcBorders>
              <w:top w:val="single" w:sz="4" w:space="0" w:color="auto"/>
              <w:left w:val="single" w:sz="4" w:space="0" w:color="auto"/>
              <w:bottom w:val="single" w:sz="4" w:space="0" w:color="auto"/>
              <w:right w:val="single" w:sz="4" w:space="0" w:color="auto"/>
            </w:tcBorders>
            <w:vAlign w:val="center"/>
          </w:tcPr>
          <w:p w:rsidR="009A14F5" w:rsidRPr="00984D13" w:rsidRDefault="009A14F5" w:rsidP="00FF00F6">
            <w:pPr>
              <w:pStyle w:val="Table"/>
            </w:pPr>
          </w:p>
        </w:tc>
        <w:tc>
          <w:tcPr>
            <w:tcW w:w="1559" w:type="dxa"/>
            <w:tcBorders>
              <w:top w:val="single" w:sz="4" w:space="0" w:color="auto"/>
              <w:left w:val="single" w:sz="4" w:space="0" w:color="auto"/>
              <w:bottom w:val="single" w:sz="4" w:space="0" w:color="auto"/>
              <w:right w:val="single" w:sz="4" w:space="0" w:color="auto"/>
            </w:tcBorders>
          </w:tcPr>
          <w:p w:rsidR="009A14F5" w:rsidRPr="00984D13" w:rsidRDefault="009A14F5" w:rsidP="00FF00F6">
            <w:pPr>
              <w:pStyle w:val="Table"/>
            </w:pPr>
          </w:p>
        </w:tc>
      </w:tr>
      <w:tr w:rsidR="009A14F5" w:rsidRPr="00984D13" w:rsidTr="00791E04">
        <w:tc>
          <w:tcPr>
            <w:tcW w:w="2943" w:type="dxa"/>
            <w:tcBorders>
              <w:top w:val="single" w:sz="4" w:space="0" w:color="auto"/>
              <w:left w:val="single" w:sz="4" w:space="0" w:color="auto"/>
              <w:bottom w:val="single" w:sz="4" w:space="0" w:color="auto"/>
              <w:right w:val="single" w:sz="4" w:space="0" w:color="auto"/>
            </w:tcBorders>
          </w:tcPr>
          <w:p w:rsidR="009A14F5" w:rsidRPr="00984D13" w:rsidRDefault="009A14F5" w:rsidP="00FF00F6">
            <w:pPr>
              <w:pStyle w:val="Table"/>
            </w:pPr>
            <w:r w:rsidRPr="00984D13">
              <w:t>по источникам финансирования, всего:</w:t>
            </w:r>
          </w:p>
        </w:tc>
        <w:tc>
          <w:tcPr>
            <w:tcW w:w="1134" w:type="dxa"/>
            <w:tcBorders>
              <w:top w:val="single" w:sz="4" w:space="0" w:color="auto"/>
              <w:left w:val="single" w:sz="4" w:space="0" w:color="auto"/>
              <w:bottom w:val="single" w:sz="4" w:space="0" w:color="auto"/>
              <w:right w:val="single" w:sz="4" w:space="0" w:color="auto"/>
            </w:tcBorders>
          </w:tcPr>
          <w:p w:rsidR="009A14F5" w:rsidRPr="00984D13" w:rsidRDefault="009A14F5" w:rsidP="00FF00F6">
            <w:pPr>
              <w:pStyle w:val="Table"/>
            </w:pPr>
          </w:p>
        </w:tc>
        <w:tc>
          <w:tcPr>
            <w:tcW w:w="1560" w:type="dxa"/>
            <w:tcBorders>
              <w:top w:val="single" w:sz="4" w:space="0" w:color="auto"/>
              <w:left w:val="single" w:sz="4" w:space="0" w:color="auto"/>
              <w:bottom w:val="single" w:sz="4" w:space="0" w:color="auto"/>
              <w:right w:val="single" w:sz="4" w:space="0" w:color="auto"/>
            </w:tcBorders>
            <w:vAlign w:val="center"/>
          </w:tcPr>
          <w:p w:rsidR="009A14F5" w:rsidRPr="00984D13" w:rsidRDefault="009A14F5" w:rsidP="00FF00F6">
            <w:pPr>
              <w:pStyle w:val="Table"/>
            </w:pPr>
          </w:p>
        </w:tc>
        <w:tc>
          <w:tcPr>
            <w:tcW w:w="1275" w:type="dxa"/>
            <w:tcBorders>
              <w:top w:val="single" w:sz="4" w:space="0" w:color="auto"/>
              <w:left w:val="single" w:sz="4" w:space="0" w:color="auto"/>
              <w:bottom w:val="single" w:sz="4" w:space="0" w:color="auto"/>
              <w:right w:val="single" w:sz="4" w:space="0" w:color="auto"/>
            </w:tcBorders>
            <w:vAlign w:val="center"/>
          </w:tcPr>
          <w:p w:rsidR="009A14F5" w:rsidRPr="00984D13" w:rsidRDefault="009A14F5" w:rsidP="00FF00F6">
            <w:pPr>
              <w:pStyle w:val="Table"/>
            </w:pPr>
          </w:p>
        </w:tc>
        <w:tc>
          <w:tcPr>
            <w:tcW w:w="1418" w:type="dxa"/>
            <w:tcBorders>
              <w:top w:val="single" w:sz="4" w:space="0" w:color="auto"/>
              <w:left w:val="single" w:sz="4" w:space="0" w:color="auto"/>
              <w:bottom w:val="single" w:sz="4" w:space="0" w:color="auto"/>
              <w:right w:val="single" w:sz="4" w:space="0" w:color="auto"/>
            </w:tcBorders>
            <w:vAlign w:val="center"/>
          </w:tcPr>
          <w:p w:rsidR="009A14F5" w:rsidRPr="00984D13" w:rsidRDefault="009A14F5" w:rsidP="00FF00F6">
            <w:pPr>
              <w:pStyle w:val="Table"/>
            </w:pPr>
          </w:p>
        </w:tc>
        <w:tc>
          <w:tcPr>
            <w:tcW w:w="1559" w:type="dxa"/>
            <w:tcBorders>
              <w:top w:val="single" w:sz="4" w:space="0" w:color="auto"/>
              <w:left w:val="single" w:sz="4" w:space="0" w:color="auto"/>
              <w:bottom w:val="single" w:sz="4" w:space="0" w:color="auto"/>
              <w:right w:val="single" w:sz="4" w:space="0" w:color="auto"/>
            </w:tcBorders>
          </w:tcPr>
          <w:p w:rsidR="009A14F5" w:rsidRPr="00984D13" w:rsidRDefault="009A14F5" w:rsidP="00FF00F6">
            <w:pPr>
              <w:pStyle w:val="Table"/>
            </w:pPr>
          </w:p>
        </w:tc>
      </w:tr>
      <w:tr w:rsidR="009A14F5" w:rsidRPr="00984D13" w:rsidTr="00791E04">
        <w:tc>
          <w:tcPr>
            <w:tcW w:w="2943" w:type="dxa"/>
            <w:tcBorders>
              <w:top w:val="single" w:sz="4" w:space="0" w:color="auto"/>
              <w:left w:val="single" w:sz="4" w:space="0" w:color="auto"/>
              <w:bottom w:val="single" w:sz="4" w:space="0" w:color="auto"/>
              <w:right w:val="single" w:sz="4" w:space="0" w:color="auto"/>
            </w:tcBorders>
          </w:tcPr>
          <w:p w:rsidR="009A14F5" w:rsidRPr="00984D13" w:rsidRDefault="009A14F5" w:rsidP="00FF00F6">
            <w:pPr>
              <w:pStyle w:val="Table"/>
            </w:pPr>
            <w:r w:rsidRPr="00984D13">
              <w:t>в том числе:</w:t>
            </w:r>
          </w:p>
        </w:tc>
        <w:tc>
          <w:tcPr>
            <w:tcW w:w="1134" w:type="dxa"/>
            <w:tcBorders>
              <w:top w:val="single" w:sz="4" w:space="0" w:color="auto"/>
              <w:left w:val="single" w:sz="4" w:space="0" w:color="auto"/>
              <w:bottom w:val="single" w:sz="4" w:space="0" w:color="auto"/>
              <w:right w:val="single" w:sz="4" w:space="0" w:color="auto"/>
            </w:tcBorders>
          </w:tcPr>
          <w:p w:rsidR="009A14F5" w:rsidRPr="00984D13" w:rsidRDefault="009A14F5" w:rsidP="00FF00F6">
            <w:pPr>
              <w:pStyle w:val="Table"/>
            </w:pPr>
          </w:p>
        </w:tc>
        <w:tc>
          <w:tcPr>
            <w:tcW w:w="1560" w:type="dxa"/>
            <w:tcBorders>
              <w:top w:val="single" w:sz="4" w:space="0" w:color="auto"/>
              <w:left w:val="single" w:sz="4" w:space="0" w:color="auto"/>
              <w:bottom w:val="single" w:sz="4" w:space="0" w:color="auto"/>
              <w:right w:val="single" w:sz="4" w:space="0" w:color="auto"/>
            </w:tcBorders>
            <w:vAlign w:val="center"/>
          </w:tcPr>
          <w:p w:rsidR="009A14F5" w:rsidRPr="00984D13" w:rsidRDefault="009A14F5" w:rsidP="00FF00F6">
            <w:pPr>
              <w:pStyle w:val="Table"/>
            </w:pPr>
          </w:p>
        </w:tc>
        <w:tc>
          <w:tcPr>
            <w:tcW w:w="1275" w:type="dxa"/>
            <w:tcBorders>
              <w:top w:val="single" w:sz="4" w:space="0" w:color="auto"/>
              <w:left w:val="single" w:sz="4" w:space="0" w:color="auto"/>
              <w:bottom w:val="single" w:sz="4" w:space="0" w:color="auto"/>
              <w:right w:val="single" w:sz="4" w:space="0" w:color="auto"/>
            </w:tcBorders>
            <w:vAlign w:val="center"/>
          </w:tcPr>
          <w:p w:rsidR="009A14F5" w:rsidRPr="00984D13" w:rsidRDefault="009A14F5" w:rsidP="00FF00F6">
            <w:pPr>
              <w:pStyle w:val="Table"/>
            </w:pPr>
          </w:p>
        </w:tc>
        <w:tc>
          <w:tcPr>
            <w:tcW w:w="1418" w:type="dxa"/>
            <w:tcBorders>
              <w:top w:val="single" w:sz="4" w:space="0" w:color="auto"/>
              <w:left w:val="single" w:sz="4" w:space="0" w:color="auto"/>
              <w:bottom w:val="single" w:sz="4" w:space="0" w:color="auto"/>
              <w:right w:val="single" w:sz="4" w:space="0" w:color="auto"/>
            </w:tcBorders>
            <w:vAlign w:val="center"/>
          </w:tcPr>
          <w:p w:rsidR="009A14F5" w:rsidRPr="00984D13" w:rsidRDefault="009A14F5" w:rsidP="00FF00F6">
            <w:pPr>
              <w:pStyle w:val="Table"/>
            </w:pPr>
          </w:p>
        </w:tc>
        <w:tc>
          <w:tcPr>
            <w:tcW w:w="1559" w:type="dxa"/>
            <w:tcBorders>
              <w:top w:val="single" w:sz="4" w:space="0" w:color="auto"/>
              <w:left w:val="single" w:sz="4" w:space="0" w:color="auto"/>
              <w:bottom w:val="single" w:sz="4" w:space="0" w:color="auto"/>
              <w:right w:val="single" w:sz="4" w:space="0" w:color="auto"/>
            </w:tcBorders>
          </w:tcPr>
          <w:p w:rsidR="009A14F5" w:rsidRPr="00984D13" w:rsidRDefault="009A14F5" w:rsidP="00FF00F6">
            <w:pPr>
              <w:pStyle w:val="Table"/>
            </w:pPr>
          </w:p>
        </w:tc>
      </w:tr>
      <w:tr w:rsidR="009A14F5" w:rsidRPr="00984D13" w:rsidTr="00791E04">
        <w:tc>
          <w:tcPr>
            <w:tcW w:w="2943" w:type="dxa"/>
            <w:tcBorders>
              <w:top w:val="single" w:sz="4" w:space="0" w:color="auto"/>
              <w:left w:val="single" w:sz="4" w:space="0" w:color="auto"/>
              <w:bottom w:val="single" w:sz="4" w:space="0" w:color="auto"/>
              <w:right w:val="single" w:sz="4" w:space="0" w:color="auto"/>
            </w:tcBorders>
          </w:tcPr>
          <w:p w:rsidR="009A14F5" w:rsidRPr="00984D13" w:rsidRDefault="009A14F5" w:rsidP="00FF00F6">
            <w:pPr>
              <w:pStyle w:val="Table"/>
            </w:pPr>
            <w:r w:rsidRPr="00984D13">
              <w:t>средства бюджета ГП</w:t>
            </w:r>
          </w:p>
        </w:tc>
        <w:tc>
          <w:tcPr>
            <w:tcW w:w="1134" w:type="dxa"/>
            <w:tcBorders>
              <w:top w:val="single" w:sz="4" w:space="0" w:color="auto"/>
              <w:left w:val="single" w:sz="4" w:space="0" w:color="auto"/>
              <w:bottom w:val="single" w:sz="4" w:space="0" w:color="auto"/>
              <w:right w:val="single" w:sz="4" w:space="0" w:color="auto"/>
            </w:tcBorders>
          </w:tcPr>
          <w:p w:rsidR="009A14F5" w:rsidRPr="00984D13" w:rsidRDefault="009A14F5" w:rsidP="00FF00F6">
            <w:pPr>
              <w:pStyle w:val="Table"/>
            </w:pPr>
            <w:r w:rsidRPr="00984D13">
              <w:t>15 848,0</w:t>
            </w:r>
          </w:p>
        </w:tc>
        <w:tc>
          <w:tcPr>
            <w:tcW w:w="1560" w:type="dxa"/>
            <w:tcBorders>
              <w:top w:val="single" w:sz="4" w:space="0" w:color="auto"/>
              <w:left w:val="single" w:sz="4" w:space="0" w:color="auto"/>
              <w:bottom w:val="single" w:sz="4" w:space="0" w:color="auto"/>
              <w:right w:val="single" w:sz="4" w:space="0" w:color="auto"/>
            </w:tcBorders>
            <w:vAlign w:val="center"/>
          </w:tcPr>
          <w:p w:rsidR="009A14F5" w:rsidRPr="00984D13" w:rsidRDefault="009A14F5" w:rsidP="00FF00F6">
            <w:pPr>
              <w:pStyle w:val="Table"/>
            </w:pPr>
            <w:r w:rsidRPr="00984D13">
              <w:t>7 124,0</w:t>
            </w:r>
          </w:p>
        </w:tc>
        <w:tc>
          <w:tcPr>
            <w:tcW w:w="1275" w:type="dxa"/>
            <w:tcBorders>
              <w:top w:val="single" w:sz="4" w:space="0" w:color="auto"/>
              <w:left w:val="single" w:sz="4" w:space="0" w:color="auto"/>
              <w:bottom w:val="single" w:sz="4" w:space="0" w:color="auto"/>
              <w:right w:val="single" w:sz="4" w:space="0" w:color="auto"/>
            </w:tcBorders>
            <w:vAlign w:val="center"/>
          </w:tcPr>
          <w:p w:rsidR="009A14F5" w:rsidRPr="00984D13" w:rsidRDefault="009A14F5" w:rsidP="00FF00F6">
            <w:pPr>
              <w:pStyle w:val="Table"/>
            </w:pPr>
            <w:r w:rsidRPr="00984D13">
              <w:t>4 634,0</w:t>
            </w:r>
          </w:p>
        </w:tc>
        <w:tc>
          <w:tcPr>
            <w:tcW w:w="1418" w:type="dxa"/>
            <w:tcBorders>
              <w:top w:val="single" w:sz="4" w:space="0" w:color="auto"/>
              <w:left w:val="single" w:sz="4" w:space="0" w:color="auto"/>
              <w:bottom w:val="single" w:sz="4" w:space="0" w:color="auto"/>
              <w:right w:val="single" w:sz="4" w:space="0" w:color="auto"/>
            </w:tcBorders>
            <w:vAlign w:val="center"/>
          </w:tcPr>
          <w:p w:rsidR="009A14F5" w:rsidRPr="00984D13" w:rsidRDefault="009A14F5" w:rsidP="00FF00F6">
            <w:pPr>
              <w:pStyle w:val="Table"/>
            </w:pPr>
            <w:r w:rsidRPr="00984D13">
              <w:t>5 090,0</w:t>
            </w:r>
          </w:p>
        </w:tc>
        <w:tc>
          <w:tcPr>
            <w:tcW w:w="1559" w:type="dxa"/>
            <w:tcBorders>
              <w:top w:val="single" w:sz="4" w:space="0" w:color="auto"/>
              <w:left w:val="single" w:sz="4" w:space="0" w:color="auto"/>
              <w:bottom w:val="single" w:sz="4" w:space="0" w:color="auto"/>
              <w:right w:val="single" w:sz="4" w:space="0" w:color="auto"/>
            </w:tcBorders>
          </w:tcPr>
          <w:p w:rsidR="009A14F5" w:rsidRPr="00984D13" w:rsidRDefault="009A14F5" w:rsidP="00FF00F6">
            <w:pPr>
              <w:pStyle w:val="Table"/>
            </w:pPr>
            <w:r w:rsidRPr="00984D13">
              <w:t>5 130,00</w:t>
            </w:r>
          </w:p>
        </w:tc>
      </w:tr>
      <w:tr w:rsidR="009A14F5" w:rsidRPr="00984D13" w:rsidTr="00791E04">
        <w:tc>
          <w:tcPr>
            <w:tcW w:w="2943" w:type="dxa"/>
            <w:tcBorders>
              <w:top w:val="single" w:sz="4" w:space="0" w:color="auto"/>
              <w:left w:val="single" w:sz="4" w:space="0" w:color="auto"/>
              <w:bottom w:val="single" w:sz="4" w:space="0" w:color="auto"/>
              <w:right w:val="single" w:sz="4" w:space="0" w:color="auto"/>
            </w:tcBorders>
          </w:tcPr>
          <w:p w:rsidR="009A14F5" w:rsidRPr="00984D13" w:rsidRDefault="009A14F5" w:rsidP="00FF00F6">
            <w:pPr>
              <w:pStyle w:val="Table"/>
            </w:pPr>
            <w:proofErr w:type="spellStart"/>
            <w:r w:rsidRPr="00984D13">
              <w:t>Справочно</w:t>
            </w:r>
            <w:proofErr w:type="spellEnd"/>
            <w:r w:rsidRPr="00984D13">
              <w:t>:</w:t>
            </w:r>
          </w:p>
        </w:tc>
        <w:tc>
          <w:tcPr>
            <w:tcW w:w="1134" w:type="dxa"/>
            <w:tcBorders>
              <w:top w:val="single" w:sz="4" w:space="0" w:color="auto"/>
              <w:left w:val="single" w:sz="4" w:space="0" w:color="auto"/>
              <w:bottom w:val="single" w:sz="4" w:space="0" w:color="auto"/>
              <w:right w:val="single" w:sz="4" w:space="0" w:color="auto"/>
            </w:tcBorders>
          </w:tcPr>
          <w:p w:rsidR="009A14F5" w:rsidRPr="00984D13" w:rsidRDefault="009A14F5" w:rsidP="00FF00F6">
            <w:pPr>
              <w:pStyle w:val="Table"/>
            </w:pPr>
          </w:p>
        </w:tc>
        <w:tc>
          <w:tcPr>
            <w:tcW w:w="1560" w:type="dxa"/>
            <w:tcBorders>
              <w:top w:val="single" w:sz="4" w:space="0" w:color="auto"/>
              <w:left w:val="single" w:sz="4" w:space="0" w:color="auto"/>
              <w:bottom w:val="single" w:sz="4" w:space="0" w:color="auto"/>
              <w:right w:val="single" w:sz="4" w:space="0" w:color="auto"/>
            </w:tcBorders>
            <w:vAlign w:val="center"/>
          </w:tcPr>
          <w:p w:rsidR="009A14F5" w:rsidRPr="00984D13" w:rsidRDefault="009A14F5" w:rsidP="00FF00F6">
            <w:pPr>
              <w:pStyle w:val="Table"/>
            </w:pPr>
          </w:p>
        </w:tc>
        <w:tc>
          <w:tcPr>
            <w:tcW w:w="1275" w:type="dxa"/>
            <w:tcBorders>
              <w:top w:val="single" w:sz="4" w:space="0" w:color="auto"/>
              <w:left w:val="single" w:sz="4" w:space="0" w:color="auto"/>
              <w:bottom w:val="single" w:sz="4" w:space="0" w:color="auto"/>
              <w:right w:val="single" w:sz="4" w:space="0" w:color="auto"/>
            </w:tcBorders>
            <w:vAlign w:val="center"/>
          </w:tcPr>
          <w:p w:rsidR="009A14F5" w:rsidRPr="00984D13" w:rsidRDefault="009A14F5" w:rsidP="00FF00F6">
            <w:pPr>
              <w:pStyle w:val="Table"/>
            </w:pPr>
          </w:p>
        </w:tc>
        <w:tc>
          <w:tcPr>
            <w:tcW w:w="1418" w:type="dxa"/>
            <w:tcBorders>
              <w:top w:val="single" w:sz="4" w:space="0" w:color="auto"/>
              <w:left w:val="single" w:sz="4" w:space="0" w:color="auto"/>
              <w:bottom w:val="single" w:sz="4" w:space="0" w:color="auto"/>
              <w:right w:val="single" w:sz="4" w:space="0" w:color="auto"/>
            </w:tcBorders>
            <w:vAlign w:val="center"/>
          </w:tcPr>
          <w:p w:rsidR="009A14F5" w:rsidRPr="00984D13" w:rsidRDefault="009A14F5" w:rsidP="00FF00F6">
            <w:pPr>
              <w:pStyle w:val="Table"/>
            </w:pPr>
          </w:p>
        </w:tc>
        <w:tc>
          <w:tcPr>
            <w:tcW w:w="1559" w:type="dxa"/>
            <w:tcBorders>
              <w:top w:val="single" w:sz="4" w:space="0" w:color="auto"/>
              <w:left w:val="single" w:sz="4" w:space="0" w:color="auto"/>
              <w:bottom w:val="single" w:sz="4" w:space="0" w:color="auto"/>
              <w:right w:val="single" w:sz="4" w:space="0" w:color="auto"/>
            </w:tcBorders>
          </w:tcPr>
          <w:p w:rsidR="009A14F5" w:rsidRPr="00984D13" w:rsidRDefault="009A14F5" w:rsidP="00FF00F6">
            <w:pPr>
              <w:pStyle w:val="Table"/>
            </w:pPr>
          </w:p>
        </w:tc>
      </w:tr>
      <w:tr w:rsidR="009A14F5" w:rsidRPr="00984D13" w:rsidTr="00791E04">
        <w:tc>
          <w:tcPr>
            <w:tcW w:w="2943" w:type="dxa"/>
            <w:tcBorders>
              <w:top w:val="single" w:sz="4" w:space="0" w:color="auto"/>
              <w:left w:val="single" w:sz="4" w:space="0" w:color="auto"/>
              <w:bottom w:val="single" w:sz="4" w:space="0" w:color="auto"/>
              <w:right w:val="single" w:sz="4" w:space="0" w:color="auto"/>
            </w:tcBorders>
          </w:tcPr>
          <w:p w:rsidR="009A14F5" w:rsidRPr="00984D13" w:rsidRDefault="009A14F5" w:rsidP="00FF00F6">
            <w:pPr>
              <w:pStyle w:val="Table"/>
            </w:pPr>
            <w:r w:rsidRPr="00984D13">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9A14F5" w:rsidRPr="00984D13" w:rsidRDefault="009A14F5" w:rsidP="00FF00F6">
            <w:pPr>
              <w:pStyle w:val="Table"/>
            </w:pPr>
          </w:p>
        </w:tc>
        <w:tc>
          <w:tcPr>
            <w:tcW w:w="1560" w:type="dxa"/>
            <w:tcBorders>
              <w:top w:val="single" w:sz="4" w:space="0" w:color="auto"/>
              <w:left w:val="single" w:sz="4" w:space="0" w:color="auto"/>
              <w:bottom w:val="single" w:sz="4" w:space="0" w:color="auto"/>
              <w:right w:val="single" w:sz="4" w:space="0" w:color="auto"/>
            </w:tcBorders>
            <w:vAlign w:val="center"/>
          </w:tcPr>
          <w:p w:rsidR="009A14F5" w:rsidRPr="00984D13" w:rsidRDefault="009A14F5" w:rsidP="00FF00F6">
            <w:pPr>
              <w:pStyle w:val="Table"/>
            </w:pPr>
          </w:p>
        </w:tc>
        <w:tc>
          <w:tcPr>
            <w:tcW w:w="1275" w:type="dxa"/>
            <w:tcBorders>
              <w:top w:val="single" w:sz="4" w:space="0" w:color="auto"/>
              <w:left w:val="single" w:sz="4" w:space="0" w:color="auto"/>
              <w:bottom w:val="single" w:sz="4" w:space="0" w:color="auto"/>
              <w:right w:val="single" w:sz="4" w:space="0" w:color="auto"/>
            </w:tcBorders>
            <w:vAlign w:val="center"/>
          </w:tcPr>
          <w:p w:rsidR="009A14F5" w:rsidRPr="00984D13" w:rsidRDefault="009A14F5" w:rsidP="00FF00F6">
            <w:pPr>
              <w:pStyle w:val="Table"/>
            </w:pPr>
          </w:p>
        </w:tc>
        <w:tc>
          <w:tcPr>
            <w:tcW w:w="1418" w:type="dxa"/>
            <w:tcBorders>
              <w:top w:val="single" w:sz="4" w:space="0" w:color="auto"/>
              <w:left w:val="single" w:sz="4" w:space="0" w:color="auto"/>
              <w:bottom w:val="single" w:sz="4" w:space="0" w:color="auto"/>
              <w:right w:val="single" w:sz="4" w:space="0" w:color="auto"/>
            </w:tcBorders>
            <w:vAlign w:val="center"/>
          </w:tcPr>
          <w:p w:rsidR="009A14F5" w:rsidRPr="00984D13" w:rsidRDefault="009A14F5" w:rsidP="00FF00F6">
            <w:pPr>
              <w:pStyle w:val="Table"/>
            </w:pPr>
          </w:p>
        </w:tc>
        <w:tc>
          <w:tcPr>
            <w:tcW w:w="1559" w:type="dxa"/>
            <w:tcBorders>
              <w:top w:val="single" w:sz="4" w:space="0" w:color="auto"/>
              <w:left w:val="single" w:sz="4" w:space="0" w:color="auto"/>
              <w:bottom w:val="single" w:sz="4" w:space="0" w:color="auto"/>
              <w:right w:val="single" w:sz="4" w:space="0" w:color="auto"/>
            </w:tcBorders>
          </w:tcPr>
          <w:p w:rsidR="009A14F5" w:rsidRPr="00984D13" w:rsidRDefault="009A14F5" w:rsidP="00FF00F6">
            <w:pPr>
              <w:pStyle w:val="Table"/>
            </w:pPr>
          </w:p>
        </w:tc>
      </w:tr>
      <w:tr w:rsidR="009A14F5" w:rsidRPr="00984D13" w:rsidTr="00791E04">
        <w:tc>
          <w:tcPr>
            <w:tcW w:w="2943" w:type="dxa"/>
            <w:tcBorders>
              <w:top w:val="single" w:sz="4" w:space="0" w:color="auto"/>
              <w:left w:val="single" w:sz="4" w:space="0" w:color="auto"/>
              <w:bottom w:val="single" w:sz="4" w:space="0" w:color="auto"/>
              <w:right w:val="single" w:sz="4" w:space="0" w:color="auto"/>
            </w:tcBorders>
          </w:tcPr>
          <w:p w:rsidR="009A14F5" w:rsidRPr="00984D13" w:rsidRDefault="009A14F5" w:rsidP="00FF00F6">
            <w:pPr>
              <w:pStyle w:val="Table"/>
            </w:pPr>
            <w:r w:rsidRPr="00984D13">
              <w:t>средства областного бюджета</w:t>
            </w:r>
          </w:p>
        </w:tc>
        <w:tc>
          <w:tcPr>
            <w:tcW w:w="1134" w:type="dxa"/>
            <w:tcBorders>
              <w:top w:val="single" w:sz="4" w:space="0" w:color="auto"/>
              <w:left w:val="single" w:sz="4" w:space="0" w:color="auto"/>
              <w:bottom w:val="single" w:sz="4" w:space="0" w:color="auto"/>
              <w:right w:val="single" w:sz="4" w:space="0" w:color="auto"/>
            </w:tcBorders>
          </w:tcPr>
          <w:p w:rsidR="009A14F5" w:rsidRPr="00984D13" w:rsidRDefault="009A14F5" w:rsidP="00FF00F6">
            <w:pPr>
              <w:pStyle w:val="Table"/>
            </w:pPr>
          </w:p>
        </w:tc>
        <w:tc>
          <w:tcPr>
            <w:tcW w:w="1560" w:type="dxa"/>
            <w:tcBorders>
              <w:top w:val="single" w:sz="4" w:space="0" w:color="auto"/>
              <w:left w:val="single" w:sz="4" w:space="0" w:color="auto"/>
              <w:bottom w:val="single" w:sz="4" w:space="0" w:color="auto"/>
              <w:right w:val="single" w:sz="4" w:space="0" w:color="auto"/>
            </w:tcBorders>
            <w:vAlign w:val="center"/>
          </w:tcPr>
          <w:p w:rsidR="009A14F5" w:rsidRPr="00984D13" w:rsidRDefault="009A14F5" w:rsidP="00FF00F6">
            <w:pPr>
              <w:pStyle w:val="Table"/>
            </w:pPr>
          </w:p>
        </w:tc>
        <w:tc>
          <w:tcPr>
            <w:tcW w:w="1275" w:type="dxa"/>
            <w:tcBorders>
              <w:top w:val="single" w:sz="4" w:space="0" w:color="auto"/>
              <w:left w:val="single" w:sz="4" w:space="0" w:color="auto"/>
              <w:bottom w:val="single" w:sz="4" w:space="0" w:color="auto"/>
              <w:right w:val="single" w:sz="4" w:space="0" w:color="auto"/>
            </w:tcBorders>
            <w:vAlign w:val="center"/>
          </w:tcPr>
          <w:p w:rsidR="009A14F5" w:rsidRPr="00984D13" w:rsidRDefault="009A14F5" w:rsidP="00FF00F6">
            <w:pPr>
              <w:pStyle w:val="Table"/>
            </w:pPr>
          </w:p>
        </w:tc>
        <w:tc>
          <w:tcPr>
            <w:tcW w:w="1418" w:type="dxa"/>
            <w:tcBorders>
              <w:top w:val="single" w:sz="4" w:space="0" w:color="auto"/>
              <w:left w:val="single" w:sz="4" w:space="0" w:color="auto"/>
              <w:bottom w:val="single" w:sz="4" w:space="0" w:color="auto"/>
              <w:right w:val="single" w:sz="4" w:space="0" w:color="auto"/>
            </w:tcBorders>
            <w:vAlign w:val="center"/>
          </w:tcPr>
          <w:p w:rsidR="009A14F5" w:rsidRPr="00984D13" w:rsidRDefault="009A14F5" w:rsidP="00FF00F6">
            <w:pPr>
              <w:pStyle w:val="Table"/>
            </w:pPr>
          </w:p>
        </w:tc>
        <w:tc>
          <w:tcPr>
            <w:tcW w:w="1559" w:type="dxa"/>
            <w:tcBorders>
              <w:top w:val="single" w:sz="4" w:space="0" w:color="auto"/>
              <w:left w:val="single" w:sz="4" w:space="0" w:color="auto"/>
              <w:bottom w:val="single" w:sz="4" w:space="0" w:color="auto"/>
              <w:right w:val="single" w:sz="4" w:space="0" w:color="auto"/>
            </w:tcBorders>
          </w:tcPr>
          <w:p w:rsidR="009A14F5" w:rsidRPr="00984D13" w:rsidRDefault="009A14F5" w:rsidP="00FF00F6">
            <w:pPr>
              <w:pStyle w:val="Table"/>
            </w:pPr>
          </w:p>
        </w:tc>
      </w:tr>
      <w:tr w:rsidR="009A14F5" w:rsidRPr="00984D13" w:rsidTr="00791E04">
        <w:tc>
          <w:tcPr>
            <w:tcW w:w="2943" w:type="dxa"/>
            <w:tcBorders>
              <w:top w:val="single" w:sz="4" w:space="0" w:color="auto"/>
              <w:left w:val="single" w:sz="4" w:space="0" w:color="auto"/>
              <w:bottom w:val="single" w:sz="4" w:space="0" w:color="auto"/>
              <w:right w:val="single" w:sz="4" w:space="0" w:color="auto"/>
            </w:tcBorders>
          </w:tcPr>
          <w:p w:rsidR="009A14F5" w:rsidRPr="00984D13" w:rsidRDefault="009A14F5" w:rsidP="00FF00F6">
            <w:pPr>
              <w:pStyle w:val="Table"/>
            </w:pPr>
            <w:r w:rsidRPr="00984D13">
              <w:t>средства государственных внебюджетных фондов</w:t>
            </w:r>
          </w:p>
        </w:tc>
        <w:tc>
          <w:tcPr>
            <w:tcW w:w="1134" w:type="dxa"/>
            <w:tcBorders>
              <w:top w:val="single" w:sz="4" w:space="0" w:color="auto"/>
              <w:left w:val="single" w:sz="4" w:space="0" w:color="auto"/>
              <w:bottom w:val="single" w:sz="4" w:space="0" w:color="auto"/>
              <w:right w:val="single" w:sz="4" w:space="0" w:color="auto"/>
            </w:tcBorders>
          </w:tcPr>
          <w:p w:rsidR="009A14F5" w:rsidRPr="00984D13" w:rsidRDefault="009A14F5" w:rsidP="00FF00F6">
            <w:pPr>
              <w:pStyle w:val="Table"/>
            </w:pPr>
          </w:p>
        </w:tc>
        <w:tc>
          <w:tcPr>
            <w:tcW w:w="1560" w:type="dxa"/>
            <w:tcBorders>
              <w:top w:val="single" w:sz="4" w:space="0" w:color="auto"/>
              <w:left w:val="single" w:sz="4" w:space="0" w:color="auto"/>
              <w:bottom w:val="single" w:sz="4" w:space="0" w:color="auto"/>
              <w:right w:val="single" w:sz="4" w:space="0" w:color="auto"/>
            </w:tcBorders>
            <w:vAlign w:val="center"/>
          </w:tcPr>
          <w:p w:rsidR="009A14F5" w:rsidRPr="00984D13" w:rsidRDefault="009A14F5" w:rsidP="00FF00F6">
            <w:pPr>
              <w:pStyle w:val="Table"/>
            </w:pPr>
          </w:p>
        </w:tc>
        <w:tc>
          <w:tcPr>
            <w:tcW w:w="1275" w:type="dxa"/>
            <w:tcBorders>
              <w:top w:val="single" w:sz="4" w:space="0" w:color="auto"/>
              <w:left w:val="single" w:sz="4" w:space="0" w:color="auto"/>
              <w:bottom w:val="single" w:sz="4" w:space="0" w:color="auto"/>
              <w:right w:val="single" w:sz="4" w:space="0" w:color="auto"/>
            </w:tcBorders>
            <w:vAlign w:val="center"/>
          </w:tcPr>
          <w:p w:rsidR="009A14F5" w:rsidRPr="00984D13" w:rsidRDefault="009A14F5" w:rsidP="00FF00F6">
            <w:pPr>
              <w:pStyle w:val="Table"/>
            </w:pPr>
          </w:p>
        </w:tc>
        <w:tc>
          <w:tcPr>
            <w:tcW w:w="1418" w:type="dxa"/>
            <w:tcBorders>
              <w:top w:val="single" w:sz="4" w:space="0" w:color="auto"/>
              <w:left w:val="single" w:sz="4" w:space="0" w:color="auto"/>
              <w:bottom w:val="single" w:sz="4" w:space="0" w:color="auto"/>
              <w:right w:val="single" w:sz="4" w:space="0" w:color="auto"/>
            </w:tcBorders>
            <w:vAlign w:val="center"/>
          </w:tcPr>
          <w:p w:rsidR="009A14F5" w:rsidRPr="00984D13" w:rsidRDefault="009A14F5" w:rsidP="00FF00F6">
            <w:pPr>
              <w:pStyle w:val="Table"/>
            </w:pPr>
          </w:p>
        </w:tc>
        <w:tc>
          <w:tcPr>
            <w:tcW w:w="1559" w:type="dxa"/>
            <w:tcBorders>
              <w:top w:val="single" w:sz="4" w:space="0" w:color="auto"/>
              <w:left w:val="single" w:sz="4" w:space="0" w:color="auto"/>
              <w:bottom w:val="single" w:sz="4" w:space="0" w:color="auto"/>
              <w:right w:val="single" w:sz="4" w:space="0" w:color="auto"/>
            </w:tcBorders>
          </w:tcPr>
          <w:p w:rsidR="009A14F5" w:rsidRPr="00984D13" w:rsidRDefault="009A14F5" w:rsidP="00FF00F6">
            <w:pPr>
              <w:pStyle w:val="Table"/>
            </w:pPr>
          </w:p>
        </w:tc>
      </w:tr>
      <w:tr w:rsidR="009A14F5" w:rsidRPr="00984D13" w:rsidTr="00791E04">
        <w:tc>
          <w:tcPr>
            <w:tcW w:w="2943" w:type="dxa"/>
            <w:tcBorders>
              <w:top w:val="single" w:sz="4" w:space="0" w:color="auto"/>
              <w:left w:val="single" w:sz="4" w:space="0" w:color="auto"/>
              <w:bottom w:val="single" w:sz="4" w:space="0" w:color="auto"/>
              <w:right w:val="single" w:sz="4" w:space="0" w:color="auto"/>
            </w:tcBorders>
          </w:tcPr>
          <w:p w:rsidR="009A14F5" w:rsidRPr="00984D13" w:rsidRDefault="009A14F5" w:rsidP="00FF00F6">
            <w:pPr>
              <w:pStyle w:val="Table"/>
            </w:pPr>
            <w:r w:rsidRPr="00984D13">
              <w:t>собственные средства организаций</w:t>
            </w:r>
          </w:p>
        </w:tc>
        <w:tc>
          <w:tcPr>
            <w:tcW w:w="1134" w:type="dxa"/>
            <w:tcBorders>
              <w:top w:val="single" w:sz="4" w:space="0" w:color="auto"/>
              <w:left w:val="single" w:sz="4" w:space="0" w:color="auto"/>
              <w:bottom w:val="single" w:sz="4" w:space="0" w:color="auto"/>
              <w:right w:val="single" w:sz="4" w:space="0" w:color="auto"/>
            </w:tcBorders>
          </w:tcPr>
          <w:p w:rsidR="009A14F5" w:rsidRPr="00984D13" w:rsidRDefault="009A14F5" w:rsidP="00FF00F6">
            <w:pPr>
              <w:pStyle w:val="Table"/>
            </w:pPr>
          </w:p>
        </w:tc>
        <w:tc>
          <w:tcPr>
            <w:tcW w:w="1560" w:type="dxa"/>
            <w:tcBorders>
              <w:top w:val="single" w:sz="4" w:space="0" w:color="auto"/>
              <w:left w:val="single" w:sz="4" w:space="0" w:color="auto"/>
              <w:bottom w:val="single" w:sz="4" w:space="0" w:color="auto"/>
              <w:right w:val="single" w:sz="4" w:space="0" w:color="auto"/>
            </w:tcBorders>
            <w:vAlign w:val="center"/>
          </w:tcPr>
          <w:p w:rsidR="009A14F5" w:rsidRPr="00984D13" w:rsidRDefault="009A14F5" w:rsidP="00FF00F6">
            <w:pPr>
              <w:pStyle w:val="Table"/>
            </w:pPr>
          </w:p>
        </w:tc>
        <w:tc>
          <w:tcPr>
            <w:tcW w:w="1275" w:type="dxa"/>
            <w:tcBorders>
              <w:top w:val="single" w:sz="4" w:space="0" w:color="auto"/>
              <w:left w:val="single" w:sz="4" w:space="0" w:color="auto"/>
              <w:bottom w:val="single" w:sz="4" w:space="0" w:color="auto"/>
              <w:right w:val="single" w:sz="4" w:space="0" w:color="auto"/>
            </w:tcBorders>
            <w:vAlign w:val="center"/>
          </w:tcPr>
          <w:p w:rsidR="009A14F5" w:rsidRPr="00984D13" w:rsidRDefault="009A14F5" w:rsidP="00FF00F6">
            <w:pPr>
              <w:pStyle w:val="Table"/>
            </w:pPr>
          </w:p>
        </w:tc>
        <w:tc>
          <w:tcPr>
            <w:tcW w:w="1418" w:type="dxa"/>
            <w:tcBorders>
              <w:top w:val="single" w:sz="4" w:space="0" w:color="auto"/>
              <w:left w:val="single" w:sz="4" w:space="0" w:color="auto"/>
              <w:bottom w:val="single" w:sz="4" w:space="0" w:color="auto"/>
              <w:right w:val="single" w:sz="4" w:space="0" w:color="auto"/>
            </w:tcBorders>
            <w:vAlign w:val="center"/>
          </w:tcPr>
          <w:p w:rsidR="009A14F5" w:rsidRPr="00984D13" w:rsidRDefault="009A14F5" w:rsidP="00FF00F6">
            <w:pPr>
              <w:pStyle w:val="Table"/>
            </w:pPr>
          </w:p>
        </w:tc>
        <w:tc>
          <w:tcPr>
            <w:tcW w:w="1559" w:type="dxa"/>
            <w:tcBorders>
              <w:top w:val="single" w:sz="4" w:space="0" w:color="auto"/>
              <w:left w:val="single" w:sz="4" w:space="0" w:color="auto"/>
              <w:bottom w:val="single" w:sz="4" w:space="0" w:color="auto"/>
              <w:right w:val="single" w:sz="4" w:space="0" w:color="auto"/>
            </w:tcBorders>
          </w:tcPr>
          <w:p w:rsidR="009A14F5" w:rsidRPr="00984D13" w:rsidRDefault="009A14F5" w:rsidP="00FF00F6">
            <w:pPr>
              <w:pStyle w:val="Table"/>
            </w:pPr>
          </w:p>
        </w:tc>
      </w:tr>
      <w:tr w:rsidR="009A14F5" w:rsidRPr="00984D13" w:rsidTr="00791E04">
        <w:tc>
          <w:tcPr>
            <w:tcW w:w="2943" w:type="dxa"/>
            <w:tcBorders>
              <w:top w:val="single" w:sz="4" w:space="0" w:color="auto"/>
              <w:left w:val="single" w:sz="4" w:space="0" w:color="auto"/>
              <w:bottom w:val="single" w:sz="4" w:space="0" w:color="auto"/>
              <w:right w:val="single" w:sz="4" w:space="0" w:color="auto"/>
            </w:tcBorders>
          </w:tcPr>
          <w:p w:rsidR="009A14F5" w:rsidRPr="00984D13" w:rsidRDefault="009A14F5" w:rsidP="00FF00F6">
            <w:pPr>
              <w:pStyle w:val="Table"/>
            </w:pPr>
            <w:r w:rsidRPr="00984D13">
              <w:t>привлеченные средства</w:t>
            </w:r>
          </w:p>
        </w:tc>
        <w:tc>
          <w:tcPr>
            <w:tcW w:w="1134" w:type="dxa"/>
            <w:tcBorders>
              <w:top w:val="single" w:sz="4" w:space="0" w:color="auto"/>
              <w:left w:val="single" w:sz="4" w:space="0" w:color="auto"/>
              <w:bottom w:val="single" w:sz="4" w:space="0" w:color="auto"/>
              <w:right w:val="single" w:sz="4" w:space="0" w:color="auto"/>
            </w:tcBorders>
          </w:tcPr>
          <w:p w:rsidR="009A14F5" w:rsidRPr="00984D13" w:rsidRDefault="009A14F5" w:rsidP="00FF00F6">
            <w:pPr>
              <w:pStyle w:val="Table"/>
            </w:pPr>
          </w:p>
        </w:tc>
        <w:tc>
          <w:tcPr>
            <w:tcW w:w="1560" w:type="dxa"/>
            <w:tcBorders>
              <w:top w:val="single" w:sz="4" w:space="0" w:color="auto"/>
              <w:left w:val="single" w:sz="4" w:space="0" w:color="auto"/>
              <w:bottom w:val="single" w:sz="4" w:space="0" w:color="auto"/>
              <w:right w:val="single" w:sz="4" w:space="0" w:color="auto"/>
            </w:tcBorders>
            <w:vAlign w:val="center"/>
          </w:tcPr>
          <w:p w:rsidR="009A14F5" w:rsidRPr="00984D13" w:rsidRDefault="009A14F5" w:rsidP="00FF00F6">
            <w:pPr>
              <w:pStyle w:val="Table"/>
            </w:pPr>
          </w:p>
        </w:tc>
        <w:tc>
          <w:tcPr>
            <w:tcW w:w="1275" w:type="dxa"/>
            <w:tcBorders>
              <w:top w:val="single" w:sz="4" w:space="0" w:color="auto"/>
              <w:left w:val="single" w:sz="4" w:space="0" w:color="auto"/>
              <w:bottom w:val="single" w:sz="4" w:space="0" w:color="auto"/>
              <w:right w:val="single" w:sz="4" w:space="0" w:color="auto"/>
            </w:tcBorders>
            <w:vAlign w:val="center"/>
          </w:tcPr>
          <w:p w:rsidR="009A14F5" w:rsidRPr="00984D13" w:rsidRDefault="009A14F5" w:rsidP="00FF00F6">
            <w:pPr>
              <w:pStyle w:val="Table"/>
            </w:pPr>
          </w:p>
        </w:tc>
        <w:tc>
          <w:tcPr>
            <w:tcW w:w="1418" w:type="dxa"/>
            <w:tcBorders>
              <w:top w:val="single" w:sz="4" w:space="0" w:color="auto"/>
              <w:left w:val="single" w:sz="4" w:space="0" w:color="auto"/>
              <w:bottom w:val="single" w:sz="4" w:space="0" w:color="auto"/>
              <w:right w:val="single" w:sz="4" w:space="0" w:color="auto"/>
            </w:tcBorders>
            <w:vAlign w:val="center"/>
          </w:tcPr>
          <w:p w:rsidR="009A14F5" w:rsidRPr="00984D13" w:rsidRDefault="009A14F5" w:rsidP="00FF00F6">
            <w:pPr>
              <w:pStyle w:val="Table"/>
            </w:pPr>
          </w:p>
        </w:tc>
        <w:tc>
          <w:tcPr>
            <w:tcW w:w="1559" w:type="dxa"/>
            <w:tcBorders>
              <w:top w:val="single" w:sz="4" w:space="0" w:color="auto"/>
              <w:left w:val="single" w:sz="4" w:space="0" w:color="auto"/>
              <w:bottom w:val="single" w:sz="4" w:space="0" w:color="auto"/>
              <w:right w:val="single" w:sz="4" w:space="0" w:color="auto"/>
            </w:tcBorders>
          </w:tcPr>
          <w:p w:rsidR="009A14F5" w:rsidRPr="00984D13" w:rsidRDefault="009A14F5" w:rsidP="00FF00F6">
            <w:pPr>
              <w:pStyle w:val="Table"/>
            </w:pPr>
          </w:p>
        </w:tc>
      </w:tr>
    </w:tbl>
    <w:p w:rsidR="009A14F5" w:rsidRPr="00984D13" w:rsidRDefault="009A14F5" w:rsidP="009A14F5">
      <w:pPr>
        <w:tabs>
          <w:tab w:val="left" w:pos="709"/>
        </w:tabs>
        <w:autoSpaceDE w:val="0"/>
        <w:autoSpaceDN w:val="0"/>
        <w:adjustRightInd w:val="0"/>
        <w:jc w:val="right"/>
      </w:pPr>
      <w:r w:rsidRPr="00984D13">
        <w:tab/>
      </w:r>
    </w:p>
    <w:p w:rsidR="009A14F5" w:rsidRPr="00984D13" w:rsidRDefault="009A14F5" w:rsidP="00FF00F6">
      <w:pPr>
        <w:pStyle w:val="11"/>
        <w:tabs>
          <w:tab w:val="left" w:pos="284"/>
        </w:tabs>
        <w:autoSpaceDE w:val="0"/>
        <w:autoSpaceDN w:val="0"/>
        <w:adjustRightInd w:val="0"/>
        <w:ind w:left="0" w:firstLine="0"/>
        <w:jc w:val="center"/>
        <w:rPr>
          <w:b/>
        </w:rPr>
      </w:pPr>
      <w:r w:rsidRPr="00984D13">
        <w:rPr>
          <w:b/>
        </w:rPr>
        <w:t>4. Механизм реализации подпрограммы</w:t>
      </w:r>
    </w:p>
    <w:p w:rsidR="009A14F5" w:rsidRPr="00984D13" w:rsidRDefault="009A14F5" w:rsidP="009A14F5">
      <w:pPr>
        <w:pStyle w:val="11"/>
        <w:tabs>
          <w:tab w:val="left" w:pos="1418"/>
        </w:tabs>
        <w:autoSpaceDE w:val="0"/>
        <w:autoSpaceDN w:val="0"/>
        <w:adjustRightInd w:val="0"/>
        <w:ind w:left="709"/>
      </w:pPr>
    </w:p>
    <w:p w:rsidR="009A14F5" w:rsidRPr="00984D13" w:rsidRDefault="009A14F5" w:rsidP="00FF00F6">
      <w:pPr>
        <w:pStyle w:val="11"/>
        <w:tabs>
          <w:tab w:val="left" w:pos="1418"/>
        </w:tabs>
        <w:autoSpaceDE w:val="0"/>
        <w:autoSpaceDN w:val="0"/>
        <w:adjustRightInd w:val="0"/>
        <w:ind w:left="0"/>
      </w:pPr>
      <w:r w:rsidRPr="00984D13">
        <w:t>должен содержать информацию:</w:t>
      </w:r>
    </w:p>
    <w:p w:rsidR="009A14F5" w:rsidRPr="00984D13" w:rsidRDefault="009A14F5" w:rsidP="00FF00F6">
      <w:pPr>
        <w:pStyle w:val="11"/>
        <w:numPr>
          <w:ilvl w:val="1"/>
          <w:numId w:val="6"/>
        </w:numPr>
        <w:tabs>
          <w:tab w:val="left" w:pos="993"/>
        </w:tabs>
        <w:autoSpaceDE w:val="0"/>
        <w:autoSpaceDN w:val="0"/>
        <w:adjustRightInd w:val="0"/>
        <w:ind w:left="0" w:firstLine="709"/>
      </w:pPr>
      <w:r w:rsidRPr="00984D13">
        <w:t>о наличии рабочих групп, координирующих ход реализации подпрограммы;</w:t>
      </w:r>
    </w:p>
    <w:p w:rsidR="009A14F5" w:rsidRPr="00984D13" w:rsidRDefault="009A14F5" w:rsidP="00FF00F6">
      <w:pPr>
        <w:pStyle w:val="11"/>
        <w:numPr>
          <w:ilvl w:val="1"/>
          <w:numId w:val="6"/>
        </w:numPr>
        <w:tabs>
          <w:tab w:val="left" w:pos="993"/>
        </w:tabs>
        <w:autoSpaceDE w:val="0"/>
        <w:autoSpaceDN w:val="0"/>
        <w:adjustRightInd w:val="0"/>
        <w:ind w:left="0" w:firstLine="709"/>
      </w:pPr>
      <w:r w:rsidRPr="00984D13">
        <w:t>о механизмах взаимодействия соисполнителя с участниками подпрограммы;</w:t>
      </w:r>
    </w:p>
    <w:p w:rsidR="009A14F5" w:rsidRPr="00984D13" w:rsidRDefault="009A14F5" w:rsidP="00FF00F6">
      <w:pPr>
        <w:pStyle w:val="11"/>
        <w:numPr>
          <w:ilvl w:val="1"/>
          <w:numId w:val="6"/>
        </w:numPr>
        <w:tabs>
          <w:tab w:val="left" w:pos="993"/>
        </w:tabs>
        <w:autoSpaceDE w:val="0"/>
        <w:autoSpaceDN w:val="0"/>
        <w:adjustRightInd w:val="0"/>
        <w:ind w:left="0" w:firstLine="709"/>
      </w:pPr>
      <w:r w:rsidRPr="00984D13">
        <w:t>о механизмах взаимодействия соисполнителя с федеральными органами исполнительной власти (при наличии);</w:t>
      </w:r>
    </w:p>
    <w:p w:rsidR="009A14F5" w:rsidRPr="00984D13" w:rsidRDefault="009A14F5" w:rsidP="00FF00F6">
      <w:pPr>
        <w:pStyle w:val="11"/>
        <w:numPr>
          <w:ilvl w:val="1"/>
          <w:numId w:val="6"/>
        </w:numPr>
        <w:tabs>
          <w:tab w:val="left" w:pos="993"/>
        </w:tabs>
        <w:autoSpaceDE w:val="0"/>
        <w:autoSpaceDN w:val="0"/>
        <w:adjustRightInd w:val="0"/>
        <w:ind w:left="0" w:firstLine="709"/>
      </w:pPr>
      <w:r w:rsidRPr="00984D13">
        <w:lastRenderedPageBreak/>
        <w:t>о механизмах взаимодействия соисполнителя с органами местного самоуправления Муниципального района «Город Людиново и Людиновский район», включая условия предоставления субсидий (субвенций) из областного бюджета местным бюджетам (при наличии);</w:t>
      </w:r>
    </w:p>
    <w:p w:rsidR="009A14F5" w:rsidRPr="00984D13" w:rsidRDefault="009A14F5" w:rsidP="00FF00F6">
      <w:pPr>
        <w:pStyle w:val="11"/>
        <w:numPr>
          <w:ilvl w:val="1"/>
          <w:numId w:val="6"/>
        </w:numPr>
        <w:tabs>
          <w:tab w:val="left" w:pos="993"/>
        </w:tabs>
        <w:autoSpaceDE w:val="0"/>
        <w:autoSpaceDN w:val="0"/>
        <w:adjustRightInd w:val="0"/>
        <w:ind w:left="0" w:firstLine="709"/>
      </w:pPr>
      <w:r w:rsidRPr="00984D13">
        <w:t>о механизмах взаимодействия соисполнителя с иными организациями, включая условия предоставления субсидий из областного бюджета юридическим лицам (при наличии);</w:t>
      </w:r>
    </w:p>
    <w:p w:rsidR="009A14F5" w:rsidRPr="00984D13" w:rsidRDefault="009A14F5" w:rsidP="00FF00F6">
      <w:pPr>
        <w:pStyle w:val="11"/>
        <w:numPr>
          <w:ilvl w:val="1"/>
          <w:numId w:val="6"/>
        </w:numPr>
        <w:tabs>
          <w:tab w:val="left" w:pos="993"/>
        </w:tabs>
        <w:autoSpaceDE w:val="0"/>
        <w:autoSpaceDN w:val="0"/>
        <w:adjustRightInd w:val="0"/>
        <w:ind w:left="0" w:firstLine="709"/>
      </w:pPr>
      <w:r w:rsidRPr="00984D13">
        <w:t>о механизмах определения участниками подпрограммы исполнителей программных мероприятий подпрограммы;</w:t>
      </w:r>
    </w:p>
    <w:p w:rsidR="009A14F5" w:rsidRPr="00984D13" w:rsidRDefault="009A14F5" w:rsidP="00FF00F6">
      <w:pPr>
        <w:pStyle w:val="11"/>
        <w:numPr>
          <w:ilvl w:val="1"/>
          <w:numId w:val="6"/>
        </w:numPr>
        <w:tabs>
          <w:tab w:val="left" w:pos="993"/>
        </w:tabs>
        <w:autoSpaceDE w:val="0"/>
        <w:autoSpaceDN w:val="0"/>
        <w:adjustRightInd w:val="0"/>
        <w:ind w:left="0" w:firstLine="709"/>
      </w:pPr>
      <w:r w:rsidRPr="00984D13">
        <w:t xml:space="preserve">о </w:t>
      </w:r>
      <w:proofErr w:type="spellStart"/>
      <w:r w:rsidRPr="00984D13">
        <w:t>персонализации</w:t>
      </w:r>
      <w:proofErr w:type="spellEnd"/>
      <w:r w:rsidRPr="00984D13">
        <w:t xml:space="preserve"> ответственности по реализации мероприятий подпрограммы.</w:t>
      </w:r>
    </w:p>
    <w:p w:rsidR="009A14F5" w:rsidRDefault="009A14F5" w:rsidP="009A14F5">
      <w:pPr>
        <w:tabs>
          <w:tab w:val="left" w:pos="993"/>
        </w:tabs>
        <w:autoSpaceDE w:val="0"/>
        <w:autoSpaceDN w:val="0"/>
        <w:adjustRightInd w:val="0"/>
        <w:ind w:left="709"/>
      </w:pPr>
    </w:p>
    <w:p w:rsidR="009A14F5" w:rsidRDefault="009A14F5" w:rsidP="009A14F5">
      <w:pPr>
        <w:tabs>
          <w:tab w:val="left" w:pos="993"/>
        </w:tabs>
        <w:autoSpaceDE w:val="0"/>
        <w:autoSpaceDN w:val="0"/>
        <w:adjustRightInd w:val="0"/>
        <w:ind w:left="709"/>
      </w:pPr>
    </w:p>
    <w:p w:rsidR="009A14F5" w:rsidRDefault="009A14F5" w:rsidP="009A14F5">
      <w:pPr>
        <w:tabs>
          <w:tab w:val="left" w:pos="993"/>
        </w:tabs>
        <w:autoSpaceDE w:val="0"/>
        <w:autoSpaceDN w:val="0"/>
        <w:adjustRightInd w:val="0"/>
        <w:ind w:left="709"/>
      </w:pPr>
    </w:p>
    <w:p w:rsidR="009A14F5" w:rsidRDefault="009A14F5" w:rsidP="009A14F5">
      <w:pPr>
        <w:tabs>
          <w:tab w:val="left" w:pos="993"/>
        </w:tabs>
        <w:autoSpaceDE w:val="0"/>
        <w:autoSpaceDN w:val="0"/>
        <w:adjustRightInd w:val="0"/>
        <w:ind w:left="709"/>
        <w:sectPr w:rsidR="009A14F5" w:rsidSect="00791E04">
          <w:pgSz w:w="11906" w:h="16838"/>
          <w:pgMar w:top="851" w:right="850" w:bottom="1134" w:left="1701" w:header="708" w:footer="708" w:gutter="0"/>
          <w:cols w:space="708"/>
          <w:docGrid w:linePitch="360"/>
        </w:sectPr>
      </w:pPr>
    </w:p>
    <w:p w:rsidR="009A14F5" w:rsidRPr="00FF00F6" w:rsidRDefault="009A14F5" w:rsidP="00FF00F6">
      <w:pPr>
        <w:pStyle w:val="11"/>
        <w:pageBreakBefore/>
        <w:tabs>
          <w:tab w:val="left" w:pos="284"/>
        </w:tabs>
        <w:autoSpaceDE w:val="0"/>
        <w:autoSpaceDN w:val="0"/>
        <w:adjustRightInd w:val="0"/>
        <w:ind w:left="0" w:firstLine="0"/>
        <w:jc w:val="center"/>
        <w:rPr>
          <w:rFonts w:eastAsia="Times New Roman" w:cs="Arial"/>
          <w:b/>
          <w:bCs/>
          <w:iCs/>
          <w:sz w:val="30"/>
          <w:szCs w:val="28"/>
        </w:rPr>
      </w:pPr>
      <w:r w:rsidRPr="00FF00F6">
        <w:rPr>
          <w:rFonts w:eastAsia="Times New Roman" w:cs="Arial"/>
          <w:b/>
          <w:bCs/>
          <w:iCs/>
          <w:sz w:val="30"/>
          <w:szCs w:val="28"/>
        </w:rPr>
        <w:lastRenderedPageBreak/>
        <w:t>5. Перечень программных мероприятий подпрограммы</w:t>
      </w:r>
    </w:p>
    <w:p w:rsidR="009A14F5" w:rsidRPr="00FF00F6" w:rsidRDefault="009A14F5" w:rsidP="00FF00F6">
      <w:pPr>
        <w:autoSpaceDE w:val="0"/>
        <w:autoSpaceDN w:val="0"/>
        <w:adjustRightInd w:val="0"/>
        <w:ind w:firstLine="0"/>
        <w:jc w:val="center"/>
        <w:rPr>
          <w:rFonts w:cs="Arial"/>
          <w:bCs/>
          <w:iCs/>
          <w:sz w:val="30"/>
          <w:szCs w:val="28"/>
        </w:rPr>
      </w:pPr>
      <w:r w:rsidRPr="00FF00F6">
        <w:rPr>
          <w:rFonts w:cs="Arial"/>
          <w:b/>
          <w:bCs/>
          <w:iCs/>
          <w:sz w:val="30"/>
          <w:szCs w:val="28"/>
        </w:rPr>
        <w:t xml:space="preserve">«Развитие МКУ «Людиновская  служба заказчика» </w:t>
      </w:r>
    </w:p>
    <w:p w:rsidR="009A14F5" w:rsidRPr="00984D13" w:rsidRDefault="009A14F5" w:rsidP="009A14F5">
      <w:pPr>
        <w:autoSpaceDE w:val="0"/>
        <w:autoSpaceDN w:val="0"/>
        <w:adjustRightInd w:val="0"/>
        <w:jc w:val="cente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3827"/>
        <w:gridCol w:w="993"/>
        <w:gridCol w:w="1134"/>
        <w:gridCol w:w="1275"/>
        <w:gridCol w:w="1276"/>
        <w:gridCol w:w="1276"/>
        <w:gridCol w:w="1701"/>
        <w:gridCol w:w="1559"/>
        <w:gridCol w:w="1559"/>
      </w:tblGrid>
      <w:tr w:rsidR="009A14F5" w:rsidRPr="00AC7107" w:rsidTr="00AC7107">
        <w:tc>
          <w:tcPr>
            <w:tcW w:w="817" w:type="dxa"/>
            <w:vMerge w:val="restart"/>
            <w:tcBorders>
              <w:top w:val="single" w:sz="4" w:space="0" w:color="auto"/>
              <w:left w:val="single" w:sz="4" w:space="0" w:color="auto"/>
              <w:bottom w:val="single" w:sz="4" w:space="0" w:color="auto"/>
              <w:right w:val="single" w:sz="4" w:space="0" w:color="auto"/>
            </w:tcBorders>
            <w:vAlign w:val="center"/>
          </w:tcPr>
          <w:p w:rsidR="009A14F5" w:rsidRPr="00AC7107" w:rsidRDefault="009A14F5" w:rsidP="00AC7107">
            <w:pPr>
              <w:pStyle w:val="Table0"/>
              <w:jc w:val="both"/>
              <w:rPr>
                <w:b w:val="0"/>
                <w:sz w:val="18"/>
                <w:szCs w:val="18"/>
              </w:rPr>
            </w:pPr>
            <w:r w:rsidRPr="00AC7107">
              <w:rPr>
                <w:b w:val="0"/>
                <w:sz w:val="18"/>
                <w:szCs w:val="18"/>
              </w:rPr>
              <w:t>№</w:t>
            </w:r>
          </w:p>
          <w:p w:rsidR="009A14F5" w:rsidRPr="00AC7107" w:rsidRDefault="009A14F5" w:rsidP="00AC7107">
            <w:pPr>
              <w:pStyle w:val="Table0"/>
              <w:jc w:val="both"/>
              <w:rPr>
                <w:b w:val="0"/>
                <w:sz w:val="18"/>
                <w:szCs w:val="18"/>
              </w:rPr>
            </w:pPr>
            <w:proofErr w:type="spellStart"/>
            <w:proofErr w:type="gramStart"/>
            <w:r w:rsidRPr="00AC7107">
              <w:rPr>
                <w:b w:val="0"/>
                <w:sz w:val="18"/>
                <w:szCs w:val="18"/>
              </w:rPr>
              <w:t>п</w:t>
            </w:r>
            <w:proofErr w:type="spellEnd"/>
            <w:proofErr w:type="gramEnd"/>
            <w:r w:rsidRPr="00AC7107">
              <w:rPr>
                <w:b w:val="0"/>
                <w:sz w:val="18"/>
                <w:szCs w:val="18"/>
              </w:rPr>
              <w:t>/</w:t>
            </w:r>
            <w:proofErr w:type="spellStart"/>
            <w:r w:rsidRPr="00AC7107">
              <w:rPr>
                <w:b w:val="0"/>
                <w:sz w:val="18"/>
                <w:szCs w:val="18"/>
              </w:rPr>
              <w:t>п</w:t>
            </w:r>
            <w:proofErr w:type="spellEnd"/>
          </w:p>
          <w:p w:rsidR="009A14F5" w:rsidRPr="00AC7107" w:rsidRDefault="009A14F5" w:rsidP="00AC7107">
            <w:pPr>
              <w:pStyle w:val="Table0"/>
              <w:jc w:val="both"/>
              <w:rPr>
                <w:b w:val="0"/>
                <w:sz w:val="18"/>
                <w:szCs w:val="18"/>
              </w:rPr>
            </w:pPr>
          </w:p>
          <w:p w:rsidR="009A14F5" w:rsidRPr="00AC7107" w:rsidRDefault="009A14F5" w:rsidP="00AC7107">
            <w:pPr>
              <w:pStyle w:val="Table0"/>
              <w:jc w:val="both"/>
              <w:rPr>
                <w:b w:val="0"/>
                <w:sz w:val="18"/>
                <w:szCs w:val="18"/>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rsidR="009A14F5" w:rsidRPr="00AC7107" w:rsidRDefault="009A14F5" w:rsidP="00AC7107">
            <w:pPr>
              <w:pStyle w:val="Table0"/>
              <w:jc w:val="both"/>
              <w:rPr>
                <w:b w:val="0"/>
                <w:sz w:val="18"/>
                <w:szCs w:val="18"/>
              </w:rPr>
            </w:pPr>
            <w:r w:rsidRPr="00AC7107">
              <w:rPr>
                <w:b w:val="0"/>
                <w:sz w:val="18"/>
                <w:szCs w:val="18"/>
              </w:rPr>
              <w:t>Наименование мероприятия</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9A14F5" w:rsidRPr="00AC7107" w:rsidRDefault="009A14F5" w:rsidP="00FF00F6">
            <w:pPr>
              <w:pStyle w:val="Table0"/>
              <w:rPr>
                <w:sz w:val="18"/>
                <w:szCs w:val="18"/>
              </w:rPr>
            </w:pPr>
            <w:r w:rsidRPr="00AC7107">
              <w:rPr>
                <w:sz w:val="18"/>
                <w:szCs w:val="18"/>
              </w:rPr>
              <w:t>Сроки реализации</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9A14F5" w:rsidRPr="00AC7107" w:rsidRDefault="009A14F5" w:rsidP="00FF00F6">
            <w:pPr>
              <w:pStyle w:val="Table0"/>
              <w:rPr>
                <w:sz w:val="18"/>
                <w:szCs w:val="18"/>
              </w:rPr>
            </w:pPr>
            <w:r w:rsidRPr="00AC7107">
              <w:rPr>
                <w:sz w:val="18"/>
                <w:szCs w:val="18"/>
              </w:rPr>
              <w:t>Участник подпрограммы</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9A14F5" w:rsidRPr="00AC7107" w:rsidRDefault="009A14F5" w:rsidP="00FF00F6">
            <w:pPr>
              <w:pStyle w:val="Table0"/>
              <w:rPr>
                <w:sz w:val="18"/>
                <w:szCs w:val="18"/>
              </w:rPr>
            </w:pPr>
            <w:r w:rsidRPr="00AC7107">
              <w:rPr>
                <w:sz w:val="18"/>
                <w:szCs w:val="18"/>
              </w:rPr>
              <w:t>Источники 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9A14F5" w:rsidRPr="00AC7107" w:rsidRDefault="009A14F5" w:rsidP="00FF00F6">
            <w:pPr>
              <w:pStyle w:val="Table0"/>
              <w:rPr>
                <w:sz w:val="18"/>
                <w:szCs w:val="18"/>
              </w:rPr>
            </w:pPr>
            <w:r w:rsidRPr="00AC7107">
              <w:rPr>
                <w:sz w:val="18"/>
                <w:szCs w:val="18"/>
              </w:rPr>
              <w:t>Сумма расходов, всего</w:t>
            </w:r>
          </w:p>
          <w:p w:rsidR="009A14F5" w:rsidRPr="00AC7107" w:rsidRDefault="009A14F5" w:rsidP="00FF00F6">
            <w:pPr>
              <w:pStyle w:val="Table0"/>
              <w:rPr>
                <w:sz w:val="18"/>
                <w:szCs w:val="18"/>
              </w:rPr>
            </w:pPr>
            <w:r w:rsidRPr="00AC7107">
              <w:rPr>
                <w:sz w:val="18"/>
                <w:szCs w:val="18"/>
              </w:rPr>
              <w:t>(тыс. руб.)</w:t>
            </w:r>
          </w:p>
        </w:tc>
        <w:tc>
          <w:tcPr>
            <w:tcW w:w="6095" w:type="dxa"/>
            <w:gridSpan w:val="4"/>
            <w:tcBorders>
              <w:top w:val="single" w:sz="4" w:space="0" w:color="auto"/>
              <w:left w:val="single" w:sz="4" w:space="0" w:color="auto"/>
              <w:bottom w:val="single" w:sz="4" w:space="0" w:color="auto"/>
              <w:right w:val="single" w:sz="4" w:space="0" w:color="auto"/>
            </w:tcBorders>
            <w:vAlign w:val="center"/>
          </w:tcPr>
          <w:p w:rsidR="009A14F5" w:rsidRPr="00AC7107" w:rsidRDefault="009A14F5" w:rsidP="00FF00F6">
            <w:pPr>
              <w:pStyle w:val="Table"/>
              <w:rPr>
                <w:sz w:val="18"/>
                <w:szCs w:val="18"/>
              </w:rPr>
            </w:pPr>
            <w:r w:rsidRPr="00AC7107">
              <w:rPr>
                <w:sz w:val="18"/>
                <w:szCs w:val="18"/>
              </w:rPr>
              <w:t>в том числе по годам реализации подпрограммы:</w:t>
            </w:r>
          </w:p>
        </w:tc>
      </w:tr>
      <w:tr w:rsidR="009A14F5" w:rsidRPr="00AC7107" w:rsidTr="00AC7107">
        <w:tc>
          <w:tcPr>
            <w:tcW w:w="817" w:type="dxa"/>
            <w:vMerge/>
            <w:tcBorders>
              <w:top w:val="single" w:sz="4" w:space="0" w:color="auto"/>
              <w:left w:val="single" w:sz="4" w:space="0" w:color="auto"/>
              <w:bottom w:val="single" w:sz="4" w:space="0" w:color="auto"/>
              <w:right w:val="single" w:sz="4" w:space="0" w:color="auto"/>
            </w:tcBorders>
            <w:vAlign w:val="center"/>
          </w:tcPr>
          <w:p w:rsidR="009A14F5" w:rsidRPr="00AC7107" w:rsidRDefault="009A14F5" w:rsidP="00FF00F6">
            <w:pPr>
              <w:pStyle w:val="Table"/>
              <w:rPr>
                <w:sz w:val="18"/>
                <w:szCs w:val="18"/>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9A14F5" w:rsidRPr="00AC7107" w:rsidRDefault="009A14F5" w:rsidP="00FF00F6">
            <w:pPr>
              <w:pStyle w:val="Table"/>
              <w:rPr>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9A14F5" w:rsidRPr="00AC7107" w:rsidRDefault="009A14F5" w:rsidP="00FF00F6">
            <w:pPr>
              <w:pStyle w:val="Table"/>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A14F5" w:rsidRPr="00AC7107" w:rsidRDefault="009A14F5" w:rsidP="00FF00F6">
            <w:pPr>
              <w:pStyle w:val="Table"/>
              <w:rPr>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9A14F5" w:rsidRPr="00AC7107" w:rsidRDefault="009A14F5" w:rsidP="00FF00F6">
            <w:pPr>
              <w:pStyle w:val="Table"/>
              <w:rPr>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A14F5" w:rsidRPr="00AC7107" w:rsidRDefault="009A14F5" w:rsidP="00FF00F6">
            <w:pPr>
              <w:pStyle w:val="Table"/>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9A14F5" w:rsidRPr="00AC7107" w:rsidRDefault="009A14F5" w:rsidP="00FF00F6">
            <w:pPr>
              <w:pStyle w:val="Table"/>
              <w:rPr>
                <w:sz w:val="18"/>
                <w:szCs w:val="18"/>
              </w:rPr>
            </w:pPr>
            <w:r w:rsidRPr="00AC7107">
              <w:rPr>
                <w:sz w:val="18"/>
                <w:szCs w:val="18"/>
              </w:rPr>
              <w:t>2017</w:t>
            </w:r>
          </w:p>
        </w:tc>
        <w:tc>
          <w:tcPr>
            <w:tcW w:w="1701" w:type="dxa"/>
            <w:tcBorders>
              <w:top w:val="single" w:sz="4" w:space="0" w:color="auto"/>
              <w:left w:val="single" w:sz="4" w:space="0" w:color="auto"/>
              <w:bottom w:val="single" w:sz="4" w:space="0" w:color="auto"/>
              <w:right w:val="single" w:sz="4" w:space="0" w:color="auto"/>
            </w:tcBorders>
            <w:vAlign w:val="center"/>
          </w:tcPr>
          <w:p w:rsidR="009A14F5" w:rsidRPr="00AC7107" w:rsidRDefault="009A14F5" w:rsidP="00FF00F6">
            <w:pPr>
              <w:pStyle w:val="Table"/>
              <w:rPr>
                <w:sz w:val="18"/>
                <w:szCs w:val="18"/>
              </w:rPr>
            </w:pPr>
            <w:r w:rsidRPr="00AC7107">
              <w:rPr>
                <w:sz w:val="18"/>
                <w:szCs w:val="18"/>
              </w:rPr>
              <w:t>2018</w:t>
            </w:r>
          </w:p>
        </w:tc>
        <w:tc>
          <w:tcPr>
            <w:tcW w:w="1559" w:type="dxa"/>
            <w:tcBorders>
              <w:top w:val="single" w:sz="4" w:space="0" w:color="auto"/>
              <w:left w:val="single" w:sz="4" w:space="0" w:color="auto"/>
              <w:bottom w:val="single" w:sz="4" w:space="0" w:color="auto"/>
              <w:right w:val="single" w:sz="4" w:space="0" w:color="auto"/>
            </w:tcBorders>
            <w:vAlign w:val="center"/>
          </w:tcPr>
          <w:p w:rsidR="009A14F5" w:rsidRPr="00AC7107" w:rsidRDefault="009A14F5" w:rsidP="00FF00F6">
            <w:pPr>
              <w:pStyle w:val="Table"/>
              <w:rPr>
                <w:sz w:val="18"/>
                <w:szCs w:val="18"/>
              </w:rPr>
            </w:pPr>
            <w:r w:rsidRPr="00AC7107">
              <w:rPr>
                <w:sz w:val="18"/>
                <w:szCs w:val="18"/>
              </w:rPr>
              <w:t>2019</w:t>
            </w:r>
          </w:p>
        </w:tc>
        <w:tc>
          <w:tcPr>
            <w:tcW w:w="1559" w:type="dxa"/>
            <w:tcBorders>
              <w:top w:val="single" w:sz="4" w:space="0" w:color="auto"/>
              <w:left w:val="single" w:sz="4" w:space="0" w:color="auto"/>
              <w:bottom w:val="single" w:sz="4" w:space="0" w:color="auto"/>
              <w:right w:val="single" w:sz="4" w:space="0" w:color="auto"/>
            </w:tcBorders>
            <w:vAlign w:val="center"/>
          </w:tcPr>
          <w:p w:rsidR="009A14F5" w:rsidRPr="00AC7107" w:rsidRDefault="009A14F5" w:rsidP="00FF00F6">
            <w:pPr>
              <w:pStyle w:val="Table"/>
              <w:rPr>
                <w:sz w:val="18"/>
                <w:szCs w:val="18"/>
              </w:rPr>
            </w:pPr>
            <w:r w:rsidRPr="00AC7107">
              <w:rPr>
                <w:sz w:val="18"/>
                <w:szCs w:val="18"/>
              </w:rPr>
              <w:t>2020</w:t>
            </w:r>
          </w:p>
        </w:tc>
      </w:tr>
      <w:tr w:rsidR="009A14F5" w:rsidRPr="00AC7107" w:rsidTr="00AC7107">
        <w:tc>
          <w:tcPr>
            <w:tcW w:w="817"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r w:rsidRPr="00AC7107">
              <w:rPr>
                <w:sz w:val="18"/>
                <w:szCs w:val="18"/>
              </w:rPr>
              <w:t>1</w:t>
            </w:r>
          </w:p>
        </w:tc>
        <w:tc>
          <w:tcPr>
            <w:tcW w:w="3827"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r w:rsidRPr="00AC7107">
              <w:rPr>
                <w:sz w:val="18"/>
                <w:szCs w:val="18"/>
              </w:rPr>
              <w:t xml:space="preserve">Организация деятельности работы </w:t>
            </w:r>
          </w:p>
          <w:p w:rsidR="009A14F5" w:rsidRPr="00AC7107" w:rsidRDefault="009A14F5" w:rsidP="00FF00F6">
            <w:pPr>
              <w:pStyle w:val="Table"/>
              <w:rPr>
                <w:sz w:val="18"/>
                <w:szCs w:val="18"/>
              </w:rPr>
            </w:pPr>
            <w:r w:rsidRPr="00AC7107">
              <w:rPr>
                <w:sz w:val="18"/>
                <w:szCs w:val="18"/>
              </w:rPr>
              <w:t>МКУ «ЛСЗ»</w:t>
            </w:r>
          </w:p>
        </w:tc>
        <w:tc>
          <w:tcPr>
            <w:tcW w:w="993"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r w:rsidRPr="00AC7107">
              <w:rPr>
                <w:sz w:val="18"/>
                <w:szCs w:val="18"/>
              </w:rPr>
              <w:t>2017-2020гг</w:t>
            </w:r>
          </w:p>
        </w:tc>
        <w:tc>
          <w:tcPr>
            <w:tcW w:w="1134"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Бюджет ГП</w:t>
            </w:r>
          </w:p>
        </w:tc>
        <w:tc>
          <w:tcPr>
            <w:tcW w:w="1276" w:type="dxa"/>
            <w:tcBorders>
              <w:top w:val="single" w:sz="4" w:space="0" w:color="auto"/>
              <w:left w:val="single" w:sz="4" w:space="0" w:color="auto"/>
              <w:bottom w:val="single" w:sz="4" w:space="0" w:color="auto"/>
              <w:right w:val="single" w:sz="4" w:space="0" w:color="auto"/>
            </w:tcBorders>
            <w:vAlign w:val="center"/>
          </w:tcPr>
          <w:p w:rsidR="009A14F5" w:rsidRPr="00AC7107" w:rsidRDefault="009A14F5" w:rsidP="00FF00F6">
            <w:pPr>
              <w:pStyle w:val="Table"/>
              <w:rPr>
                <w:sz w:val="18"/>
                <w:szCs w:val="18"/>
              </w:rPr>
            </w:pPr>
            <w:r w:rsidRPr="00AC7107">
              <w:rPr>
                <w:sz w:val="18"/>
                <w:szCs w:val="18"/>
              </w:rPr>
              <w:t>17 188,0</w:t>
            </w:r>
          </w:p>
        </w:tc>
        <w:tc>
          <w:tcPr>
            <w:tcW w:w="1276" w:type="dxa"/>
            <w:tcBorders>
              <w:top w:val="single" w:sz="4" w:space="0" w:color="auto"/>
              <w:left w:val="single" w:sz="4" w:space="0" w:color="auto"/>
              <w:bottom w:val="single" w:sz="4" w:space="0" w:color="auto"/>
              <w:right w:val="single" w:sz="4" w:space="0" w:color="auto"/>
            </w:tcBorders>
            <w:vAlign w:val="center"/>
          </w:tcPr>
          <w:p w:rsidR="009A14F5" w:rsidRPr="00AC7107" w:rsidRDefault="009A14F5" w:rsidP="00FF00F6">
            <w:pPr>
              <w:pStyle w:val="Table"/>
              <w:rPr>
                <w:sz w:val="18"/>
                <w:szCs w:val="18"/>
              </w:rPr>
            </w:pPr>
            <w:r w:rsidRPr="00AC7107">
              <w:rPr>
                <w:sz w:val="18"/>
                <w:szCs w:val="18"/>
              </w:rPr>
              <w:t>4 640,0</w:t>
            </w:r>
          </w:p>
        </w:tc>
        <w:tc>
          <w:tcPr>
            <w:tcW w:w="1701" w:type="dxa"/>
            <w:tcBorders>
              <w:top w:val="single" w:sz="4" w:space="0" w:color="auto"/>
              <w:left w:val="single" w:sz="4" w:space="0" w:color="auto"/>
              <w:bottom w:val="single" w:sz="4" w:space="0" w:color="auto"/>
              <w:right w:val="single" w:sz="4" w:space="0" w:color="auto"/>
            </w:tcBorders>
            <w:vAlign w:val="center"/>
          </w:tcPr>
          <w:p w:rsidR="009A14F5" w:rsidRPr="00AC7107" w:rsidRDefault="009A14F5" w:rsidP="00FF00F6">
            <w:pPr>
              <w:pStyle w:val="Table"/>
              <w:rPr>
                <w:sz w:val="18"/>
                <w:szCs w:val="18"/>
              </w:rPr>
            </w:pPr>
            <w:r w:rsidRPr="00AC7107">
              <w:rPr>
                <w:sz w:val="18"/>
                <w:szCs w:val="18"/>
              </w:rPr>
              <w:t>4 172,0</w:t>
            </w:r>
          </w:p>
        </w:tc>
        <w:tc>
          <w:tcPr>
            <w:tcW w:w="1559" w:type="dxa"/>
            <w:tcBorders>
              <w:top w:val="single" w:sz="4" w:space="0" w:color="auto"/>
              <w:left w:val="single" w:sz="4" w:space="0" w:color="auto"/>
              <w:bottom w:val="single" w:sz="4" w:space="0" w:color="auto"/>
              <w:right w:val="single" w:sz="4" w:space="0" w:color="auto"/>
            </w:tcBorders>
            <w:vAlign w:val="center"/>
          </w:tcPr>
          <w:p w:rsidR="009A14F5" w:rsidRPr="00AC7107" w:rsidRDefault="009A14F5" w:rsidP="00FF00F6">
            <w:pPr>
              <w:pStyle w:val="Table"/>
              <w:rPr>
                <w:sz w:val="18"/>
                <w:szCs w:val="18"/>
              </w:rPr>
            </w:pPr>
            <w:r w:rsidRPr="00AC7107">
              <w:rPr>
                <w:sz w:val="18"/>
                <w:szCs w:val="18"/>
              </w:rPr>
              <w:t>4 176,0</w:t>
            </w:r>
          </w:p>
        </w:tc>
        <w:tc>
          <w:tcPr>
            <w:tcW w:w="1559" w:type="dxa"/>
            <w:tcBorders>
              <w:top w:val="single" w:sz="4" w:space="0" w:color="auto"/>
              <w:left w:val="single" w:sz="4" w:space="0" w:color="auto"/>
              <w:bottom w:val="single" w:sz="4" w:space="0" w:color="auto"/>
              <w:right w:val="single" w:sz="4" w:space="0" w:color="auto"/>
            </w:tcBorders>
            <w:vAlign w:val="center"/>
          </w:tcPr>
          <w:p w:rsidR="009A14F5" w:rsidRPr="00AC7107" w:rsidRDefault="009A14F5" w:rsidP="00FF00F6">
            <w:pPr>
              <w:pStyle w:val="Table"/>
              <w:rPr>
                <w:sz w:val="18"/>
                <w:szCs w:val="18"/>
              </w:rPr>
            </w:pPr>
            <w:r w:rsidRPr="00AC7107">
              <w:rPr>
                <w:sz w:val="18"/>
                <w:szCs w:val="18"/>
              </w:rPr>
              <w:t>4 200,0</w:t>
            </w:r>
          </w:p>
        </w:tc>
      </w:tr>
      <w:tr w:rsidR="009A14F5" w:rsidRPr="00AC7107" w:rsidTr="00AC7107">
        <w:tc>
          <w:tcPr>
            <w:tcW w:w="817"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r w:rsidRPr="00AC7107">
              <w:rPr>
                <w:sz w:val="18"/>
                <w:szCs w:val="18"/>
              </w:rPr>
              <w:t>2</w:t>
            </w:r>
          </w:p>
        </w:tc>
        <w:tc>
          <w:tcPr>
            <w:tcW w:w="3827"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r w:rsidRPr="00AC7107">
              <w:rPr>
                <w:sz w:val="18"/>
                <w:szCs w:val="18"/>
              </w:rPr>
              <w:t>Членские взносы СРО НП «ОСКО», «Лига проектировщиков»</w:t>
            </w:r>
          </w:p>
        </w:tc>
        <w:tc>
          <w:tcPr>
            <w:tcW w:w="993"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r w:rsidRPr="00AC7107">
              <w:rPr>
                <w:sz w:val="18"/>
                <w:szCs w:val="18"/>
              </w:rPr>
              <w:t>2017-2020гг</w:t>
            </w:r>
          </w:p>
        </w:tc>
        <w:tc>
          <w:tcPr>
            <w:tcW w:w="1134"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Бюджет ГП</w:t>
            </w:r>
          </w:p>
        </w:tc>
        <w:tc>
          <w:tcPr>
            <w:tcW w:w="1276" w:type="dxa"/>
            <w:tcBorders>
              <w:top w:val="single" w:sz="4" w:space="0" w:color="auto"/>
              <w:left w:val="single" w:sz="4" w:space="0" w:color="auto"/>
              <w:bottom w:val="single" w:sz="4" w:space="0" w:color="auto"/>
              <w:right w:val="single" w:sz="4" w:space="0" w:color="auto"/>
            </w:tcBorders>
            <w:vAlign w:val="center"/>
          </w:tcPr>
          <w:p w:rsidR="009A14F5" w:rsidRPr="00AC7107" w:rsidRDefault="009A14F5" w:rsidP="00FF00F6">
            <w:pPr>
              <w:pStyle w:val="Table"/>
              <w:rPr>
                <w:sz w:val="18"/>
                <w:szCs w:val="18"/>
              </w:rPr>
            </w:pPr>
            <w:r w:rsidRPr="00AC7107">
              <w:rPr>
                <w:sz w:val="18"/>
                <w:szCs w:val="18"/>
              </w:rPr>
              <w:t>1 404,0</w:t>
            </w:r>
          </w:p>
        </w:tc>
        <w:tc>
          <w:tcPr>
            <w:tcW w:w="1276" w:type="dxa"/>
            <w:tcBorders>
              <w:top w:val="single" w:sz="4" w:space="0" w:color="auto"/>
              <w:left w:val="single" w:sz="4" w:space="0" w:color="auto"/>
              <w:bottom w:val="single" w:sz="4" w:space="0" w:color="auto"/>
              <w:right w:val="single" w:sz="4" w:space="0" w:color="auto"/>
            </w:tcBorders>
            <w:vAlign w:val="center"/>
          </w:tcPr>
          <w:p w:rsidR="009A14F5" w:rsidRPr="00AC7107" w:rsidRDefault="009A14F5" w:rsidP="00FF00F6">
            <w:pPr>
              <w:pStyle w:val="Table"/>
              <w:rPr>
                <w:sz w:val="18"/>
                <w:szCs w:val="18"/>
              </w:rPr>
            </w:pPr>
            <w:r w:rsidRPr="00AC7107">
              <w:rPr>
                <w:sz w:val="18"/>
                <w:szCs w:val="18"/>
              </w:rPr>
              <w:t>124,0</w:t>
            </w:r>
          </w:p>
        </w:tc>
        <w:tc>
          <w:tcPr>
            <w:tcW w:w="1701" w:type="dxa"/>
            <w:tcBorders>
              <w:top w:val="single" w:sz="4" w:space="0" w:color="auto"/>
              <w:left w:val="single" w:sz="4" w:space="0" w:color="auto"/>
              <w:bottom w:val="single" w:sz="4" w:space="0" w:color="auto"/>
              <w:right w:val="single" w:sz="4" w:space="0" w:color="auto"/>
            </w:tcBorders>
            <w:vAlign w:val="center"/>
          </w:tcPr>
          <w:p w:rsidR="009A14F5" w:rsidRPr="00AC7107" w:rsidRDefault="009A14F5" w:rsidP="00FF00F6">
            <w:pPr>
              <w:pStyle w:val="Table"/>
              <w:rPr>
                <w:sz w:val="18"/>
                <w:szCs w:val="18"/>
              </w:rPr>
            </w:pPr>
            <w:r w:rsidRPr="00AC7107">
              <w:rPr>
                <w:sz w:val="18"/>
                <w:szCs w:val="18"/>
              </w:rPr>
              <w:t>125,0</w:t>
            </w:r>
          </w:p>
        </w:tc>
        <w:tc>
          <w:tcPr>
            <w:tcW w:w="1559" w:type="dxa"/>
            <w:tcBorders>
              <w:top w:val="single" w:sz="4" w:space="0" w:color="auto"/>
              <w:left w:val="single" w:sz="4" w:space="0" w:color="auto"/>
              <w:bottom w:val="single" w:sz="4" w:space="0" w:color="auto"/>
              <w:right w:val="single" w:sz="4" w:space="0" w:color="auto"/>
            </w:tcBorders>
            <w:vAlign w:val="center"/>
          </w:tcPr>
          <w:p w:rsidR="009A14F5" w:rsidRPr="00AC7107" w:rsidRDefault="009A14F5" w:rsidP="00FF00F6">
            <w:pPr>
              <w:pStyle w:val="Table"/>
              <w:rPr>
                <w:sz w:val="18"/>
                <w:szCs w:val="18"/>
              </w:rPr>
            </w:pPr>
            <w:r w:rsidRPr="00AC7107">
              <w:rPr>
                <w:sz w:val="18"/>
                <w:szCs w:val="18"/>
              </w:rPr>
              <w:t>575,00</w:t>
            </w:r>
          </w:p>
        </w:tc>
        <w:tc>
          <w:tcPr>
            <w:tcW w:w="1559" w:type="dxa"/>
            <w:tcBorders>
              <w:top w:val="single" w:sz="4" w:space="0" w:color="auto"/>
              <w:left w:val="single" w:sz="4" w:space="0" w:color="auto"/>
              <w:bottom w:val="single" w:sz="4" w:space="0" w:color="auto"/>
              <w:right w:val="single" w:sz="4" w:space="0" w:color="auto"/>
            </w:tcBorders>
            <w:vAlign w:val="center"/>
          </w:tcPr>
          <w:p w:rsidR="009A14F5" w:rsidRPr="00AC7107" w:rsidRDefault="009A14F5" w:rsidP="00FF00F6">
            <w:pPr>
              <w:pStyle w:val="Table"/>
              <w:rPr>
                <w:sz w:val="18"/>
                <w:szCs w:val="18"/>
              </w:rPr>
            </w:pPr>
            <w:r w:rsidRPr="00AC7107">
              <w:rPr>
                <w:sz w:val="18"/>
                <w:szCs w:val="18"/>
              </w:rPr>
              <w:t>580,00</w:t>
            </w:r>
          </w:p>
        </w:tc>
      </w:tr>
      <w:tr w:rsidR="009A14F5" w:rsidRPr="00AC7107" w:rsidTr="00AC7107">
        <w:tc>
          <w:tcPr>
            <w:tcW w:w="817"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r w:rsidRPr="00AC7107">
              <w:rPr>
                <w:sz w:val="18"/>
                <w:szCs w:val="18"/>
              </w:rPr>
              <w:t>3</w:t>
            </w:r>
          </w:p>
        </w:tc>
        <w:tc>
          <w:tcPr>
            <w:tcW w:w="3827"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r w:rsidRPr="00AC7107">
              <w:rPr>
                <w:sz w:val="18"/>
                <w:szCs w:val="18"/>
              </w:rPr>
              <w:t>Приобретение транспортного средства для организации работы  МКУ «ЛСЗ»</w:t>
            </w:r>
          </w:p>
        </w:tc>
        <w:tc>
          <w:tcPr>
            <w:tcW w:w="993"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r w:rsidRPr="00AC7107">
              <w:rPr>
                <w:sz w:val="18"/>
                <w:szCs w:val="18"/>
              </w:rPr>
              <w:t>2017-2020гг</w:t>
            </w:r>
          </w:p>
        </w:tc>
        <w:tc>
          <w:tcPr>
            <w:tcW w:w="1134"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Бюджет ГП</w:t>
            </w:r>
          </w:p>
        </w:tc>
        <w:tc>
          <w:tcPr>
            <w:tcW w:w="1276" w:type="dxa"/>
            <w:tcBorders>
              <w:top w:val="single" w:sz="4" w:space="0" w:color="auto"/>
              <w:left w:val="single" w:sz="4" w:space="0" w:color="auto"/>
              <w:bottom w:val="single" w:sz="4" w:space="0" w:color="auto"/>
              <w:right w:val="single" w:sz="4" w:space="0" w:color="auto"/>
            </w:tcBorders>
            <w:vAlign w:val="center"/>
          </w:tcPr>
          <w:p w:rsidR="009A14F5" w:rsidRPr="00AC7107" w:rsidRDefault="009A14F5" w:rsidP="00FF00F6">
            <w:pPr>
              <w:pStyle w:val="Table"/>
              <w:rPr>
                <w:sz w:val="18"/>
                <w:szCs w:val="18"/>
              </w:rPr>
            </w:pPr>
            <w:r w:rsidRPr="00AC7107">
              <w:rPr>
                <w:sz w:val="18"/>
                <w:szCs w:val="18"/>
              </w:rPr>
              <w:t>550,0</w:t>
            </w:r>
          </w:p>
        </w:tc>
        <w:tc>
          <w:tcPr>
            <w:tcW w:w="1276" w:type="dxa"/>
            <w:tcBorders>
              <w:top w:val="single" w:sz="4" w:space="0" w:color="auto"/>
              <w:left w:val="single" w:sz="4" w:space="0" w:color="auto"/>
              <w:bottom w:val="single" w:sz="4" w:space="0" w:color="auto"/>
              <w:right w:val="single" w:sz="4" w:space="0" w:color="auto"/>
            </w:tcBorders>
            <w:vAlign w:val="center"/>
          </w:tcPr>
          <w:p w:rsidR="009A14F5" w:rsidRPr="00AC7107" w:rsidRDefault="009A14F5" w:rsidP="00FF00F6">
            <w:pPr>
              <w:pStyle w:val="Table"/>
              <w:rPr>
                <w:sz w:val="18"/>
                <w:szCs w:val="18"/>
              </w:rPr>
            </w:pPr>
            <w:r w:rsidRPr="00AC7107">
              <w:rPr>
                <w:sz w:val="18"/>
                <w:szCs w:val="18"/>
              </w:rPr>
              <w:t>550,0</w:t>
            </w:r>
          </w:p>
        </w:tc>
        <w:tc>
          <w:tcPr>
            <w:tcW w:w="1701" w:type="dxa"/>
            <w:tcBorders>
              <w:top w:val="single" w:sz="4" w:space="0" w:color="auto"/>
              <w:left w:val="single" w:sz="4" w:space="0" w:color="auto"/>
              <w:bottom w:val="single" w:sz="4" w:space="0" w:color="auto"/>
              <w:right w:val="single" w:sz="4" w:space="0" w:color="auto"/>
            </w:tcBorders>
            <w:vAlign w:val="center"/>
          </w:tcPr>
          <w:p w:rsidR="009A14F5" w:rsidRPr="00AC7107" w:rsidRDefault="009A14F5" w:rsidP="00FF00F6">
            <w:pPr>
              <w:pStyle w:val="Table"/>
              <w:rPr>
                <w:sz w:val="18"/>
                <w:szCs w:val="18"/>
              </w:rPr>
            </w:pPr>
            <w:r w:rsidRPr="00AC7107">
              <w:rPr>
                <w:sz w:val="18"/>
                <w:szCs w:val="18"/>
              </w:rPr>
              <w:t>0</w:t>
            </w:r>
          </w:p>
        </w:tc>
        <w:tc>
          <w:tcPr>
            <w:tcW w:w="1559" w:type="dxa"/>
            <w:tcBorders>
              <w:top w:val="single" w:sz="4" w:space="0" w:color="auto"/>
              <w:left w:val="single" w:sz="4" w:space="0" w:color="auto"/>
              <w:bottom w:val="single" w:sz="4" w:space="0" w:color="auto"/>
              <w:right w:val="single" w:sz="4" w:space="0" w:color="auto"/>
            </w:tcBorders>
            <w:vAlign w:val="center"/>
          </w:tcPr>
          <w:p w:rsidR="009A14F5" w:rsidRPr="00AC7107" w:rsidRDefault="009A14F5" w:rsidP="00FF00F6">
            <w:pPr>
              <w:pStyle w:val="Table"/>
              <w:rPr>
                <w:sz w:val="18"/>
                <w:szCs w:val="18"/>
              </w:rPr>
            </w:pPr>
            <w:r w:rsidRPr="00AC7107">
              <w:rPr>
                <w:sz w:val="18"/>
                <w:szCs w:val="18"/>
              </w:rPr>
              <w:t>0</w:t>
            </w:r>
          </w:p>
        </w:tc>
        <w:tc>
          <w:tcPr>
            <w:tcW w:w="1559" w:type="dxa"/>
            <w:tcBorders>
              <w:top w:val="single" w:sz="4" w:space="0" w:color="auto"/>
              <w:left w:val="single" w:sz="4" w:space="0" w:color="auto"/>
              <w:bottom w:val="single" w:sz="4" w:space="0" w:color="auto"/>
              <w:right w:val="single" w:sz="4" w:space="0" w:color="auto"/>
            </w:tcBorders>
            <w:vAlign w:val="center"/>
          </w:tcPr>
          <w:p w:rsidR="009A14F5" w:rsidRPr="00AC7107" w:rsidRDefault="009A14F5" w:rsidP="00FF00F6">
            <w:pPr>
              <w:pStyle w:val="Table"/>
              <w:rPr>
                <w:sz w:val="18"/>
                <w:szCs w:val="18"/>
              </w:rPr>
            </w:pPr>
            <w:r w:rsidRPr="00AC7107">
              <w:rPr>
                <w:sz w:val="18"/>
                <w:szCs w:val="18"/>
              </w:rPr>
              <w:t>0</w:t>
            </w:r>
          </w:p>
        </w:tc>
      </w:tr>
      <w:tr w:rsidR="009A14F5" w:rsidRPr="00AC7107" w:rsidTr="00AC7107">
        <w:tc>
          <w:tcPr>
            <w:tcW w:w="817"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r w:rsidRPr="00AC7107">
              <w:rPr>
                <w:sz w:val="18"/>
                <w:szCs w:val="18"/>
              </w:rPr>
              <w:t>4</w:t>
            </w:r>
          </w:p>
        </w:tc>
        <w:tc>
          <w:tcPr>
            <w:tcW w:w="3827"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r w:rsidRPr="00AC7107">
              <w:rPr>
                <w:sz w:val="18"/>
                <w:szCs w:val="18"/>
              </w:rPr>
              <w:t>Составление проектно-сметной документации и разработка проектов</w:t>
            </w:r>
          </w:p>
        </w:tc>
        <w:tc>
          <w:tcPr>
            <w:tcW w:w="993"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r w:rsidRPr="00AC7107">
              <w:rPr>
                <w:sz w:val="18"/>
                <w:szCs w:val="18"/>
              </w:rPr>
              <w:t>2017-2020гг</w:t>
            </w:r>
          </w:p>
        </w:tc>
        <w:tc>
          <w:tcPr>
            <w:tcW w:w="1134"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Бюджет ГП</w:t>
            </w:r>
          </w:p>
        </w:tc>
        <w:tc>
          <w:tcPr>
            <w:tcW w:w="1276" w:type="dxa"/>
            <w:tcBorders>
              <w:top w:val="single" w:sz="4" w:space="0" w:color="auto"/>
              <w:left w:val="single" w:sz="4" w:space="0" w:color="auto"/>
              <w:bottom w:val="single" w:sz="4" w:space="0" w:color="auto"/>
              <w:right w:val="single" w:sz="4" w:space="0" w:color="auto"/>
            </w:tcBorders>
            <w:vAlign w:val="center"/>
          </w:tcPr>
          <w:p w:rsidR="009A14F5" w:rsidRPr="00AC7107" w:rsidRDefault="009A14F5" w:rsidP="00FF00F6">
            <w:pPr>
              <w:pStyle w:val="Table"/>
              <w:rPr>
                <w:sz w:val="18"/>
                <w:szCs w:val="18"/>
              </w:rPr>
            </w:pPr>
            <w:r w:rsidRPr="00AC7107">
              <w:rPr>
                <w:sz w:val="18"/>
                <w:szCs w:val="18"/>
              </w:rPr>
              <w:t>2 836,00</w:t>
            </w:r>
          </w:p>
        </w:tc>
        <w:tc>
          <w:tcPr>
            <w:tcW w:w="1276" w:type="dxa"/>
            <w:tcBorders>
              <w:top w:val="single" w:sz="4" w:space="0" w:color="auto"/>
              <w:left w:val="single" w:sz="4" w:space="0" w:color="auto"/>
              <w:bottom w:val="single" w:sz="4" w:space="0" w:color="auto"/>
              <w:right w:val="single" w:sz="4" w:space="0" w:color="auto"/>
            </w:tcBorders>
            <w:vAlign w:val="center"/>
          </w:tcPr>
          <w:p w:rsidR="009A14F5" w:rsidRPr="00AC7107" w:rsidRDefault="009A14F5" w:rsidP="00FF00F6">
            <w:pPr>
              <w:pStyle w:val="Table"/>
              <w:rPr>
                <w:sz w:val="18"/>
                <w:szCs w:val="18"/>
              </w:rPr>
            </w:pPr>
            <w:r w:rsidRPr="00AC7107">
              <w:rPr>
                <w:sz w:val="18"/>
                <w:szCs w:val="18"/>
              </w:rPr>
              <w:t>1810,0</w:t>
            </w:r>
          </w:p>
        </w:tc>
        <w:tc>
          <w:tcPr>
            <w:tcW w:w="1701" w:type="dxa"/>
            <w:tcBorders>
              <w:top w:val="single" w:sz="4" w:space="0" w:color="auto"/>
              <w:left w:val="single" w:sz="4" w:space="0" w:color="auto"/>
              <w:bottom w:val="single" w:sz="4" w:space="0" w:color="auto"/>
              <w:right w:val="single" w:sz="4" w:space="0" w:color="auto"/>
            </w:tcBorders>
            <w:vAlign w:val="center"/>
          </w:tcPr>
          <w:p w:rsidR="009A14F5" w:rsidRPr="00AC7107" w:rsidRDefault="009A14F5" w:rsidP="00FF00F6">
            <w:pPr>
              <w:pStyle w:val="Table"/>
              <w:rPr>
                <w:sz w:val="18"/>
                <w:szCs w:val="18"/>
              </w:rPr>
            </w:pPr>
            <w:r w:rsidRPr="00AC7107">
              <w:rPr>
                <w:sz w:val="18"/>
                <w:szCs w:val="18"/>
              </w:rPr>
              <w:t>337,0</w:t>
            </w:r>
          </w:p>
        </w:tc>
        <w:tc>
          <w:tcPr>
            <w:tcW w:w="1559" w:type="dxa"/>
            <w:tcBorders>
              <w:top w:val="single" w:sz="4" w:space="0" w:color="auto"/>
              <w:left w:val="single" w:sz="4" w:space="0" w:color="auto"/>
              <w:bottom w:val="single" w:sz="4" w:space="0" w:color="auto"/>
              <w:right w:val="single" w:sz="4" w:space="0" w:color="auto"/>
            </w:tcBorders>
            <w:vAlign w:val="center"/>
          </w:tcPr>
          <w:p w:rsidR="009A14F5" w:rsidRPr="00AC7107" w:rsidRDefault="009A14F5" w:rsidP="00FF00F6">
            <w:pPr>
              <w:pStyle w:val="Table"/>
              <w:rPr>
                <w:sz w:val="18"/>
                <w:szCs w:val="18"/>
              </w:rPr>
            </w:pPr>
            <w:r w:rsidRPr="00AC7107">
              <w:rPr>
                <w:sz w:val="18"/>
                <w:szCs w:val="18"/>
              </w:rPr>
              <w:t>339,0</w:t>
            </w:r>
          </w:p>
        </w:tc>
        <w:tc>
          <w:tcPr>
            <w:tcW w:w="1559" w:type="dxa"/>
            <w:tcBorders>
              <w:top w:val="single" w:sz="4" w:space="0" w:color="auto"/>
              <w:left w:val="single" w:sz="4" w:space="0" w:color="auto"/>
              <w:bottom w:val="single" w:sz="4" w:space="0" w:color="auto"/>
              <w:right w:val="single" w:sz="4" w:space="0" w:color="auto"/>
            </w:tcBorders>
            <w:vAlign w:val="center"/>
          </w:tcPr>
          <w:p w:rsidR="009A14F5" w:rsidRPr="00AC7107" w:rsidRDefault="009A14F5" w:rsidP="00FF00F6">
            <w:pPr>
              <w:pStyle w:val="Table"/>
              <w:rPr>
                <w:sz w:val="18"/>
                <w:szCs w:val="18"/>
              </w:rPr>
            </w:pPr>
            <w:r w:rsidRPr="00AC7107">
              <w:rPr>
                <w:sz w:val="18"/>
                <w:szCs w:val="18"/>
              </w:rPr>
              <w:t>350,0</w:t>
            </w:r>
          </w:p>
        </w:tc>
      </w:tr>
      <w:tr w:rsidR="009A14F5" w:rsidRPr="00AC7107" w:rsidTr="00AC7107">
        <w:tc>
          <w:tcPr>
            <w:tcW w:w="817"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p>
        </w:tc>
        <w:tc>
          <w:tcPr>
            <w:tcW w:w="3827"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r w:rsidRPr="00AC7107">
              <w:rPr>
                <w:sz w:val="18"/>
                <w:szCs w:val="18"/>
              </w:rPr>
              <w:t>Всего по подпрограмме:</w:t>
            </w:r>
          </w:p>
          <w:p w:rsidR="009A14F5" w:rsidRPr="00AC7107" w:rsidRDefault="009A14F5" w:rsidP="00FF00F6">
            <w:pPr>
              <w:pStyle w:val="Table"/>
              <w:rPr>
                <w:sz w:val="18"/>
                <w:szCs w:val="18"/>
              </w:rPr>
            </w:pPr>
            <w:r w:rsidRPr="00AC7107">
              <w:rPr>
                <w:sz w:val="18"/>
                <w:szCs w:val="18"/>
              </w:rPr>
              <w:t>В том числе: Бюджет ГП</w:t>
            </w:r>
          </w:p>
        </w:tc>
        <w:tc>
          <w:tcPr>
            <w:tcW w:w="993"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r w:rsidRPr="00AC7107">
              <w:rPr>
                <w:sz w:val="18"/>
                <w:szCs w:val="18"/>
              </w:rPr>
              <w:t>21 978,0</w:t>
            </w:r>
          </w:p>
          <w:p w:rsidR="009A14F5" w:rsidRPr="00AC7107" w:rsidRDefault="009A14F5" w:rsidP="00FF00F6">
            <w:pPr>
              <w:pStyle w:val="Table"/>
              <w:rPr>
                <w:sz w:val="18"/>
                <w:szCs w:val="18"/>
              </w:rPr>
            </w:pPr>
            <w:r w:rsidRPr="00AC7107">
              <w:rPr>
                <w:sz w:val="18"/>
                <w:szCs w:val="18"/>
              </w:rPr>
              <w:t>21 978,0</w:t>
            </w:r>
          </w:p>
        </w:tc>
        <w:tc>
          <w:tcPr>
            <w:tcW w:w="1276"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r w:rsidRPr="00AC7107">
              <w:rPr>
                <w:sz w:val="18"/>
                <w:szCs w:val="18"/>
              </w:rPr>
              <w:t>7 124,0</w:t>
            </w:r>
          </w:p>
          <w:p w:rsidR="009A14F5" w:rsidRPr="00AC7107" w:rsidRDefault="009A14F5" w:rsidP="00FF00F6">
            <w:pPr>
              <w:pStyle w:val="Table"/>
              <w:rPr>
                <w:sz w:val="18"/>
                <w:szCs w:val="18"/>
              </w:rPr>
            </w:pPr>
            <w:r w:rsidRPr="00AC7107">
              <w:rPr>
                <w:sz w:val="18"/>
                <w:szCs w:val="18"/>
              </w:rPr>
              <w:t>7124,0</w:t>
            </w:r>
          </w:p>
        </w:tc>
        <w:tc>
          <w:tcPr>
            <w:tcW w:w="1701"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r w:rsidRPr="00AC7107">
              <w:rPr>
                <w:sz w:val="18"/>
                <w:szCs w:val="18"/>
              </w:rPr>
              <w:t>4 634,0</w:t>
            </w:r>
          </w:p>
          <w:p w:rsidR="009A14F5" w:rsidRPr="00AC7107" w:rsidRDefault="009A14F5" w:rsidP="00FF00F6">
            <w:pPr>
              <w:pStyle w:val="Table"/>
              <w:rPr>
                <w:sz w:val="18"/>
                <w:szCs w:val="18"/>
              </w:rPr>
            </w:pPr>
            <w:r w:rsidRPr="00AC7107">
              <w:rPr>
                <w:sz w:val="18"/>
                <w:szCs w:val="18"/>
              </w:rPr>
              <w:t>4634,0</w:t>
            </w:r>
          </w:p>
          <w:p w:rsidR="009A14F5" w:rsidRPr="00AC7107" w:rsidRDefault="009A14F5" w:rsidP="00FF00F6">
            <w:pPr>
              <w:pStyle w:val="Table"/>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r w:rsidRPr="00AC7107">
              <w:rPr>
                <w:sz w:val="18"/>
                <w:szCs w:val="18"/>
              </w:rPr>
              <w:t>5090,0</w:t>
            </w:r>
          </w:p>
          <w:p w:rsidR="009A14F5" w:rsidRPr="00AC7107" w:rsidRDefault="009A14F5" w:rsidP="00FF00F6">
            <w:pPr>
              <w:pStyle w:val="Table"/>
              <w:rPr>
                <w:sz w:val="18"/>
                <w:szCs w:val="18"/>
              </w:rPr>
            </w:pPr>
            <w:r w:rsidRPr="00AC7107">
              <w:rPr>
                <w:sz w:val="18"/>
                <w:szCs w:val="18"/>
              </w:rPr>
              <w:t>5090,0</w:t>
            </w:r>
          </w:p>
        </w:tc>
        <w:tc>
          <w:tcPr>
            <w:tcW w:w="1559"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r w:rsidRPr="00AC7107">
              <w:rPr>
                <w:sz w:val="18"/>
                <w:szCs w:val="18"/>
              </w:rPr>
              <w:t>5130,0</w:t>
            </w:r>
          </w:p>
          <w:p w:rsidR="009A14F5" w:rsidRPr="00AC7107" w:rsidRDefault="009A14F5" w:rsidP="00FF00F6">
            <w:pPr>
              <w:pStyle w:val="Table"/>
              <w:rPr>
                <w:sz w:val="18"/>
                <w:szCs w:val="18"/>
              </w:rPr>
            </w:pPr>
            <w:r w:rsidRPr="00AC7107">
              <w:rPr>
                <w:sz w:val="18"/>
                <w:szCs w:val="18"/>
              </w:rPr>
              <w:t>5130,0</w:t>
            </w:r>
          </w:p>
        </w:tc>
      </w:tr>
    </w:tbl>
    <w:p w:rsidR="009A14F5" w:rsidRPr="00984D13" w:rsidRDefault="009A14F5" w:rsidP="009A14F5">
      <w:pPr>
        <w:autoSpaceDE w:val="0"/>
        <w:autoSpaceDN w:val="0"/>
        <w:adjustRightInd w:val="0"/>
        <w:jc w:val="center"/>
      </w:pPr>
    </w:p>
    <w:p w:rsidR="009A14F5" w:rsidRPr="00984D13" w:rsidRDefault="009A14F5" w:rsidP="009A14F5">
      <w:pPr>
        <w:autoSpaceDE w:val="0"/>
        <w:autoSpaceDN w:val="0"/>
        <w:adjustRightInd w:val="0"/>
        <w:jc w:val="center"/>
      </w:pPr>
    </w:p>
    <w:p w:rsidR="009A14F5" w:rsidRPr="00984D13" w:rsidRDefault="009A14F5" w:rsidP="009A14F5">
      <w:pPr>
        <w:autoSpaceDE w:val="0"/>
        <w:autoSpaceDN w:val="0"/>
        <w:adjustRightInd w:val="0"/>
        <w:jc w:val="center"/>
      </w:pPr>
    </w:p>
    <w:p w:rsidR="009A14F5" w:rsidRPr="00984D13" w:rsidRDefault="009A14F5" w:rsidP="009A14F5">
      <w:pPr>
        <w:autoSpaceDE w:val="0"/>
        <w:autoSpaceDN w:val="0"/>
        <w:adjustRightInd w:val="0"/>
        <w:jc w:val="center"/>
      </w:pPr>
    </w:p>
    <w:p w:rsidR="009A14F5" w:rsidRDefault="009A14F5" w:rsidP="009A14F5">
      <w:pPr>
        <w:autoSpaceDE w:val="0"/>
        <w:autoSpaceDN w:val="0"/>
        <w:adjustRightInd w:val="0"/>
        <w:jc w:val="center"/>
        <w:sectPr w:rsidR="009A14F5" w:rsidSect="009A14F5">
          <w:pgSz w:w="16838" w:h="11906" w:orient="landscape"/>
          <w:pgMar w:top="1701" w:right="1134" w:bottom="851" w:left="1134" w:header="709" w:footer="709" w:gutter="0"/>
          <w:cols w:space="708"/>
          <w:docGrid w:linePitch="360"/>
        </w:sectPr>
      </w:pPr>
    </w:p>
    <w:p w:rsidR="00D02778" w:rsidRPr="00EC3049" w:rsidRDefault="00D02778" w:rsidP="00D02778">
      <w:pPr>
        <w:autoSpaceDE w:val="0"/>
        <w:autoSpaceDN w:val="0"/>
        <w:adjustRightInd w:val="0"/>
        <w:jc w:val="center"/>
      </w:pPr>
    </w:p>
    <w:p w:rsidR="009A14F5" w:rsidRPr="00FF00F6" w:rsidRDefault="009A14F5" w:rsidP="00FF00F6">
      <w:pPr>
        <w:numPr>
          <w:ilvl w:val="1"/>
          <w:numId w:val="16"/>
        </w:numPr>
        <w:tabs>
          <w:tab w:val="left" w:pos="709"/>
        </w:tabs>
        <w:autoSpaceDE w:val="0"/>
        <w:autoSpaceDN w:val="0"/>
        <w:adjustRightInd w:val="0"/>
        <w:ind w:left="0" w:firstLine="0"/>
        <w:jc w:val="center"/>
        <w:rPr>
          <w:rFonts w:cs="Arial"/>
          <w:b/>
          <w:bCs/>
          <w:iCs/>
          <w:sz w:val="30"/>
          <w:szCs w:val="28"/>
        </w:rPr>
      </w:pPr>
      <w:r w:rsidRPr="00FF00F6">
        <w:rPr>
          <w:rFonts w:cs="Arial"/>
          <w:b/>
          <w:bCs/>
          <w:iCs/>
          <w:sz w:val="30"/>
          <w:szCs w:val="28"/>
        </w:rPr>
        <w:t>Подпрограмма «Благоустройство территорий муниципального района»</w:t>
      </w:r>
    </w:p>
    <w:p w:rsidR="009A14F5" w:rsidRPr="00FF00F6" w:rsidRDefault="009A14F5" w:rsidP="00FF00F6">
      <w:pPr>
        <w:tabs>
          <w:tab w:val="left" w:pos="709"/>
        </w:tabs>
        <w:autoSpaceDE w:val="0"/>
        <w:autoSpaceDN w:val="0"/>
        <w:adjustRightInd w:val="0"/>
        <w:ind w:firstLine="0"/>
        <w:jc w:val="center"/>
        <w:rPr>
          <w:rFonts w:cs="Arial"/>
          <w:b/>
          <w:bCs/>
          <w:kern w:val="28"/>
          <w:sz w:val="32"/>
          <w:szCs w:val="32"/>
        </w:rPr>
      </w:pPr>
    </w:p>
    <w:p w:rsidR="009A14F5" w:rsidRPr="00FF00F6" w:rsidRDefault="009A14F5" w:rsidP="00FF00F6">
      <w:pPr>
        <w:autoSpaceDE w:val="0"/>
        <w:autoSpaceDN w:val="0"/>
        <w:adjustRightInd w:val="0"/>
        <w:ind w:firstLine="0"/>
        <w:jc w:val="center"/>
        <w:rPr>
          <w:b/>
          <w:kern w:val="28"/>
          <w:sz w:val="32"/>
          <w:szCs w:val="32"/>
        </w:rPr>
      </w:pPr>
      <w:r w:rsidRPr="00FF00F6">
        <w:rPr>
          <w:b/>
          <w:kern w:val="28"/>
          <w:sz w:val="32"/>
          <w:szCs w:val="32"/>
        </w:rPr>
        <w:t>ПАСПОРТ</w:t>
      </w:r>
    </w:p>
    <w:p w:rsidR="009A14F5" w:rsidRPr="00FF00F6" w:rsidRDefault="009A14F5" w:rsidP="00FF00F6">
      <w:pPr>
        <w:autoSpaceDE w:val="0"/>
        <w:autoSpaceDN w:val="0"/>
        <w:adjustRightInd w:val="0"/>
        <w:ind w:firstLine="0"/>
        <w:jc w:val="center"/>
        <w:rPr>
          <w:b/>
          <w:kern w:val="28"/>
          <w:sz w:val="32"/>
          <w:szCs w:val="32"/>
        </w:rPr>
      </w:pPr>
      <w:r w:rsidRPr="00FF00F6">
        <w:rPr>
          <w:b/>
          <w:kern w:val="28"/>
          <w:sz w:val="32"/>
          <w:szCs w:val="32"/>
        </w:rPr>
        <w:t xml:space="preserve">муниципальной подпрограммы </w:t>
      </w:r>
    </w:p>
    <w:p w:rsidR="009A14F5" w:rsidRPr="00FF00F6" w:rsidRDefault="009A14F5" w:rsidP="00FF00F6">
      <w:pPr>
        <w:autoSpaceDE w:val="0"/>
        <w:autoSpaceDN w:val="0"/>
        <w:adjustRightInd w:val="0"/>
        <w:ind w:firstLine="0"/>
        <w:jc w:val="center"/>
        <w:rPr>
          <w:b/>
          <w:kern w:val="28"/>
          <w:sz w:val="32"/>
          <w:szCs w:val="32"/>
        </w:rPr>
      </w:pPr>
      <w:r w:rsidRPr="00FF00F6">
        <w:rPr>
          <w:b/>
          <w:kern w:val="28"/>
          <w:sz w:val="32"/>
          <w:szCs w:val="32"/>
        </w:rPr>
        <w:t>«Благоустройство территорий муниципального района»</w:t>
      </w:r>
    </w:p>
    <w:p w:rsidR="009A14F5" w:rsidRPr="00A93966" w:rsidRDefault="009A14F5" w:rsidP="00FF00F6">
      <w:pPr>
        <w:autoSpaceDE w:val="0"/>
        <w:autoSpaceDN w:val="0"/>
        <w:adjustRightInd w:val="0"/>
        <w:ind w:firstLine="0"/>
        <w:jc w:val="center"/>
        <w:rPr>
          <w:sz w:val="26"/>
          <w:szCs w:val="26"/>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1735"/>
        <w:gridCol w:w="1241"/>
        <w:gridCol w:w="993"/>
        <w:gridCol w:w="850"/>
        <w:gridCol w:w="992"/>
        <w:gridCol w:w="958"/>
      </w:tblGrid>
      <w:tr w:rsidR="009A14F5" w:rsidRPr="00AC7107" w:rsidTr="00FF00F6">
        <w:tc>
          <w:tcPr>
            <w:tcW w:w="2802"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10"/>
              <w:numPr>
                <w:ilvl w:val="0"/>
                <w:numId w:val="18"/>
              </w:numPr>
              <w:tabs>
                <w:tab w:val="left" w:pos="284"/>
              </w:tabs>
              <w:autoSpaceDE w:val="0"/>
              <w:autoSpaceDN w:val="0"/>
              <w:adjustRightInd w:val="0"/>
              <w:rPr>
                <w:sz w:val="18"/>
                <w:szCs w:val="18"/>
              </w:rPr>
            </w:pPr>
            <w:r w:rsidRPr="00AC7107">
              <w:rPr>
                <w:sz w:val="18"/>
                <w:szCs w:val="18"/>
              </w:rPr>
              <w:t xml:space="preserve">Соисполнитель муниципальной программы </w:t>
            </w:r>
          </w:p>
        </w:tc>
        <w:tc>
          <w:tcPr>
            <w:tcW w:w="6769" w:type="dxa"/>
            <w:gridSpan w:val="6"/>
            <w:tcBorders>
              <w:top w:val="single" w:sz="4" w:space="0" w:color="auto"/>
              <w:left w:val="single" w:sz="4" w:space="0" w:color="auto"/>
              <w:bottom w:val="single" w:sz="4" w:space="0" w:color="auto"/>
              <w:right w:val="single" w:sz="4" w:space="0" w:color="auto"/>
            </w:tcBorders>
          </w:tcPr>
          <w:p w:rsidR="009A14F5" w:rsidRPr="00AC7107" w:rsidRDefault="009A14F5" w:rsidP="00FF00F6">
            <w:pPr>
              <w:autoSpaceDE w:val="0"/>
              <w:autoSpaceDN w:val="0"/>
              <w:adjustRightInd w:val="0"/>
              <w:ind w:firstLine="0"/>
              <w:jc w:val="left"/>
              <w:rPr>
                <w:rFonts w:cs="Arial"/>
                <w:sz w:val="18"/>
                <w:szCs w:val="18"/>
              </w:rPr>
            </w:pPr>
            <w:r w:rsidRPr="00AC7107">
              <w:rPr>
                <w:rFonts w:cs="Arial"/>
                <w:sz w:val="18"/>
                <w:szCs w:val="18"/>
              </w:rPr>
              <w:t xml:space="preserve">Структурные подразделения </w:t>
            </w:r>
            <w:r w:rsidRPr="00AC7107">
              <w:rPr>
                <w:rFonts w:cs="Arial"/>
                <w:bCs/>
                <w:sz w:val="18"/>
                <w:szCs w:val="18"/>
              </w:rPr>
              <w:t>администрации муниципального района «Город Людиново и Людиновский район»</w:t>
            </w:r>
            <w:r w:rsidRPr="00AC7107">
              <w:rPr>
                <w:rFonts w:cs="Arial"/>
                <w:sz w:val="18"/>
                <w:szCs w:val="18"/>
              </w:rPr>
              <w:t>, управляющие компании, товарищества  собственников жилья, предприятия и организации, находящиеся на территории городского поселения «Город Людиново», подрядные организации, привлеченные на конкурсной основе</w:t>
            </w:r>
          </w:p>
        </w:tc>
      </w:tr>
      <w:tr w:rsidR="009A14F5" w:rsidRPr="00AC7107" w:rsidTr="00FF00F6">
        <w:tc>
          <w:tcPr>
            <w:tcW w:w="2802"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10"/>
              <w:numPr>
                <w:ilvl w:val="0"/>
                <w:numId w:val="18"/>
              </w:numPr>
              <w:tabs>
                <w:tab w:val="left" w:pos="284"/>
              </w:tabs>
              <w:autoSpaceDE w:val="0"/>
              <w:autoSpaceDN w:val="0"/>
              <w:adjustRightInd w:val="0"/>
              <w:rPr>
                <w:sz w:val="18"/>
                <w:szCs w:val="18"/>
              </w:rPr>
            </w:pPr>
            <w:r w:rsidRPr="00AC7107">
              <w:rPr>
                <w:sz w:val="18"/>
                <w:szCs w:val="18"/>
              </w:rPr>
              <w:t>Ответственный исполнитель</w:t>
            </w:r>
          </w:p>
        </w:tc>
        <w:tc>
          <w:tcPr>
            <w:tcW w:w="6769" w:type="dxa"/>
            <w:gridSpan w:val="6"/>
            <w:tcBorders>
              <w:top w:val="single" w:sz="4" w:space="0" w:color="auto"/>
              <w:left w:val="single" w:sz="4" w:space="0" w:color="auto"/>
              <w:bottom w:val="single" w:sz="4" w:space="0" w:color="auto"/>
              <w:right w:val="single" w:sz="4" w:space="0" w:color="auto"/>
            </w:tcBorders>
          </w:tcPr>
          <w:p w:rsidR="009A14F5" w:rsidRPr="00AC7107" w:rsidRDefault="009A14F5" w:rsidP="00FF00F6">
            <w:pPr>
              <w:autoSpaceDE w:val="0"/>
              <w:autoSpaceDN w:val="0"/>
              <w:adjustRightInd w:val="0"/>
              <w:ind w:firstLine="0"/>
              <w:jc w:val="left"/>
              <w:rPr>
                <w:rFonts w:cs="Arial"/>
                <w:sz w:val="18"/>
                <w:szCs w:val="18"/>
              </w:rPr>
            </w:pPr>
            <w:r w:rsidRPr="00AC7107">
              <w:rPr>
                <w:rFonts w:cs="Arial"/>
                <w:sz w:val="18"/>
                <w:szCs w:val="18"/>
              </w:rPr>
              <w:t>Отдел благоустройства МР «Город Людиново и Людиновский район»</w:t>
            </w:r>
          </w:p>
        </w:tc>
      </w:tr>
      <w:tr w:rsidR="009A14F5" w:rsidRPr="00AC7107" w:rsidTr="00FF00F6">
        <w:tc>
          <w:tcPr>
            <w:tcW w:w="2802"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10"/>
              <w:numPr>
                <w:ilvl w:val="0"/>
                <w:numId w:val="18"/>
              </w:numPr>
              <w:tabs>
                <w:tab w:val="left" w:pos="284"/>
              </w:tabs>
              <w:autoSpaceDE w:val="0"/>
              <w:autoSpaceDN w:val="0"/>
              <w:adjustRightInd w:val="0"/>
              <w:rPr>
                <w:sz w:val="18"/>
                <w:szCs w:val="18"/>
              </w:rPr>
            </w:pPr>
            <w:r w:rsidRPr="00AC7107">
              <w:rPr>
                <w:sz w:val="18"/>
                <w:szCs w:val="18"/>
              </w:rPr>
              <w:t>Цели подпрограммы</w:t>
            </w:r>
          </w:p>
        </w:tc>
        <w:tc>
          <w:tcPr>
            <w:tcW w:w="6769" w:type="dxa"/>
            <w:gridSpan w:val="6"/>
            <w:tcBorders>
              <w:top w:val="single" w:sz="4" w:space="0" w:color="auto"/>
              <w:left w:val="single" w:sz="4" w:space="0" w:color="auto"/>
              <w:bottom w:val="single" w:sz="4" w:space="0" w:color="auto"/>
              <w:right w:val="single" w:sz="4" w:space="0" w:color="auto"/>
            </w:tcBorders>
          </w:tcPr>
          <w:p w:rsidR="009A14F5" w:rsidRPr="00AC7107" w:rsidRDefault="009A14F5" w:rsidP="00FF00F6">
            <w:pPr>
              <w:autoSpaceDE w:val="0"/>
              <w:autoSpaceDN w:val="0"/>
              <w:adjustRightInd w:val="0"/>
              <w:ind w:firstLine="0"/>
              <w:jc w:val="left"/>
              <w:rPr>
                <w:rFonts w:cs="Arial"/>
                <w:sz w:val="18"/>
                <w:szCs w:val="18"/>
              </w:rPr>
            </w:pPr>
            <w:r w:rsidRPr="00AC7107">
              <w:rPr>
                <w:rFonts w:cs="Arial"/>
                <w:sz w:val="18"/>
                <w:szCs w:val="18"/>
              </w:rPr>
              <w:t>Повышение уровня благоустройства территории городского поселения и создание комфортных условий для проживания населения.</w:t>
            </w:r>
          </w:p>
        </w:tc>
      </w:tr>
      <w:tr w:rsidR="009A14F5" w:rsidRPr="00AC7107" w:rsidTr="00FF00F6">
        <w:tc>
          <w:tcPr>
            <w:tcW w:w="2802"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10"/>
              <w:numPr>
                <w:ilvl w:val="0"/>
                <w:numId w:val="18"/>
              </w:numPr>
              <w:tabs>
                <w:tab w:val="left" w:pos="284"/>
              </w:tabs>
              <w:autoSpaceDE w:val="0"/>
              <w:autoSpaceDN w:val="0"/>
              <w:adjustRightInd w:val="0"/>
              <w:rPr>
                <w:sz w:val="18"/>
                <w:szCs w:val="18"/>
              </w:rPr>
            </w:pPr>
            <w:r w:rsidRPr="00AC7107">
              <w:rPr>
                <w:sz w:val="18"/>
                <w:szCs w:val="18"/>
              </w:rPr>
              <w:t>Задачи подпрограммы</w:t>
            </w:r>
          </w:p>
        </w:tc>
        <w:tc>
          <w:tcPr>
            <w:tcW w:w="6769" w:type="dxa"/>
            <w:gridSpan w:val="6"/>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ConsPlusNormal"/>
              <w:widowControl w:val="0"/>
              <w:suppressAutoHyphens/>
              <w:ind w:left="360" w:firstLine="0"/>
              <w:rPr>
                <w:sz w:val="18"/>
                <w:szCs w:val="18"/>
              </w:rPr>
            </w:pPr>
            <w:r w:rsidRPr="00AC7107">
              <w:rPr>
                <w:sz w:val="18"/>
                <w:szCs w:val="18"/>
              </w:rPr>
              <w:t>- Организация взаимодействия между предприятиями, организациями и учреждениями при решении вопросов благоустройства территории МР "Город Людиново и Людиновский район";</w:t>
            </w:r>
          </w:p>
          <w:p w:rsidR="009A14F5" w:rsidRPr="00AC7107" w:rsidRDefault="009A14F5" w:rsidP="00FF00F6">
            <w:pPr>
              <w:pStyle w:val="ConsPlusNormal"/>
              <w:widowControl w:val="0"/>
              <w:suppressAutoHyphens/>
              <w:ind w:left="360" w:firstLine="0"/>
              <w:rPr>
                <w:sz w:val="18"/>
                <w:szCs w:val="18"/>
              </w:rPr>
            </w:pPr>
            <w:r w:rsidRPr="00AC7107">
              <w:rPr>
                <w:sz w:val="18"/>
                <w:szCs w:val="18"/>
              </w:rPr>
              <w:t>- приведение в качественное состояние объектов благоустройства;</w:t>
            </w:r>
          </w:p>
          <w:p w:rsidR="009A14F5" w:rsidRPr="00AC7107" w:rsidRDefault="009A14F5" w:rsidP="00FF00F6">
            <w:pPr>
              <w:pStyle w:val="ConsPlusNormal"/>
              <w:widowControl w:val="0"/>
              <w:suppressAutoHyphens/>
              <w:ind w:left="360" w:firstLine="0"/>
              <w:rPr>
                <w:sz w:val="18"/>
                <w:szCs w:val="18"/>
              </w:rPr>
            </w:pPr>
            <w:r w:rsidRPr="00AC7107">
              <w:rPr>
                <w:sz w:val="18"/>
                <w:szCs w:val="18"/>
              </w:rPr>
              <w:t>- реализация мероприятий по созданию новых объектов озеленения с учетом новых требований ландшафтного дизайна и реконструкция (восстановление) зеленых насаждений;</w:t>
            </w:r>
          </w:p>
          <w:p w:rsidR="009A14F5" w:rsidRPr="00AC7107" w:rsidRDefault="009A14F5" w:rsidP="00FF00F6">
            <w:pPr>
              <w:pStyle w:val="ConsPlusNormal"/>
              <w:widowControl w:val="0"/>
              <w:suppressAutoHyphens/>
              <w:ind w:left="360" w:firstLine="0"/>
              <w:rPr>
                <w:sz w:val="18"/>
                <w:szCs w:val="18"/>
              </w:rPr>
            </w:pPr>
            <w:r w:rsidRPr="00AC7107">
              <w:rPr>
                <w:sz w:val="18"/>
                <w:szCs w:val="18"/>
              </w:rPr>
              <w:t>- внедрение передовых методов обращения с отходами;</w:t>
            </w:r>
          </w:p>
          <w:p w:rsidR="009A14F5" w:rsidRPr="00AC7107" w:rsidRDefault="009A14F5" w:rsidP="00FF00F6">
            <w:pPr>
              <w:pStyle w:val="ConsPlusNormal"/>
              <w:widowControl w:val="0"/>
              <w:suppressAutoHyphens/>
              <w:ind w:left="360" w:firstLine="0"/>
              <w:rPr>
                <w:sz w:val="18"/>
                <w:szCs w:val="18"/>
              </w:rPr>
            </w:pPr>
            <w:r w:rsidRPr="00AC7107">
              <w:rPr>
                <w:sz w:val="18"/>
                <w:szCs w:val="18"/>
              </w:rPr>
              <w:t xml:space="preserve">- повышение освещенности городских улиц и </w:t>
            </w:r>
            <w:proofErr w:type="spellStart"/>
            <w:r w:rsidRPr="00AC7107">
              <w:rPr>
                <w:sz w:val="18"/>
                <w:szCs w:val="18"/>
              </w:rPr>
              <w:t>внутридворовых</w:t>
            </w:r>
            <w:proofErr w:type="spellEnd"/>
            <w:r w:rsidRPr="00AC7107">
              <w:rPr>
                <w:sz w:val="18"/>
                <w:szCs w:val="18"/>
              </w:rPr>
              <w:t xml:space="preserve"> территорий;</w:t>
            </w:r>
          </w:p>
          <w:p w:rsidR="009A14F5" w:rsidRPr="00AC7107" w:rsidRDefault="009A14F5" w:rsidP="00FF00F6">
            <w:pPr>
              <w:pStyle w:val="ConsPlusNormal"/>
              <w:widowControl w:val="0"/>
              <w:suppressAutoHyphens/>
              <w:ind w:left="360" w:firstLine="0"/>
              <w:rPr>
                <w:sz w:val="18"/>
                <w:szCs w:val="18"/>
              </w:rPr>
            </w:pPr>
            <w:r w:rsidRPr="00AC7107">
              <w:rPr>
                <w:sz w:val="18"/>
                <w:szCs w:val="18"/>
              </w:rPr>
              <w:t xml:space="preserve">- восстановление и сохранение природных, исторических комплексов, парковых объектов, их развитие по разным видам </w:t>
            </w:r>
            <w:proofErr w:type="spellStart"/>
            <w:r w:rsidRPr="00AC7107">
              <w:rPr>
                <w:sz w:val="18"/>
                <w:szCs w:val="18"/>
              </w:rPr>
              <w:t>культурно-досуговой</w:t>
            </w:r>
            <w:proofErr w:type="spellEnd"/>
            <w:r w:rsidRPr="00AC7107">
              <w:rPr>
                <w:sz w:val="18"/>
                <w:szCs w:val="18"/>
              </w:rPr>
              <w:t xml:space="preserve"> деятельности;</w:t>
            </w:r>
          </w:p>
          <w:p w:rsidR="009A14F5" w:rsidRPr="00AC7107" w:rsidRDefault="009A14F5" w:rsidP="00FF00F6">
            <w:pPr>
              <w:widowControl w:val="0"/>
              <w:suppressAutoHyphens/>
              <w:ind w:left="308" w:firstLine="0"/>
              <w:jc w:val="left"/>
              <w:rPr>
                <w:rFonts w:eastAsia="Arial" w:cs="Arial"/>
                <w:sz w:val="18"/>
                <w:szCs w:val="18"/>
              </w:rPr>
            </w:pPr>
            <w:r w:rsidRPr="00AC7107">
              <w:rPr>
                <w:rFonts w:cs="Arial"/>
                <w:sz w:val="18"/>
                <w:szCs w:val="18"/>
              </w:rPr>
              <w:t>- повышение уровня благоустройства кладбищ</w:t>
            </w:r>
          </w:p>
        </w:tc>
      </w:tr>
      <w:tr w:rsidR="009A14F5" w:rsidRPr="00AC7107" w:rsidTr="00FF00F6">
        <w:tc>
          <w:tcPr>
            <w:tcW w:w="2802"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10"/>
              <w:numPr>
                <w:ilvl w:val="0"/>
                <w:numId w:val="18"/>
              </w:numPr>
              <w:tabs>
                <w:tab w:val="left" w:pos="284"/>
              </w:tabs>
              <w:autoSpaceDE w:val="0"/>
              <w:autoSpaceDN w:val="0"/>
              <w:adjustRightInd w:val="0"/>
              <w:rPr>
                <w:sz w:val="18"/>
                <w:szCs w:val="18"/>
              </w:rPr>
            </w:pPr>
            <w:r w:rsidRPr="00AC7107">
              <w:rPr>
                <w:sz w:val="18"/>
                <w:szCs w:val="18"/>
              </w:rPr>
              <w:t>Перечень основных мероприятий подпрограммы</w:t>
            </w:r>
          </w:p>
        </w:tc>
        <w:tc>
          <w:tcPr>
            <w:tcW w:w="6769" w:type="dxa"/>
            <w:gridSpan w:val="6"/>
            <w:tcBorders>
              <w:top w:val="single" w:sz="4" w:space="0" w:color="auto"/>
              <w:left w:val="single" w:sz="4" w:space="0" w:color="auto"/>
              <w:bottom w:val="single" w:sz="4" w:space="0" w:color="auto"/>
              <w:right w:val="single" w:sz="4" w:space="0" w:color="auto"/>
            </w:tcBorders>
          </w:tcPr>
          <w:p w:rsidR="009A14F5" w:rsidRPr="00AC7107" w:rsidRDefault="009A14F5" w:rsidP="00FF00F6">
            <w:pPr>
              <w:numPr>
                <w:ilvl w:val="0"/>
                <w:numId w:val="14"/>
              </w:numPr>
              <w:ind w:right="-57" w:firstLine="0"/>
              <w:jc w:val="left"/>
              <w:rPr>
                <w:rFonts w:cs="Arial"/>
                <w:sz w:val="18"/>
                <w:szCs w:val="18"/>
              </w:rPr>
            </w:pPr>
            <w:r w:rsidRPr="00AC7107">
              <w:rPr>
                <w:rFonts w:cs="Arial"/>
                <w:sz w:val="18"/>
                <w:szCs w:val="18"/>
              </w:rPr>
              <w:t>Развитие сетей уличного освещения территории ГП «Город Людиново»</w:t>
            </w:r>
          </w:p>
          <w:p w:rsidR="009A14F5" w:rsidRPr="00AC7107" w:rsidRDefault="009A14F5" w:rsidP="00FF00F6">
            <w:pPr>
              <w:numPr>
                <w:ilvl w:val="0"/>
                <w:numId w:val="14"/>
              </w:numPr>
              <w:ind w:right="-57" w:firstLine="0"/>
              <w:jc w:val="left"/>
              <w:rPr>
                <w:rFonts w:cs="Arial"/>
                <w:sz w:val="18"/>
                <w:szCs w:val="18"/>
              </w:rPr>
            </w:pPr>
            <w:r w:rsidRPr="00AC7107">
              <w:rPr>
                <w:rFonts w:cs="Arial"/>
                <w:sz w:val="18"/>
                <w:szCs w:val="18"/>
              </w:rPr>
              <w:t>Реализация мероприятий по ручной уборке территории ГП «Город Людиново»</w:t>
            </w:r>
          </w:p>
          <w:p w:rsidR="009A14F5" w:rsidRPr="00AC7107" w:rsidRDefault="009A14F5" w:rsidP="00FF00F6">
            <w:pPr>
              <w:numPr>
                <w:ilvl w:val="0"/>
                <w:numId w:val="14"/>
              </w:numPr>
              <w:ind w:right="-57" w:firstLine="0"/>
              <w:jc w:val="left"/>
              <w:rPr>
                <w:rFonts w:cs="Arial"/>
                <w:sz w:val="18"/>
                <w:szCs w:val="18"/>
              </w:rPr>
            </w:pPr>
            <w:r w:rsidRPr="00AC7107">
              <w:rPr>
                <w:rFonts w:cs="Arial"/>
                <w:sz w:val="18"/>
                <w:szCs w:val="18"/>
              </w:rPr>
              <w:t>Реализация мероприятий по озеленению территорий города, реконструкция и восстановление зеленых насаждений</w:t>
            </w:r>
          </w:p>
          <w:p w:rsidR="009A14F5" w:rsidRPr="00AC7107" w:rsidRDefault="009A14F5" w:rsidP="00FF00F6">
            <w:pPr>
              <w:pStyle w:val="ConsPlusNormal"/>
              <w:widowControl w:val="0"/>
              <w:numPr>
                <w:ilvl w:val="0"/>
                <w:numId w:val="14"/>
              </w:numPr>
              <w:suppressAutoHyphens/>
              <w:autoSpaceDN/>
              <w:adjustRightInd/>
              <w:ind w:firstLine="0"/>
              <w:rPr>
                <w:sz w:val="18"/>
                <w:szCs w:val="18"/>
              </w:rPr>
            </w:pPr>
            <w:r w:rsidRPr="00AC7107">
              <w:rPr>
                <w:sz w:val="18"/>
                <w:szCs w:val="18"/>
              </w:rPr>
              <w:t>Организация и проведение праздничных мероприятий на территории города;</w:t>
            </w:r>
          </w:p>
          <w:p w:rsidR="009A14F5" w:rsidRPr="00AC7107" w:rsidRDefault="009A14F5" w:rsidP="00FF00F6">
            <w:pPr>
              <w:pStyle w:val="ConsPlusNormal"/>
              <w:widowControl w:val="0"/>
              <w:numPr>
                <w:ilvl w:val="0"/>
                <w:numId w:val="14"/>
              </w:numPr>
              <w:suppressAutoHyphens/>
              <w:autoSpaceDN/>
              <w:adjustRightInd/>
              <w:ind w:firstLine="0"/>
              <w:rPr>
                <w:sz w:val="18"/>
                <w:szCs w:val="18"/>
              </w:rPr>
            </w:pPr>
            <w:r w:rsidRPr="00AC7107">
              <w:rPr>
                <w:sz w:val="18"/>
                <w:szCs w:val="18"/>
              </w:rPr>
              <w:t xml:space="preserve">Выполнение работ по частному сектору </w:t>
            </w:r>
            <w:proofErr w:type="gramStart"/>
            <w:r w:rsidRPr="00AC7107">
              <w:rPr>
                <w:sz w:val="18"/>
                <w:szCs w:val="18"/>
              </w:rPr>
              <w:t>г</w:t>
            </w:r>
            <w:proofErr w:type="gramEnd"/>
            <w:r w:rsidRPr="00AC7107">
              <w:rPr>
                <w:sz w:val="18"/>
                <w:szCs w:val="18"/>
              </w:rPr>
              <w:t>. Людиново;</w:t>
            </w:r>
          </w:p>
          <w:p w:rsidR="009A14F5" w:rsidRPr="00AC7107" w:rsidRDefault="009A14F5" w:rsidP="00FF00F6">
            <w:pPr>
              <w:pStyle w:val="ConsPlusNormal"/>
              <w:widowControl w:val="0"/>
              <w:numPr>
                <w:ilvl w:val="0"/>
                <w:numId w:val="14"/>
              </w:numPr>
              <w:suppressAutoHyphens/>
              <w:autoSpaceDN/>
              <w:adjustRightInd/>
              <w:ind w:firstLine="0"/>
              <w:rPr>
                <w:sz w:val="18"/>
                <w:szCs w:val="18"/>
              </w:rPr>
            </w:pPr>
            <w:r w:rsidRPr="00AC7107">
              <w:rPr>
                <w:sz w:val="18"/>
                <w:szCs w:val="18"/>
              </w:rPr>
              <w:t>Приобретение коммунальной техники для благоустройства территории городского поселения;</w:t>
            </w:r>
          </w:p>
          <w:p w:rsidR="009A14F5" w:rsidRPr="00AC7107" w:rsidRDefault="009A14F5" w:rsidP="00FF00F6">
            <w:pPr>
              <w:pStyle w:val="ConsPlusNormal"/>
              <w:widowControl w:val="0"/>
              <w:numPr>
                <w:ilvl w:val="0"/>
                <w:numId w:val="14"/>
              </w:numPr>
              <w:suppressAutoHyphens/>
              <w:ind w:firstLine="0"/>
              <w:rPr>
                <w:sz w:val="18"/>
                <w:szCs w:val="18"/>
              </w:rPr>
            </w:pPr>
            <w:r w:rsidRPr="00AC7107">
              <w:rPr>
                <w:sz w:val="18"/>
                <w:szCs w:val="18"/>
              </w:rPr>
              <w:t>Организация похоронного дела, содержание кладбищ;</w:t>
            </w:r>
          </w:p>
          <w:p w:rsidR="009A14F5" w:rsidRPr="00AC7107" w:rsidRDefault="009A14F5" w:rsidP="00FF00F6">
            <w:pPr>
              <w:pStyle w:val="ConsPlusNormal"/>
              <w:widowControl w:val="0"/>
              <w:numPr>
                <w:ilvl w:val="0"/>
                <w:numId w:val="14"/>
              </w:numPr>
              <w:suppressAutoHyphens/>
              <w:ind w:firstLine="0"/>
              <w:rPr>
                <w:sz w:val="18"/>
                <w:szCs w:val="18"/>
              </w:rPr>
            </w:pPr>
            <w:r w:rsidRPr="00AC7107">
              <w:rPr>
                <w:sz w:val="18"/>
                <w:szCs w:val="18"/>
              </w:rPr>
              <w:t>Прочие мероприятия</w:t>
            </w:r>
          </w:p>
        </w:tc>
      </w:tr>
      <w:tr w:rsidR="009A14F5" w:rsidRPr="00AC7107" w:rsidTr="00FF00F6">
        <w:tc>
          <w:tcPr>
            <w:tcW w:w="2802"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10"/>
              <w:numPr>
                <w:ilvl w:val="0"/>
                <w:numId w:val="18"/>
              </w:numPr>
              <w:tabs>
                <w:tab w:val="left" w:pos="284"/>
              </w:tabs>
              <w:autoSpaceDE w:val="0"/>
              <w:autoSpaceDN w:val="0"/>
              <w:adjustRightInd w:val="0"/>
              <w:rPr>
                <w:sz w:val="18"/>
                <w:szCs w:val="18"/>
              </w:rPr>
            </w:pPr>
            <w:r w:rsidRPr="00AC7107">
              <w:rPr>
                <w:sz w:val="18"/>
                <w:szCs w:val="18"/>
              </w:rPr>
              <w:t>Показатели  подпрограммы</w:t>
            </w:r>
          </w:p>
        </w:tc>
        <w:tc>
          <w:tcPr>
            <w:tcW w:w="6769" w:type="dxa"/>
            <w:gridSpan w:val="6"/>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ConsPlusNormal"/>
              <w:widowControl w:val="0"/>
              <w:numPr>
                <w:ilvl w:val="0"/>
                <w:numId w:val="15"/>
              </w:numPr>
              <w:suppressAutoHyphens/>
              <w:autoSpaceDN/>
              <w:adjustRightInd/>
              <w:ind w:firstLine="0"/>
              <w:rPr>
                <w:sz w:val="18"/>
                <w:szCs w:val="18"/>
              </w:rPr>
            </w:pPr>
            <w:r w:rsidRPr="00AC7107">
              <w:rPr>
                <w:sz w:val="18"/>
                <w:szCs w:val="18"/>
              </w:rPr>
              <w:t>Степень укладки плиткой тротуаров, нуждающихся в ремонте</w:t>
            </w:r>
            <w:proofErr w:type="gramStart"/>
            <w:r w:rsidRPr="00AC7107">
              <w:rPr>
                <w:sz w:val="18"/>
                <w:szCs w:val="18"/>
              </w:rPr>
              <w:t>, %;</w:t>
            </w:r>
            <w:proofErr w:type="gramEnd"/>
          </w:p>
          <w:p w:rsidR="009A14F5" w:rsidRPr="00AC7107" w:rsidRDefault="009A14F5" w:rsidP="00FF00F6">
            <w:pPr>
              <w:pStyle w:val="ConsPlusNormal"/>
              <w:widowControl w:val="0"/>
              <w:numPr>
                <w:ilvl w:val="0"/>
                <w:numId w:val="15"/>
              </w:numPr>
              <w:suppressAutoHyphens/>
              <w:autoSpaceDN/>
              <w:adjustRightInd/>
              <w:ind w:firstLine="0"/>
              <w:rPr>
                <w:sz w:val="18"/>
                <w:szCs w:val="18"/>
              </w:rPr>
            </w:pPr>
            <w:r w:rsidRPr="00AC7107">
              <w:rPr>
                <w:sz w:val="18"/>
                <w:szCs w:val="18"/>
              </w:rPr>
              <w:t>Степень укладки плиткой парков и скверов, нуждающихся в ремонте</w:t>
            </w:r>
            <w:proofErr w:type="gramStart"/>
            <w:r w:rsidRPr="00AC7107">
              <w:rPr>
                <w:sz w:val="18"/>
                <w:szCs w:val="18"/>
              </w:rPr>
              <w:t>, %;</w:t>
            </w:r>
            <w:proofErr w:type="gramEnd"/>
          </w:p>
          <w:p w:rsidR="009A14F5" w:rsidRPr="00AC7107" w:rsidRDefault="009A14F5" w:rsidP="00FF00F6">
            <w:pPr>
              <w:pStyle w:val="ConsPlusNormal"/>
              <w:widowControl w:val="0"/>
              <w:numPr>
                <w:ilvl w:val="0"/>
                <w:numId w:val="15"/>
              </w:numPr>
              <w:suppressAutoHyphens/>
              <w:autoSpaceDN/>
              <w:adjustRightInd/>
              <w:ind w:firstLine="0"/>
              <w:rPr>
                <w:sz w:val="18"/>
                <w:szCs w:val="18"/>
              </w:rPr>
            </w:pPr>
            <w:r w:rsidRPr="00AC7107">
              <w:rPr>
                <w:sz w:val="18"/>
                <w:szCs w:val="18"/>
              </w:rPr>
              <w:t>Доля освещенных улиц к общей протяженности дорожной сети</w:t>
            </w:r>
            <w:proofErr w:type="gramStart"/>
            <w:r w:rsidRPr="00AC7107">
              <w:rPr>
                <w:sz w:val="18"/>
                <w:szCs w:val="18"/>
              </w:rPr>
              <w:t>, %;</w:t>
            </w:r>
            <w:proofErr w:type="gramEnd"/>
          </w:p>
          <w:p w:rsidR="009A14F5" w:rsidRPr="00AC7107" w:rsidRDefault="009A14F5" w:rsidP="00FF00F6">
            <w:pPr>
              <w:pStyle w:val="ConsPlusNormal"/>
              <w:widowControl w:val="0"/>
              <w:numPr>
                <w:ilvl w:val="0"/>
                <w:numId w:val="15"/>
              </w:numPr>
              <w:suppressAutoHyphens/>
              <w:ind w:firstLine="0"/>
              <w:rPr>
                <w:sz w:val="18"/>
                <w:szCs w:val="18"/>
              </w:rPr>
            </w:pPr>
            <w:r w:rsidRPr="00AC7107">
              <w:rPr>
                <w:sz w:val="18"/>
                <w:szCs w:val="18"/>
              </w:rPr>
              <w:t>Количество обустроенных внутридомовых территорий (включая детские площадки) (с нарастающим итогом), ед.</w:t>
            </w:r>
          </w:p>
          <w:p w:rsidR="009A14F5" w:rsidRPr="00AC7107" w:rsidRDefault="009A14F5" w:rsidP="00FF00F6">
            <w:pPr>
              <w:pStyle w:val="ConsPlusNormal"/>
              <w:widowControl w:val="0"/>
              <w:numPr>
                <w:ilvl w:val="0"/>
                <w:numId w:val="15"/>
              </w:numPr>
              <w:suppressAutoHyphens/>
              <w:ind w:firstLine="0"/>
              <w:rPr>
                <w:sz w:val="18"/>
                <w:szCs w:val="18"/>
              </w:rPr>
            </w:pPr>
            <w:r w:rsidRPr="00AC7107">
              <w:rPr>
                <w:sz w:val="18"/>
                <w:szCs w:val="18"/>
              </w:rPr>
              <w:t>Количество малых архитектурных форм (с нарастающим итогом), шт.</w:t>
            </w:r>
          </w:p>
          <w:p w:rsidR="009A14F5" w:rsidRPr="00AC7107" w:rsidRDefault="009A14F5" w:rsidP="00FF00F6">
            <w:pPr>
              <w:pStyle w:val="ConsPlusNormal"/>
              <w:widowControl w:val="0"/>
              <w:numPr>
                <w:ilvl w:val="0"/>
                <w:numId w:val="15"/>
              </w:numPr>
              <w:suppressAutoHyphens/>
              <w:ind w:firstLine="0"/>
              <w:rPr>
                <w:sz w:val="18"/>
                <w:szCs w:val="18"/>
              </w:rPr>
            </w:pPr>
            <w:r w:rsidRPr="00AC7107">
              <w:rPr>
                <w:sz w:val="18"/>
                <w:szCs w:val="18"/>
              </w:rPr>
              <w:t>Количество оказанных услуг по транспортировке тел умерших, ед.;</w:t>
            </w:r>
          </w:p>
          <w:p w:rsidR="009A14F5" w:rsidRPr="00AC7107" w:rsidRDefault="009A14F5" w:rsidP="00FF00F6">
            <w:pPr>
              <w:pStyle w:val="ConsPlusNormal"/>
              <w:widowControl w:val="0"/>
              <w:numPr>
                <w:ilvl w:val="0"/>
                <w:numId w:val="15"/>
              </w:numPr>
              <w:suppressAutoHyphens/>
              <w:ind w:firstLine="0"/>
              <w:rPr>
                <w:sz w:val="18"/>
                <w:szCs w:val="18"/>
              </w:rPr>
            </w:pPr>
            <w:r w:rsidRPr="00AC7107">
              <w:rPr>
                <w:sz w:val="18"/>
                <w:szCs w:val="18"/>
              </w:rPr>
              <w:t xml:space="preserve">Площадь содержания и благоустройства территорий кладбищ, </w:t>
            </w:r>
            <w:proofErr w:type="gramStart"/>
            <w:r w:rsidRPr="00AC7107">
              <w:rPr>
                <w:sz w:val="18"/>
                <w:szCs w:val="18"/>
              </w:rPr>
              <w:t>м</w:t>
            </w:r>
            <w:proofErr w:type="gramEnd"/>
            <w:r w:rsidRPr="00AC7107">
              <w:rPr>
                <w:sz w:val="18"/>
                <w:szCs w:val="18"/>
              </w:rPr>
              <w:t xml:space="preserve"> кв.</w:t>
            </w:r>
          </w:p>
        </w:tc>
      </w:tr>
      <w:tr w:rsidR="009A14F5" w:rsidRPr="00AC7107" w:rsidTr="00FF00F6">
        <w:tc>
          <w:tcPr>
            <w:tcW w:w="2802"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10"/>
              <w:numPr>
                <w:ilvl w:val="0"/>
                <w:numId w:val="18"/>
              </w:numPr>
              <w:tabs>
                <w:tab w:val="left" w:pos="284"/>
              </w:tabs>
              <w:autoSpaceDE w:val="0"/>
              <w:autoSpaceDN w:val="0"/>
              <w:adjustRightInd w:val="0"/>
              <w:rPr>
                <w:sz w:val="18"/>
                <w:szCs w:val="18"/>
              </w:rPr>
            </w:pPr>
            <w:r w:rsidRPr="00AC7107">
              <w:rPr>
                <w:sz w:val="18"/>
                <w:szCs w:val="18"/>
              </w:rPr>
              <w:t>Сроки и этапы реализации подпрограммы</w:t>
            </w:r>
          </w:p>
        </w:tc>
        <w:tc>
          <w:tcPr>
            <w:tcW w:w="6769" w:type="dxa"/>
            <w:gridSpan w:val="6"/>
            <w:tcBorders>
              <w:top w:val="single" w:sz="4" w:space="0" w:color="auto"/>
              <w:left w:val="single" w:sz="4" w:space="0" w:color="auto"/>
              <w:bottom w:val="single" w:sz="4" w:space="0" w:color="auto"/>
              <w:right w:val="single" w:sz="4" w:space="0" w:color="auto"/>
            </w:tcBorders>
          </w:tcPr>
          <w:p w:rsidR="009A14F5" w:rsidRPr="00AC7107" w:rsidRDefault="009A14F5" w:rsidP="00FF00F6">
            <w:pPr>
              <w:autoSpaceDE w:val="0"/>
              <w:autoSpaceDN w:val="0"/>
              <w:adjustRightInd w:val="0"/>
              <w:ind w:firstLine="0"/>
              <w:jc w:val="left"/>
              <w:rPr>
                <w:rFonts w:cs="Arial"/>
                <w:sz w:val="18"/>
                <w:szCs w:val="18"/>
              </w:rPr>
            </w:pPr>
            <w:r w:rsidRPr="00AC7107">
              <w:rPr>
                <w:rFonts w:cs="Arial"/>
                <w:sz w:val="18"/>
                <w:szCs w:val="18"/>
                <w:lang w:val="en-US"/>
              </w:rPr>
              <w:t>2017-2020</w:t>
            </w:r>
            <w:r w:rsidRPr="00AC7107">
              <w:rPr>
                <w:rFonts w:cs="Arial"/>
                <w:sz w:val="18"/>
                <w:szCs w:val="18"/>
              </w:rPr>
              <w:t xml:space="preserve"> гг. </w:t>
            </w:r>
            <w:r w:rsidRPr="00AC7107">
              <w:rPr>
                <w:rFonts w:cs="Arial"/>
                <w:sz w:val="18"/>
                <w:szCs w:val="18"/>
                <w:lang w:val="en-US"/>
              </w:rPr>
              <w:t xml:space="preserve">I </w:t>
            </w:r>
            <w:r w:rsidRPr="00AC7107">
              <w:rPr>
                <w:rFonts w:cs="Arial"/>
                <w:sz w:val="18"/>
                <w:szCs w:val="18"/>
              </w:rPr>
              <w:t>этап</w:t>
            </w:r>
          </w:p>
        </w:tc>
      </w:tr>
      <w:tr w:rsidR="009A14F5" w:rsidRPr="00AC7107" w:rsidTr="00AC7107">
        <w:trPr>
          <w:trHeight w:val="90"/>
        </w:trPr>
        <w:tc>
          <w:tcPr>
            <w:tcW w:w="2802" w:type="dxa"/>
            <w:vMerge w:val="restart"/>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10"/>
              <w:numPr>
                <w:ilvl w:val="0"/>
                <w:numId w:val="18"/>
              </w:numPr>
              <w:tabs>
                <w:tab w:val="left" w:pos="284"/>
              </w:tabs>
              <w:autoSpaceDE w:val="0"/>
              <w:autoSpaceDN w:val="0"/>
              <w:adjustRightInd w:val="0"/>
              <w:rPr>
                <w:sz w:val="18"/>
                <w:szCs w:val="18"/>
              </w:rPr>
            </w:pPr>
            <w:r w:rsidRPr="00AC7107">
              <w:rPr>
                <w:sz w:val="18"/>
                <w:szCs w:val="18"/>
              </w:rPr>
              <w:t xml:space="preserve">Объемы финансирования </w:t>
            </w:r>
            <w:r w:rsidRPr="00AC7107">
              <w:rPr>
                <w:sz w:val="18"/>
                <w:szCs w:val="18"/>
              </w:rPr>
              <w:lastRenderedPageBreak/>
              <w:t xml:space="preserve">подпрограммы за счет средств местного бюджета </w:t>
            </w:r>
          </w:p>
        </w:tc>
        <w:tc>
          <w:tcPr>
            <w:tcW w:w="1735" w:type="dxa"/>
            <w:vMerge w:val="restart"/>
            <w:tcBorders>
              <w:top w:val="single" w:sz="4" w:space="0" w:color="auto"/>
              <w:left w:val="single" w:sz="4" w:space="0" w:color="auto"/>
              <w:bottom w:val="single" w:sz="4" w:space="0" w:color="auto"/>
              <w:right w:val="single" w:sz="4" w:space="0" w:color="auto"/>
            </w:tcBorders>
          </w:tcPr>
          <w:p w:rsidR="009A14F5" w:rsidRPr="00AC7107" w:rsidRDefault="009A14F5" w:rsidP="00FF00F6">
            <w:pPr>
              <w:autoSpaceDE w:val="0"/>
              <w:autoSpaceDN w:val="0"/>
              <w:adjustRightInd w:val="0"/>
              <w:ind w:firstLine="0"/>
              <w:jc w:val="left"/>
              <w:rPr>
                <w:rFonts w:cs="Arial"/>
                <w:sz w:val="18"/>
                <w:szCs w:val="18"/>
              </w:rPr>
            </w:pPr>
            <w:r w:rsidRPr="00AC7107">
              <w:rPr>
                <w:rFonts w:cs="Arial"/>
                <w:sz w:val="18"/>
                <w:szCs w:val="18"/>
              </w:rPr>
              <w:lastRenderedPageBreak/>
              <w:t>Наименование показателя</w:t>
            </w:r>
          </w:p>
        </w:tc>
        <w:tc>
          <w:tcPr>
            <w:tcW w:w="1241" w:type="dxa"/>
            <w:vMerge w:val="restart"/>
            <w:tcBorders>
              <w:top w:val="single" w:sz="4" w:space="0" w:color="auto"/>
              <w:left w:val="single" w:sz="4" w:space="0" w:color="auto"/>
              <w:bottom w:val="single" w:sz="4" w:space="0" w:color="auto"/>
              <w:right w:val="single" w:sz="4" w:space="0" w:color="auto"/>
            </w:tcBorders>
          </w:tcPr>
          <w:p w:rsidR="009A14F5" w:rsidRPr="00AC7107" w:rsidRDefault="009A14F5" w:rsidP="00FF00F6">
            <w:pPr>
              <w:autoSpaceDE w:val="0"/>
              <w:autoSpaceDN w:val="0"/>
              <w:adjustRightInd w:val="0"/>
              <w:ind w:firstLine="0"/>
              <w:jc w:val="left"/>
              <w:rPr>
                <w:rFonts w:cs="Arial"/>
                <w:sz w:val="18"/>
                <w:szCs w:val="18"/>
              </w:rPr>
            </w:pPr>
            <w:r w:rsidRPr="00AC7107">
              <w:rPr>
                <w:rFonts w:cs="Arial"/>
                <w:sz w:val="18"/>
                <w:szCs w:val="18"/>
              </w:rPr>
              <w:t>Всего</w:t>
            </w:r>
          </w:p>
          <w:p w:rsidR="009A14F5" w:rsidRPr="00AC7107" w:rsidRDefault="009A14F5" w:rsidP="00FF00F6">
            <w:pPr>
              <w:autoSpaceDE w:val="0"/>
              <w:autoSpaceDN w:val="0"/>
              <w:adjustRightInd w:val="0"/>
              <w:ind w:firstLine="0"/>
              <w:jc w:val="left"/>
              <w:rPr>
                <w:rFonts w:cs="Arial"/>
                <w:sz w:val="18"/>
                <w:szCs w:val="18"/>
              </w:rPr>
            </w:pPr>
            <w:r w:rsidRPr="00AC7107">
              <w:rPr>
                <w:rFonts w:cs="Arial"/>
                <w:sz w:val="18"/>
                <w:szCs w:val="18"/>
              </w:rPr>
              <w:t>(тыс. руб.)</w:t>
            </w:r>
          </w:p>
        </w:tc>
        <w:tc>
          <w:tcPr>
            <w:tcW w:w="3793" w:type="dxa"/>
            <w:gridSpan w:val="4"/>
            <w:tcBorders>
              <w:top w:val="single" w:sz="4" w:space="0" w:color="auto"/>
              <w:left w:val="single" w:sz="4" w:space="0" w:color="auto"/>
              <w:bottom w:val="single" w:sz="4" w:space="0" w:color="auto"/>
              <w:right w:val="single" w:sz="4" w:space="0" w:color="auto"/>
            </w:tcBorders>
          </w:tcPr>
          <w:p w:rsidR="009A14F5" w:rsidRPr="00AC7107" w:rsidRDefault="009A14F5" w:rsidP="00FF00F6">
            <w:pPr>
              <w:autoSpaceDE w:val="0"/>
              <w:autoSpaceDN w:val="0"/>
              <w:adjustRightInd w:val="0"/>
              <w:ind w:firstLine="0"/>
              <w:jc w:val="left"/>
              <w:rPr>
                <w:rFonts w:cs="Arial"/>
                <w:sz w:val="18"/>
                <w:szCs w:val="18"/>
              </w:rPr>
            </w:pPr>
            <w:r w:rsidRPr="00AC7107">
              <w:rPr>
                <w:rFonts w:cs="Arial"/>
                <w:sz w:val="18"/>
                <w:szCs w:val="18"/>
              </w:rPr>
              <w:t>в том числе по годам:</w:t>
            </w:r>
          </w:p>
        </w:tc>
      </w:tr>
      <w:tr w:rsidR="009A14F5" w:rsidRPr="00AC7107" w:rsidTr="00AC7107">
        <w:trPr>
          <w:trHeight w:val="90"/>
        </w:trPr>
        <w:tc>
          <w:tcPr>
            <w:tcW w:w="2802" w:type="dxa"/>
            <w:vMerge/>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10"/>
              <w:numPr>
                <w:ilvl w:val="0"/>
                <w:numId w:val="18"/>
              </w:numPr>
              <w:tabs>
                <w:tab w:val="left" w:pos="426"/>
              </w:tabs>
              <w:autoSpaceDE w:val="0"/>
              <w:autoSpaceDN w:val="0"/>
              <w:adjustRightInd w:val="0"/>
              <w:rPr>
                <w:sz w:val="18"/>
                <w:szCs w:val="18"/>
              </w:rPr>
            </w:pPr>
          </w:p>
        </w:tc>
        <w:tc>
          <w:tcPr>
            <w:tcW w:w="1735" w:type="dxa"/>
            <w:vMerge/>
            <w:tcBorders>
              <w:top w:val="single" w:sz="4" w:space="0" w:color="auto"/>
              <w:left w:val="single" w:sz="4" w:space="0" w:color="auto"/>
              <w:bottom w:val="single" w:sz="4" w:space="0" w:color="auto"/>
              <w:right w:val="single" w:sz="4" w:space="0" w:color="auto"/>
            </w:tcBorders>
          </w:tcPr>
          <w:p w:rsidR="009A14F5" w:rsidRPr="00AC7107" w:rsidRDefault="009A14F5" w:rsidP="00FF00F6">
            <w:pPr>
              <w:autoSpaceDE w:val="0"/>
              <w:autoSpaceDN w:val="0"/>
              <w:adjustRightInd w:val="0"/>
              <w:ind w:firstLine="0"/>
              <w:jc w:val="left"/>
              <w:rPr>
                <w:rFonts w:cs="Arial"/>
                <w:sz w:val="18"/>
                <w:szCs w:val="18"/>
              </w:rPr>
            </w:pPr>
          </w:p>
        </w:tc>
        <w:tc>
          <w:tcPr>
            <w:tcW w:w="1241" w:type="dxa"/>
            <w:vMerge/>
            <w:tcBorders>
              <w:top w:val="single" w:sz="4" w:space="0" w:color="auto"/>
              <w:left w:val="single" w:sz="4" w:space="0" w:color="auto"/>
              <w:bottom w:val="single" w:sz="4" w:space="0" w:color="auto"/>
              <w:right w:val="single" w:sz="4" w:space="0" w:color="auto"/>
            </w:tcBorders>
          </w:tcPr>
          <w:p w:rsidR="009A14F5" w:rsidRPr="00AC7107" w:rsidRDefault="009A14F5" w:rsidP="00FF00F6">
            <w:pPr>
              <w:autoSpaceDE w:val="0"/>
              <w:autoSpaceDN w:val="0"/>
              <w:adjustRightInd w:val="0"/>
              <w:ind w:firstLine="0"/>
              <w:jc w:val="left"/>
              <w:rPr>
                <w:rFonts w:cs="Arial"/>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9A14F5" w:rsidRPr="00AC7107" w:rsidRDefault="009A14F5" w:rsidP="00FF00F6">
            <w:pPr>
              <w:autoSpaceDE w:val="0"/>
              <w:autoSpaceDN w:val="0"/>
              <w:adjustRightInd w:val="0"/>
              <w:ind w:left="-57" w:right="-57" w:firstLine="0"/>
              <w:jc w:val="left"/>
              <w:rPr>
                <w:rFonts w:cs="Arial"/>
                <w:sz w:val="18"/>
                <w:szCs w:val="18"/>
              </w:rPr>
            </w:pPr>
            <w:r w:rsidRPr="00AC7107">
              <w:rPr>
                <w:rFonts w:cs="Arial"/>
                <w:sz w:val="18"/>
                <w:szCs w:val="18"/>
              </w:rPr>
              <w:t>2017</w:t>
            </w:r>
          </w:p>
        </w:tc>
        <w:tc>
          <w:tcPr>
            <w:tcW w:w="850" w:type="dxa"/>
            <w:tcBorders>
              <w:top w:val="single" w:sz="4" w:space="0" w:color="auto"/>
              <w:left w:val="single" w:sz="4" w:space="0" w:color="auto"/>
              <w:bottom w:val="single" w:sz="4" w:space="0" w:color="auto"/>
              <w:right w:val="single" w:sz="4" w:space="0" w:color="auto"/>
            </w:tcBorders>
            <w:vAlign w:val="center"/>
          </w:tcPr>
          <w:p w:rsidR="009A14F5" w:rsidRPr="00AC7107" w:rsidRDefault="009A14F5" w:rsidP="00FF00F6">
            <w:pPr>
              <w:autoSpaceDE w:val="0"/>
              <w:autoSpaceDN w:val="0"/>
              <w:adjustRightInd w:val="0"/>
              <w:ind w:left="-57" w:right="-57" w:firstLine="0"/>
              <w:jc w:val="left"/>
              <w:rPr>
                <w:rFonts w:cs="Arial"/>
                <w:sz w:val="18"/>
                <w:szCs w:val="18"/>
              </w:rPr>
            </w:pPr>
            <w:r w:rsidRPr="00AC7107">
              <w:rPr>
                <w:rFonts w:cs="Arial"/>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rsidR="009A14F5" w:rsidRPr="00AC7107" w:rsidRDefault="009A14F5" w:rsidP="00FF00F6">
            <w:pPr>
              <w:autoSpaceDE w:val="0"/>
              <w:autoSpaceDN w:val="0"/>
              <w:adjustRightInd w:val="0"/>
              <w:ind w:left="-57" w:right="-57" w:firstLine="0"/>
              <w:jc w:val="left"/>
              <w:rPr>
                <w:rFonts w:cs="Arial"/>
                <w:sz w:val="18"/>
                <w:szCs w:val="18"/>
              </w:rPr>
            </w:pPr>
            <w:r w:rsidRPr="00AC7107">
              <w:rPr>
                <w:rFonts w:cs="Arial"/>
                <w:sz w:val="18"/>
                <w:szCs w:val="18"/>
              </w:rPr>
              <w:t>2019</w:t>
            </w:r>
          </w:p>
        </w:tc>
        <w:tc>
          <w:tcPr>
            <w:tcW w:w="958" w:type="dxa"/>
            <w:tcBorders>
              <w:top w:val="single" w:sz="4" w:space="0" w:color="auto"/>
              <w:left w:val="single" w:sz="4" w:space="0" w:color="auto"/>
              <w:bottom w:val="single" w:sz="4" w:space="0" w:color="auto"/>
              <w:right w:val="single" w:sz="4" w:space="0" w:color="auto"/>
            </w:tcBorders>
            <w:vAlign w:val="center"/>
          </w:tcPr>
          <w:p w:rsidR="009A14F5" w:rsidRPr="00AC7107" w:rsidRDefault="009A14F5" w:rsidP="00FF00F6">
            <w:pPr>
              <w:autoSpaceDE w:val="0"/>
              <w:autoSpaceDN w:val="0"/>
              <w:adjustRightInd w:val="0"/>
              <w:ind w:firstLine="0"/>
              <w:jc w:val="left"/>
              <w:rPr>
                <w:rFonts w:cs="Arial"/>
                <w:sz w:val="18"/>
                <w:szCs w:val="18"/>
              </w:rPr>
            </w:pPr>
            <w:r w:rsidRPr="00AC7107">
              <w:rPr>
                <w:rFonts w:cs="Arial"/>
                <w:sz w:val="18"/>
                <w:szCs w:val="18"/>
              </w:rPr>
              <w:t>2020</w:t>
            </w:r>
          </w:p>
        </w:tc>
      </w:tr>
      <w:tr w:rsidR="009A14F5" w:rsidRPr="00AC7107" w:rsidTr="00AC7107">
        <w:trPr>
          <w:trHeight w:val="90"/>
        </w:trPr>
        <w:tc>
          <w:tcPr>
            <w:tcW w:w="2802" w:type="dxa"/>
            <w:vMerge/>
            <w:tcBorders>
              <w:top w:val="single" w:sz="4" w:space="0" w:color="auto"/>
              <w:left w:val="single" w:sz="4" w:space="0" w:color="auto"/>
              <w:bottom w:val="nil"/>
              <w:right w:val="single" w:sz="4" w:space="0" w:color="auto"/>
            </w:tcBorders>
          </w:tcPr>
          <w:p w:rsidR="009A14F5" w:rsidRPr="00AC7107" w:rsidRDefault="009A14F5" w:rsidP="00FF00F6">
            <w:pPr>
              <w:pStyle w:val="10"/>
              <w:numPr>
                <w:ilvl w:val="0"/>
                <w:numId w:val="18"/>
              </w:numPr>
              <w:tabs>
                <w:tab w:val="left" w:pos="426"/>
              </w:tabs>
              <w:autoSpaceDE w:val="0"/>
              <w:autoSpaceDN w:val="0"/>
              <w:adjustRightInd w:val="0"/>
              <w:rPr>
                <w:sz w:val="18"/>
                <w:szCs w:val="18"/>
              </w:rPr>
            </w:pPr>
          </w:p>
        </w:tc>
        <w:tc>
          <w:tcPr>
            <w:tcW w:w="1735"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autoSpaceDE w:val="0"/>
              <w:autoSpaceDN w:val="0"/>
              <w:adjustRightInd w:val="0"/>
              <w:ind w:firstLine="0"/>
              <w:jc w:val="left"/>
              <w:rPr>
                <w:rFonts w:cs="Arial"/>
                <w:sz w:val="18"/>
                <w:szCs w:val="18"/>
              </w:rPr>
            </w:pPr>
            <w:r w:rsidRPr="00AC7107">
              <w:rPr>
                <w:rFonts w:cs="Arial"/>
                <w:sz w:val="18"/>
                <w:szCs w:val="18"/>
              </w:rPr>
              <w:t>Всего за счет средств местного бюджета:</w:t>
            </w:r>
          </w:p>
        </w:tc>
        <w:tc>
          <w:tcPr>
            <w:tcW w:w="1241"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autoSpaceDE w:val="0"/>
              <w:autoSpaceDN w:val="0"/>
              <w:adjustRightInd w:val="0"/>
              <w:ind w:firstLine="0"/>
              <w:jc w:val="left"/>
              <w:rPr>
                <w:rFonts w:cs="Arial"/>
                <w:sz w:val="18"/>
                <w:szCs w:val="18"/>
                <w:lang w:val="en-US"/>
              </w:rPr>
            </w:pPr>
            <w:r w:rsidRPr="00AC7107">
              <w:rPr>
                <w:rFonts w:cs="Arial"/>
                <w:sz w:val="18"/>
                <w:szCs w:val="18"/>
                <w:lang w:val="en-US"/>
              </w:rPr>
              <w:t>87295</w:t>
            </w:r>
          </w:p>
        </w:tc>
        <w:tc>
          <w:tcPr>
            <w:tcW w:w="993"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autoSpaceDE w:val="0"/>
              <w:autoSpaceDN w:val="0"/>
              <w:adjustRightInd w:val="0"/>
              <w:ind w:firstLine="0"/>
              <w:jc w:val="left"/>
              <w:rPr>
                <w:rFonts w:cs="Arial"/>
                <w:sz w:val="18"/>
                <w:szCs w:val="18"/>
                <w:lang w:val="en-US"/>
              </w:rPr>
            </w:pPr>
            <w:r w:rsidRPr="00AC7107">
              <w:rPr>
                <w:rFonts w:cs="Arial"/>
                <w:sz w:val="18"/>
                <w:szCs w:val="18"/>
                <w:lang w:val="en-US"/>
              </w:rPr>
              <w:t>18997</w:t>
            </w:r>
          </w:p>
        </w:tc>
        <w:tc>
          <w:tcPr>
            <w:tcW w:w="850"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autoSpaceDE w:val="0"/>
              <w:autoSpaceDN w:val="0"/>
              <w:adjustRightInd w:val="0"/>
              <w:ind w:firstLine="0"/>
              <w:jc w:val="left"/>
              <w:rPr>
                <w:rFonts w:cs="Arial"/>
                <w:sz w:val="18"/>
                <w:szCs w:val="18"/>
                <w:lang w:val="en-US"/>
              </w:rPr>
            </w:pPr>
            <w:r w:rsidRPr="00AC7107">
              <w:rPr>
                <w:rFonts w:cs="Arial"/>
                <w:sz w:val="18"/>
                <w:szCs w:val="18"/>
                <w:lang w:val="en-US"/>
              </w:rPr>
              <w:t>18537</w:t>
            </w:r>
          </w:p>
        </w:tc>
        <w:tc>
          <w:tcPr>
            <w:tcW w:w="992"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autoSpaceDE w:val="0"/>
              <w:autoSpaceDN w:val="0"/>
              <w:adjustRightInd w:val="0"/>
              <w:ind w:firstLine="0"/>
              <w:jc w:val="left"/>
              <w:rPr>
                <w:rFonts w:cs="Arial"/>
                <w:sz w:val="18"/>
                <w:szCs w:val="18"/>
                <w:lang w:val="en-US"/>
              </w:rPr>
            </w:pPr>
            <w:r w:rsidRPr="00AC7107">
              <w:rPr>
                <w:rFonts w:cs="Arial"/>
                <w:sz w:val="18"/>
                <w:szCs w:val="18"/>
                <w:lang w:val="en-US"/>
              </w:rPr>
              <w:t>2</w:t>
            </w:r>
            <w:r w:rsidRPr="00AC7107">
              <w:rPr>
                <w:rFonts w:cs="Arial"/>
                <w:sz w:val="18"/>
                <w:szCs w:val="18"/>
              </w:rPr>
              <w:t>1</w:t>
            </w:r>
            <w:r w:rsidRPr="00AC7107">
              <w:rPr>
                <w:rFonts w:cs="Arial"/>
                <w:sz w:val="18"/>
                <w:szCs w:val="18"/>
                <w:lang w:val="en-US"/>
              </w:rPr>
              <w:t>605</w:t>
            </w:r>
          </w:p>
        </w:tc>
        <w:tc>
          <w:tcPr>
            <w:tcW w:w="958"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autoSpaceDE w:val="0"/>
              <w:autoSpaceDN w:val="0"/>
              <w:adjustRightInd w:val="0"/>
              <w:ind w:firstLine="0"/>
              <w:jc w:val="left"/>
              <w:rPr>
                <w:rFonts w:cs="Arial"/>
                <w:sz w:val="18"/>
                <w:szCs w:val="18"/>
                <w:lang w:val="en-US"/>
              </w:rPr>
            </w:pPr>
            <w:r w:rsidRPr="00AC7107">
              <w:rPr>
                <w:rFonts w:cs="Arial"/>
                <w:sz w:val="18"/>
                <w:szCs w:val="18"/>
                <w:lang w:val="en-US"/>
              </w:rPr>
              <w:t>28156</w:t>
            </w:r>
          </w:p>
        </w:tc>
      </w:tr>
      <w:tr w:rsidR="009A14F5" w:rsidRPr="00AC7107" w:rsidTr="00AC7107">
        <w:trPr>
          <w:trHeight w:val="90"/>
        </w:trPr>
        <w:tc>
          <w:tcPr>
            <w:tcW w:w="2802" w:type="dxa"/>
            <w:tcBorders>
              <w:top w:val="nil"/>
              <w:left w:val="single" w:sz="4" w:space="0" w:color="auto"/>
              <w:bottom w:val="single" w:sz="4" w:space="0" w:color="auto"/>
              <w:right w:val="single" w:sz="4" w:space="0" w:color="auto"/>
            </w:tcBorders>
          </w:tcPr>
          <w:p w:rsidR="009A14F5" w:rsidRPr="00AC7107" w:rsidRDefault="009A14F5" w:rsidP="00FF00F6">
            <w:pPr>
              <w:pStyle w:val="10"/>
              <w:numPr>
                <w:ilvl w:val="1"/>
                <w:numId w:val="18"/>
              </w:numPr>
              <w:tabs>
                <w:tab w:val="left" w:pos="426"/>
              </w:tabs>
              <w:autoSpaceDE w:val="0"/>
              <w:autoSpaceDN w:val="0"/>
              <w:adjustRightInd w:val="0"/>
              <w:rPr>
                <w:sz w:val="18"/>
                <w:szCs w:val="18"/>
              </w:rPr>
            </w:pPr>
          </w:p>
        </w:tc>
        <w:tc>
          <w:tcPr>
            <w:tcW w:w="1735"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autoSpaceDE w:val="0"/>
              <w:autoSpaceDN w:val="0"/>
              <w:adjustRightInd w:val="0"/>
              <w:ind w:firstLine="0"/>
              <w:jc w:val="left"/>
              <w:rPr>
                <w:rFonts w:cs="Arial"/>
                <w:sz w:val="18"/>
                <w:szCs w:val="18"/>
              </w:rPr>
            </w:pPr>
            <w:r w:rsidRPr="00AC7107">
              <w:rPr>
                <w:rFonts w:cs="Arial"/>
                <w:sz w:val="18"/>
                <w:szCs w:val="18"/>
              </w:rPr>
              <w:t>в том числе:</w:t>
            </w:r>
          </w:p>
          <w:p w:rsidR="009A14F5" w:rsidRPr="00AC7107" w:rsidRDefault="009A14F5" w:rsidP="00FF00F6">
            <w:pPr>
              <w:autoSpaceDE w:val="0"/>
              <w:autoSpaceDN w:val="0"/>
              <w:adjustRightInd w:val="0"/>
              <w:ind w:firstLine="0"/>
              <w:jc w:val="left"/>
              <w:rPr>
                <w:rFonts w:cs="Arial"/>
                <w:sz w:val="18"/>
                <w:szCs w:val="18"/>
              </w:rPr>
            </w:pPr>
            <w:r w:rsidRPr="00AC7107">
              <w:rPr>
                <w:rFonts w:cs="Arial"/>
                <w:sz w:val="18"/>
                <w:szCs w:val="18"/>
              </w:rPr>
              <w:t>бюджет МР</w:t>
            </w:r>
          </w:p>
          <w:p w:rsidR="009A14F5" w:rsidRPr="00AC7107" w:rsidRDefault="009A14F5" w:rsidP="00FF00F6">
            <w:pPr>
              <w:autoSpaceDE w:val="0"/>
              <w:autoSpaceDN w:val="0"/>
              <w:adjustRightInd w:val="0"/>
              <w:ind w:firstLine="0"/>
              <w:jc w:val="left"/>
              <w:rPr>
                <w:rFonts w:cs="Arial"/>
                <w:sz w:val="18"/>
                <w:szCs w:val="18"/>
              </w:rPr>
            </w:pPr>
            <w:r w:rsidRPr="00AC7107">
              <w:rPr>
                <w:rFonts w:cs="Arial"/>
                <w:sz w:val="18"/>
                <w:szCs w:val="18"/>
              </w:rPr>
              <w:t>бюджет ГП</w:t>
            </w:r>
          </w:p>
        </w:tc>
        <w:tc>
          <w:tcPr>
            <w:tcW w:w="1241"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autoSpaceDE w:val="0"/>
              <w:autoSpaceDN w:val="0"/>
              <w:adjustRightInd w:val="0"/>
              <w:ind w:firstLine="0"/>
              <w:jc w:val="left"/>
              <w:rPr>
                <w:rFonts w:cs="Arial"/>
                <w:sz w:val="18"/>
                <w:szCs w:val="18"/>
              </w:rPr>
            </w:pPr>
          </w:p>
          <w:p w:rsidR="009A14F5" w:rsidRPr="00AC7107" w:rsidRDefault="009A14F5" w:rsidP="00FF00F6">
            <w:pPr>
              <w:autoSpaceDE w:val="0"/>
              <w:autoSpaceDN w:val="0"/>
              <w:adjustRightInd w:val="0"/>
              <w:ind w:firstLine="0"/>
              <w:jc w:val="left"/>
              <w:rPr>
                <w:rFonts w:cs="Arial"/>
                <w:sz w:val="18"/>
                <w:szCs w:val="18"/>
              </w:rPr>
            </w:pPr>
            <w:r w:rsidRPr="00AC7107">
              <w:rPr>
                <w:rFonts w:cs="Arial"/>
                <w:sz w:val="18"/>
                <w:szCs w:val="18"/>
              </w:rPr>
              <w:t>600</w:t>
            </w:r>
          </w:p>
          <w:p w:rsidR="009A14F5" w:rsidRPr="00AC7107" w:rsidRDefault="009A14F5" w:rsidP="00FF00F6">
            <w:pPr>
              <w:autoSpaceDE w:val="0"/>
              <w:autoSpaceDN w:val="0"/>
              <w:adjustRightInd w:val="0"/>
              <w:ind w:firstLine="0"/>
              <w:jc w:val="left"/>
              <w:rPr>
                <w:rFonts w:cs="Arial"/>
                <w:sz w:val="18"/>
                <w:szCs w:val="18"/>
              </w:rPr>
            </w:pPr>
            <w:r w:rsidRPr="00AC7107">
              <w:rPr>
                <w:rFonts w:cs="Arial"/>
                <w:sz w:val="18"/>
                <w:szCs w:val="18"/>
              </w:rPr>
              <w:t>86695</w:t>
            </w:r>
          </w:p>
        </w:tc>
        <w:tc>
          <w:tcPr>
            <w:tcW w:w="993"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autoSpaceDE w:val="0"/>
              <w:autoSpaceDN w:val="0"/>
              <w:adjustRightInd w:val="0"/>
              <w:ind w:firstLine="0"/>
              <w:jc w:val="left"/>
              <w:rPr>
                <w:rFonts w:cs="Arial"/>
                <w:sz w:val="18"/>
                <w:szCs w:val="18"/>
              </w:rPr>
            </w:pPr>
          </w:p>
          <w:p w:rsidR="009A14F5" w:rsidRPr="00AC7107" w:rsidRDefault="009A14F5" w:rsidP="00FF00F6">
            <w:pPr>
              <w:autoSpaceDE w:val="0"/>
              <w:autoSpaceDN w:val="0"/>
              <w:adjustRightInd w:val="0"/>
              <w:ind w:firstLine="0"/>
              <w:jc w:val="left"/>
              <w:rPr>
                <w:rFonts w:cs="Arial"/>
                <w:sz w:val="18"/>
                <w:szCs w:val="18"/>
              </w:rPr>
            </w:pPr>
            <w:r w:rsidRPr="00AC7107">
              <w:rPr>
                <w:rFonts w:cs="Arial"/>
                <w:sz w:val="18"/>
                <w:szCs w:val="18"/>
              </w:rPr>
              <w:t>0</w:t>
            </w:r>
          </w:p>
          <w:p w:rsidR="009A14F5" w:rsidRPr="00AC7107" w:rsidRDefault="009A14F5" w:rsidP="00FF00F6">
            <w:pPr>
              <w:autoSpaceDE w:val="0"/>
              <w:autoSpaceDN w:val="0"/>
              <w:adjustRightInd w:val="0"/>
              <w:ind w:firstLine="0"/>
              <w:jc w:val="left"/>
              <w:rPr>
                <w:rFonts w:cs="Arial"/>
                <w:sz w:val="18"/>
                <w:szCs w:val="18"/>
              </w:rPr>
            </w:pPr>
            <w:r w:rsidRPr="00AC7107">
              <w:rPr>
                <w:rFonts w:cs="Arial"/>
                <w:sz w:val="18"/>
                <w:szCs w:val="18"/>
              </w:rPr>
              <w:t>18997</w:t>
            </w:r>
          </w:p>
        </w:tc>
        <w:tc>
          <w:tcPr>
            <w:tcW w:w="850"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autoSpaceDE w:val="0"/>
              <w:autoSpaceDN w:val="0"/>
              <w:adjustRightInd w:val="0"/>
              <w:ind w:firstLine="0"/>
              <w:jc w:val="left"/>
              <w:rPr>
                <w:rFonts w:cs="Arial"/>
                <w:sz w:val="18"/>
                <w:szCs w:val="18"/>
              </w:rPr>
            </w:pPr>
          </w:p>
          <w:p w:rsidR="009A14F5" w:rsidRPr="00AC7107" w:rsidRDefault="009A14F5" w:rsidP="00FF00F6">
            <w:pPr>
              <w:autoSpaceDE w:val="0"/>
              <w:autoSpaceDN w:val="0"/>
              <w:adjustRightInd w:val="0"/>
              <w:ind w:firstLine="0"/>
              <w:jc w:val="left"/>
              <w:rPr>
                <w:rFonts w:cs="Arial"/>
                <w:sz w:val="18"/>
                <w:szCs w:val="18"/>
              </w:rPr>
            </w:pPr>
            <w:r w:rsidRPr="00AC7107">
              <w:rPr>
                <w:rFonts w:cs="Arial"/>
                <w:sz w:val="18"/>
                <w:szCs w:val="18"/>
              </w:rPr>
              <w:t>0</w:t>
            </w:r>
          </w:p>
          <w:p w:rsidR="009A14F5" w:rsidRPr="00AC7107" w:rsidRDefault="009A14F5" w:rsidP="00FF00F6">
            <w:pPr>
              <w:autoSpaceDE w:val="0"/>
              <w:autoSpaceDN w:val="0"/>
              <w:adjustRightInd w:val="0"/>
              <w:ind w:firstLine="0"/>
              <w:jc w:val="left"/>
              <w:rPr>
                <w:rFonts w:cs="Arial"/>
                <w:sz w:val="18"/>
                <w:szCs w:val="18"/>
              </w:rPr>
            </w:pPr>
            <w:r w:rsidRPr="00AC7107">
              <w:rPr>
                <w:rFonts w:cs="Arial"/>
                <w:sz w:val="18"/>
                <w:szCs w:val="18"/>
              </w:rPr>
              <w:t>18537</w:t>
            </w:r>
          </w:p>
        </w:tc>
        <w:tc>
          <w:tcPr>
            <w:tcW w:w="992"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autoSpaceDE w:val="0"/>
              <w:autoSpaceDN w:val="0"/>
              <w:adjustRightInd w:val="0"/>
              <w:ind w:firstLine="0"/>
              <w:jc w:val="left"/>
              <w:rPr>
                <w:rFonts w:cs="Arial"/>
                <w:sz w:val="18"/>
                <w:szCs w:val="18"/>
              </w:rPr>
            </w:pPr>
          </w:p>
          <w:p w:rsidR="009A14F5" w:rsidRPr="00AC7107" w:rsidRDefault="009A14F5" w:rsidP="00FF00F6">
            <w:pPr>
              <w:autoSpaceDE w:val="0"/>
              <w:autoSpaceDN w:val="0"/>
              <w:adjustRightInd w:val="0"/>
              <w:ind w:firstLine="0"/>
              <w:jc w:val="left"/>
              <w:rPr>
                <w:rFonts w:cs="Arial"/>
                <w:sz w:val="18"/>
                <w:szCs w:val="18"/>
              </w:rPr>
            </w:pPr>
            <w:r w:rsidRPr="00AC7107">
              <w:rPr>
                <w:rFonts w:cs="Arial"/>
                <w:sz w:val="18"/>
                <w:szCs w:val="18"/>
              </w:rPr>
              <w:t>600</w:t>
            </w:r>
          </w:p>
          <w:p w:rsidR="009A14F5" w:rsidRPr="00AC7107" w:rsidRDefault="009A14F5" w:rsidP="00FF00F6">
            <w:pPr>
              <w:autoSpaceDE w:val="0"/>
              <w:autoSpaceDN w:val="0"/>
              <w:adjustRightInd w:val="0"/>
              <w:ind w:firstLine="0"/>
              <w:jc w:val="left"/>
              <w:rPr>
                <w:rFonts w:cs="Arial"/>
                <w:sz w:val="18"/>
                <w:szCs w:val="18"/>
              </w:rPr>
            </w:pPr>
            <w:r w:rsidRPr="00AC7107">
              <w:rPr>
                <w:rFonts w:cs="Arial"/>
                <w:sz w:val="18"/>
                <w:szCs w:val="18"/>
              </w:rPr>
              <w:t>21005</w:t>
            </w:r>
          </w:p>
        </w:tc>
        <w:tc>
          <w:tcPr>
            <w:tcW w:w="958"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autoSpaceDE w:val="0"/>
              <w:autoSpaceDN w:val="0"/>
              <w:adjustRightInd w:val="0"/>
              <w:ind w:firstLine="0"/>
              <w:jc w:val="left"/>
              <w:rPr>
                <w:rFonts w:cs="Arial"/>
                <w:sz w:val="18"/>
                <w:szCs w:val="18"/>
              </w:rPr>
            </w:pPr>
          </w:p>
          <w:p w:rsidR="009A14F5" w:rsidRPr="00AC7107" w:rsidRDefault="009A14F5" w:rsidP="00FF00F6">
            <w:pPr>
              <w:autoSpaceDE w:val="0"/>
              <w:autoSpaceDN w:val="0"/>
              <w:adjustRightInd w:val="0"/>
              <w:ind w:firstLine="0"/>
              <w:jc w:val="left"/>
              <w:rPr>
                <w:rFonts w:cs="Arial"/>
                <w:sz w:val="18"/>
                <w:szCs w:val="18"/>
              </w:rPr>
            </w:pPr>
            <w:r w:rsidRPr="00AC7107">
              <w:rPr>
                <w:rFonts w:cs="Arial"/>
                <w:sz w:val="18"/>
                <w:szCs w:val="18"/>
              </w:rPr>
              <w:t>0</w:t>
            </w:r>
          </w:p>
          <w:p w:rsidR="009A14F5" w:rsidRPr="00AC7107" w:rsidRDefault="009A14F5" w:rsidP="00FF00F6">
            <w:pPr>
              <w:autoSpaceDE w:val="0"/>
              <w:autoSpaceDN w:val="0"/>
              <w:adjustRightInd w:val="0"/>
              <w:ind w:firstLine="0"/>
              <w:jc w:val="left"/>
              <w:rPr>
                <w:rFonts w:cs="Arial"/>
                <w:sz w:val="18"/>
                <w:szCs w:val="18"/>
              </w:rPr>
            </w:pPr>
            <w:r w:rsidRPr="00AC7107">
              <w:rPr>
                <w:rFonts w:cs="Arial"/>
                <w:sz w:val="18"/>
                <w:szCs w:val="18"/>
              </w:rPr>
              <w:t>28156</w:t>
            </w:r>
          </w:p>
        </w:tc>
      </w:tr>
      <w:tr w:rsidR="009A14F5" w:rsidRPr="00AC7107" w:rsidTr="00FF00F6">
        <w:trPr>
          <w:trHeight w:val="90"/>
        </w:trPr>
        <w:tc>
          <w:tcPr>
            <w:tcW w:w="2802"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10"/>
              <w:numPr>
                <w:ilvl w:val="0"/>
                <w:numId w:val="18"/>
              </w:numPr>
              <w:tabs>
                <w:tab w:val="left" w:pos="284"/>
              </w:tabs>
              <w:autoSpaceDE w:val="0"/>
              <w:autoSpaceDN w:val="0"/>
              <w:adjustRightInd w:val="0"/>
              <w:rPr>
                <w:sz w:val="18"/>
                <w:szCs w:val="18"/>
              </w:rPr>
            </w:pPr>
            <w:r w:rsidRPr="00AC7107">
              <w:rPr>
                <w:sz w:val="18"/>
                <w:szCs w:val="18"/>
              </w:rPr>
              <w:t>Ожидаемые результаты реализации подпрограммы</w:t>
            </w:r>
          </w:p>
        </w:tc>
        <w:tc>
          <w:tcPr>
            <w:tcW w:w="6769" w:type="dxa"/>
            <w:gridSpan w:val="6"/>
            <w:tcBorders>
              <w:top w:val="single" w:sz="4" w:space="0" w:color="auto"/>
              <w:left w:val="single" w:sz="4" w:space="0" w:color="auto"/>
              <w:bottom w:val="single" w:sz="4" w:space="0" w:color="auto"/>
              <w:right w:val="single" w:sz="4" w:space="0" w:color="auto"/>
            </w:tcBorders>
          </w:tcPr>
          <w:p w:rsidR="009A14F5" w:rsidRPr="00AC7107" w:rsidRDefault="009A14F5" w:rsidP="00FF00F6">
            <w:pPr>
              <w:autoSpaceDE w:val="0"/>
              <w:autoSpaceDN w:val="0"/>
              <w:adjustRightInd w:val="0"/>
              <w:ind w:firstLine="0"/>
              <w:jc w:val="left"/>
              <w:rPr>
                <w:rFonts w:cs="Arial"/>
                <w:sz w:val="18"/>
                <w:szCs w:val="18"/>
              </w:rPr>
            </w:pPr>
            <w:r w:rsidRPr="00AC7107">
              <w:rPr>
                <w:rFonts w:cs="Arial"/>
                <w:sz w:val="18"/>
                <w:szCs w:val="18"/>
              </w:rPr>
              <w:t>Улучшение санитарно-эпидемиологической обстановки в городе;</w:t>
            </w:r>
          </w:p>
          <w:p w:rsidR="009A14F5" w:rsidRPr="00AC7107" w:rsidRDefault="009A14F5" w:rsidP="00FF00F6">
            <w:pPr>
              <w:autoSpaceDE w:val="0"/>
              <w:autoSpaceDN w:val="0"/>
              <w:adjustRightInd w:val="0"/>
              <w:ind w:firstLine="0"/>
              <w:jc w:val="left"/>
              <w:rPr>
                <w:rFonts w:cs="Arial"/>
                <w:sz w:val="18"/>
                <w:szCs w:val="18"/>
              </w:rPr>
            </w:pPr>
            <w:r w:rsidRPr="00AC7107">
              <w:rPr>
                <w:rFonts w:cs="Arial"/>
                <w:sz w:val="18"/>
                <w:szCs w:val="18"/>
              </w:rPr>
              <w:t>- повышение уровня комфортности проживания населения;</w:t>
            </w:r>
          </w:p>
          <w:p w:rsidR="009A14F5" w:rsidRPr="00AC7107" w:rsidRDefault="009A14F5" w:rsidP="00FF00F6">
            <w:pPr>
              <w:autoSpaceDE w:val="0"/>
              <w:autoSpaceDN w:val="0"/>
              <w:adjustRightInd w:val="0"/>
              <w:ind w:firstLine="0"/>
              <w:jc w:val="left"/>
              <w:rPr>
                <w:rFonts w:cs="Arial"/>
                <w:sz w:val="18"/>
                <w:szCs w:val="18"/>
              </w:rPr>
            </w:pPr>
            <w:r w:rsidRPr="00AC7107">
              <w:rPr>
                <w:rFonts w:cs="Arial"/>
                <w:sz w:val="18"/>
                <w:szCs w:val="18"/>
              </w:rPr>
              <w:t>- увеличение площади мест общего пользования, подлежащих регулярной уборке, на 561,5ыс. кв. м - до 617,5 тыс. кв. м к 2020 году;</w:t>
            </w:r>
          </w:p>
          <w:p w:rsidR="009A14F5" w:rsidRPr="00AC7107" w:rsidRDefault="009A14F5" w:rsidP="00FF00F6">
            <w:pPr>
              <w:autoSpaceDE w:val="0"/>
              <w:autoSpaceDN w:val="0"/>
              <w:adjustRightInd w:val="0"/>
              <w:ind w:firstLine="0"/>
              <w:jc w:val="left"/>
              <w:rPr>
                <w:rFonts w:cs="Arial"/>
                <w:sz w:val="18"/>
                <w:szCs w:val="18"/>
              </w:rPr>
            </w:pPr>
            <w:r w:rsidRPr="00AC7107">
              <w:rPr>
                <w:rFonts w:cs="Arial"/>
                <w:sz w:val="18"/>
                <w:szCs w:val="18"/>
              </w:rPr>
              <w:t>- увеличение новых объектов озеленения с учетом современных требований ландшафтного дизайна (</w:t>
            </w:r>
            <w:proofErr w:type="spellStart"/>
            <w:r w:rsidRPr="00AC7107">
              <w:rPr>
                <w:rFonts w:cs="Arial"/>
                <w:sz w:val="18"/>
                <w:szCs w:val="18"/>
              </w:rPr>
              <w:t>топиарные</w:t>
            </w:r>
            <w:proofErr w:type="spellEnd"/>
            <w:r w:rsidRPr="00AC7107">
              <w:rPr>
                <w:rFonts w:cs="Arial"/>
                <w:sz w:val="18"/>
                <w:szCs w:val="18"/>
              </w:rPr>
              <w:t xml:space="preserve"> фигуры, вертикальное озеленение, применение инертных материалов и т.д.) до 980 шт. к 2020 году;</w:t>
            </w:r>
          </w:p>
          <w:p w:rsidR="009A14F5" w:rsidRPr="00AC7107" w:rsidRDefault="009A14F5" w:rsidP="00FF00F6">
            <w:pPr>
              <w:autoSpaceDE w:val="0"/>
              <w:autoSpaceDN w:val="0"/>
              <w:adjustRightInd w:val="0"/>
              <w:ind w:firstLine="0"/>
              <w:jc w:val="left"/>
              <w:rPr>
                <w:rFonts w:cs="Arial"/>
                <w:sz w:val="18"/>
                <w:szCs w:val="18"/>
              </w:rPr>
            </w:pPr>
            <w:r w:rsidRPr="00AC7107">
              <w:rPr>
                <w:rFonts w:cs="Arial"/>
                <w:sz w:val="18"/>
                <w:szCs w:val="18"/>
              </w:rPr>
              <w:t>- проведение лесоустройства и разработка лесохозяйственного регламента на территории площадью порядка 1264 га;</w:t>
            </w:r>
          </w:p>
          <w:p w:rsidR="009A14F5" w:rsidRPr="00AC7107" w:rsidRDefault="009A14F5" w:rsidP="00FF00F6">
            <w:pPr>
              <w:autoSpaceDE w:val="0"/>
              <w:autoSpaceDN w:val="0"/>
              <w:adjustRightInd w:val="0"/>
              <w:ind w:firstLine="0"/>
              <w:jc w:val="left"/>
              <w:rPr>
                <w:rFonts w:cs="Arial"/>
                <w:sz w:val="18"/>
                <w:szCs w:val="18"/>
              </w:rPr>
            </w:pPr>
            <w:r w:rsidRPr="00AC7107">
              <w:rPr>
                <w:rFonts w:cs="Arial"/>
                <w:sz w:val="18"/>
                <w:szCs w:val="18"/>
              </w:rPr>
              <w:t>- оформление кадастровых паспортов на 2 зоны, занятые городскими лесами;</w:t>
            </w:r>
          </w:p>
          <w:p w:rsidR="009A14F5" w:rsidRPr="00AC7107" w:rsidRDefault="009A14F5" w:rsidP="00FF00F6">
            <w:pPr>
              <w:autoSpaceDE w:val="0"/>
              <w:autoSpaceDN w:val="0"/>
              <w:adjustRightInd w:val="0"/>
              <w:ind w:firstLine="0"/>
              <w:jc w:val="left"/>
              <w:rPr>
                <w:rFonts w:cs="Arial"/>
                <w:sz w:val="18"/>
                <w:szCs w:val="18"/>
              </w:rPr>
            </w:pPr>
            <w:r w:rsidRPr="00AC7107">
              <w:rPr>
                <w:rFonts w:cs="Arial"/>
                <w:sz w:val="18"/>
                <w:szCs w:val="18"/>
              </w:rPr>
              <w:t>- повышение уровня безопасности движения транспортных средств;</w:t>
            </w:r>
          </w:p>
          <w:p w:rsidR="009A14F5" w:rsidRPr="00AC7107" w:rsidRDefault="009A14F5" w:rsidP="00FF00F6">
            <w:pPr>
              <w:autoSpaceDE w:val="0"/>
              <w:autoSpaceDN w:val="0"/>
              <w:adjustRightInd w:val="0"/>
              <w:ind w:firstLine="0"/>
              <w:jc w:val="left"/>
              <w:rPr>
                <w:rFonts w:cs="Arial"/>
                <w:sz w:val="18"/>
                <w:szCs w:val="18"/>
              </w:rPr>
            </w:pPr>
            <w:r w:rsidRPr="00AC7107">
              <w:rPr>
                <w:rFonts w:cs="Arial"/>
                <w:sz w:val="18"/>
                <w:szCs w:val="18"/>
              </w:rPr>
              <w:t>- улучшение архитектурного облика города в вечернее и ночное время;</w:t>
            </w:r>
          </w:p>
          <w:p w:rsidR="009A14F5" w:rsidRPr="00AC7107" w:rsidRDefault="009A14F5" w:rsidP="00FF00F6">
            <w:pPr>
              <w:autoSpaceDE w:val="0"/>
              <w:autoSpaceDN w:val="0"/>
              <w:adjustRightInd w:val="0"/>
              <w:ind w:firstLine="0"/>
              <w:jc w:val="left"/>
              <w:rPr>
                <w:rFonts w:cs="Arial"/>
                <w:sz w:val="18"/>
                <w:szCs w:val="18"/>
              </w:rPr>
            </w:pPr>
            <w:r w:rsidRPr="00AC7107">
              <w:rPr>
                <w:rFonts w:cs="Arial"/>
                <w:sz w:val="18"/>
                <w:szCs w:val="18"/>
              </w:rPr>
              <w:t>-  улучшение качества содержания мест захоронений и организации ритуальных услуг;</w:t>
            </w:r>
          </w:p>
          <w:p w:rsidR="009A14F5" w:rsidRPr="00AC7107" w:rsidRDefault="009A14F5" w:rsidP="00FF00F6">
            <w:pPr>
              <w:autoSpaceDE w:val="0"/>
              <w:autoSpaceDN w:val="0"/>
              <w:adjustRightInd w:val="0"/>
              <w:ind w:firstLine="0"/>
              <w:jc w:val="left"/>
              <w:rPr>
                <w:rFonts w:cs="Arial"/>
                <w:sz w:val="18"/>
                <w:szCs w:val="18"/>
                <w:highlight w:val="yellow"/>
              </w:rPr>
            </w:pPr>
            <w:r w:rsidRPr="00AC7107">
              <w:rPr>
                <w:rFonts w:cs="Arial"/>
                <w:sz w:val="18"/>
                <w:szCs w:val="18"/>
              </w:rPr>
              <w:t>- повышение уровня благоустройства кладбищ.</w:t>
            </w:r>
          </w:p>
        </w:tc>
      </w:tr>
    </w:tbl>
    <w:p w:rsidR="009A14F5" w:rsidRPr="00003AB6" w:rsidRDefault="009A14F5" w:rsidP="009A14F5">
      <w:pPr>
        <w:pStyle w:val="10"/>
        <w:tabs>
          <w:tab w:val="left" w:pos="284"/>
        </w:tabs>
        <w:autoSpaceDE w:val="0"/>
        <w:autoSpaceDN w:val="0"/>
        <w:adjustRightInd w:val="0"/>
        <w:ind w:left="710"/>
        <w:jc w:val="center"/>
        <w:rPr>
          <w:b/>
          <w:sz w:val="26"/>
          <w:szCs w:val="26"/>
        </w:rPr>
      </w:pPr>
    </w:p>
    <w:p w:rsidR="009A14F5" w:rsidRPr="00003AB6" w:rsidRDefault="009A14F5" w:rsidP="009A14F5">
      <w:pPr>
        <w:pStyle w:val="10"/>
        <w:tabs>
          <w:tab w:val="left" w:pos="284"/>
        </w:tabs>
        <w:autoSpaceDE w:val="0"/>
        <w:autoSpaceDN w:val="0"/>
        <w:adjustRightInd w:val="0"/>
        <w:ind w:left="0"/>
        <w:rPr>
          <w:b/>
          <w:sz w:val="26"/>
          <w:szCs w:val="26"/>
        </w:rPr>
      </w:pPr>
    </w:p>
    <w:p w:rsidR="009A14F5" w:rsidRPr="00FF00F6" w:rsidRDefault="009A14F5" w:rsidP="00FF00F6">
      <w:pPr>
        <w:pStyle w:val="10"/>
        <w:numPr>
          <w:ilvl w:val="3"/>
          <w:numId w:val="7"/>
        </w:numPr>
        <w:tabs>
          <w:tab w:val="left" w:pos="284"/>
        </w:tabs>
        <w:autoSpaceDE w:val="0"/>
        <w:autoSpaceDN w:val="0"/>
        <w:adjustRightInd w:val="0"/>
        <w:ind w:left="0" w:firstLine="0"/>
        <w:jc w:val="center"/>
        <w:rPr>
          <w:rFonts w:eastAsia="Times New Roman" w:cs="Arial"/>
          <w:b/>
          <w:bCs/>
          <w:iCs/>
          <w:sz w:val="30"/>
          <w:szCs w:val="28"/>
        </w:rPr>
      </w:pPr>
      <w:r w:rsidRPr="00FF00F6">
        <w:rPr>
          <w:rFonts w:eastAsia="Times New Roman" w:cs="Arial"/>
          <w:b/>
          <w:bCs/>
          <w:iCs/>
          <w:sz w:val="30"/>
          <w:szCs w:val="28"/>
        </w:rPr>
        <w:t>Характеристика сферы реализации подпрограммы</w:t>
      </w:r>
    </w:p>
    <w:p w:rsidR="009A14F5" w:rsidRPr="005F3783" w:rsidRDefault="009A14F5" w:rsidP="009A14F5">
      <w:pPr>
        <w:tabs>
          <w:tab w:val="left" w:pos="709"/>
        </w:tabs>
        <w:autoSpaceDE w:val="0"/>
        <w:autoSpaceDN w:val="0"/>
        <w:adjustRightInd w:val="0"/>
      </w:pPr>
    </w:p>
    <w:p w:rsidR="009A14F5" w:rsidRDefault="009A14F5" w:rsidP="00FF00F6">
      <w:pPr>
        <w:tabs>
          <w:tab w:val="left" w:pos="709"/>
        </w:tabs>
        <w:autoSpaceDE w:val="0"/>
        <w:autoSpaceDN w:val="0"/>
        <w:adjustRightInd w:val="0"/>
        <w:jc w:val="center"/>
        <w:rPr>
          <w:rFonts w:cs="Arial"/>
          <w:b/>
          <w:bCs/>
          <w:kern w:val="28"/>
          <w:sz w:val="32"/>
          <w:szCs w:val="32"/>
        </w:rPr>
      </w:pPr>
      <w:r w:rsidRPr="00FF00F6">
        <w:rPr>
          <w:rFonts w:cs="Arial"/>
          <w:b/>
          <w:bCs/>
          <w:kern w:val="28"/>
          <w:sz w:val="32"/>
          <w:szCs w:val="32"/>
        </w:rPr>
        <w:t>Вводная</w:t>
      </w:r>
    </w:p>
    <w:p w:rsidR="00FF00F6" w:rsidRPr="00FF00F6" w:rsidRDefault="00FF00F6" w:rsidP="00FF00F6">
      <w:pPr>
        <w:tabs>
          <w:tab w:val="left" w:pos="709"/>
        </w:tabs>
        <w:autoSpaceDE w:val="0"/>
        <w:autoSpaceDN w:val="0"/>
        <w:adjustRightInd w:val="0"/>
        <w:jc w:val="center"/>
        <w:rPr>
          <w:rFonts w:cs="Arial"/>
          <w:b/>
          <w:bCs/>
          <w:kern w:val="28"/>
          <w:sz w:val="32"/>
          <w:szCs w:val="32"/>
        </w:rPr>
      </w:pPr>
    </w:p>
    <w:p w:rsidR="009A14F5" w:rsidRPr="00FF00F6" w:rsidRDefault="009A14F5" w:rsidP="00FF00F6">
      <w:pPr>
        <w:autoSpaceDE w:val="0"/>
        <w:autoSpaceDN w:val="0"/>
        <w:adjustRightInd w:val="0"/>
        <w:ind w:firstLine="540"/>
      </w:pPr>
      <w:r w:rsidRPr="00FF00F6">
        <w:t>Актуальность разработки муниципальной подпрограммы по благоустройству территории городского поселения «Город Людиново» на 2017 - 2020 гг. очевидна. Улучшение внешнего облика города, создание гармоничной архитектурно-ландшафтной среды, благоустройство дворовых и внутриквартальных территорий, организация досуга населения на детских игровых и спортивных площадках, увеличение площадей зеленых насаждений и обустройство комфортных зон отдыха - все это является первоочередными задачами выполнения данной подпрограммы.</w:t>
      </w:r>
    </w:p>
    <w:p w:rsidR="009A14F5" w:rsidRPr="005F3783" w:rsidRDefault="009A14F5" w:rsidP="009A14F5">
      <w:pPr>
        <w:pStyle w:val="10"/>
        <w:tabs>
          <w:tab w:val="left" w:pos="1134"/>
        </w:tabs>
        <w:autoSpaceDE w:val="0"/>
        <w:autoSpaceDN w:val="0"/>
        <w:adjustRightInd w:val="0"/>
        <w:ind w:left="709"/>
      </w:pPr>
    </w:p>
    <w:p w:rsidR="009A14F5" w:rsidRPr="005F3783" w:rsidRDefault="00FF00F6" w:rsidP="00FF00F6">
      <w:pPr>
        <w:pStyle w:val="10"/>
        <w:tabs>
          <w:tab w:val="left" w:pos="567"/>
        </w:tabs>
        <w:autoSpaceDE w:val="0"/>
        <w:autoSpaceDN w:val="0"/>
        <w:adjustRightInd w:val="0"/>
        <w:ind w:left="0" w:firstLine="0"/>
        <w:jc w:val="center"/>
        <w:rPr>
          <w:b/>
        </w:rPr>
      </w:pPr>
      <w:r>
        <w:rPr>
          <w:b/>
        </w:rPr>
        <w:t>1.1.</w:t>
      </w:r>
      <w:r w:rsidR="009A14F5" w:rsidRPr="005F3783">
        <w:rPr>
          <w:b/>
        </w:rPr>
        <w:t>Основные проблемы в сфере реализации подпрограммы</w:t>
      </w:r>
    </w:p>
    <w:p w:rsidR="009A14F5" w:rsidRPr="005F3783" w:rsidRDefault="009A14F5" w:rsidP="009A14F5">
      <w:pPr>
        <w:tabs>
          <w:tab w:val="left" w:pos="709"/>
        </w:tabs>
        <w:autoSpaceDE w:val="0"/>
        <w:autoSpaceDN w:val="0"/>
        <w:adjustRightInd w:val="0"/>
        <w:ind w:firstLine="709"/>
      </w:pPr>
    </w:p>
    <w:p w:rsidR="009A14F5" w:rsidRPr="005F3783" w:rsidRDefault="009A14F5" w:rsidP="009A14F5">
      <w:pPr>
        <w:autoSpaceDE w:val="0"/>
        <w:autoSpaceDN w:val="0"/>
        <w:adjustRightInd w:val="0"/>
        <w:ind w:firstLine="540"/>
      </w:pPr>
      <w:r w:rsidRPr="005F3783">
        <w:t>В последние годы благоустройству территории городского поселения «Город Людиново» придается большое значение. Однако существуют факторы, сдерживающие превращение города в многофункциональный, комфортный, эстетически привлекательный город. К некоторым из них следует отнести уровень благоустройства городских территорий.</w:t>
      </w:r>
    </w:p>
    <w:p w:rsidR="009A14F5" w:rsidRPr="005F3783" w:rsidRDefault="009A14F5" w:rsidP="009A14F5">
      <w:pPr>
        <w:autoSpaceDE w:val="0"/>
        <w:autoSpaceDN w:val="0"/>
        <w:adjustRightInd w:val="0"/>
        <w:ind w:firstLine="540"/>
      </w:pPr>
      <w:r w:rsidRPr="005F3783">
        <w:t>Проблем, связанных с благоустройством города, немало, и одна из самых серьезных - износ асфальтированных дорог на въездах во дворы; и внутриквартальные дороги во многих местах с трудом подходят под определение дорог с твердым покрытием. Большой проблемой является отсутствие во дворах стоянок для личного автотранспорта, в результате автомобили стоят на газонах и детских площадках, затрудняют проезд спецтехники. Из-за отсутствия ливневой канализации талые и дождевые воды скапливаются на дорогах, что затрудняет проход пешеходов.</w:t>
      </w:r>
    </w:p>
    <w:p w:rsidR="009A14F5" w:rsidRPr="005F3783" w:rsidRDefault="009A14F5" w:rsidP="009A14F5">
      <w:pPr>
        <w:autoSpaceDE w:val="0"/>
        <w:autoSpaceDN w:val="0"/>
        <w:adjustRightInd w:val="0"/>
        <w:ind w:firstLine="540"/>
      </w:pPr>
      <w:r w:rsidRPr="005F3783">
        <w:t>Город уже сегодня начинает радовать горожан удачным архитектурно-</w:t>
      </w:r>
      <w:proofErr w:type="gramStart"/>
      <w:r w:rsidRPr="005F3783">
        <w:t>планировочным решением</w:t>
      </w:r>
      <w:proofErr w:type="gramEnd"/>
      <w:r w:rsidRPr="005F3783">
        <w:t xml:space="preserve"> отдельных территорий. Но встречаются участки городской территории, которые имеют очень неприглядный вид.</w:t>
      </w:r>
    </w:p>
    <w:p w:rsidR="009A14F5" w:rsidRPr="005F3783" w:rsidRDefault="009A14F5" w:rsidP="009A14F5">
      <w:pPr>
        <w:autoSpaceDE w:val="0"/>
        <w:autoSpaceDN w:val="0"/>
        <w:adjustRightInd w:val="0"/>
        <w:ind w:firstLine="540"/>
      </w:pPr>
      <w:r w:rsidRPr="005F3783">
        <w:lastRenderedPageBreak/>
        <w:t xml:space="preserve">Зон отдыха, созданных на территории городского поселения, явно недостаточно. Городские парки и скверы нуждаются в благоустройстве. Требуется обустройство зоны отдыха на озере </w:t>
      </w:r>
      <w:proofErr w:type="spellStart"/>
      <w:r w:rsidRPr="005F3783">
        <w:t>Ломпадь</w:t>
      </w:r>
      <w:proofErr w:type="spellEnd"/>
      <w:r w:rsidRPr="005F3783">
        <w:t>. Назрела необходимость создания современного цветочного оформления, установки элементов вертикального озеленения, металлического ограждения газонов, установки дополнительных скамеек, диванов и урн.</w:t>
      </w:r>
    </w:p>
    <w:p w:rsidR="009A14F5" w:rsidRPr="005F3783" w:rsidRDefault="009A14F5" w:rsidP="009A14F5">
      <w:pPr>
        <w:autoSpaceDE w:val="0"/>
        <w:autoSpaceDN w:val="0"/>
        <w:adjustRightInd w:val="0"/>
        <w:ind w:firstLine="540"/>
      </w:pPr>
      <w:r w:rsidRPr="005F3783">
        <w:t>Дворовые пространства жилых комплексов необходимо обустраивать детскими площадками, малыми архитектурными формами, цветниками и газонами.</w:t>
      </w:r>
    </w:p>
    <w:p w:rsidR="009A14F5" w:rsidRPr="005F3783" w:rsidRDefault="009A14F5" w:rsidP="009A14F5">
      <w:pPr>
        <w:autoSpaceDE w:val="0"/>
        <w:autoSpaceDN w:val="0"/>
        <w:adjustRightInd w:val="0"/>
        <w:ind w:firstLine="540"/>
      </w:pPr>
      <w:r w:rsidRPr="005F3783">
        <w:t>Особого внимания требуют детские и спортивные площадки.</w:t>
      </w:r>
    </w:p>
    <w:p w:rsidR="009A14F5" w:rsidRPr="005F3783" w:rsidRDefault="009A14F5" w:rsidP="009A14F5">
      <w:pPr>
        <w:autoSpaceDE w:val="0"/>
        <w:autoSpaceDN w:val="0"/>
        <w:adjustRightInd w:val="0"/>
        <w:ind w:firstLine="540"/>
      </w:pPr>
      <w:r w:rsidRPr="005F3783">
        <w:t>Большой проблемой для города является большое количество бродячих собак и кошек. Для решения этой проблемы необходимо проведение иммобилизации бродячих животных.</w:t>
      </w:r>
    </w:p>
    <w:p w:rsidR="009A14F5" w:rsidRPr="005F3783" w:rsidRDefault="009A14F5" w:rsidP="009A14F5">
      <w:pPr>
        <w:autoSpaceDE w:val="0"/>
        <w:autoSpaceDN w:val="0"/>
        <w:adjustRightInd w:val="0"/>
        <w:ind w:firstLine="540"/>
      </w:pPr>
      <w:r w:rsidRPr="005F3783">
        <w:t>Невозможно представить себе современный город без хорошего уличного освещения. Проблема отсутствия наружного освещения на отдельных улицах города очевидна.</w:t>
      </w:r>
    </w:p>
    <w:p w:rsidR="009A14F5" w:rsidRPr="005F3783" w:rsidRDefault="009A14F5" w:rsidP="009A14F5">
      <w:pPr>
        <w:autoSpaceDE w:val="0"/>
        <w:autoSpaceDN w:val="0"/>
        <w:adjustRightInd w:val="0"/>
        <w:ind w:firstLine="540"/>
      </w:pPr>
      <w:r w:rsidRPr="005F3783">
        <w:t xml:space="preserve"> Обустройство территорий, прилегающих к предприятиям, организациям.</w:t>
      </w:r>
    </w:p>
    <w:p w:rsidR="009A14F5" w:rsidRPr="005F3783" w:rsidRDefault="009A14F5" w:rsidP="009A14F5">
      <w:pPr>
        <w:autoSpaceDE w:val="0"/>
        <w:autoSpaceDN w:val="0"/>
        <w:adjustRightInd w:val="0"/>
        <w:ind w:firstLine="540"/>
      </w:pPr>
    </w:p>
    <w:p w:rsidR="009A14F5" w:rsidRPr="005F3783" w:rsidRDefault="00FF00F6" w:rsidP="00FF00F6">
      <w:pPr>
        <w:pStyle w:val="10"/>
        <w:tabs>
          <w:tab w:val="left" w:pos="567"/>
        </w:tabs>
        <w:autoSpaceDE w:val="0"/>
        <w:autoSpaceDN w:val="0"/>
        <w:adjustRightInd w:val="0"/>
        <w:ind w:left="0" w:firstLine="0"/>
        <w:jc w:val="center"/>
        <w:rPr>
          <w:b/>
        </w:rPr>
      </w:pPr>
      <w:r>
        <w:rPr>
          <w:b/>
        </w:rPr>
        <w:t>1.2.</w:t>
      </w:r>
      <w:r w:rsidR="009A14F5" w:rsidRPr="005F3783">
        <w:rPr>
          <w:b/>
        </w:rPr>
        <w:t>Прогноз развития сферы реализации подпрограммы</w:t>
      </w:r>
    </w:p>
    <w:p w:rsidR="009A14F5" w:rsidRPr="005F3783" w:rsidRDefault="009A14F5" w:rsidP="009A14F5">
      <w:pPr>
        <w:tabs>
          <w:tab w:val="left" w:pos="709"/>
        </w:tabs>
        <w:autoSpaceDE w:val="0"/>
        <w:autoSpaceDN w:val="0"/>
        <w:adjustRightInd w:val="0"/>
        <w:ind w:firstLine="709"/>
      </w:pPr>
      <w:r w:rsidRPr="005F3783">
        <w:t>В ходе реализации мероприятий подпрограммы на территории городского поселения необходимо достичь максимально высокого уровня развития городских территорий, обеспечивающих комфортные и благоприятные условия для жителей города.</w:t>
      </w:r>
    </w:p>
    <w:p w:rsidR="009A14F5" w:rsidRPr="005F3783" w:rsidRDefault="009A14F5" w:rsidP="009A14F5">
      <w:pPr>
        <w:tabs>
          <w:tab w:val="left" w:pos="709"/>
        </w:tabs>
        <w:autoSpaceDE w:val="0"/>
        <w:autoSpaceDN w:val="0"/>
        <w:adjustRightInd w:val="0"/>
        <w:ind w:firstLine="709"/>
      </w:pPr>
      <w:r w:rsidRPr="005F3783">
        <w:t>При достижении указанных целей основные усилия участников подпрограммы должны быть сосредоточены в сфере:</w:t>
      </w:r>
    </w:p>
    <w:p w:rsidR="009A14F5" w:rsidRPr="005F3783" w:rsidRDefault="009A14F5" w:rsidP="009A14F5">
      <w:pPr>
        <w:autoSpaceDE w:val="0"/>
        <w:autoSpaceDN w:val="0"/>
        <w:adjustRightInd w:val="0"/>
        <w:ind w:firstLine="540"/>
      </w:pPr>
      <w:r w:rsidRPr="005F3783">
        <w:t>1.. Устройство тротуаров, ливневой канализации.</w:t>
      </w:r>
    </w:p>
    <w:p w:rsidR="009A14F5" w:rsidRPr="005F3783" w:rsidRDefault="009A14F5" w:rsidP="009A14F5">
      <w:pPr>
        <w:autoSpaceDE w:val="0"/>
        <w:autoSpaceDN w:val="0"/>
        <w:adjustRightInd w:val="0"/>
        <w:ind w:firstLine="540"/>
      </w:pPr>
      <w:r w:rsidRPr="005F3783">
        <w:t>2. Строительство новых линий наружного освещения.</w:t>
      </w:r>
    </w:p>
    <w:p w:rsidR="009A14F5" w:rsidRPr="005F3783" w:rsidRDefault="009A14F5" w:rsidP="009A14F5">
      <w:pPr>
        <w:autoSpaceDE w:val="0"/>
        <w:autoSpaceDN w:val="0"/>
        <w:adjustRightInd w:val="0"/>
        <w:ind w:firstLine="540"/>
      </w:pPr>
      <w:r w:rsidRPr="005F3783">
        <w:t>3. Разработку проектов зон отдыха и их строительство.</w:t>
      </w:r>
    </w:p>
    <w:p w:rsidR="009A14F5" w:rsidRPr="005F3783" w:rsidRDefault="009A14F5" w:rsidP="009A14F5">
      <w:pPr>
        <w:autoSpaceDE w:val="0"/>
        <w:autoSpaceDN w:val="0"/>
        <w:adjustRightInd w:val="0"/>
        <w:ind w:firstLine="540"/>
      </w:pPr>
      <w:r w:rsidRPr="005F3783">
        <w:t>4. Разбивку новых цветников, установку малых архитектурных форм и элементов вертикального озеленения.</w:t>
      </w:r>
    </w:p>
    <w:p w:rsidR="009A14F5" w:rsidRDefault="009A14F5" w:rsidP="009A14F5">
      <w:pPr>
        <w:autoSpaceDE w:val="0"/>
        <w:autoSpaceDN w:val="0"/>
        <w:adjustRightInd w:val="0"/>
        <w:ind w:firstLine="540"/>
      </w:pPr>
      <w:r w:rsidRPr="005F3783">
        <w:t>5. Содержание детских площадок.</w:t>
      </w:r>
    </w:p>
    <w:p w:rsidR="009A14F5" w:rsidRPr="005F3783" w:rsidRDefault="009A14F5" w:rsidP="009A14F5">
      <w:pPr>
        <w:autoSpaceDE w:val="0"/>
        <w:autoSpaceDN w:val="0"/>
        <w:adjustRightInd w:val="0"/>
        <w:ind w:firstLine="540"/>
      </w:pPr>
    </w:p>
    <w:p w:rsidR="009A14F5" w:rsidRPr="00FF00F6" w:rsidRDefault="009A14F5" w:rsidP="00FF00F6">
      <w:pPr>
        <w:pStyle w:val="10"/>
        <w:tabs>
          <w:tab w:val="left" w:pos="567"/>
        </w:tabs>
        <w:autoSpaceDE w:val="0"/>
        <w:autoSpaceDN w:val="0"/>
        <w:adjustRightInd w:val="0"/>
        <w:ind w:left="0" w:firstLine="0"/>
        <w:jc w:val="center"/>
        <w:rPr>
          <w:rFonts w:eastAsia="Times New Roman" w:cs="Arial"/>
          <w:b/>
          <w:bCs/>
          <w:iCs/>
          <w:sz w:val="30"/>
          <w:szCs w:val="28"/>
        </w:rPr>
      </w:pPr>
      <w:r w:rsidRPr="00FF00F6">
        <w:rPr>
          <w:rFonts w:eastAsia="Times New Roman" w:cs="Arial"/>
          <w:b/>
          <w:bCs/>
          <w:iCs/>
          <w:sz w:val="30"/>
          <w:szCs w:val="28"/>
        </w:rPr>
        <w:t>2. Цели, задачи и индикаторы достижения целей и решения задач подпрограммы</w:t>
      </w:r>
    </w:p>
    <w:p w:rsidR="009A14F5" w:rsidRPr="005F3783" w:rsidRDefault="009A14F5" w:rsidP="009A14F5">
      <w:pPr>
        <w:tabs>
          <w:tab w:val="left" w:pos="1418"/>
        </w:tabs>
        <w:autoSpaceDE w:val="0"/>
        <w:autoSpaceDN w:val="0"/>
        <w:adjustRightInd w:val="0"/>
        <w:rPr>
          <w:b/>
        </w:rPr>
      </w:pPr>
    </w:p>
    <w:p w:rsidR="009A14F5" w:rsidRPr="005F3783" w:rsidRDefault="009A14F5" w:rsidP="009A14F5">
      <w:pPr>
        <w:autoSpaceDE w:val="0"/>
        <w:autoSpaceDN w:val="0"/>
        <w:adjustRightInd w:val="0"/>
        <w:ind w:firstLine="540"/>
      </w:pPr>
      <w:r w:rsidRPr="005F3783">
        <w:t>Основной целью разработки данной подпрограммы является повышение уровня благоустройства территории городского поселения и создание комфортных условий для проживания населения, что будет выражаться в улучшении внешнего облика городского поселения, создании ландшафтно-архитектурной композиций объектов благоустройства, улучшении структуры зеленых насаждений, повышении комфортности территории городского поселения для удовлетворения потребностей населения в благоприятных условиях проживания.</w:t>
      </w:r>
    </w:p>
    <w:p w:rsidR="009A14F5" w:rsidRPr="005F3783" w:rsidRDefault="009A14F5" w:rsidP="009A14F5">
      <w:pPr>
        <w:autoSpaceDE w:val="0"/>
        <w:autoSpaceDN w:val="0"/>
        <w:adjustRightInd w:val="0"/>
        <w:ind w:firstLine="540"/>
      </w:pPr>
      <w:r w:rsidRPr="005F3783">
        <w:t>Для достижения целей требуется решение основных задач:</w:t>
      </w:r>
    </w:p>
    <w:p w:rsidR="009A14F5" w:rsidRPr="005F3783" w:rsidRDefault="009A14F5" w:rsidP="009A14F5">
      <w:pPr>
        <w:autoSpaceDE w:val="0"/>
        <w:autoSpaceDN w:val="0"/>
        <w:adjustRightInd w:val="0"/>
        <w:ind w:firstLine="540"/>
      </w:pPr>
      <w:r w:rsidRPr="005F3783">
        <w:t>- Организация взаимодействия между предприятиями, организациями и учреждениями при решении вопросов благоустройства территории МР "Город Людиново и Людиновский район";</w:t>
      </w:r>
    </w:p>
    <w:p w:rsidR="009A14F5" w:rsidRPr="005F3783" w:rsidRDefault="009A14F5" w:rsidP="009A14F5">
      <w:pPr>
        <w:autoSpaceDE w:val="0"/>
        <w:autoSpaceDN w:val="0"/>
        <w:adjustRightInd w:val="0"/>
        <w:ind w:firstLine="540"/>
      </w:pPr>
      <w:r w:rsidRPr="005F3783">
        <w:t>- приведение в качественное состояние объектов благоустройства;</w:t>
      </w:r>
    </w:p>
    <w:p w:rsidR="009A14F5" w:rsidRPr="005F3783" w:rsidRDefault="009A14F5" w:rsidP="009A14F5">
      <w:pPr>
        <w:autoSpaceDE w:val="0"/>
        <w:autoSpaceDN w:val="0"/>
        <w:adjustRightInd w:val="0"/>
        <w:ind w:firstLine="540"/>
      </w:pPr>
      <w:r w:rsidRPr="005F3783">
        <w:t>- реализация мероприятий по созданию новых объектов озеленения с учетом новых требований ландшафтного дизайна и реконструкция (восстановление) зеленых насаждений;</w:t>
      </w:r>
    </w:p>
    <w:p w:rsidR="009A14F5" w:rsidRPr="005F3783" w:rsidRDefault="009A14F5" w:rsidP="009A14F5">
      <w:pPr>
        <w:autoSpaceDE w:val="0"/>
        <w:autoSpaceDN w:val="0"/>
        <w:adjustRightInd w:val="0"/>
        <w:ind w:firstLine="540"/>
      </w:pPr>
      <w:r w:rsidRPr="005F3783">
        <w:lastRenderedPageBreak/>
        <w:t>- внедрение передовых методов обращения с отходами;</w:t>
      </w:r>
    </w:p>
    <w:p w:rsidR="009A14F5" w:rsidRPr="005F3783" w:rsidRDefault="009A14F5" w:rsidP="009A14F5">
      <w:pPr>
        <w:autoSpaceDE w:val="0"/>
        <w:autoSpaceDN w:val="0"/>
        <w:adjustRightInd w:val="0"/>
        <w:ind w:firstLine="540"/>
      </w:pPr>
      <w:r w:rsidRPr="005F3783">
        <w:t xml:space="preserve">- повышение освещенности городских улиц и </w:t>
      </w:r>
      <w:proofErr w:type="spellStart"/>
      <w:r w:rsidRPr="005F3783">
        <w:t>внутридворовых</w:t>
      </w:r>
      <w:proofErr w:type="spellEnd"/>
      <w:r w:rsidRPr="005F3783">
        <w:t xml:space="preserve"> территорий;</w:t>
      </w:r>
    </w:p>
    <w:p w:rsidR="009A14F5" w:rsidRPr="005F3783" w:rsidRDefault="009A14F5" w:rsidP="009A14F5">
      <w:pPr>
        <w:autoSpaceDE w:val="0"/>
        <w:autoSpaceDN w:val="0"/>
        <w:adjustRightInd w:val="0"/>
        <w:ind w:firstLine="540"/>
      </w:pPr>
      <w:r w:rsidRPr="005F3783">
        <w:t xml:space="preserve">- восстановление и сохранение природных, исторических комплексов, парковых объектов, их развитие по разным видам </w:t>
      </w:r>
      <w:proofErr w:type="spellStart"/>
      <w:r w:rsidRPr="005F3783">
        <w:t>культурно-досуговой</w:t>
      </w:r>
      <w:proofErr w:type="spellEnd"/>
      <w:r w:rsidRPr="005F3783">
        <w:t xml:space="preserve"> деятельности;</w:t>
      </w:r>
    </w:p>
    <w:p w:rsidR="009A14F5" w:rsidRPr="005F3783" w:rsidRDefault="009A14F5" w:rsidP="009A14F5">
      <w:pPr>
        <w:autoSpaceDE w:val="0"/>
        <w:autoSpaceDN w:val="0"/>
        <w:adjustRightInd w:val="0"/>
        <w:ind w:firstLine="540"/>
      </w:pPr>
      <w:r w:rsidRPr="005F3783">
        <w:t>- повышение уровня благоустройства кладбищ.</w:t>
      </w:r>
    </w:p>
    <w:p w:rsidR="009A14F5" w:rsidRPr="005F3783" w:rsidRDefault="009A14F5" w:rsidP="009A14F5">
      <w:pPr>
        <w:autoSpaceDE w:val="0"/>
        <w:autoSpaceDN w:val="0"/>
        <w:adjustRightInd w:val="0"/>
        <w:jc w:val="center"/>
        <w:rPr>
          <w:b/>
        </w:rPr>
      </w:pPr>
    </w:p>
    <w:p w:rsidR="009A14F5" w:rsidRPr="00FF00F6" w:rsidRDefault="009A14F5" w:rsidP="00FF00F6">
      <w:pPr>
        <w:autoSpaceDE w:val="0"/>
        <w:autoSpaceDN w:val="0"/>
        <w:adjustRightInd w:val="0"/>
        <w:ind w:firstLine="0"/>
        <w:jc w:val="center"/>
        <w:rPr>
          <w:rFonts w:cs="Arial"/>
          <w:b/>
          <w:bCs/>
          <w:kern w:val="28"/>
          <w:sz w:val="32"/>
          <w:szCs w:val="32"/>
        </w:rPr>
      </w:pPr>
      <w:r w:rsidRPr="00FF00F6">
        <w:rPr>
          <w:rFonts w:cs="Arial"/>
          <w:b/>
          <w:bCs/>
          <w:kern w:val="28"/>
          <w:sz w:val="32"/>
          <w:szCs w:val="32"/>
        </w:rPr>
        <w:t>СВЕДЕНИЯ</w:t>
      </w:r>
    </w:p>
    <w:p w:rsidR="009A14F5" w:rsidRPr="00FF00F6" w:rsidRDefault="009A14F5" w:rsidP="00FF00F6">
      <w:pPr>
        <w:autoSpaceDE w:val="0"/>
        <w:autoSpaceDN w:val="0"/>
        <w:adjustRightInd w:val="0"/>
        <w:ind w:firstLine="0"/>
        <w:jc w:val="center"/>
        <w:rPr>
          <w:rFonts w:cs="Arial"/>
          <w:b/>
          <w:bCs/>
          <w:kern w:val="28"/>
          <w:sz w:val="32"/>
          <w:szCs w:val="32"/>
        </w:rPr>
      </w:pPr>
      <w:r w:rsidRPr="00FF00F6">
        <w:rPr>
          <w:rFonts w:cs="Arial"/>
          <w:b/>
          <w:bCs/>
          <w:kern w:val="28"/>
          <w:sz w:val="32"/>
          <w:szCs w:val="32"/>
        </w:rPr>
        <w:t>об индикаторах подпрограммы и их значениях</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2410"/>
        <w:gridCol w:w="850"/>
        <w:gridCol w:w="993"/>
        <w:gridCol w:w="992"/>
        <w:gridCol w:w="1134"/>
        <w:gridCol w:w="992"/>
        <w:gridCol w:w="1134"/>
      </w:tblGrid>
      <w:tr w:rsidR="009A14F5" w:rsidRPr="00AC7107" w:rsidTr="00AC7107">
        <w:trPr>
          <w:trHeight w:val="601"/>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9A14F5" w:rsidRPr="00AC7107" w:rsidRDefault="009A14F5" w:rsidP="00FF00F6">
            <w:pPr>
              <w:pStyle w:val="Table0"/>
              <w:rPr>
                <w:sz w:val="18"/>
                <w:szCs w:val="18"/>
              </w:rPr>
            </w:pPr>
            <w:r w:rsidRPr="00AC7107">
              <w:rPr>
                <w:sz w:val="18"/>
                <w:szCs w:val="18"/>
              </w:rPr>
              <w:t xml:space="preserve">№ </w:t>
            </w:r>
            <w:proofErr w:type="spellStart"/>
            <w:proofErr w:type="gramStart"/>
            <w:r w:rsidRPr="00AC7107">
              <w:rPr>
                <w:sz w:val="18"/>
                <w:szCs w:val="18"/>
              </w:rPr>
              <w:t>п</w:t>
            </w:r>
            <w:proofErr w:type="spellEnd"/>
            <w:proofErr w:type="gramEnd"/>
            <w:r w:rsidRPr="00AC7107">
              <w:rPr>
                <w:sz w:val="18"/>
                <w:szCs w:val="18"/>
              </w:rPr>
              <w:t>/</w:t>
            </w:r>
            <w:proofErr w:type="spellStart"/>
            <w:r w:rsidRPr="00AC7107">
              <w:rPr>
                <w:sz w:val="18"/>
                <w:szCs w:val="18"/>
              </w:rPr>
              <w:t>п</w:t>
            </w:r>
            <w:proofErr w:type="spellEnd"/>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9A14F5" w:rsidRPr="00AC7107" w:rsidRDefault="009A14F5" w:rsidP="00FF00F6">
            <w:pPr>
              <w:pStyle w:val="Table0"/>
              <w:rPr>
                <w:sz w:val="18"/>
                <w:szCs w:val="18"/>
              </w:rPr>
            </w:pPr>
            <w:r w:rsidRPr="00AC7107">
              <w:rPr>
                <w:sz w:val="18"/>
                <w:szCs w:val="18"/>
              </w:rPr>
              <w:t xml:space="preserve">Наименование показателя </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9A14F5" w:rsidRPr="00AC7107" w:rsidRDefault="009A14F5" w:rsidP="00FF00F6">
            <w:pPr>
              <w:pStyle w:val="Table0"/>
              <w:rPr>
                <w:sz w:val="18"/>
                <w:szCs w:val="18"/>
              </w:rPr>
            </w:pPr>
            <w:r w:rsidRPr="00AC7107">
              <w:rPr>
                <w:sz w:val="18"/>
                <w:szCs w:val="18"/>
              </w:rPr>
              <w:t xml:space="preserve">Ед. </w:t>
            </w:r>
            <w:proofErr w:type="spellStart"/>
            <w:r w:rsidRPr="00AC7107">
              <w:rPr>
                <w:sz w:val="18"/>
                <w:szCs w:val="18"/>
              </w:rPr>
              <w:t>изм</w:t>
            </w:r>
            <w:proofErr w:type="spellEnd"/>
            <w:r w:rsidRPr="00AC7107">
              <w:rPr>
                <w:sz w:val="18"/>
                <w:szCs w:val="18"/>
              </w:rPr>
              <w:t>.</w:t>
            </w:r>
          </w:p>
        </w:tc>
        <w:tc>
          <w:tcPr>
            <w:tcW w:w="5245" w:type="dxa"/>
            <w:gridSpan w:val="5"/>
            <w:shd w:val="clear" w:color="auto" w:fill="auto"/>
          </w:tcPr>
          <w:p w:rsidR="009A14F5" w:rsidRPr="00AC7107" w:rsidRDefault="009A14F5" w:rsidP="00FF00F6">
            <w:pPr>
              <w:pStyle w:val="Table0"/>
              <w:rPr>
                <w:sz w:val="18"/>
                <w:szCs w:val="18"/>
              </w:rPr>
            </w:pPr>
            <w:r w:rsidRPr="00AC7107">
              <w:rPr>
                <w:sz w:val="18"/>
                <w:szCs w:val="18"/>
              </w:rPr>
              <w:t>Значения по годам реализации подпрограммы</w:t>
            </w:r>
          </w:p>
        </w:tc>
      </w:tr>
      <w:tr w:rsidR="009A14F5" w:rsidRPr="00AC7107" w:rsidTr="00AC7107">
        <w:tc>
          <w:tcPr>
            <w:tcW w:w="675" w:type="dxa"/>
            <w:vMerge/>
            <w:tcBorders>
              <w:top w:val="single" w:sz="4" w:space="0" w:color="auto"/>
              <w:left w:val="single" w:sz="4" w:space="0" w:color="auto"/>
              <w:bottom w:val="single" w:sz="4" w:space="0" w:color="auto"/>
              <w:right w:val="single" w:sz="4" w:space="0" w:color="auto"/>
            </w:tcBorders>
            <w:vAlign w:val="center"/>
          </w:tcPr>
          <w:p w:rsidR="009A14F5" w:rsidRPr="00AC7107" w:rsidRDefault="009A14F5" w:rsidP="00FF00F6">
            <w:pPr>
              <w:pStyle w:val="Table0"/>
              <w:rPr>
                <w:sz w:val="18"/>
                <w:szCs w:val="18"/>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9A14F5" w:rsidRPr="00AC7107" w:rsidRDefault="009A14F5" w:rsidP="00FF00F6">
            <w:pPr>
              <w:pStyle w:val="Table0"/>
              <w:rPr>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9A14F5" w:rsidRPr="00AC7107" w:rsidRDefault="009A14F5" w:rsidP="00FF00F6">
            <w:pPr>
              <w:pStyle w:val="Table0"/>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9A14F5" w:rsidRPr="00AC7107" w:rsidRDefault="009A14F5" w:rsidP="00FF00F6">
            <w:pPr>
              <w:pStyle w:val="Table"/>
              <w:rPr>
                <w:sz w:val="18"/>
                <w:szCs w:val="18"/>
              </w:rPr>
            </w:pPr>
            <w:r w:rsidRPr="00AC7107">
              <w:rPr>
                <w:sz w:val="18"/>
                <w:szCs w:val="18"/>
              </w:rPr>
              <w:t>2016</w:t>
            </w:r>
          </w:p>
        </w:tc>
        <w:tc>
          <w:tcPr>
            <w:tcW w:w="992" w:type="dxa"/>
            <w:tcBorders>
              <w:top w:val="single" w:sz="4" w:space="0" w:color="auto"/>
              <w:left w:val="single" w:sz="4" w:space="0" w:color="auto"/>
              <w:bottom w:val="single" w:sz="4" w:space="0" w:color="auto"/>
              <w:right w:val="single" w:sz="4" w:space="0" w:color="auto"/>
            </w:tcBorders>
            <w:vAlign w:val="center"/>
          </w:tcPr>
          <w:p w:rsidR="009A14F5" w:rsidRPr="00AC7107" w:rsidRDefault="009A14F5" w:rsidP="00FF00F6">
            <w:pPr>
              <w:pStyle w:val="Table"/>
              <w:rPr>
                <w:sz w:val="18"/>
                <w:szCs w:val="18"/>
              </w:rPr>
            </w:pPr>
            <w:r w:rsidRPr="00AC7107">
              <w:rPr>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9A14F5" w:rsidRPr="00AC7107" w:rsidRDefault="009A14F5" w:rsidP="00FF00F6">
            <w:pPr>
              <w:pStyle w:val="Table"/>
              <w:rPr>
                <w:sz w:val="18"/>
                <w:szCs w:val="18"/>
              </w:rPr>
            </w:pPr>
            <w:r w:rsidRPr="00AC7107">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rsidR="009A14F5" w:rsidRPr="00AC7107" w:rsidRDefault="009A14F5" w:rsidP="00FF00F6">
            <w:pPr>
              <w:pStyle w:val="Table"/>
              <w:rPr>
                <w:sz w:val="18"/>
                <w:szCs w:val="18"/>
              </w:rPr>
            </w:pPr>
            <w:r w:rsidRPr="00AC7107">
              <w:rPr>
                <w:sz w:val="18"/>
                <w:szCs w:val="18"/>
              </w:rPr>
              <w:t>2019</w:t>
            </w:r>
          </w:p>
        </w:tc>
        <w:tc>
          <w:tcPr>
            <w:tcW w:w="1134" w:type="dxa"/>
            <w:tcBorders>
              <w:top w:val="single" w:sz="4" w:space="0" w:color="auto"/>
              <w:left w:val="single" w:sz="4" w:space="0" w:color="auto"/>
              <w:bottom w:val="single" w:sz="4" w:space="0" w:color="auto"/>
              <w:right w:val="single" w:sz="4" w:space="0" w:color="auto"/>
            </w:tcBorders>
            <w:vAlign w:val="center"/>
          </w:tcPr>
          <w:p w:rsidR="009A14F5" w:rsidRPr="00AC7107" w:rsidRDefault="009A14F5" w:rsidP="00FF00F6">
            <w:pPr>
              <w:pStyle w:val="Table"/>
              <w:rPr>
                <w:sz w:val="18"/>
                <w:szCs w:val="18"/>
              </w:rPr>
            </w:pPr>
            <w:r w:rsidRPr="00AC7107">
              <w:rPr>
                <w:sz w:val="18"/>
                <w:szCs w:val="18"/>
              </w:rPr>
              <w:t>2020</w:t>
            </w:r>
          </w:p>
        </w:tc>
      </w:tr>
      <w:tr w:rsidR="009A14F5" w:rsidRPr="00AC7107" w:rsidTr="00AC7107">
        <w:tc>
          <w:tcPr>
            <w:tcW w:w="675"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r w:rsidRPr="00AC7107">
              <w:rPr>
                <w:sz w:val="18"/>
                <w:szCs w:val="18"/>
              </w:rPr>
              <w:t>1</w:t>
            </w:r>
          </w:p>
        </w:tc>
        <w:tc>
          <w:tcPr>
            <w:tcW w:w="2410"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r w:rsidRPr="00AC7107">
              <w:rPr>
                <w:sz w:val="18"/>
                <w:szCs w:val="18"/>
              </w:rPr>
              <w:t>Доля освещенных улиц к общей протяженности дорожной сети</w:t>
            </w:r>
          </w:p>
        </w:tc>
        <w:tc>
          <w:tcPr>
            <w:tcW w:w="850"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r w:rsidRPr="00AC7107">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r w:rsidRPr="00AC7107">
              <w:rPr>
                <w:sz w:val="18"/>
                <w:szCs w:val="18"/>
              </w:rPr>
              <w:t>96</w:t>
            </w:r>
          </w:p>
        </w:tc>
        <w:tc>
          <w:tcPr>
            <w:tcW w:w="992"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r w:rsidRPr="00AC7107">
              <w:rPr>
                <w:sz w:val="18"/>
                <w:szCs w:val="18"/>
              </w:rPr>
              <w:t>97</w:t>
            </w:r>
          </w:p>
        </w:tc>
        <w:tc>
          <w:tcPr>
            <w:tcW w:w="1134"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r w:rsidRPr="00AC7107">
              <w:rPr>
                <w:sz w:val="18"/>
                <w:szCs w:val="18"/>
              </w:rPr>
              <w:t>98</w:t>
            </w:r>
          </w:p>
        </w:tc>
        <w:tc>
          <w:tcPr>
            <w:tcW w:w="992"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r w:rsidRPr="00AC7107">
              <w:rPr>
                <w:sz w:val="18"/>
                <w:szCs w:val="18"/>
              </w:rPr>
              <w:t>99</w:t>
            </w:r>
          </w:p>
        </w:tc>
        <w:tc>
          <w:tcPr>
            <w:tcW w:w="1134"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r w:rsidRPr="00AC7107">
              <w:rPr>
                <w:sz w:val="18"/>
                <w:szCs w:val="18"/>
              </w:rPr>
              <w:t>100</w:t>
            </w:r>
          </w:p>
        </w:tc>
      </w:tr>
      <w:tr w:rsidR="009A14F5" w:rsidRPr="00AC7107" w:rsidTr="00AC7107">
        <w:tc>
          <w:tcPr>
            <w:tcW w:w="675"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r w:rsidRPr="00AC7107">
              <w:rPr>
                <w:sz w:val="18"/>
                <w:szCs w:val="18"/>
              </w:rPr>
              <w:t>2</w:t>
            </w:r>
          </w:p>
        </w:tc>
        <w:tc>
          <w:tcPr>
            <w:tcW w:w="2410"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r w:rsidRPr="00AC7107">
              <w:rPr>
                <w:sz w:val="18"/>
                <w:szCs w:val="18"/>
              </w:rPr>
              <w:t xml:space="preserve">Степень площади мест общего пользования территорий, подлежащих регулярной уборке, оборудованию детскими игровыми площадками </w:t>
            </w:r>
          </w:p>
        </w:tc>
        <w:tc>
          <w:tcPr>
            <w:tcW w:w="850"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r w:rsidRPr="00AC7107">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r w:rsidRPr="00AC7107">
              <w:rPr>
                <w:sz w:val="18"/>
                <w:szCs w:val="18"/>
              </w:rPr>
              <w:t>92</w:t>
            </w:r>
          </w:p>
        </w:tc>
        <w:tc>
          <w:tcPr>
            <w:tcW w:w="992"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r w:rsidRPr="00AC7107">
              <w:rPr>
                <w:sz w:val="18"/>
                <w:szCs w:val="18"/>
              </w:rPr>
              <w:t>94</w:t>
            </w:r>
          </w:p>
        </w:tc>
        <w:tc>
          <w:tcPr>
            <w:tcW w:w="1134"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r w:rsidRPr="00AC7107">
              <w:rPr>
                <w:sz w:val="18"/>
                <w:szCs w:val="18"/>
              </w:rPr>
              <w:t>96</w:t>
            </w:r>
          </w:p>
        </w:tc>
        <w:tc>
          <w:tcPr>
            <w:tcW w:w="992"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r w:rsidRPr="00AC7107">
              <w:rPr>
                <w:sz w:val="18"/>
                <w:szCs w:val="18"/>
              </w:rPr>
              <w:t>98</w:t>
            </w:r>
          </w:p>
        </w:tc>
        <w:tc>
          <w:tcPr>
            <w:tcW w:w="1134"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r w:rsidRPr="00AC7107">
              <w:rPr>
                <w:sz w:val="18"/>
                <w:szCs w:val="18"/>
              </w:rPr>
              <w:t>100</w:t>
            </w:r>
          </w:p>
        </w:tc>
      </w:tr>
      <w:tr w:rsidR="009A14F5" w:rsidRPr="00AC7107" w:rsidTr="00AC7107">
        <w:tc>
          <w:tcPr>
            <w:tcW w:w="675"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r w:rsidRPr="00AC7107">
              <w:rPr>
                <w:sz w:val="18"/>
                <w:szCs w:val="18"/>
              </w:rPr>
              <w:t>3</w:t>
            </w:r>
          </w:p>
        </w:tc>
        <w:tc>
          <w:tcPr>
            <w:tcW w:w="2410"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r w:rsidRPr="00AC7107">
              <w:rPr>
                <w:sz w:val="18"/>
                <w:szCs w:val="18"/>
              </w:rPr>
              <w:t>Степень озеленения территорий и мест общего пользования</w:t>
            </w:r>
            <w:proofErr w:type="gramStart"/>
            <w:r w:rsidRPr="00AC7107">
              <w:rPr>
                <w:sz w:val="18"/>
                <w:szCs w:val="18"/>
              </w:rPr>
              <w:t>.</w:t>
            </w:r>
            <w:proofErr w:type="gramEnd"/>
            <w:r w:rsidRPr="00AC7107">
              <w:rPr>
                <w:sz w:val="18"/>
                <w:szCs w:val="18"/>
              </w:rPr>
              <w:t xml:space="preserve"> </w:t>
            </w:r>
            <w:proofErr w:type="gramStart"/>
            <w:r w:rsidRPr="00AC7107">
              <w:rPr>
                <w:sz w:val="18"/>
                <w:szCs w:val="18"/>
              </w:rPr>
              <w:t>с</w:t>
            </w:r>
            <w:proofErr w:type="gramEnd"/>
            <w:r w:rsidRPr="00AC7107">
              <w:rPr>
                <w:sz w:val="18"/>
                <w:szCs w:val="18"/>
              </w:rPr>
              <w:t xml:space="preserve"> высадкой и уборкой зеленых насаждений</w:t>
            </w:r>
          </w:p>
        </w:tc>
        <w:tc>
          <w:tcPr>
            <w:tcW w:w="850"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r w:rsidRPr="00AC7107">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r w:rsidRPr="00AC7107">
              <w:rPr>
                <w:sz w:val="18"/>
                <w:szCs w:val="18"/>
              </w:rPr>
              <w:t>90</w:t>
            </w:r>
          </w:p>
        </w:tc>
        <w:tc>
          <w:tcPr>
            <w:tcW w:w="992"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r w:rsidRPr="00AC7107">
              <w:rPr>
                <w:sz w:val="18"/>
                <w:szCs w:val="18"/>
              </w:rPr>
              <w:t>92</w:t>
            </w:r>
          </w:p>
        </w:tc>
        <w:tc>
          <w:tcPr>
            <w:tcW w:w="1134"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r w:rsidRPr="00AC7107">
              <w:rPr>
                <w:sz w:val="18"/>
                <w:szCs w:val="18"/>
              </w:rPr>
              <w:t>94</w:t>
            </w:r>
          </w:p>
        </w:tc>
        <w:tc>
          <w:tcPr>
            <w:tcW w:w="992"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r w:rsidRPr="00AC7107">
              <w:rPr>
                <w:sz w:val="18"/>
                <w:szCs w:val="18"/>
              </w:rPr>
              <w:t>96</w:t>
            </w:r>
          </w:p>
        </w:tc>
        <w:tc>
          <w:tcPr>
            <w:tcW w:w="1134"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r w:rsidRPr="00AC7107">
              <w:rPr>
                <w:sz w:val="18"/>
                <w:szCs w:val="18"/>
              </w:rPr>
              <w:t>98</w:t>
            </w:r>
          </w:p>
        </w:tc>
      </w:tr>
      <w:tr w:rsidR="009A14F5" w:rsidRPr="00AC7107" w:rsidTr="00AC7107">
        <w:tc>
          <w:tcPr>
            <w:tcW w:w="675"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r w:rsidRPr="00AC7107">
              <w:rPr>
                <w:sz w:val="18"/>
                <w:szCs w:val="18"/>
              </w:rPr>
              <w:t>4</w:t>
            </w:r>
          </w:p>
        </w:tc>
        <w:tc>
          <w:tcPr>
            <w:tcW w:w="2410"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r w:rsidRPr="00AC7107">
              <w:rPr>
                <w:sz w:val="18"/>
                <w:szCs w:val="18"/>
              </w:rPr>
              <w:t>Степень участия жителей домов частного сектора в благоустройстве придомовых территорий</w:t>
            </w:r>
          </w:p>
        </w:tc>
        <w:tc>
          <w:tcPr>
            <w:tcW w:w="850"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r w:rsidRPr="00AC7107">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r w:rsidRPr="00AC7107">
              <w:rPr>
                <w:sz w:val="18"/>
                <w:szCs w:val="18"/>
              </w:rPr>
              <w:t>68</w:t>
            </w:r>
          </w:p>
        </w:tc>
        <w:tc>
          <w:tcPr>
            <w:tcW w:w="992"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r w:rsidRPr="00AC7107">
              <w:rPr>
                <w:sz w:val="18"/>
                <w:szCs w:val="18"/>
              </w:rPr>
              <w:t>72</w:t>
            </w:r>
          </w:p>
        </w:tc>
        <w:tc>
          <w:tcPr>
            <w:tcW w:w="1134"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r w:rsidRPr="00AC7107">
              <w:rPr>
                <w:sz w:val="18"/>
                <w:szCs w:val="18"/>
              </w:rPr>
              <w:t>76</w:t>
            </w:r>
          </w:p>
        </w:tc>
        <w:tc>
          <w:tcPr>
            <w:tcW w:w="992"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r w:rsidRPr="00AC7107">
              <w:rPr>
                <w:sz w:val="18"/>
                <w:szCs w:val="18"/>
              </w:rPr>
              <w:t>78</w:t>
            </w:r>
          </w:p>
        </w:tc>
        <w:tc>
          <w:tcPr>
            <w:tcW w:w="1134"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r w:rsidRPr="00AC7107">
              <w:rPr>
                <w:sz w:val="18"/>
                <w:szCs w:val="18"/>
              </w:rPr>
              <w:t>80</w:t>
            </w:r>
          </w:p>
        </w:tc>
      </w:tr>
      <w:tr w:rsidR="009A14F5" w:rsidRPr="00AC7107" w:rsidTr="00AC7107">
        <w:tc>
          <w:tcPr>
            <w:tcW w:w="675"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r w:rsidRPr="00AC7107">
              <w:rPr>
                <w:sz w:val="18"/>
                <w:szCs w:val="18"/>
              </w:rPr>
              <w:t>5</w:t>
            </w:r>
          </w:p>
        </w:tc>
        <w:tc>
          <w:tcPr>
            <w:tcW w:w="2410"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r w:rsidRPr="00AC7107">
              <w:rPr>
                <w:sz w:val="18"/>
                <w:szCs w:val="18"/>
              </w:rPr>
              <w:t>Количество фонтанов, подлежащих содержанию и обслуживанию</w:t>
            </w:r>
          </w:p>
        </w:tc>
        <w:tc>
          <w:tcPr>
            <w:tcW w:w="850"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r w:rsidRPr="00AC7107">
              <w:rPr>
                <w:sz w:val="18"/>
                <w:szCs w:val="18"/>
              </w:rPr>
              <w:t>шт.</w:t>
            </w:r>
          </w:p>
        </w:tc>
        <w:tc>
          <w:tcPr>
            <w:tcW w:w="993"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r w:rsidRPr="00AC7107">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r w:rsidRPr="00AC7107">
              <w:rPr>
                <w:sz w:val="18"/>
                <w:szCs w:val="18"/>
              </w:rPr>
              <w:t>2</w:t>
            </w:r>
          </w:p>
        </w:tc>
        <w:tc>
          <w:tcPr>
            <w:tcW w:w="1134"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r w:rsidRPr="00AC7107">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r w:rsidRPr="00AC7107">
              <w:rPr>
                <w:sz w:val="18"/>
                <w:szCs w:val="18"/>
              </w:rPr>
              <w:t>3</w:t>
            </w:r>
          </w:p>
        </w:tc>
        <w:tc>
          <w:tcPr>
            <w:tcW w:w="1134"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r w:rsidRPr="00AC7107">
              <w:rPr>
                <w:sz w:val="18"/>
                <w:szCs w:val="18"/>
              </w:rPr>
              <w:t>3</w:t>
            </w:r>
          </w:p>
        </w:tc>
      </w:tr>
      <w:tr w:rsidR="009A14F5" w:rsidRPr="00AC7107" w:rsidTr="00AC7107">
        <w:tc>
          <w:tcPr>
            <w:tcW w:w="675"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r w:rsidRPr="00AC7107">
              <w:rPr>
                <w:sz w:val="18"/>
                <w:szCs w:val="18"/>
              </w:rPr>
              <w:t>6</w:t>
            </w:r>
          </w:p>
        </w:tc>
        <w:tc>
          <w:tcPr>
            <w:tcW w:w="2410"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r w:rsidRPr="00AC7107">
              <w:rPr>
                <w:sz w:val="18"/>
                <w:szCs w:val="18"/>
              </w:rPr>
              <w:t>Количество мероприятий на территории парков, скверов</w:t>
            </w:r>
          </w:p>
        </w:tc>
        <w:tc>
          <w:tcPr>
            <w:tcW w:w="850"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r w:rsidRPr="00AC7107">
              <w:rPr>
                <w:sz w:val="18"/>
                <w:szCs w:val="18"/>
              </w:rPr>
              <w:t>шт.</w:t>
            </w:r>
          </w:p>
        </w:tc>
        <w:tc>
          <w:tcPr>
            <w:tcW w:w="993"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r w:rsidRPr="00AC7107">
              <w:rPr>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r w:rsidRPr="00AC7107">
              <w:rPr>
                <w:sz w:val="18"/>
                <w:szCs w:val="18"/>
              </w:rPr>
              <w:t>4</w:t>
            </w:r>
          </w:p>
        </w:tc>
        <w:tc>
          <w:tcPr>
            <w:tcW w:w="1134"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r w:rsidRPr="00AC7107">
              <w:rPr>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r w:rsidRPr="00AC7107">
              <w:rPr>
                <w:sz w:val="18"/>
                <w:szCs w:val="18"/>
              </w:rPr>
              <w:t>4</w:t>
            </w:r>
          </w:p>
        </w:tc>
        <w:tc>
          <w:tcPr>
            <w:tcW w:w="1134"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r w:rsidRPr="00AC7107">
              <w:rPr>
                <w:sz w:val="18"/>
                <w:szCs w:val="18"/>
              </w:rPr>
              <w:t>4</w:t>
            </w:r>
          </w:p>
        </w:tc>
      </w:tr>
      <w:tr w:rsidR="009A14F5" w:rsidRPr="00AC7107" w:rsidTr="00AC7107">
        <w:tc>
          <w:tcPr>
            <w:tcW w:w="675"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r w:rsidRPr="00AC7107">
              <w:rPr>
                <w:sz w:val="18"/>
                <w:szCs w:val="18"/>
              </w:rPr>
              <w:t>7</w:t>
            </w:r>
          </w:p>
        </w:tc>
        <w:tc>
          <w:tcPr>
            <w:tcW w:w="2410"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r w:rsidRPr="00AC7107">
              <w:rPr>
                <w:sz w:val="18"/>
                <w:szCs w:val="18"/>
              </w:rPr>
              <w:t>Уровень состояния объектов территорий частного сектора</w:t>
            </w:r>
          </w:p>
        </w:tc>
        <w:tc>
          <w:tcPr>
            <w:tcW w:w="850"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r w:rsidRPr="00AC7107">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r w:rsidRPr="00AC7107">
              <w:rPr>
                <w:sz w:val="18"/>
                <w:szCs w:val="18"/>
              </w:rPr>
              <w:t>85</w:t>
            </w:r>
          </w:p>
        </w:tc>
        <w:tc>
          <w:tcPr>
            <w:tcW w:w="992"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r w:rsidRPr="00AC7107">
              <w:rPr>
                <w:sz w:val="18"/>
                <w:szCs w:val="18"/>
              </w:rPr>
              <w:t>88</w:t>
            </w:r>
          </w:p>
        </w:tc>
        <w:tc>
          <w:tcPr>
            <w:tcW w:w="1134"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r w:rsidRPr="00AC7107">
              <w:rPr>
                <w:sz w:val="18"/>
                <w:szCs w:val="18"/>
              </w:rPr>
              <w:t>89</w:t>
            </w:r>
          </w:p>
        </w:tc>
        <w:tc>
          <w:tcPr>
            <w:tcW w:w="992"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r w:rsidRPr="00AC7107">
              <w:rPr>
                <w:sz w:val="18"/>
                <w:szCs w:val="18"/>
              </w:rPr>
              <w:t>90</w:t>
            </w:r>
          </w:p>
        </w:tc>
        <w:tc>
          <w:tcPr>
            <w:tcW w:w="1134"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r w:rsidRPr="00AC7107">
              <w:rPr>
                <w:sz w:val="18"/>
                <w:szCs w:val="18"/>
              </w:rPr>
              <w:t>90</w:t>
            </w:r>
          </w:p>
        </w:tc>
      </w:tr>
      <w:tr w:rsidR="009A14F5" w:rsidRPr="00AC7107" w:rsidTr="00AC7107">
        <w:tc>
          <w:tcPr>
            <w:tcW w:w="675"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r w:rsidRPr="00AC7107">
              <w:rPr>
                <w:sz w:val="18"/>
                <w:szCs w:val="18"/>
              </w:rPr>
              <w:t>8</w:t>
            </w:r>
          </w:p>
        </w:tc>
        <w:tc>
          <w:tcPr>
            <w:tcW w:w="2410"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r w:rsidRPr="00AC7107">
              <w:rPr>
                <w:sz w:val="18"/>
                <w:szCs w:val="18"/>
              </w:rPr>
              <w:t>Обновление парка коммунальной и уборочной техники</w:t>
            </w:r>
          </w:p>
        </w:tc>
        <w:tc>
          <w:tcPr>
            <w:tcW w:w="850"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r w:rsidRPr="00AC7107">
              <w:rPr>
                <w:sz w:val="18"/>
                <w:szCs w:val="18"/>
              </w:rPr>
              <w:t>ед.</w:t>
            </w:r>
          </w:p>
        </w:tc>
        <w:tc>
          <w:tcPr>
            <w:tcW w:w="993"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r w:rsidRPr="00AC7107">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r w:rsidRPr="00AC7107">
              <w:rPr>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r w:rsidRPr="00AC7107">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r w:rsidRPr="00AC7107">
              <w:rPr>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r w:rsidRPr="00AC7107">
              <w:rPr>
                <w:sz w:val="18"/>
                <w:szCs w:val="18"/>
              </w:rPr>
              <w:t>1</w:t>
            </w:r>
          </w:p>
        </w:tc>
      </w:tr>
      <w:tr w:rsidR="009A14F5" w:rsidRPr="00AC7107" w:rsidTr="00AC7107">
        <w:tc>
          <w:tcPr>
            <w:tcW w:w="675"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r w:rsidRPr="00AC7107">
              <w:rPr>
                <w:sz w:val="18"/>
                <w:szCs w:val="18"/>
              </w:rPr>
              <w:t>9</w:t>
            </w:r>
          </w:p>
        </w:tc>
        <w:tc>
          <w:tcPr>
            <w:tcW w:w="2410"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r w:rsidRPr="00AC7107">
              <w:rPr>
                <w:sz w:val="18"/>
                <w:szCs w:val="18"/>
              </w:rPr>
              <w:t>Количество мероприятий по отлову и содержанию безнадзорных животных</w:t>
            </w:r>
          </w:p>
        </w:tc>
        <w:tc>
          <w:tcPr>
            <w:tcW w:w="850"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r w:rsidRPr="00AC7107">
              <w:rPr>
                <w:sz w:val="18"/>
                <w:szCs w:val="18"/>
              </w:rPr>
              <w:t>шт.</w:t>
            </w:r>
          </w:p>
        </w:tc>
        <w:tc>
          <w:tcPr>
            <w:tcW w:w="993"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r w:rsidRPr="00AC7107">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r w:rsidRPr="00AC7107">
              <w:rPr>
                <w:sz w:val="18"/>
                <w:szCs w:val="18"/>
              </w:rPr>
              <w:t>4</w:t>
            </w:r>
          </w:p>
        </w:tc>
        <w:tc>
          <w:tcPr>
            <w:tcW w:w="1134"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r w:rsidRPr="00AC7107">
              <w:rPr>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r w:rsidRPr="00AC7107">
              <w:rPr>
                <w:sz w:val="18"/>
                <w:szCs w:val="18"/>
              </w:rPr>
              <w:t>4</w:t>
            </w:r>
          </w:p>
        </w:tc>
        <w:tc>
          <w:tcPr>
            <w:tcW w:w="1134"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r w:rsidRPr="00AC7107">
              <w:rPr>
                <w:sz w:val="18"/>
                <w:szCs w:val="18"/>
              </w:rPr>
              <w:t>4</w:t>
            </w:r>
          </w:p>
        </w:tc>
      </w:tr>
      <w:tr w:rsidR="009A14F5" w:rsidRPr="00AC7107" w:rsidTr="00AC7107">
        <w:tc>
          <w:tcPr>
            <w:tcW w:w="675"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r w:rsidRPr="00AC7107">
              <w:rPr>
                <w:sz w:val="18"/>
                <w:szCs w:val="18"/>
              </w:rPr>
              <w:t>10</w:t>
            </w:r>
          </w:p>
        </w:tc>
        <w:tc>
          <w:tcPr>
            <w:tcW w:w="2410"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r w:rsidRPr="00AC7107">
              <w:rPr>
                <w:sz w:val="18"/>
                <w:szCs w:val="18"/>
              </w:rPr>
              <w:t>Количество оказанных услуг по транспортировке тел умерших</w:t>
            </w:r>
          </w:p>
        </w:tc>
        <w:tc>
          <w:tcPr>
            <w:tcW w:w="850"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r w:rsidRPr="00AC7107">
              <w:rPr>
                <w:sz w:val="18"/>
                <w:szCs w:val="18"/>
              </w:rPr>
              <w:t>ед.</w:t>
            </w:r>
          </w:p>
        </w:tc>
        <w:tc>
          <w:tcPr>
            <w:tcW w:w="993"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r w:rsidRPr="00AC7107">
              <w:rPr>
                <w:sz w:val="18"/>
                <w:szCs w:val="18"/>
              </w:rPr>
              <w:t>30</w:t>
            </w:r>
          </w:p>
        </w:tc>
        <w:tc>
          <w:tcPr>
            <w:tcW w:w="992"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r w:rsidRPr="00AC7107">
              <w:rPr>
                <w:sz w:val="18"/>
                <w:szCs w:val="18"/>
              </w:rPr>
              <w:t>36</w:t>
            </w:r>
          </w:p>
        </w:tc>
        <w:tc>
          <w:tcPr>
            <w:tcW w:w="1134"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r w:rsidRPr="00AC7107">
              <w:rPr>
                <w:sz w:val="18"/>
                <w:szCs w:val="18"/>
              </w:rPr>
              <w:t>38</w:t>
            </w:r>
          </w:p>
        </w:tc>
        <w:tc>
          <w:tcPr>
            <w:tcW w:w="992"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r w:rsidRPr="00AC7107">
              <w:rPr>
                <w:sz w:val="18"/>
                <w:szCs w:val="18"/>
              </w:rPr>
              <w:t>40</w:t>
            </w:r>
          </w:p>
        </w:tc>
        <w:tc>
          <w:tcPr>
            <w:tcW w:w="1134" w:type="dxa"/>
            <w:tcBorders>
              <w:top w:val="single" w:sz="4" w:space="0" w:color="auto"/>
              <w:left w:val="single" w:sz="4" w:space="0" w:color="auto"/>
              <w:bottom w:val="single" w:sz="4" w:space="0" w:color="auto"/>
              <w:right w:val="single" w:sz="4" w:space="0" w:color="auto"/>
            </w:tcBorders>
          </w:tcPr>
          <w:p w:rsidR="009A14F5" w:rsidRPr="00AC7107" w:rsidRDefault="009A14F5" w:rsidP="00FF00F6">
            <w:pPr>
              <w:pStyle w:val="Table"/>
              <w:rPr>
                <w:sz w:val="18"/>
                <w:szCs w:val="18"/>
              </w:rPr>
            </w:pPr>
            <w:r w:rsidRPr="00AC7107">
              <w:rPr>
                <w:sz w:val="18"/>
                <w:szCs w:val="18"/>
              </w:rPr>
              <w:t>42</w:t>
            </w:r>
          </w:p>
        </w:tc>
      </w:tr>
    </w:tbl>
    <w:p w:rsidR="009A14F5" w:rsidRPr="005F3783" w:rsidRDefault="009A14F5" w:rsidP="009A14F5">
      <w:pPr>
        <w:autoSpaceDE w:val="0"/>
        <w:autoSpaceDN w:val="0"/>
        <w:adjustRightInd w:val="0"/>
        <w:jc w:val="center"/>
        <w:rPr>
          <w:b/>
        </w:rPr>
      </w:pPr>
    </w:p>
    <w:p w:rsidR="009A14F5" w:rsidRPr="005F3783" w:rsidRDefault="009A14F5" w:rsidP="009A14F5">
      <w:pPr>
        <w:autoSpaceDE w:val="0"/>
        <w:autoSpaceDN w:val="0"/>
        <w:adjustRightInd w:val="0"/>
        <w:ind w:left="6096"/>
        <w:outlineLvl w:val="0"/>
      </w:pPr>
    </w:p>
    <w:p w:rsidR="009A14F5" w:rsidRPr="00FF00F6" w:rsidRDefault="009A14F5" w:rsidP="00FF00F6">
      <w:pPr>
        <w:pStyle w:val="10"/>
        <w:tabs>
          <w:tab w:val="left" w:pos="567"/>
        </w:tabs>
        <w:autoSpaceDE w:val="0"/>
        <w:autoSpaceDN w:val="0"/>
        <w:adjustRightInd w:val="0"/>
        <w:ind w:left="0" w:firstLine="0"/>
        <w:jc w:val="center"/>
        <w:rPr>
          <w:rFonts w:eastAsia="Times New Roman" w:cs="Arial"/>
          <w:b/>
          <w:bCs/>
          <w:iCs/>
          <w:sz w:val="30"/>
          <w:szCs w:val="28"/>
        </w:rPr>
      </w:pPr>
      <w:r w:rsidRPr="00FF00F6">
        <w:rPr>
          <w:rFonts w:eastAsia="Times New Roman" w:cs="Arial"/>
          <w:b/>
          <w:bCs/>
          <w:iCs/>
          <w:sz w:val="30"/>
          <w:szCs w:val="28"/>
        </w:rPr>
        <w:t>3.  Конечные результаты реализации подпрограммы</w:t>
      </w:r>
    </w:p>
    <w:p w:rsidR="009A14F5" w:rsidRPr="005F3783" w:rsidRDefault="009A14F5" w:rsidP="009A14F5">
      <w:pPr>
        <w:tabs>
          <w:tab w:val="left" w:pos="709"/>
        </w:tabs>
        <w:autoSpaceDE w:val="0"/>
        <w:autoSpaceDN w:val="0"/>
        <w:adjustRightInd w:val="0"/>
        <w:ind w:firstLine="709"/>
      </w:pPr>
    </w:p>
    <w:p w:rsidR="009A14F5" w:rsidRPr="00FF00F6" w:rsidRDefault="009A14F5" w:rsidP="00FF00F6">
      <w:pPr>
        <w:tabs>
          <w:tab w:val="left" w:pos="709"/>
        </w:tabs>
        <w:autoSpaceDE w:val="0"/>
        <w:autoSpaceDN w:val="0"/>
        <w:adjustRightInd w:val="0"/>
        <w:rPr>
          <w:rFonts w:cs="Arial"/>
        </w:rPr>
      </w:pPr>
      <w:r w:rsidRPr="00FF00F6">
        <w:rPr>
          <w:rFonts w:cs="Arial"/>
        </w:rPr>
        <w:t>Ожидаемые конечные результаты реализации подпрограммы:</w:t>
      </w:r>
    </w:p>
    <w:p w:rsidR="009A14F5" w:rsidRPr="00FF00F6" w:rsidRDefault="009A14F5" w:rsidP="00FF00F6">
      <w:pPr>
        <w:tabs>
          <w:tab w:val="left" w:pos="709"/>
        </w:tabs>
        <w:autoSpaceDE w:val="0"/>
        <w:autoSpaceDN w:val="0"/>
        <w:adjustRightInd w:val="0"/>
        <w:rPr>
          <w:rFonts w:cs="Arial"/>
        </w:rPr>
      </w:pPr>
      <w:r w:rsidRPr="00FF00F6">
        <w:rPr>
          <w:rFonts w:cs="Arial"/>
        </w:rPr>
        <w:t>- улучшение санитарно-эпидемиологической обстановки в городе;</w:t>
      </w:r>
    </w:p>
    <w:p w:rsidR="009A14F5" w:rsidRPr="00FF00F6" w:rsidRDefault="009A14F5" w:rsidP="00FF00F6">
      <w:pPr>
        <w:tabs>
          <w:tab w:val="left" w:pos="709"/>
        </w:tabs>
        <w:autoSpaceDE w:val="0"/>
        <w:autoSpaceDN w:val="0"/>
        <w:adjustRightInd w:val="0"/>
        <w:rPr>
          <w:rFonts w:cs="Arial"/>
        </w:rPr>
      </w:pPr>
      <w:r w:rsidRPr="00FF00F6">
        <w:rPr>
          <w:rFonts w:cs="Arial"/>
        </w:rPr>
        <w:t>- повышение уровня комфортности проживания населения;</w:t>
      </w:r>
    </w:p>
    <w:p w:rsidR="009A14F5" w:rsidRPr="00FF00F6" w:rsidRDefault="009A14F5" w:rsidP="00FF00F6">
      <w:pPr>
        <w:tabs>
          <w:tab w:val="left" w:pos="709"/>
        </w:tabs>
        <w:autoSpaceDE w:val="0"/>
        <w:autoSpaceDN w:val="0"/>
        <w:adjustRightInd w:val="0"/>
        <w:rPr>
          <w:rFonts w:cs="Arial"/>
        </w:rPr>
      </w:pPr>
      <w:r w:rsidRPr="00FF00F6">
        <w:rPr>
          <w:rFonts w:cs="Arial"/>
        </w:rPr>
        <w:t>- увеличение площади мест общего пользования, подлежащих регулярной уборке, на 56 тыс. кв. м - до 617,5 тыс. кв. м к 2020 году;</w:t>
      </w:r>
    </w:p>
    <w:p w:rsidR="009A14F5" w:rsidRPr="00FF00F6" w:rsidRDefault="009A14F5" w:rsidP="00FF00F6">
      <w:pPr>
        <w:tabs>
          <w:tab w:val="left" w:pos="709"/>
        </w:tabs>
        <w:autoSpaceDE w:val="0"/>
        <w:autoSpaceDN w:val="0"/>
        <w:adjustRightInd w:val="0"/>
        <w:rPr>
          <w:rFonts w:cs="Arial"/>
        </w:rPr>
      </w:pPr>
      <w:r w:rsidRPr="00FF00F6">
        <w:rPr>
          <w:rFonts w:cs="Arial"/>
        </w:rPr>
        <w:lastRenderedPageBreak/>
        <w:t>- увеличение новых объектов озеленения с учетом современных требований ландшафтного дизайна (</w:t>
      </w:r>
      <w:proofErr w:type="spellStart"/>
      <w:r w:rsidRPr="00FF00F6">
        <w:rPr>
          <w:rFonts w:cs="Arial"/>
        </w:rPr>
        <w:t>топиарные</w:t>
      </w:r>
      <w:proofErr w:type="spellEnd"/>
      <w:r w:rsidRPr="00FF00F6">
        <w:rPr>
          <w:rFonts w:cs="Arial"/>
        </w:rPr>
        <w:t xml:space="preserve"> фигуры, вертикальное озеленение, применение инертных материалов и т.д.) до 980 шт. к 2020 году;</w:t>
      </w:r>
    </w:p>
    <w:p w:rsidR="009A14F5" w:rsidRPr="00FF00F6" w:rsidRDefault="009A14F5" w:rsidP="00FF00F6">
      <w:pPr>
        <w:tabs>
          <w:tab w:val="left" w:pos="709"/>
        </w:tabs>
        <w:autoSpaceDE w:val="0"/>
        <w:autoSpaceDN w:val="0"/>
        <w:adjustRightInd w:val="0"/>
        <w:rPr>
          <w:rFonts w:cs="Arial"/>
        </w:rPr>
      </w:pPr>
      <w:r w:rsidRPr="00FF00F6">
        <w:rPr>
          <w:rFonts w:cs="Arial"/>
        </w:rPr>
        <w:t>- проведение лесоустройства и разработка лесохозяйственного регламента на территории площадью порядка 1264  га;</w:t>
      </w:r>
    </w:p>
    <w:p w:rsidR="009A14F5" w:rsidRPr="00FF00F6" w:rsidRDefault="009A14F5" w:rsidP="00FF00F6">
      <w:pPr>
        <w:tabs>
          <w:tab w:val="left" w:pos="709"/>
        </w:tabs>
        <w:autoSpaceDE w:val="0"/>
        <w:autoSpaceDN w:val="0"/>
        <w:adjustRightInd w:val="0"/>
        <w:rPr>
          <w:rFonts w:cs="Arial"/>
        </w:rPr>
      </w:pPr>
      <w:r w:rsidRPr="00FF00F6">
        <w:rPr>
          <w:rFonts w:cs="Arial"/>
        </w:rPr>
        <w:t>- оформление кадастровых паспортов на 2 зоны, занятые городскими лесами;</w:t>
      </w:r>
    </w:p>
    <w:p w:rsidR="009A14F5" w:rsidRPr="00FF00F6" w:rsidRDefault="009A14F5" w:rsidP="00FF00F6">
      <w:pPr>
        <w:tabs>
          <w:tab w:val="left" w:pos="709"/>
        </w:tabs>
        <w:autoSpaceDE w:val="0"/>
        <w:autoSpaceDN w:val="0"/>
        <w:adjustRightInd w:val="0"/>
        <w:rPr>
          <w:rFonts w:cs="Arial"/>
        </w:rPr>
      </w:pPr>
      <w:r w:rsidRPr="00FF00F6">
        <w:rPr>
          <w:rFonts w:cs="Arial"/>
        </w:rPr>
        <w:t>- повышение уровня безопасности движения транспортных средств;</w:t>
      </w:r>
    </w:p>
    <w:p w:rsidR="009A14F5" w:rsidRPr="00FF00F6" w:rsidRDefault="009A14F5" w:rsidP="00FF00F6">
      <w:pPr>
        <w:tabs>
          <w:tab w:val="left" w:pos="709"/>
        </w:tabs>
        <w:autoSpaceDE w:val="0"/>
        <w:autoSpaceDN w:val="0"/>
        <w:adjustRightInd w:val="0"/>
        <w:rPr>
          <w:rFonts w:cs="Arial"/>
        </w:rPr>
      </w:pPr>
      <w:r w:rsidRPr="00FF00F6">
        <w:rPr>
          <w:rFonts w:cs="Arial"/>
        </w:rPr>
        <w:t>- улучшение архитектурного облика города в вечернее и ночное время;</w:t>
      </w:r>
    </w:p>
    <w:p w:rsidR="009A14F5" w:rsidRPr="00FF00F6" w:rsidRDefault="009A14F5" w:rsidP="00FF00F6">
      <w:pPr>
        <w:tabs>
          <w:tab w:val="left" w:pos="709"/>
        </w:tabs>
        <w:autoSpaceDE w:val="0"/>
        <w:autoSpaceDN w:val="0"/>
        <w:adjustRightInd w:val="0"/>
        <w:rPr>
          <w:rFonts w:cs="Arial"/>
        </w:rPr>
      </w:pPr>
      <w:r w:rsidRPr="00FF00F6">
        <w:rPr>
          <w:rFonts w:cs="Arial"/>
        </w:rPr>
        <w:t>-  улучшение качества содержания мест захоронений и организации ритуальных услуг;</w:t>
      </w:r>
    </w:p>
    <w:p w:rsidR="009A14F5" w:rsidRPr="00FF00F6" w:rsidRDefault="009A14F5" w:rsidP="00FF00F6">
      <w:pPr>
        <w:tabs>
          <w:tab w:val="left" w:pos="709"/>
        </w:tabs>
        <w:autoSpaceDE w:val="0"/>
        <w:autoSpaceDN w:val="0"/>
        <w:adjustRightInd w:val="0"/>
        <w:rPr>
          <w:rFonts w:cs="Arial"/>
        </w:rPr>
      </w:pPr>
      <w:r w:rsidRPr="00FF00F6">
        <w:rPr>
          <w:rFonts w:cs="Arial"/>
        </w:rPr>
        <w:t>- повышение уровня благоустройства кладбищ.</w:t>
      </w:r>
    </w:p>
    <w:p w:rsidR="009A14F5" w:rsidRPr="00FF00F6" w:rsidRDefault="009A14F5" w:rsidP="00FF00F6">
      <w:pPr>
        <w:tabs>
          <w:tab w:val="left" w:pos="709"/>
        </w:tabs>
        <w:autoSpaceDE w:val="0"/>
        <w:autoSpaceDN w:val="0"/>
        <w:adjustRightInd w:val="0"/>
        <w:rPr>
          <w:rFonts w:cs="Arial"/>
        </w:rPr>
      </w:pPr>
      <w:r w:rsidRPr="00FF00F6">
        <w:rPr>
          <w:rFonts w:cs="Arial"/>
        </w:rPr>
        <w:t>- достижение  100%  участия территорий улиц частного сектора и многоквартирных домов в организации сбора и вывоза ТКО (устройство контейнерных площадок, договоры с собственниками ИЖС)</w:t>
      </w:r>
    </w:p>
    <w:p w:rsidR="009A14F5" w:rsidRPr="00FF00F6" w:rsidRDefault="009A14F5" w:rsidP="00FF00F6">
      <w:pPr>
        <w:tabs>
          <w:tab w:val="left" w:pos="709"/>
        </w:tabs>
        <w:autoSpaceDE w:val="0"/>
        <w:autoSpaceDN w:val="0"/>
        <w:adjustRightInd w:val="0"/>
        <w:rPr>
          <w:rFonts w:cs="Arial"/>
        </w:rPr>
      </w:pPr>
    </w:p>
    <w:p w:rsidR="009A14F5" w:rsidRPr="00FF00F6" w:rsidRDefault="009A14F5" w:rsidP="00FF00F6">
      <w:pPr>
        <w:pStyle w:val="10"/>
        <w:tabs>
          <w:tab w:val="left" w:pos="567"/>
        </w:tabs>
        <w:autoSpaceDE w:val="0"/>
        <w:autoSpaceDN w:val="0"/>
        <w:adjustRightInd w:val="0"/>
        <w:ind w:left="0" w:firstLine="0"/>
        <w:jc w:val="center"/>
        <w:rPr>
          <w:rFonts w:eastAsia="Times New Roman" w:cs="Arial"/>
          <w:b/>
          <w:bCs/>
          <w:iCs/>
          <w:sz w:val="30"/>
          <w:szCs w:val="28"/>
        </w:rPr>
      </w:pPr>
      <w:r w:rsidRPr="00FF00F6">
        <w:rPr>
          <w:rFonts w:eastAsia="Times New Roman" w:cs="Arial"/>
          <w:b/>
          <w:bCs/>
          <w:iCs/>
          <w:sz w:val="30"/>
          <w:szCs w:val="28"/>
        </w:rPr>
        <w:t>4. Сроки и этапы реализации подпрограммы</w:t>
      </w:r>
    </w:p>
    <w:p w:rsidR="009A14F5" w:rsidRPr="005F3783" w:rsidRDefault="009A14F5" w:rsidP="009A14F5">
      <w:pPr>
        <w:tabs>
          <w:tab w:val="left" w:pos="0"/>
        </w:tabs>
        <w:autoSpaceDE w:val="0"/>
        <w:autoSpaceDN w:val="0"/>
        <w:adjustRightInd w:val="0"/>
        <w:ind w:firstLine="709"/>
      </w:pPr>
    </w:p>
    <w:p w:rsidR="009A14F5" w:rsidRDefault="009A14F5" w:rsidP="00FF00F6">
      <w:pPr>
        <w:tabs>
          <w:tab w:val="left" w:pos="0"/>
        </w:tabs>
        <w:autoSpaceDE w:val="0"/>
        <w:autoSpaceDN w:val="0"/>
        <w:adjustRightInd w:val="0"/>
        <w:ind w:firstLine="0"/>
      </w:pPr>
      <w:r w:rsidRPr="005F3783">
        <w:t xml:space="preserve">Сроки реализации подпрограммы 2017-2020 годы, в </w:t>
      </w:r>
      <w:r w:rsidRPr="005F3783">
        <w:rPr>
          <w:lang w:val="en-US"/>
        </w:rPr>
        <w:t>I</w:t>
      </w:r>
      <w:r w:rsidRPr="005F3783">
        <w:t xml:space="preserve"> этап. </w:t>
      </w:r>
    </w:p>
    <w:p w:rsidR="009A14F5" w:rsidRPr="005F3783" w:rsidRDefault="009A14F5" w:rsidP="009A14F5">
      <w:pPr>
        <w:tabs>
          <w:tab w:val="left" w:pos="0"/>
        </w:tabs>
        <w:autoSpaceDE w:val="0"/>
        <w:autoSpaceDN w:val="0"/>
        <w:adjustRightInd w:val="0"/>
        <w:ind w:firstLine="709"/>
      </w:pPr>
    </w:p>
    <w:p w:rsidR="009A14F5" w:rsidRPr="005F3783" w:rsidRDefault="009A14F5" w:rsidP="009A14F5">
      <w:pPr>
        <w:tabs>
          <w:tab w:val="left" w:pos="709"/>
        </w:tabs>
        <w:autoSpaceDE w:val="0"/>
        <w:autoSpaceDN w:val="0"/>
        <w:adjustRightInd w:val="0"/>
        <w:ind w:firstLine="709"/>
      </w:pPr>
    </w:p>
    <w:p w:rsidR="009A14F5" w:rsidRPr="00FF00F6" w:rsidRDefault="009A14F5" w:rsidP="00FF00F6">
      <w:pPr>
        <w:pStyle w:val="10"/>
        <w:tabs>
          <w:tab w:val="left" w:pos="284"/>
        </w:tabs>
        <w:autoSpaceDE w:val="0"/>
        <w:autoSpaceDN w:val="0"/>
        <w:adjustRightInd w:val="0"/>
        <w:ind w:left="0" w:firstLine="0"/>
        <w:jc w:val="center"/>
        <w:rPr>
          <w:rFonts w:eastAsia="Times New Roman" w:cs="Arial"/>
          <w:b/>
          <w:bCs/>
          <w:iCs/>
          <w:sz w:val="30"/>
          <w:szCs w:val="28"/>
        </w:rPr>
      </w:pPr>
      <w:r w:rsidRPr="00FF00F6">
        <w:rPr>
          <w:rFonts w:eastAsia="Times New Roman" w:cs="Arial"/>
          <w:b/>
          <w:bCs/>
          <w:iCs/>
          <w:sz w:val="30"/>
          <w:szCs w:val="28"/>
        </w:rPr>
        <w:t>5. Объем финансирования подпрограммы</w:t>
      </w:r>
    </w:p>
    <w:p w:rsidR="009A14F5" w:rsidRPr="005F3783" w:rsidRDefault="009A14F5" w:rsidP="009A14F5">
      <w:pPr>
        <w:pStyle w:val="10"/>
        <w:tabs>
          <w:tab w:val="left" w:pos="1418"/>
        </w:tabs>
        <w:autoSpaceDE w:val="0"/>
        <w:autoSpaceDN w:val="0"/>
        <w:adjustRightInd w:val="0"/>
        <w:ind w:left="709"/>
      </w:pPr>
    </w:p>
    <w:p w:rsidR="009A14F5" w:rsidRPr="005F3783" w:rsidRDefault="009A14F5" w:rsidP="009A14F5">
      <w:pPr>
        <w:tabs>
          <w:tab w:val="left" w:pos="709"/>
        </w:tabs>
        <w:autoSpaceDE w:val="0"/>
        <w:autoSpaceDN w:val="0"/>
        <w:adjustRightInd w:val="0"/>
        <w:jc w:val="right"/>
      </w:pPr>
      <w:r w:rsidRPr="005F3783">
        <w:tab/>
        <w:t>(тыс. руб. в ценах каждого года)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27"/>
        <w:gridCol w:w="1417"/>
        <w:gridCol w:w="1134"/>
        <w:gridCol w:w="1134"/>
        <w:gridCol w:w="1134"/>
        <w:gridCol w:w="1276"/>
      </w:tblGrid>
      <w:tr w:rsidR="009A14F5" w:rsidRPr="005F3783" w:rsidTr="00791E04">
        <w:tc>
          <w:tcPr>
            <w:tcW w:w="3227" w:type="dxa"/>
            <w:vMerge w:val="restart"/>
            <w:tcBorders>
              <w:top w:val="single" w:sz="4" w:space="0" w:color="auto"/>
              <w:left w:val="single" w:sz="4" w:space="0" w:color="auto"/>
              <w:bottom w:val="single" w:sz="4" w:space="0" w:color="auto"/>
              <w:right w:val="single" w:sz="4" w:space="0" w:color="auto"/>
            </w:tcBorders>
            <w:vAlign w:val="center"/>
          </w:tcPr>
          <w:p w:rsidR="009A14F5" w:rsidRPr="005F3783" w:rsidRDefault="009A14F5" w:rsidP="00FF00F6">
            <w:pPr>
              <w:pStyle w:val="Table0"/>
            </w:pPr>
            <w:r w:rsidRPr="005F3783">
              <w:t>Наименование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9A14F5" w:rsidRPr="005F3783" w:rsidRDefault="009A14F5" w:rsidP="00FF00F6">
            <w:pPr>
              <w:pStyle w:val="Table0"/>
            </w:pPr>
            <w:r w:rsidRPr="005F3783">
              <w:t xml:space="preserve">Всего </w:t>
            </w:r>
          </w:p>
        </w:tc>
        <w:tc>
          <w:tcPr>
            <w:tcW w:w="4678" w:type="dxa"/>
            <w:gridSpan w:val="4"/>
            <w:tcBorders>
              <w:top w:val="single" w:sz="4" w:space="0" w:color="auto"/>
              <w:left w:val="single" w:sz="4" w:space="0" w:color="auto"/>
              <w:bottom w:val="single" w:sz="4" w:space="0" w:color="auto"/>
              <w:right w:val="single" w:sz="4" w:space="0" w:color="auto"/>
            </w:tcBorders>
            <w:vAlign w:val="center"/>
          </w:tcPr>
          <w:p w:rsidR="009A14F5" w:rsidRPr="005F3783" w:rsidRDefault="009A14F5" w:rsidP="00FF00F6">
            <w:pPr>
              <w:pStyle w:val="Table0"/>
            </w:pPr>
            <w:r w:rsidRPr="005F3783">
              <w:t>в том числе по годам</w:t>
            </w:r>
          </w:p>
        </w:tc>
      </w:tr>
      <w:tr w:rsidR="009A14F5" w:rsidRPr="005F3783" w:rsidTr="00791E04">
        <w:tc>
          <w:tcPr>
            <w:tcW w:w="3227" w:type="dxa"/>
            <w:vMerge/>
            <w:tcBorders>
              <w:top w:val="single" w:sz="4" w:space="0" w:color="auto"/>
              <w:left w:val="single" w:sz="4" w:space="0" w:color="auto"/>
              <w:bottom w:val="single" w:sz="4" w:space="0" w:color="auto"/>
              <w:right w:val="single" w:sz="4" w:space="0" w:color="auto"/>
            </w:tcBorders>
            <w:vAlign w:val="center"/>
          </w:tcPr>
          <w:p w:rsidR="009A14F5" w:rsidRPr="005F3783" w:rsidRDefault="009A14F5" w:rsidP="00FF00F6">
            <w:pPr>
              <w:pStyle w:val="Table0"/>
            </w:pPr>
          </w:p>
        </w:tc>
        <w:tc>
          <w:tcPr>
            <w:tcW w:w="1417" w:type="dxa"/>
            <w:vMerge/>
            <w:tcBorders>
              <w:top w:val="single" w:sz="4" w:space="0" w:color="auto"/>
              <w:left w:val="single" w:sz="4" w:space="0" w:color="auto"/>
              <w:bottom w:val="single" w:sz="4" w:space="0" w:color="auto"/>
              <w:right w:val="single" w:sz="4" w:space="0" w:color="auto"/>
            </w:tcBorders>
            <w:vAlign w:val="center"/>
          </w:tcPr>
          <w:p w:rsidR="009A14F5" w:rsidRPr="005F3783" w:rsidRDefault="009A14F5" w:rsidP="00FF00F6">
            <w:pPr>
              <w:pStyle w:val="Table0"/>
            </w:pPr>
          </w:p>
        </w:tc>
        <w:tc>
          <w:tcPr>
            <w:tcW w:w="1134" w:type="dxa"/>
            <w:tcBorders>
              <w:top w:val="single" w:sz="4" w:space="0" w:color="auto"/>
              <w:left w:val="single" w:sz="4" w:space="0" w:color="auto"/>
              <w:bottom w:val="single" w:sz="4" w:space="0" w:color="auto"/>
              <w:right w:val="single" w:sz="4" w:space="0" w:color="auto"/>
            </w:tcBorders>
            <w:vAlign w:val="center"/>
          </w:tcPr>
          <w:p w:rsidR="009A14F5" w:rsidRPr="005F3783" w:rsidRDefault="009A14F5" w:rsidP="00FF00F6">
            <w:pPr>
              <w:pStyle w:val="Table"/>
            </w:pPr>
            <w:r w:rsidRPr="005F3783">
              <w:t xml:space="preserve"> 2017</w:t>
            </w:r>
          </w:p>
        </w:tc>
        <w:tc>
          <w:tcPr>
            <w:tcW w:w="1134" w:type="dxa"/>
            <w:tcBorders>
              <w:top w:val="single" w:sz="4" w:space="0" w:color="auto"/>
              <w:left w:val="single" w:sz="4" w:space="0" w:color="auto"/>
              <w:bottom w:val="single" w:sz="4" w:space="0" w:color="auto"/>
              <w:right w:val="single" w:sz="4" w:space="0" w:color="auto"/>
            </w:tcBorders>
            <w:vAlign w:val="center"/>
          </w:tcPr>
          <w:p w:rsidR="009A14F5" w:rsidRPr="005F3783" w:rsidRDefault="009A14F5" w:rsidP="00FF00F6">
            <w:pPr>
              <w:pStyle w:val="Table"/>
            </w:pPr>
            <w:r w:rsidRPr="005F3783">
              <w:t>2018</w:t>
            </w:r>
          </w:p>
        </w:tc>
        <w:tc>
          <w:tcPr>
            <w:tcW w:w="1134" w:type="dxa"/>
            <w:tcBorders>
              <w:top w:val="single" w:sz="4" w:space="0" w:color="auto"/>
              <w:left w:val="single" w:sz="4" w:space="0" w:color="auto"/>
              <w:bottom w:val="single" w:sz="4" w:space="0" w:color="auto"/>
              <w:right w:val="single" w:sz="4" w:space="0" w:color="auto"/>
            </w:tcBorders>
            <w:vAlign w:val="center"/>
          </w:tcPr>
          <w:p w:rsidR="009A14F5" w:rsidRPr="005F3783" w:rsidRDefault="009A14F5" w:rsidP="00FF00F6">
            <w:pPr>
              <w:pStyle w:val="Table"/>
            </w:pPr>
            <w:r w:rsidRPr="005F3783">
              <w:t>2019</w:t>
            </w:r>
          </w:p>
        </w:tc>
        <w:tc>
          <w:tcPr>
            <w:tcW w:w="1276" w:type="dxa"/>
            <w:tcBorders>
              <w:top w:val="single" w:sz="4" w:space="0" w:color="auto"/>
              <w:left w:val="single" w:sz="4" w:space="0" w:color="auto"/>
              <w:bottom w:val="single" w:sz="4" w:space="0" w:color="auto"/>
              <w:right w:val="single" w:sz="4" w:space="0" w:color="auto"/>
            </w:tcBorders>
            <w:vAlign w:val="center"/>
          </w:tcPr>
          <w:p w:rsidR="009A14F5" w:rsidRPr="005F3783" w:rsidRDefault="009A14F5" w:rsidP="00FF00F6">
            <w:pPr>
              <w:pStyle w:val="Table"/>
            </w:pPr>
            <w:r w:rsidRPr="005F3783">
              <w:t>2020</w:t>
            </w:r>
          </w:p>
        </w:tc>
      </w:tr>
      <w:tr w:rsidR="009A14F5" w:rsidRPr="005F3783" w:rsidTr="00791E04">
        <w:tc>
          <w:tcPr>
            <w:tcW w:w="3227" w:type="dxa"/>
            <w:tcBorders>
              <w:top w:val="single" w:sz="4" w:space="0" w:color="auto"/>
              <w:left w:val="single" w:sz="4" w:space="0" w:color="auto"/>
              <w:bottom w:val="single" w:sz="4" w:space="0" w:color="auto"/>
              <w:right w:val="single" w:sz="4" w:space="0" w:color="auto"/>
            </w:tcBorders>
          </w:tcPr>
          <w:p w:rsidR="009A14F5" w:rsidRPr="005F3783" w:rsidRDefault="009A14F5" w:rsidP="00FF00F6">
            <w:pPr>
              <w:pStyle w:val="Table"/>
            </w:pPr>
            <w:r w:rsidRPr="005F3783">
              <w:t>ВСЕГО:</w:t>
            </w:r>
          </w:p>
          <w:p w:rsidR="009A14F5" w:rsidRPr="005F3783" w:rsidRDefault="009A14F5" w:rsidP="00FF00F6">
            <w:pPr>
              <w:pStyle w:val="Table"/>
            </w:pPr>
          </w:p>
        </w:tc>
        <w:tc>
          <w:tcPr>
            <w:tcW w:w="1417" w:type="dxa"/>
            <w:tcBorders>
              <w:top w:val="single" w:sz="4" w:space="0" w:color="auto"/>
              <w:left w:val="single" w:sz="4" w:space="0" w:color="auto"/>
              <w:bottom w:val="single" w:sz="4" w:space="0" w:color="auto"/>
              <w:right w:val="single" w:sz="4" w:space="0" w:color="auto"/>
            </w:tcBorders>
            <w:vAlign w:val="center"/>
          </w:tcPr>
          <w:p w:rsidR="009A14F5" w:rsidRPr="005F3783" w:rsidRDefault="009A14F5" w:rsidP="00FF00F6">
            <w:pPr>
              <w:pStyle w:val="Table"/>
              <w:rPr>
                <w:lang w:val="en-US"/>
              </w:rPr>
            </w:pPr>
            <w:r w:rsidRPr="005F3783">
              <w:rPr>
                <w:lang w:val="en-US"/>
              </w:rPr>
              <w:t>87295</w:t>
            </w:r>
          </w:p>
          <w:p w:rsidR="009A14F5" w:rsidRPr="005F3783" w:rsidRDefault="009A14F5" w:rsidP="00FF00F6">
            <w:pPr>
              <w:pStyle w:val="Table"/>
              <w:rPr>
                <w:highlight w:val="yellow"/>
              </w:rPr>
            </w:pPr>
          </w:p>
          <w:p w:rsidR="009A14F5" w:rsidRPr="005F3783" w:rsidRDefault="009A14F5" w:rsidP="00FF00F6">
            <w:pPr>
              <w:pStyle w:val="Table"/>
              <w:rPr>
                <w:highlight w:val="yellow"/>
              </w:rPr>
            </w:pPr>
          </w:p>
        </w:tc>
        <w:tc>
          <w:tcPr>
            <w:tcW w:w="1134" w:type="dxa"/>
            <w:tcBorders>
              <w:top w:val="single" w:sz="4" w:space="0" w:color="auto"/>
              <w:left w:val="single" w:sz="4" w:space="0" w:color="auto"/>
              <w:bottom w:val="single" w:sz="4" w:space="0" w:color="auto"/>
              <w:right w:val="single" w:sz="4" w:space="0" w:color="auto"/>
            </w:tcBorders>
            <w:vAlign w:val="center"/>
          </w:tcPr>
          <w:p w:rsidR="009A14F5" w:rsidRPr="005F3783" w:rsidRDefault="009A14F5" w:rsidP="00FF00F6">
            <w:pPr>
              <w:pStyle w:val="Table"/>
            </w:pPr>
            <w:r w:rsidRPr="005F3783">
              <w:t>18997</w:t>
            </w:r>
          </w:p>
          <w:p w:rsidR="009A14F5" w:rsidRPr="005F3783" w:rsidRDefault="009A14F5" w:rsidP="00FF00F6">
            <w:pPr>
              <w:pStyle w:val="Table"/>
              <w:rPr>
                <w:highlight w:val="yellow"/>
              </w:rPr>
            </w:pPr>
          </w:p>
          <w:p w:rsidR="009A14F5" w:rsidRPr="005F3783" w:rsidRDefault="009A14F5" w:rsidP="00FF00F6">
            <w:pPr>
              <w:pStyle w:val="Table"/>
              <w:rPr>
                <w:highlight w:val="yellow"/>
              </w:rPr>
            </w:pPr>
          </w:p>
        </w:tc>
        <w:tc>
          <w:tcPr>
            <w:tcW w:w="1134" w:type="dxa"/>
            <w:tcBorders>
              <w:top w:val="single" w:sz="4" w:space="0" w:color="auto"/>
              <w:left w:val="single" w:sz="4" w:space="0" w:color="auto"/>
              <w:bottom w:val="single" w:sz="4" w:space="0" w:color="auto"/>
              <w:right w:val="single" w:sz="4" w:space="0" w:color="auto"/>
            </w:tcBorders>
            <w:vAlign w:val="center"/>
          </w:tcPr>
          <w:p w:rsidR="009A14F5" w:rsidRPr="005F3783" w:rsidRDefault="009A14F5" w:rsidP="00FF00F6">
            <w:pPr>
              <w:pStyle w:val="Table"/>
              <w:rPr>
                <w:lang w:val="en-US"/>
              </w:rPr>
            </w:pPr>
            <w:r w:rsidRPr="005F3783">
              <w:rPr>
                <w:lang w:val="en-US"/>
              </w:rPr>
              <w:t>18537</w:t>
            </w:r>
          </w:p>
          <w:p w:rsidR="009A14F5" w:rsidRPr="005F3783" w:rsidRDefault="009A14F5" w:rsidP="00FF00F6">
            <w:pPr>
              <w:pStyle w:val="Table"/>
              <w:rPr>
                <w:highlight w:val="yellow"/>
              </w:rPr>
            </w:pPr>
          </w:p>
          <w:p w:rsidR="009A14F5" w:rsidRPr="005F3783" w:rsidRDefault="009A14F5" w:rsidP="00FF00F6">
            <w:pPr>
              <w:pStyle w:val="Table"/>
              <w:rPr>
                <w:highlight w:val="yellow"/>
              </w:rPr>
            </w:pPr>
          </w:p>
        </w:tc>
        <w:tc>
          <w:tcPr>
            <w:tcW w:w="1134" w:type="dxa"/>
            <w:tcBorders>
              <w:top w:val="single" w:sz="4" w:space="0" w:color="auto"/>
              <w:left w:val="single" w:sz="4" w:space="0" w:color="auto"/>
              <w:bottom w:val="single" w:sz="4" w:space="0" w:color="auto"/>
              <w:right w:val="single" w:sz="4" w:space="0" w:color="auto"/>
            </w:tcBorders>
            <w:vAlign w:val="center"/>
          </w:tcPr>
          <w:p w:rsidR="009A14F5" w:rsidRPr="005F3783" w:rsidRDefault="009A14F5" w:rsidP="00FF00F6">
            <w:pPr>
              <w:pStyle w:val="Table"/>
              <w:rPr>
                <w:lang w:val="en-US"/>
              </w:rPr>
            </w:pPr>
            <w:r w:rsidRPr="005F3783">
              <w:rPr>
                <w:lang w:val="en-US"/>
              </w:rPr>
              <w:t>2</w:t>
            </w:r>
            <w:r>
              <w:t>1</w:t>
            </w:r>
            <w:r w:rsidRPr="005F3783">
              <w:rPr>
                <w:lang w:val="en-US"/>
              </w:rPr>
              <w:t>605</w:t>
            </w:r>
          </w:p>
          <w:p w:rsidR="009A14F5" w:rsidRPr="005F3783" w:rsidRDefault="009A14F5" w:rsidP="00FF00F6">
            <w:pPr>
              <w:pStyle w:val="Table"/>
              <w:rPr>
                <w:highlight w:val="yellow"/>
              </w:rPr>
            </w:pPr>
          </w:p>
          <w:p w:rsidR="009A14F5" w:rsidRPr="005F3783" w:rsidRDefault="009A14F5" w:rsidP="00FF00F6">
            <w:pPr>
              <w:pStyle w:val="Table"/>
              <w:rPr>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9A14F5" w:rsidRPr="005F3783" w:rsidRDefault="009A14F5" w:rsidP="00FF00F6">
            <w:pPr>
              <w:pStyle w:val="Table"/>
              <w:rPr>
                <w:lang w:val="en-US"/>
              </w:rPr>
            </w:pPr>
            <w:r w:rsidRPr="005F3783">
              <w:rPr>
                <w:lang w:val="en-US"/>
              </w:rPr>
              <w:t>28156</w:t>
            </w:r>
          </w:p>
          <w:p w:rsidR="009A14F5" w:rsidRPr="005F3783" w:rsidRDefault="009A14F5" w:rsidP="00FF00F6">
            <w:pPr>
              <w:pStyle w:val="Table"/>
              <w:rPr>
                <w:highlight w:val="yellow"/>
              </w:rPr>
            </w:pPr>
          </w:p>
          <w:p w:rsidR="009A14F5" w:rsidRPr="005F3783" w:rsidRDefault="009A14F5" w:rsidP="00FF00F6">
            <w:pPr>
              <w:pStyle w:val="Table"/>
              <w:rPr>
                <w:highlight w:val="yellow"/>
              </w:rPr>
            </w:pPr>
          </w:p>
        </w:tc>
      </w:tr>
      <w:tr w:rsidR="009A14F5" w:rsidRPr="005F3783" w:rsidTr="00791E04">
        <w:tc>
          <w:tcPr>
            <w:tcW w:w="3227" w:type="dxa"/>
            <w:tcBorders>
              <w:top w:val="single" w:sz="4" w:space="0" w:color="auto"/>
              <w:left w:val="single" w:sz="4" w:space="0" w:color="auto"/>
              <w:bottom w:val="single" w:sz="4" w:space="0" w:color="auto"/>
              <w:right w:val="single" w:sz="4" w:space="0" w:color="auto"/>
            </w:tcBorders>
          </w:tcPr>
          <w:p w:rsidR="009A14F5" w:rsidRPr="005F3783" w:rsidRDefault="009A14F5" w:rsidP="00FF00F6">
            <w:pPr>
              <w:pStyle w:val="Table"/>
            </w:pPr>
            <w:r w:rsidRPr="005F3783">
              <w:t>в том числе:</w:t>
            </w:r>
          </w:p>
        </w:tc>
        <w:tc>
          <w:tcPr>
            <w:tcW w:w="1417" w:type="dxa"/>
            <w:tcBorders>
              <w:top w:val="single" w:sz="4" w:space="0" w:color="auto"/>
              <w:left w:val="single" w:sz="4" w:space="0" w:color="auto"/>
              <w:bottom w:val="single" w:sz="4" w:space="0" w:color="auto"/>
              <w:right w:val="single" w:sz="4" w:space="0" w:color="auto"/>
            </w:tcBorders>
          </w:tcPr>
          <w:p w:rsidR="009A14F5" w:rsidRPr="005F3783" w:rsidRDefault="009A14F5" w:rsidP="00FF00F6">
            <w:pPr>
              <w:pStyle w:val="Table"/>
              <w:rPr>
                <w:highlight w:val="yellow"/>
              </w:rPr>
            </w:pPr>
          </w:p>
        </w:tc>
        <w:tc>
          <w:tcPr>
            <w:tcW w:w="1134" w:type="dxa"/>
            <w:tcBorders>
              <w:top w:val="single" w:sz="4" w:space="0" w:color="auto"/>
              <w:left w:val="single" w:sz="4" w:space="0" w:color="auto"/>
              <w:bottom w:val="single" w:sz="4" w:space="0" w:color="auto"/>
              <w:right w:val="single" w:sz="4" w:space="0" w:color="auto"/>
            </w:tcBorders>
            <w:vAlign w:val="center"/>
          </w:tcPr>
          <w:p w:rsidR="009A14F5" w:rsidRPr="005F3783" w:rsidRDefault="009A14F5" w:rsidP="00FF00F6">
            <w:pPr>
              <w:pStyle w:val="Table"/>
              <w:rPr>
                <w:highlight w:val="yellow"/>
              </w:rPr>
            </w:pPr>
          </w:p>
        </w:tc>
        <w:tc>
          <w:tcPr>
            <w:tcW w:w="1134" w:type="dxa"/>
            <w:tcBorders>
              <w:top w:val="single" w:sz="4" w:space="0" w:color="auto"/>
              <w:left w:val="single" w:sz="4" w:space="0" w:color="auto"/>
              <w:bottom w:val="single" w:sz="4" w:space="0" w:color="auto"/>
              <w:right w:val="single" w:sz="4" w:space="0" w:color="auto"/>
            </w:tcBorders>
            <w:vAlign w:val="center"/>
          </w:tcPr>
          <w:p w:rsidR="009A14F5" w:rsidRPr="005F3783" w:rsidRDefault="009A14F5" w:rsidP="00FF00F6">
            <w:pPr>
              <w:pStyle w:val="Table"/>
              <w:rPr>
                <w:highlight w:val="yellow"/>
              </w:rPr>
            </w:pPr>
          </w:p>
        </w:tc>
        <w:tc>
          <w:tcPr>
            <w:tcW w:w="1134" w:type="dxa"/>
            <w:tcBorders>
              <w:top w:val="single" w:sz="4" w:space="0" w:color="auto"/>
              <w:left w:val="single" w:sz="4" w:space="0" w:color="auto"/>
              <w:bottom w:val="single" w:sz="4" w:space="0" w:color="auto"/>
              <w:right w:val="single" w:sz="4" w:space="0" w:color="auto"/>
            </w:tcBorders>
            <w:vAlign w:val="center"/>
          </w:tcPr>
          <w:p w:rsidR="009A14F5" w:rsidRPr="005F3783" w:rsidRDefault="009A14F5" w:rsidP="00FF00F6">
            <w:pPr>
              <w:pStyle w:val="Table"/>
              <w:rPr>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9A14F5" w:rsidRPr="005F3783" w:rsidRDefault="009A14F5" w:rsidP="00FF00F6">
            <w:pPr>
              <w:pStyle w:val="Table"/>
              <w:rPr>
                <w:highlight w:val="yellow"/>
              </w:rPr>
            </w:pPr>
          </w:p>
        </w:tc>
      </w:tr>
      <w:tr w:rsidR="009A14F5" w:rsidRPr="005F3783" w:rsidTr="00791E04">
        <w:tc>
          <w:tcPr>
            <w:tcW w:w="3227" w:type="dxa"/>
            <w:tcBorders>
              <w:top w:val="single" w:sz="4" w:space="0" w:color="auto"/>
              <w:left w:val="single" w:sz="4" w:space="0" w:color="auto"/>
              <w:bottom w:val="single" w:sz="4" w:space="0" w:color="auto"/>
              <w:right w:val="single" w:sz="4" w:space="0" w:color="auto"/>
            </w:tcBorders>
          </w:tcPr>
          <w:p w:rsidR="009A14F5" w:rsidRPr="005F3783" w:rsidRDefault="009A14F5" w:rsidP="00FF00F6">
            <w:pPr>
              <w:pStyle w:val="Table"/>
            </w:pPr>
            <w:r w:rsidRPr="005F3783">
              <w:t>по источникам финансирования, всего:</w:t>
            </w:r>
          </w:p>
        </w:tc>
        <w:tc>
          <w:tcPr>
            <w:tcW w:w="1417" w:type="dxa"/>
            <w:tcBorders>
              <w:top w:val="single" w:sz="4" w:space="0" w:color="auto"/>
              <w:left w:val="single" w:sz="4" w:space="0" w:color="auto"/>
              <w:bottom w:val="single" w:sz="4" w:space="0" w:color="auto"/>
              <w:right w:val="single" w:sz="4" w:space="0" w:color="auto"/>
            </w:tcBorders>
          </w:tcPr>
          <w:p w:rsidR="009A14F5" w:rsidRPr="005F3783" w:rsidRDefault="009A14F5" w:rsidP="00FF00F6">
            <w:pPr>
              <w:pStyle w:val="Table"/>
              <w:rPr>
                <w:highlight w:val="yellow"/>
              </w:rPr>
            </w:pPr>
          </w:p>
        </w:tc>
        <w:tc>
          <w:tcPr>
            <w:tcW w:w="1134" w:type="dxa"/>
            <w:tcBorders>
              <w:top w:val="single" w:sz="4" w:space="0" w:color="auto"/>
              <w:left w:val="single" w:sz="4" w:space="0" w:color="auto"/>
              <w:bottom w:val="single" w:sz="4" w:space="0" w:color="auto"/>
              <w:right w:val="single" w:sz="4" w:space="0" w:color="auto"/>
            </w:tcBorders>
            <w:vAlign w:val="center"/>
          </w:tcPr>
          <w:p w:rsidR="009A14F5" w:rsidRPr="005F3783" w:rsidRDefault="009A14F5" w:rsidP="00FF00F6">
            <w:pPr>
              <w:pStyle w:val="Table"/>
              <w:rPr>
                <w:highlight w:val="yellow"/>
              </w:rPr>
            </w:pPr>
          </w:p>
        </w:tc>
        <w:tc>
          <w:tcPr>
            <w:tcW w:w="1134" w:type="dxa"/>
            <w:tcBorders>
              <w:top w:val="single" w:sz="4" w:space="0" w:color="auto"/>
              <w:left w:val="single" w:sz="4" w:space="0" w:color="auto"/>
              <w:bottom w:val="single" w:sz="4" w:space="0" w:color="auto"/>
              <w:right w:val="single" w:sz="4" w:space="0" w:color="auto"/>
            </w:tcBorders>
            <w:vAlign w:val="center"/>
          </w:tcPr>
          <w:p w:rsidR="009A14F5" w:rsidRPr="005F3783" w:rsidRDefault="009A14F5" w:rsidP="00FF00F6">
            <w:pPr>
              <w:pStyle w:val="Table"/>
              <w:rPr>
                <w:highlight w:val="yellow"/>
              </w:rPr>
            </w:pPr>
          </w:p>
        </w:tc>
        <w:tc>
          <w:tcPr>
            <w:tcW w:w="1134" w:type="dxa"/>
            <w:tcBorders>
              <w:top w:val="single" w:sz="4" w:space="0" w:color="auto"/>
              <w:left w:val="single" w:sz="4" w:space="0" w:color="auto"/>
              <w:bottom w:val="single" w:sz="4" w:space="0" w:color="auto"/>
              <w:right w:val="single" w:sz="4" w:space="0" w:color="auto"/>
            </w:tcBorders>
            <w:vAlign w:val="center"/>
          </w:tcPr>
          <w:p w:rsidR="009A14F5" w:rsidRPr="005F3783" w:rsidRDefault="009A14F5" w:rsidP="00FF00F6">
            <w:pPr>
              <w:pStyle w:val="Table"/>
              <w:rPr>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9A14F5" w:rsidRPr="005F3783" w:rsidRDefault="009A14F5" w:rsidP="00FF00F6">
            <w:pPr>
              <w:pStyle w:val="Table"/>
              <w:rPr>
                <w:highlight w:val="yellow"/>
              </w:rPr>
            </w:pPr>
          </w:p>
        </w:tc>
      </w:tr>
      <w:tr w:rsidR="009A14F5" w:rsidRPr="005F3783" w:rsidTr="00791E04">
        <w:tc>
          <w:tcPr>
            <w:tcW w:w="3227" w:type="dxa"/>
            <w:tcBorders>
              <w:top w:val="single" w:sz="4" w:space="0" w:color="auto"/>
              <w:left w:val="single" w:sz="4" w:space="0" w:color="auto"/>
              <w:bottom w:val="single" w:sz="4" w:space="0" w:color="auto"/>
              <w:right w:val="single" w:sz="4" w:space="0" w:color="auto"/>
            </w:tcBorders>
          </w:tcPr>
          <w:p w:rsidR="009A14F5" w:rsidRPr="005F3783" w:rsidRDefault="009A14F5" w:rsidP="00FF00F6">
            <w:pPr>
              <w:pStyle w:val="Table"/>
            </w:pPr>
            <w:r w:rsidRPr="005F3783">
              <w:t>в том числе:</w:t>
            </w:r>
          </w:p>
          <w:p w:rsidR="009A14F5" w:rsidRPr="005F3783" w:rsidRDefault="009A14F5" w:rsidP="00FF00F6">
            <w:pPr>
              <w:pStyle w:val="Table"/>
            </w:pPr>
            <w:r w:rsidRPr="005F3783">
              <w:t>бюджет МР</w:t>
            </w:r>
          </w:p>
        </w:tc>
        <w:tc>
          <w:tcPr>
            <w:tcW w:w="1417" w:type="dxa"/>
            <w:tcBorders>
              <w:top w:val="single" w:sz="4" w:space="0" w:color="auto"/>
              <w:left w:val="single" w:sz="4" w:space="0" w:color="auto"/>
              <w:bottom w:val="single" w:sz="4" w:space="0" w:color="auto"/>
              <w:right w:val="single" w:sz="4" w:space="0" w:color="auto"/>
            </w:tcBorders>
            <w:vAlign w:val="bottom"/>
          </w:tcPr>
          <w:p w:rsidR="009A14F5" w:rsidRPr="005F3783" w:rsidRDefault="009A14F5" w:rsidP="00FF00F6">
            <w:pPr>
              <w:pStyle w:val="Table"/>
              <w:rPr>
                <w:lang w:val="en-US"/>
              </w:rPr>
            </w:pPr>
            <w:r w:rsidRPr="005F3783">
              <w:rPr>
                <w:lang w:val="en-US"/>
              </w:rPr>
              <w:t>600</w:t>
            </w:r>
          </w:p>
        </w:tc>
        <w:tc>
          <w:tcPr>
            <w:tcW w:w="1134" w:type="dxa"/>
            <w:tcBorders>
              <w:top w:val="single" w:sz="4" w:space="0" w:color="auto"/>
              <w:left w:val="single" w:sz="4" w:space="0" w:color="auto"/>
              <w:bottom w:val="single" w:sz="4" w:space="0" w:color="auto"/>
              <w:right w:val="single" w:sz="4" w:space="0" w:color="auto"/>
            </w:tcBorders>
            <w:vAlign w:val="bottom"/>
          </w:tcPr>
          <w:p w:rsidR="009A14F5" w:rsidRPr="005F3783" w:rsidRDefault="009A14F5" w:rsidP="00FF00F6">
            <w:pPr>
              <w:pStyle w:val="Table"/>
            </w:pPr>
          </w:p>
        </w:tc>
        <w:tc>
          <w:tcPr>
            <w:tcW w:w="1134" w:type="dxa"/>
            <w:tcBorders>
              <w:top w:val="single" w:sz="4" w:space="0" w:color="auto"/>
              <w:left w:val="single" w:sz="4" w:space="0" w:color="auto"/>
              <w:bottom w:val="single" w:sz="4" w:space="0" w:color="auto"/>
              <w:right w:val="single" w:sz="4" w:space="0" w:color="auto"/>
            </w:tcBorders>
            <w:vAlign w:val="bottom"/>
          </w:tcPr>
          <w:p w:rsidR="009A14F5" w:rsidRPr="005F3783" w:rsidRDefault="009A14F5" w:rsidP="00FF00F6">
            <w:pPr>
              <w:pStyle w:val="Table"/>
            </w:pPr>
          </w:p>
        </w:tc>
        <w:tc>
          <w:tcPr>
            <w:tcW w:w="1134" w:type="dxa"/>
            <w:tcBorders>
              <w:top w:val="single" w:sz="4" w:space="0" w:color="auto"/>
              <w:left w:val="single" w:sz="4" w:space="0" w:color="auto"/>
              <w:bottom w:val="single" w:sz="4" w:space="0" w:color="auto"/>
              <w:right w:val="single" w:sz="4" w:space="0" w:color="auto"/>
            </w:tcBorders>
            <w:vAlign w:val="bottom"/>
          </w:tcPr>
          <w:p w:rsidR="009A14F5" w:rsidRPr="005F3783" w:rsidRDefault="009A14F5" w:rsidP="00FF00F6">
            <w:pPr>
              <w:pStyle w:val="Table"/>
              <w:rPr>
                <w:lang w:val="en-US"/>
              </w:rPr>
            </w:pPr>
            <w:r w:rsidRPr="005F3783">
              <w:rPr>
                <w:lang w:val="en-US"/>
              </w:rPr>
              <w:t>600</w:t>
            </w:r>
          </w:p>
        </w:tc>
        <w:tc>
          <w:tcPr>
            <w:tcW w:w="1276" w:type="dxa"/>
            <w:tcBorders>
              <w:top w:val="single" w:sz="4" w:space="0" w:color="auto"/>
              <w:left w:val="single" w:sz="4" w:space="0" w:color="auto"/>
              <w:bottom w:val="single" w:sz="4" w:space="0" w:color="auto"/>
              <w:right w:val="single" w:sz="4" w:space="0" w:color="auto"/>
            </w:tcBorders>
            <w:vAlign w:val="bottom"/>
          </w:tcPr>
          <w:p w:rsidR="009A14F5" w:rsidRPr="005F3783" w:rsidRDefault="009A14F5" w:rsidP="00FF00F6">
            <w:pPr>
              <w:pStyle w:val="Table"/>
            </w:pPr>
          </w:p>
        </w:tc>
      </w:tr>
      <w:tr w:rsidR="009A14F5" w:rsidRPr="005F3783" w:rsidTr="00791E04">
        <w:tc>
          <w:tcPr>
            <w:tcW w:w="3227" w:type="dxa"/>
            <w:tcBorders>
              <w:top w:val="single" w:sz="4" w:space="0" w:color="auto"/>
              <w:left w:val="single" w:sz="4" w:space="0" w:color="auto"/>
              <w:bottom w:val="single" w:sz="4" w:space="0" w:color="auto"/>
              <w:right w:val="single" w:sz="4" w:space="0" w:color="auto"/>
            </w:tcBorders>
          </w:tcPr>
          <w:p w:rsidR="009A14F5" w:rsidRPr="005F3783" w:rsidRDefault="009A14F5" w:rsidP="00FF00F6">
            <w:pPr>
              <w:pStyle w:val="Table"/>
            </w:pPr>
            <w:r w:rsidRPr="005F3783">
              <w:t>Бюджет ГП</w:t>
            </w:r>
          </w:p>
          <w:p w:rsidR="009A14F5" w:rsidRPr="005F3783" w:rsidRDefault="009A14F5" w:rsidP="00FF00F6">
            <w:pPr>
              <w:pStyle w:val="Table"/>
            </w:pPr>
          </w:p>
        </w:tc>
        <w:tc>
          <w:tcPr>
            <w:tcW w:w="1417" w:type="dxa"/>
            <w:tcBorders>
              <w:top w:val="single" w:sz="4" w:space="0" w:color="auto"/>
              <w:left w:val="single" w:sz="4" w:space="0" w:color="auto"/>
              <w:bottom w:val="single" w:sz="4" w:space="0" w:color="auto"/>
              <w:right w:val="single" w:sz="4" w:space="0" w:color="auto"/>
            </w:tcBorders>
          </w:tcPr>
          <w:p w:rsidR="009A14F5" w:rsidRPr="005F3783" w:rsidRDefault="009A14F5" w:rsidP="00FF00F6">
            <w:pPr>
              <w:pStyle w:val="Table"/>
              <w:rPr>
                <w:lang w:val="en-US"/>
              </w:rPr>
            </w:pPr>
            <w:r w:rsidRPr="005F3783">
              <w:rPr>
                <w:lang w:val="en-US"/>
              </w:rPr>
              <w:t>86695</w:t>
            </w:r>
          </w:p>
        </w:tc>
        <w:tc>
          <w:tcPr>
            <w:tcW w:w="1134" w:type="dxa"/>
            <w:tcBorders>
              <w:top w:val="single" w:sz="4" w:space="0" w:color="auto"/>
              <w:left w:val="single" w:sz="4" w:space="0" w:color="auto"/>
              <w:bottom w:val="single" w:sz="4" w:space="0" w:color="auto"/>
              <w:right w:val="single" w:sz="4" w:space="0" w:color="auto"/>
            </w:tcBorders>
          </w:tcPr>
          <w:p w:rsidR="009A14F5" w:rsidRPr="005F3783" w:rsidRDefault="009A14F5" w:rsidP="00FF00F6">
            <w:pPr>
              <w:pStyle w:val="Table"/>
            </w:pPr>
            <w:r w:rsidRPr="005F3783">
              <w:t>18997</w:t>
            </w:r>
          </w:p>
          <w:p w:rsidR="009A14F5" w:rsidRPr="005F3783" w:rsidRDefault="009A14F5" w:rsidP="00FF00F6">
            <w:pPr>
              <w:pStyle w:val="Table"/>
            </w:pPr>
          </w:p>
        </w:tc>
        <w:tc>
          <w:tcPr>
            <w:tcW w:w="1134" w:type="dxa"/>
            <w:tcBorders>
              <w:top w:val="single" w:sz="4" w:space="0" w:color="auto"/>
              <w:left w:val="single" w:sz="4" w:space="0" w:color="auto"/>
              <w:bottom w:val="single" w:sz="4" w:space="0" w:color="auto"/>
              <w:right w:val="single" w:sz="4" w:space="0" w:color="auto"/>
            </w:tcBorders>
          </w:tcPr>
          <w:p w:rsidR="009A14F5" w:rsidRPr="005F3783" w:rsidRDefault="009A14F5" w:rsidP="00FF00F6">
            <w:pPr>
              <w:pStyle w:val="Table"/>
              <w:rPr>
                <w:lang w:val="en-US"/>
              </w:rPr>
            </w:pPr>
            <w:r w:rsidRPr="005F3783">
              <w:rPr>
                <w:lang w:val="en-US"/>
              </w:rPr>
              <w:t>18537</w:t>
            </w:r>
          </w:p>
        </w:tc>
        <w:tc>
          <w:tcPr>
            <w:tcW w:w="1134" w:type="dxa"/>
            <w:tcBorders>
              <w:top w:val="single" w:sz="4" w:space="0" w:color="auto"/>
              <w:left w:val="single" w:sz="4" w:space="0" w:color="auto"/>
              <w:bottom w:val="single" w:sz="4" w:space="0" w:color="auto"/>
              <w:right w:val="single" w:sz="4" w:space="0" w:color="auto"/>
            </w:tcBorders>
          </w:tcPr>
          <w:p w:rsidR="009A14F5" w:rsidRPr="005F3783" w:rsidRDefault="009A14F5" w:rsidP="00FF00F6">
            <w:pPr>
              <w:pStyle w:val="Table"/>
              <w:rPr>
                <w:lang w:val="en-US"/>
              </w:rPr>
            </w:pPr>
            <w:r w:rsidRPr="005F3783">
              <w:rPr>
                <w:lang w:val="en-US"/>
              </w:rPr>
              <w:t>2</w:t>
            </w:r>
            <w:r>
              <w:t>1</w:t>
            </w:r>
            <w:r w:rsidRPr="005F3783">
              <w:rPr>
                <w:lang w:val="en-US"/>
              </w:rPr>
              <w:t>005</w:t>
            </w:r>
          </w:p>
        </w:tc>
        <w:tc>
          <w:tcPr>
            <w:tcW w:w="1276" w:type="dxa"/>
            <w:tcBorders>
              <w:top w:val="single" w:sz="4" w:space="0" w:color="auto"/>
              <w:left w:val="single" w:sz="4" w:space="0" w:color="auto"/>
              <w:bottom w:val="single" w:sz="4" w:space="0" w:color="auto"/>
              <w:right w:val="single" w:sz="4" w:space="0" w:color="auto"/>
            </w:tcBorders>
          </w:tcPr>
          <w:p w:rsidR="009A14F5" w:rsidRPr="005F3783" w:rsidRDefault="009A14F5" w:rsidP="00FF00F6">
            <w:pPr>
              <w:pStyle w:val="Table"/>
              <w:rPr>
                <w:lang w:val="en-US"/>
              </w:rPr>
            </w:pPr>
            <w:r w:rsidRPr="005F3783">
              <w:rPr>
                <w:lang w:val="en-US"/>
              </w:rPr>
              <w:t>28156</w:t>
            </w:r>
          </w:p>
        </w:tc>
      </w:tr>
    </w:tbl>
    <w:p w:rsidR="009A14F5" w:rsidRPr="005F3783" w:rsidRDefault="009A14F5" w:rsidP="009A14F5">
      <w:pPr>
        <w:pStyle w:val="10"/>
        <w:tabs>
          <w:tab w:val="left" w:pos="1418"/>
        </w:tabs>
        <w:autoSpaceDE w:val="0"/>
        <w:autoSpaceDN w:val="0"/>
        <w:adjustRightInd w:val="0"/>
        <w:ind w:left="709"/>
      </w:pPr>
    </w:p>
    <w:p w:rsidR="009A14F5" w:rsidRPr="00FF00F6" w:rsidRDefault="009A14F5" w:rsidP="00FF00F6">
      <w:pPr>
        <w:pStyle w:val="10"/>
        <w:tabs>
          <w:tab w:val="left" w:pos="284"/>
        </w:tabs>
        <w:autoSpaceDE w:val="0"/>
        <w:autoSpaceDN w:val="0"/>
        <w:adjustRightInd w:val="0"/>
        <w:ind w:left="0" w:firstLine="0"/>
        <w:jc w:val="center"/>
        <w:rPr>
          <w:rFonts w:eastAsia="Times New Roman" w:cs="Arial"/>
          <w:b/>
          <w:bCs/>
          <w:iCs/>
          <w:sz w:val="30"/>
          <w:szCs w:val="28"/>
        </w:rPr>
      </w:pPr>
      <w:r w:rsidRPr="00FF00F6">
        <w:rPr>
          <w:rFonts w:eastAsia="Times New Roman" w:cs="Arial"/>
          <w:b/>
          <w:bCs/>
          <w:iCs/>
          <w:sz w:val="30"/>
          <w:szCs w:val="28"/>
        </w:rPr>
        <w:t>6. Механизм реализации подпрограммы</w:t>
      </w:r>
    </w:p>
    <w:p w:rsidR="009A14F5" w:rsidRPr="005F3783" w:rsidRDefault="009A14F5" w:rsidP="009A14F5">
      <w:pPr>
        <w:pStyle w:val="10"/>
        <w:tabs>
          <w:tab w:val="left" w:pos="1418"/>
        </w:tabs>
        <w:autoSpaceDE w:val="0"/>
        <w:autoSpaceDN w:val="0"/>
        <w:adjustRightInd w:val="0"/>
        <w:ind w:left="709"/>
      </w:pPr>
    </w:p>
    <w:p w:rsidR="009A14F5" w:rsidRPr="005F3783" w:rsidRDefault="00FF00F6" w:rsidP="00FF00F6">
      <w:pPr>
        <w:suppressAutoHyphens/>
        <w:autoSpaceDE w:val="0"/>
        <w:autoSpaceDN w:val="0"/>
        <w:adjustRightInd w:val="0"/>
      </w:pPr>
      <w:r>
        <w:t>1.</w:t>
      </w:r>
      <w:r w:rsidR="009A14F5" w:rsidRPr="005F3783">
        <w:t>Механизм реализации подпрограммы предусматривает проведение организационных мероприятий, обеспечивающих выполнение подпрограммы.</w:t>
      </w:r>
    </w:p>
    <w:p w:rsidR="009A14F5" w:rsidRPr="005F3783" w:rsidRDefault="00FF00F6" w:rsidP="00FF00F6">
      <w:pPr>
        <w:suppressAutoHyphens/>
        <w:autoSpaceDE w:val="0"/>
        <w:autoSpaceDN w:val="0"/>
        <w:adjustRightInd w:val="0"/>
      </w:pPr>
      <w:r>
        <w:t>2.</w:t>
      </w:r>
      <w:r w:rsidR="009A14F5" w:rsidRPr="005F3783">
        <w:t>Ответственный исполнитель подпрограммы:</w:t>
      </w:r>
    </w:p>
    <w:p w:rsidR="009A14F5" w:rsidRPr="005F3783" w:rsidRDefault="009A14F5" w:rsidP="00FF00F6">
      <w:pPr>
        <w:suppressAutoHyphens/>
        <w:autoSpaceDE w:val="0"/>
        <w:autoSpaceDN w:val="0"/>
        <w:adjustRightInd w:val="0"/>
      </w:pPr>
      <w:r w:rsidRPr="005F3783">
        <w:t>- несет ответственность за реализацию подпрограммы в целом;</w:t>
      </w:r>
    </w:p>
    <w:p w:rsidR="009A14F5" w:rsidRPr="005F3783" w:rsidRDefault="009A14F5" w:rsidP="00FF00F6">
      <w:pPr>
        <w:suppressAutoHyphens/>
        <w:autoSpaceDE w:val="0"/>
        <w:autoSpaceDN w:val="0"/>
        <w:adjustRightInd w:val="0"/>
      </w:pPr>
      <w:r w:rsidRPr="005F3783">
        <w:t>- осуществляет текущую работу по координации деятельности исполнителей подпрограммы, обеспечивая их согласованные действия по подготовке и реализации мероприятий подпрограммы;</w:t>
      </w:r>
    </w:p>
    <w:p w:rsidR="009A14F5" w:rsidRPr="005F3783" w:rsidRDefault="009A14F5" w:rsidP="00FF00F6">
      <w:pPr>
        <w:suppressAutoHyphens/>
        <w:autoSpaceDE w:val="0"/>
        <w:autoSpaceDN w:val="0"/>
        <w:adjustRightInd w:val="0"/>
      </w:pPr>
      <w:r w:rsidRPr="005F3783">
        <w:t>- в случае необходимости подготавливает и утверждает положения о порядке финансирования отдельных мероприятий подпрограммы;</w:t>
      </w:r>
    </w:p>
    <w:p w:rsidR="009A14F5" w:rsidRPr="005F3783" w:rsidRDefault="009A14F5" w:rsidP="00FF00F6">
      <w:pPr>
        <w:suppressAutoHyphens/>
        <w:autoSpaceDE w:val="0"/>
        <w:autoSpaceDN w:val="0"/>
        <w:adjustRightInd w:val="0"/>
      </w:pPr>
      <w:r w:rsidRPr="005F3783">
        <w:t>- представляет отчеты о ходе финансирования и выполнения мероприятий подпрограммы;</w:t>
      </w:r>
    </w:p>
    <w:p w:rsidR="009A14F5" w:rsidRPr="005F3783" w:rsidRDefault="009A14F5" w:rsidP="00FF00F6">
      <w:pPr>
        <w:suppressAutoHyphens/>
        <w:autoSpaceDE w:val="0"/>
        <w:autoSpaceDN w:val="0"/>
        <w:adjustRightInd w:val="0"/>
      </w:pPr>
      <w:r w:rsidRPr="005F3783">
        <w:lastRenderedPageBreak/>
        <w:t>- заключает при необходимости с участниками проведения мероприятий подпрограммы соглашения об участии в подпрограмме;</w:t>
      </w:r>
    </w:p>
    <w:p w:rsidR="009A14F5" w:rsidRDefault="009A14F5" w:rsidP="009A14F5">
      <w:pPr>
        <w:tabs>
          <w:tab w:val="left" w:pos="993"/>
        </w:tabs>
        <w:autoSpaceDE w:val="0"/>
        <w:autoSpaceDN w:val="0"/>
        <w:adjustRightInd w:val="0"/>
        <w:ind w:left="709"/>
        <w:rPr>
          <w:sz w:val="26"/>
          <w:szCs w:val="26"/>
        </w:rPr>
      </w:pPr>
    </w:p>
    <w:p w:rsidR="009A14F5" w:rsidRDefault="009A14F5" w:rsidP="009A14F5">
      <w:pPr>
        <w:tabs>
          <w:tab w:val="left" w:pos="993"/>
        </w:tabs>
        <w:autoSpaceDE w:val="0"/>
        <w:autoSpaceDN w:val="0"/>
        <w:adjustRightInd w:val="0"/>
        <w:ind w:left="709"/>
        <w:rPr>
          <w:sz w:val="26"/>
          <w:szCs w:val="26"/>
        </w:rPr>
      </w:pPr>
    </w:p>
    <w:p w:rsidR="009A14F5" w:rsidRDefault="009A14F5" w:rsidP="009A14F5">
      <w:pPr>
        <w:tabs>
          <w:tab w:val="left" w:pos="993"/>
        </w:tabs>
        <w:autoSpaceDE w:val="0"/>
        <w:autoSpaceDN w:val="0"/>
        <w:adjustRightInd w:val="0"/>
        <w:ind w:left="709"/>
        <w:rPr>
          <w:sz w:val="26"/>
          <w:szCs w:val="26"/>
        </w:rPr>
        <w:sectPr w:rsidR="009A14F5" w:rsidSect="00791E04">
          <w:pgSz w:w="11906" w:h="16838"/>
          <w:pgMar w:top="1134" w:right="850" w:bottom="1276" w:left="1701" w:header="708" w:footer="708" w:gutter="0"/>
          <w:cols w:space="708"/>
          <w:docGrid w:linePitch="360"/>
        </w:sectPr>
      </w:pPr>
    </w:p>
    <w:p w:rsidR="009A14F5" w:rsidRPr="00FF00F6" w:rsidRDefault="009A14F5" w:rsidP="00FF00F6">
      <w:pPr>
        <w:pStyle w:val="ListParagraph1"/>
        <w:pageBreakBefore/>
        <w:tabs>
          <w:tab w:val="left" w:pos="284"/>
        </w:tabs>
        <w:autoSpaceDE w:val="0"/>
        <w:autoSpaceDN w:val="0"/>
        <w:adjustRightInd w:val="0"/>
        <w:ind w:left="710"/>
        <w:jc w:val="center"/>
        <w:rPr>
          <w:rFonts w:cs="Arial"/>
          <w:b/>
          <w:bCs/>
          <w:iCs/>
          <w:sz w:val="30"/>
          <w:szCs w:val="28"/>
        </w:rPr>
      </w:pPr>
      <w:r w:rsidRPr="00FF00F6">
        <w:rPr>
          <w:rFonts w:cs="Arial"/>
          <w:b/>
          <w:bCs/>
          <w:iCs/>
          <w:sz w:val="30"/>
          <w:szCs w:val="28"/>
        </w:rPr>
        <w:lastRenderedPageBreak/>
        <w:t>7. Перечень программных мероприятий подпрограммы</w:t>
      </w:r>
    </w:p>
    <w:p w:rsidR="009A14F5" w:rsidRPr="00A93966" w:rsidRDefault="009A14F5" w:rsidP="009A14F5">
      <w:pPr>
        <w:autoSpaceDE w:val="0"/>
        <w:autoSpaceDN w:val="0"/>
        <w:adjustRightInd w:val="0"/>
        <w:jc w:val="center"/>
        <w:rPr>
          <w:sz w:val="20"/>
          <w:szCs w:val="20"/>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8"/>
        <w:gridCol w:w="3845"/>
        <w:gridCol w:w="1417"/>
        <w:gridCol w:w="1701"/>
        <w:gridCol w:w="1701"/>
        <w:gridCol w:w="1418"/>
        <w:gridCol w:w="1417"/>
        <w:gridCol w:w="1276"/>
        <w:gridCol w:w="993"/>
        <w:gridCol w:w="1133"/>
      </w:tblGrid>
      <w:tr w:rsidR="009A14F5" w:rsidRPr="00AC7107" w:rsidTr="00AC7107">
        <w:tc>
          <w:tcPr>
            <w:tcW w:w="658" w:type="dxa"/>
            <w:vMerge w:val="restart"/>
            <w:vAlign w:val="center"/>
          </w:tcPr>
          <w:p w:rsidR="009A14F5" w:rsidRPr="00AC7107" w:rsidRDefault="009A14F5" w:rsidP="00FF00F6">
            <w:pPr>
              <w:pStyle w:val="Table0"/>
              <w:rPr>
                <w:sz w:val="18"/>
                <w:szCs w:val="18"/>
              </w:rPr>
            </w:pPr>
            <w:r w:rsidRPr="00AC7107">
              <w:rPr>
                <w:sz w:val="18"/>
                <w:szCs w:val="18"/>
              </w:rPr>
              <w:t>№</w:t>
            </w:r>
          </w:p>
          <w:p w:rsidR="009A14F5" w:rsidRPr="00AC7107" w:rsidRDefault="009A14F5" w:rsidP="00FF00F6">
            <w:pPr>
              <w:pStyle w:val="Table0"/>
              <w:rPr>
                <w:sz w:val="18"/>
                <w:szCs w:val="18"/>
              </w:rPr>
            </w:pPr>
            <w:proofErr w:type="spellStart"/>
            <w:proofErr w:type="gramStart"/>
            <w:r w:rsidRPr="00AC7107">
              <w:rPr>
                <w:sz w:val="18"/>
                <w:szCs w:val="18"/>
              </w:rPr>
              <w:t>п</w:t>
            </w:r>
            <w:proofErr w:type="spellEnd"/>
            <w:proofErr w:type="gramEnd"/>
            <w:r w:rsidRPr="00AC7107">
              <w:rPr>
                <w:sz w:val="18"/>
                <w:szCs w:val="18"/>
              </w:rPr>
              <w:t>/</w:t>
            </w:r>
            <w:proofErr w:type="spellStart"/>
            <w:r w:rsidRPr="00AC7107">
              <w:rPr>
                <w:sz w:val="18"/>
                <w:szCs w:val="18"/>
              </w:rPr>
              <w:t>п</w:t>
            </w:r>
            <w:proofErr w:type="spellEnd"/>
          </w:p>
          <w:p w:rsidR="009A14F5" w:rsidRPr="00AC7107" w:rsidRDefault="009A14F5" w:rsidP="00FF00F6">
            <w:pPr>
              <w:pStyle w:val="Table0"/>
              <w:rPr>
                <w:sz w:val="18"/>
                <w:szCs w:val="18"/>
              </w:rPr>
            </w:pPr>
          </w:p>
          <w:p w:rsidR="009A14F5" w:rsidRPr="00AC7107" w:rsidRDefault="009A14F5" w:rsidP="00FF00F6">
            <w:pPr>
              <w:pStyle w:val="Table0"/>
              <w:rPr>
                <w:sz w:val="18"/>
                <w:szCs w:val="18"/>
              </w:rPr>
            </w:pPr>
          </w:p>
        </w:tc>
        <w:tc>
          <w:tcPr>
            <w:tcW w:w="3845" w:type="dxa"/>
            <w:vMerge w:val="restart"/>
            <w:vAlign w:val="center"/>
          </w:tcPr>
          <w:p w:rsidR="009A14F5" w:rsidRPr="00AC7107" w:rsidRDefault="009A14F5" w:rsidP="00FF00F6">
            <w:pPr>
              <w:pStyle w:val="Table0"/>
              <w:rPr>
                <w:sz w:val="18"/>
                <w:szCs w:val="18"/>
              </w:rPr>
            </w:pPr>
            <w:r w:rsidRPr="00AC7107">
              <w:rPr>
                <w:sz w:val="18"/>
                <w:szCs w:val="18"/>
              </w:rPr>
              <w:t>Наименование мероприятия</w:t>
            </w:r>
          </w:p>
        </w:tc>
        <w:tc>
          <w:tcPr>
            <w:tcW w:w="1417" w:type="dxa"/>
            <w:vMerge w:val="restart"/>
            <w:vAlign w:val="center"/>
          </w:tcPr>
          <w:p w:rsidR="009A14F5" w:rsidRPr="00AC7107" w:rsidRDefault="009A14F5" w:rsidP="00FF00F6">
            <w:pPr>
              <w:pStyle w:val="Table0"/>
              <w:rPr>
                <w:sz w:val="18"/>
                <w:szCs w:val="18"/>
              </w:rPr>
            </w:pPr>
            <w:r w:rsidRPr="00AC7107">
              <w:rPr>
                <w:sz w:val="18"/>
                <w:szCs w:val="18"/>
              </w:rPr>
              <w:t>Сроки реализации</w:t>
            </w:r>
          </w:p>
        </w:tc>
        <w:tc>
          <w:tcPr>
            <w:tcW w:w="1701" w:type="dxa"/>
            <w:vMerge w:val="restart"/>
            <w:vAlign w:val="center"/>
          </w:tcPr>
          <w:p w:rsidR="009A14F5" w:rsidRPr="00AC7107" w:rsidRDefault="009A14F5" w:rsidP="00FF00F6">
            <w:pPr>
              <w:pStyle w:val="Table0"/>
              <w:rPr>
                <w:sz w:val="18"/>
                <w:szCs w:val="18"/>
              </w:rPr>
            </w:pPr>
            <w:r w:rsidRPr="00AC7107">
              <w:rPr>
                <w:sz w:val="18"/>
                <w:szCs w:val="18"/>
              </w:rPr>
              <w:t>Участник подпрограммы</w:t>
            </w:r>
          </w:p>
        </w:tc>
        <w:tc>
          <w:tcPr>
            <w:tcW w:w="1701" w:type="dxa"/>
            <w:vMerge w:val="restart"/>
            <w:vAlign w:val="center"/>
          </w:tcPr>
          <w:p w:rsidR="009A14F5" w:rsidRPr="00AC7107" w:rsidRDefault="009A14F5" w:rsidP="00FF00F6">
            <w:pPr>
              <w:pStyle w:val="Table0"/>
              <w:rPr>
                <w:sz w:val="18"/>
                <w:szCs w:val="18"/>
              </w:rPr>
            </w:pPr>
            <w:r w:rsidRPr="00AC7107">
              <w:rPr>
                <w:sz w:val="18"/>
                <w:szCs w:val="18"/>
              </w:rPr>
              <w:t xml:space="preserve">Источники </w:t>
            </w:r>
            <w:r w:rsidR="00AC7107" w:rsidRPr="00AC7107">
              <w:rPr>
                <w:sz w:val="18"/>
                <w:szCs w:val="18"/>
              </w:rPr>
              <w:t>финансирования</w:t>
            </w:r>
          </w:p>
        </w:tc>
        <w:tc>
          <w:tcPr>
            <w:tcW w:w="1418" w:type="dxa"/>
            <w:vMerge w:val="restart"/>
            <w:vAlign w:val="center"/>
          </w:tcPr>
          <w:p w:rsidR="009A14F5" w:rsidRPr="00AC7107" w:rsidRDefault="009A14F5" w:rsidP="00FF00F6">
            <w:pPr>
              <w:pStyle w:val="Table0"/>
              <w:rPr>
                <w:sz w:val="18"/>
                <w:szCs w:val="18"/>
              </w:rPr>
            </w:pPr>
            <w:r w:rsidRPr="00AC7107">
              <w:rPr>
                <w:sz w:val="18"/>
                <w:szCs w:val="18"/>
              </w:rPr>
              <w:t>Сумма расходов, всего</w:t>
            </w:r>
          </w:p>
          <w:p w:rsidR="009A14F5" w:rsidRPr="00AC7107" w:rsidRDefault="009A14F5" w:rsidP="00FF00F6">
            <w:pPr>
              <w:pStyle w:val="Table0"/>
              <w:rPr>
                <w:sz w:val="18"/>
                <w:szCs w:val="18"/>
              </w:rPr>
            </w:pPr>
            <w:r w:rsidRPr="00AC7107">
              <w:rPr>
                <w:sz w:val="18"/>
                <w:szCs w:val="18"/>
              </w:rPr>
              <w:t>(тыс. руб.)</w:t>
            </w:r>
          </w:p>
        </w:tc>
        <w:tc>
          <w:tcPr>
            <w:tcW w:w="4819" w:type="dxa"/>
            <w:gridSpan w:val="4"/>
            <w:vAlign w:val="center"/>
          </w:tcPr>
          <w:p w:rsidR="009A14F5" w:rsidRPr="00AC7107" w:rsidRDefault="009A14F5" w:rsidP="00FF00F6">
            <w:pPr>
              <w:pStyle w:val="Table"/>
              <w:rPr>
                <w:sz w:val="18"/>
                <w:szCs w:val="18"/>
              </w:rPr>
            </w:pPr>
            <w:r w:rsidRPr="00AC7107">
              <w:rPr>
                <w:sz w:val="18"/>
                <w:szCs w:val="18"/>
              </w:rPr>
              <w:t>в том числе по годам реализации подпрограммы:</w:t>
            </w:r>
          </w:p>
        </w:tc>
      </w:tr>
      <w:tr w:rsidR="009A14F5" w:rsidRPr="00AC7107" w:rsidTr="00AC7107">
        <w:tc>
          <w:tcPr>
            <w:tcW w:w="658" w:type="dxa"/>
            <w:vMerge/>
            <w:vAlign w:val="center"/>
          </w:tcPr>
          <w:p w:rsidR="009A14F5" w:rsidRPr="00AC7107" w:rsidRDefault="009A14F5" w:rsidP="00FF00F6">
            <w:pPr>
              <w:pStyle w:val="Table"/>
              <w:rPr>
                <w:sz w:val="18"/>
                <w:szCs w:val="18"/>
              </w:rPr>
            </w:pPr>
          </w:p>
        </w:tc>
        <w:tc>
          <w:tcPr>
            <w:tcW w:w="3845" w:type="dxa"/>
            <w:vMerge/>
            <w:vAlign w:val="center"/>
          </w:tcPr>
          <w:p w:rsidR="009A14F5" w:rsidRPr="00AC7107" w:rsidRDefault="009A14F5" w:rsidP="00FF00F6">
            <w:pPr>
              <w:pStyle w:val="Table"/>
              <w:rPr>
                <w:sz w:val="18"/>
                <w:szCs w:val="18"/>
              </w:rPr>
            </w:pPr>
          </w:p>
        </w:tc>
        <w:tc>
          <w:tcPr>
            <w:tcW w:w="1417" w:type="dxa"/>
            <w:vMerge/>
            <w:vAlign w:val="center"/>
          </w:tcPr>
          <w:p w:rsidR="009A14F5" w:rsidRPr="00AC7107" w:rsidRDefault="009A14F5" w:rsidP="00FF00F6">
            <w:pPr>
              <w:pStyle w:val="Table"/>
              <w:rPr>
                <w:sz w:val="18"/>
                <w:szCs w:val="18"/>
              </w:rPr>
            </w:pPr>
          </w:p>
        </w:tc>
        <w:tc>
          <w:tcPr>
            <w:tcW w:w="1701" w:type="dxa"/>
            <w:vMerge/>
            <w:vAlign w:val="center"/>
          </w:tcPr>
          <w:p w:rsidR="009A14F5" w:rsidRPr="00AC7107" w:rsidRDefault="009A14F5" w:rsidP="00FF00F6">
            <w:pPr>
              <w:pStyle w:val="Table"/>
              <w:rPr>
                <w:sz w:val="18"/>
                <w:szCs w:val="18"/>
              </w:rPr>
            </w:pPr>
          </w:p>
        </w:tc>
        <w:tc>
          <w:tcPr>
            <w:tcW w:w="1701" w:type="dxa"/>
            <w:vMerge/>
            <w:vAlign w:val="center"/>
          </w:tcPr>
          <w:p w:rsidR="009A14F5" w:rsidRPr="00AC7107" w:rsidRDefault="009A14F5" w:rsidP="00FF00F6">
            <w:pPr>
              <w:pStyle w:val="Table"/>
              <w:rPr>
                <w:sz w:val="18"/>
                <w:szCs w:val="18"/>
              </w:rPr>
            </w:pPr>
          </w:p>
        </w:tc>
        <w:tc>
          <w:tcPr>
            <w:tcW w:w="1418" w:type="dxa"/>
            <w:vMerge/>
            <w:vAlign w:val="center"/>
          </w:tcPr>
          <w:p w:rsidR="009A14F5" w:rsidRPr="00AC7107" w:rsidRDefault="009A14F5" w:rsidP="00FF00F6">
            <w:pPr>
              <w:pStyle w:val="Table"/>
              <w:rPr>
                <w:sz w:val="18"/>
                <w:szCs w:val="18"/>
              </w:rPr>
            </w:pPr>
          </w:p>
        </w:tc>
        <w:tc>
          <w:tcPr>
            <w:tcW w:w="1417" w:type="dxa"/>
            <w:vAlign w:val="center"/>
          </w:tcPr>
          <w:p w:rsidR="009A14F5" w:rsidRPr="00AC7107" w:rsidRDefault="009A14F5" w:rsidP="00FF00F6">
            <w:pPr>
              <w:pStyle w:val="Table"/>
              <w:rPr>
                <w:sz w:val="18"/>
                <w:szCs w:val="18"/>
              </w:rPr>
            </w:pPr>
            <w:r w:rsidRPr="00AC7107">
              <w:rPr>
                <w:sz w:val="18"/>
                <w:szCs w:val="18"/>
              </w:rPr>
              <w:t>2017</w:t>
            </w:r>
          </w:p>
        </w:tc>
        <w:tc>
          <w:tcPr>
            <w:tcW w:w="1276" w:type="dxa"/>
            <w:vAlign w:val="center"/>
          </w:tcPr>
          <w:p w:rsidR="009A14F5" w:rsidRPr="00AC7107" w:rsidRDefault="009A14F5" w:rsidP="00FF00F6">
            <w:pPr>
              <w:pStyle w:val="Table"/>
              <w:rPr>
                <w:sz w:val="18"/>
                <w:szCs w:val="18"/>
              </w:rPr>
            </w:pPr>
            <w:r w:rsidRPr="00AC7107">
              <w:rPr>
                <w:sz w:val="18"/>
                <w:szCs w:val="18"/>
              </w:rPr>
              <w:t>2018</w:t>
            </w:r>
          </w:p>
        </w:tc>
        <w:tc>
          <w:tcPr>
            <w:tcW w:w="993" w:type="dxa"/>
            <w:vAlign w:val="center"/>
          </w:tcPr>
          <w:p w:rsidR="009A14F5" w:rsidRPr="00AC7107" w:rsidRDefault="009A14F5" w:rsidP="00FF00F6">
            <w:pPr>
              <w:pStyle w:val="Table"/>
              <w:rPr>
                <w:sz w:val="18"/>
                <w:szCs w:val="18"/>
              </w:rPr>
            </w:pPr>
            <w:r w:rsidRPr="00AC7107">
              <w:rPr>
                <w:sz w:val="18"/>
                <w:szCs w:val="18"/>
              </w:rPr>
              <w:t>2019</w:t>
            </w:r>
          </w:p>
        </w:tc>
        <w:tc>
          <w:tcPr>
            <w:tcW w:w="1133" w:type="dxa"/>
            <w:vAlign w:val="center"/>
          </w:tcPr>
          <w:p w:rsidR="009A14F5" w:rsidRPr="00AC7107" w:rsidRDefault="009A14F5" w:rsidP="00FF00F6">
            <w:pPr>
              <w:pStyle w:val="Table"/>
              <w:rPr>
                <w:sz w:val="18"/>
                <w:szCs w:val="18"/>
                <w:highlight w:val="green"/>
              </w:rPr>
            </w:pPr>
            <w:r w:rsidRPr="00AC7107">
              <w:rPr>
                <w:sz w:val="18"/>
                <w:szCs w:val="18"/>
              </w:rPr>
              <w:t>2020</w:t>
            </w:r>
          </w:p>
        </w:tc>
      </w:tr>
      <w:tr w:rsidR="009A14F5" w:rsidRPr="00AC7107" w:rsidTr="00AC7107">
        <w:tc>
          <w:tcPr>
            <w:tcW w:w="658" w:type="dxa"/>
            <w:vAlign w:val="center"/>
          </w:tcPr>
          <w:p w:rsidR="009A14F5" w:rsidRPr="00AC7107" w:rsidRDefault="009A14F5" w:rsidP="00FF00F6">
            <w:pPr>
              <w:pStyle w:val="Table"/>
              <w:rPr>
                <w:sz w:val="18"/>
                <w:szCs w:val="18"/>
              </w:rPr>
            </w:pPr>
            <w:r w:rsidRPr="00AC7107">
              <w:rPr>
                <w:sz w:val="18"/>
                <w:szCs w:val="18"/>
              </w:rPr>
              <w:t>1</w:t>
            </w:r>
          </w:p>
        </w:tc>
        <w:tc>
          <w:tcPr>
            <w:tcW w:w="3845" w:type="dxa"/>
            <w:vAlign w:val="center"/>
          </w:tcPr>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Развитие сетей уличного освещения территории ГП «Город Людиново»</w:t>
            </w:r>
          </w:p>
          <w:p w:rsidR="009A14F5" w:rsidRPr="00AC7107" w:rsidRDefault="009A14F5" w:rsidP="00FF00F6">
            <w:pPr>
              <w:pStyle w:val="Table"/>
              <w:rPr>
                <w:sz w:val="18"/>
                <w:szCs w:val="18"/>
              </w:rPr>
            </w:pPr>
            <w:r w:rsidRPr="00AC7107">
              <w:rPr>
                <w:sz w:val="18"/>
                <w:szCs w:val="18"/>
              </w:rPr>
              <w:t>в том числе:</w:t>
            </w:r>
          </w:p>
          <w:p w:rsidR="009A14F5" w:rsidRPr="00AC7107" w:rsidRDefault="009A14F5" w:rsidP="00FF00F6">
            <w:pPr>
              <w:pStyle w:val="Table"/>
              <w:rPr>
                <w:sz w:val="18"/>
                <w:szCs w:val="18"/>
              </w:rPr>
            </w:pPr>
            <w:r w:rsidRPr="00AC7107">
              <w:rPr>
                <w:sz w:val="18"/>
                <w:szCs w:val="18"/>
              </w:rPr>
              <w:t>- техническое обслуживание, содержание, текущий ремонт оборудования уличного освещения</w:t>
            </w:r>
          </w:p>
          <w:p w:rsidR="009A14F5" w:rsidRPr="00AC7107" w:rsidRDefault="009A14F5" w:rsidP="00FF00F6">
            <w:pPr>
              <w:pStyle w:val="Table"/>
              <w:rPr>
                <w:sz w:val="18"/>
                <w:szCs w:val="18"/>
              </w:rPr>
            </w:pPr>
          </w:p>
        </w:tc>
        <w:tc>
          <w:tcPr>
            <w:tcW w:w="1417" w:type="dxa"/>
            <w:vAlign w:val="center"/>
          </w:tcPr>
          <w:p w:rsidR="009A14F5" w:rsidRPr="00AC7107" w:rsidRDefault="009A14F5" w:rsidP="00FF00F6">
            <w:pPr>
              <w:pStyle w:val="Table"/>
              <w:rPr>
                <w:sz w:val="18"/>
                <w:szCs w:val="18"/>
              </w:rPr>
            </w:pPr>
            <w:r w:rsidRPr="00AC7107">
              <w:rPr>
                <w:sz w:val="18"/>
                <w:szCs w:val="18"/>
              </w:rPr>
              <w:t>2017</w:t>
            </w:r>
          </w:p>
          <w:p w:rsidR="009A14F5" w:rsidRPr="00AC7107" w:rsidRDefault="009A14F5" w:rsidP="00FF00F6">
            <w:pPr>
              <w:pStyle w:val="Table"/>
              <w:rPr>
                <w:sz w:val="18"/>
                <w:szCs w:val="18"/>
              </w:rPr>
            </w:pPr>
            <w:r w:rsidRPr="00AC7107">
              <w:rPr>
                <w:sz w:val="18"/>
                <w:szCs w:val="18"/>
              </w:rPr>
              <w:t>-2020 гг.</w:t>
            </w:r>
          </w:p>
        </w:tc>
        <w:tc>
          <w:tcPr>
            <w:tcW w:w="1701" w:type="dxa"/>
            <w:vAlign w:val="center"/>
          </w:tcPr>
          <w:p w:rsidR="009A14F5" w:rsidRPr="00AC7107" w:rsidRDefault="009A14F5" w:rsidP="00FF00F6">
            <w:pPr>
              <w:pStyle w:val="Table"/>
              <w:rPr>
                <w:sz w:val="18"/>
                <w:szCs w:val="18"/>
              </w:rPr>
            </w:pPr>
            <w:r w:rsidRPr="00AC7107">
              <w:rPr>
                <w:sz w:val="18"/>
                <w:szCs w:val="18"/>
              </w:rPr>
              <w:t>Администрация МР  «Город Людиново и Людиновский район»</w:t>
            </w:r>
          </w:p>
        </w:tc>
        <w:tc>
          <w:tcPr>
            <w:tcW w:w="1701" w:type="dxa"/>
            <w:vAlign w:val="center"/>
          </w:tcPr>
          <w:p w:rsidR="009A14F5" w:rsidRPr="00AC7107" w:rsidRDefault="009A14F5" w:rsidP="00FF00F6">
            <w:pPr>
              <w:pStyle w:val="Table"/>
              <w:rPr>
                <w:sz w:val="18"/>
                <w:szCs w:val="18"/>
              </w:rPr>
            </w:pPr>
            <w:r w:rsidRPr="00AC7107">
              <w:rPr>
                <w:sz w:val="18"/>
                <w:szCs w:val="18"/>
              </w:rPr>
              <w:t>Бюджет ГП</w:t>
            </w:r>
          </w:p>
        </w:tc>
        <w:tc>
          <w:tcPr>
            <w:tcW w:w="1418" w:type="dxa"/>
            <w:shd w:val="clear" w:color="auto" w:fill="auto"/>
            <w:vAlign w:val="center"/>
          </w:tcPr>
          <w:p w:rsidR="009A14F5" w:rsidRPr="00AC7107" w:rsidRDefault="009A14F5" w:rsidP="00FF00F6">
            <w:pPr>
              <w:pStyle w:val="Table"/>
              <w:rPr>
                <w:sz w:val="18"/>
                <w:szCs w:val="18"/>
              </w:rPr>
            </w:pPr>
            <w:r w:rsidRPr="00AC7107">
              <w:rPr>
                <w:sz w:val="18"/>
                <w:szCs w:val="18"/>
              </w:rPr>
              <w:t>8915</w:t>
            </w:r>
          </w:p>
        </w:tc>
        <w:tc>
          <w:tcPr>
            <w:tcW w:w="1417" w:type="dxa"/>
            <w:shd w:val="clear" w:color="auto" w:fill="auto"/>
            <w:vAlign w:val="center"/>
          </w:tcPr>
          <w:p w:rsidR="009A14F5" w:rsidRPr="00AC7107" w:rsidRDefault="009A14F5" w:rsidP="00FF00F6">
            <w:pPr>
              <w:pStyle w:val="Table"/>
              <w:rPr>
                <w:sz w:val="18"/>
                <w:szCs w:val="18"/>
              </w:rPr>
            </w:pPr>
          </w:p>
          <w:p w:rsidR="009A14F5" w:rsidRPr="00AC7107" w:rsidRDefault="009A14F5" w:rsidP="00FF00F6">
            <w:pPr>
              <w:pStyle w:val="Table"/>
              <w:rPr>
                <w:strike/>
                <w:sz w:val="18"/>
                <w:szCs w:val="18"/>
              </w:rPr>
            </w:pPr>
            <w:r w:rsidRPr="00AC7107">
              <w:rPr>
                <w:sz w:val="18"/>
                <w:szCs w:val="18"/>
              </w:rPr>
              <w:t>1850</w:t>
            </w:r>
          </w:p>
          <w:p w:rsidR="009A14F5" w:rsidRPr="00AC7107" w:rsidRDefault="009A14F5" w:rsidP="00FF00F6">
            <w:pPr>
              <w:pStyle w:val="Table"/>
              <w:rPr>
                <w:sz w:val="18"/>
                <w:szCs w:val="18"/>
              </w:rPr>
            </w:pPr>
          </w:p>
        </w:tc>
        <w:tc>
          <w:tcPr>
            <w:tcW w:w="1276" w:type="dxa"/>
            <w:shd w:val="clear" w:color="auto" w:fill="auto"/>
            <w:vAlign w:val="center"/>
          </w:tcPr>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1900</w:t>
            </w:r>
          </w:p>
          <w:p w:rsidR="009A14F5" w:rsidRPr="00AC7107" w:rsidRDefault="009A14F5" w:rsidP="00FF00F6">
            <w:pPr>
              <w:pStyle w:val="Table"/>
              <w:rPr>
                <w:sz w:val="18"/>
                <w:szCs w:val="18"/>
              </w:rPr>
            </w:pPr>
          </w:p>
        </w:tc>
        <w:tc>
          <w:tcPr>
            <w:tcW w:w="993" w:type="dxa"/>
            <w:shd w:val="clear" w:color="auto" w:fill="auto"/>
            <w:vAlign w:val="center"/>
          </w:tcPr>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2348</w:t>
            </w:r>
          </w:p>
          <w:p w:rsidR="009A14F5" w:rsidRPr="00AC7107" w:rsidRDefault="009A14F5" w:rsidP="00FF00F6">
            <w:pPr>
              <w:pStyle w:val="Table"/>
              <w:rPr>
                <w:sz w:val="18"/>
                <w:szCs w:val="18"/>
              </w:rPr>
            </w:pPr>
          </w:p>
        </w:tc>
        <w:tc>
          <w:tcPr>
            <w:tcW w:w="1133" w:type="dxa"/>
            <w:shd w:val="clear" w:color="auto" w:fill="auto"/>
            <w:vAlign w:val="center"/>
          </w:tcPr>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2817</w:t>
            </w:r>
          </w:p>
          <w:p w:rsidR="009A14F5" w:rsidRPr="00AC7107" w:rsidRDefault="009A14F5" w:rsidP="00FF00F6">
            <w:pPr>
              <w:pStyle w:val="Table"/>
              <w:rPr>
                <w:sz w:val="18"/>
                <w:szCs w:val="18"/>
              </w:rPr>
            </w:pPr>
          </w:p>
        </w:tc>
      </w:tr>
      <w:tr w:rsidR="009A14F5" w:rsidRPr="00AC7107" w:rsidTr="00AC7107">
        <w:trPr>
          <w:trHeight w:val="2096"/>
        </w:trPr>
        <w:tc>
          <w:tcPr>
            <w:tcW w:w="658" w:type="dxa"/>
            <w:vAlign w:val="center"/>
          </w:tcPr>
          <w:p w:rsidR="009A14F5" w:rsidRPr="00AC7107" w:rsidRDefault="009A14F5" w:rsidP="00FF00F6">
            <w:pPr>
              <w:pStyle w:val="Table"/>
              <w:rPr>
                <w:sz w:val="18"/>
                <w:szCs w:val="18"/>
              </w:rPr>
            </w:pPr>
            <w:r w:rsidRPr="00AC7107">
              <w:rPr>
                <w:sz w:val="18"/>
                <w:szCs w:val="18"/>
              </w:rPr>
              <w:t>2</w:t>
            </w:r>
          </w:p>
        </w:tc>
        <w:tc>
          <w:tcPr>
            <w:tcW w:w="3845" w:type="dxa"/>
            <w:vAlign w:val="center"/>
          </w:tcPr>
          <w:p w:rsidR="009A14F5" w:rsidRPr="00AC7107" w:rsidRDefault="009A14F5" w:rsidP="00FF00F6">
            <w:pPr>
              <w:pStyle w:val="Table"/>
              <w:rPr>
                <w:sz w:val="18"/>
                <w:szCs w:val="18"/>
              </w:rPr>
            </w:pPr>
            <w:r w:rsidRPr="00AC7107">
              <w:rPr>
                <w:sz w:val="18"/>
                <w:szCs w:val="18"/>
              </w:rPr>
              <w:t>Реализация мероприятий по ручной уборке территории ГП «Город Людиново»</w:t>
            </w:r>
          </w:p>
          <w:p w:rsidR="009A14F5" w:rsidRPr="00AC7107" w:rsidRDefault="009A14F5" w:rsidP="00FF00F6">
            <w:pPr>
              <w:pStyle w:val="Table"/>
              <w:rPr>
                <w:sz w:val="18"/>
                <w:szCs w:val="18"/>
              </w:rPr>
            </w:pPr>
          </w:p>
        </w:tc>
        <w:tc>
          <w:tcPr>
            <w:tcW w:w="1417" w:type="dxa"/>
            <w:vAlign w:val="center"/>
          </w:tcPr>
          <w:p w:rsidR="009A14F5" w:rsidRPr="00AC7107" w:rsidRDefault="009A14F5" w:rsidP="00FF00F6">
            <w:pPr>
              <w:pStyle w:val="Table"/>
              <w:rPr>
                <w:sz w:val="18"/>
                <w:szCs w:val="18"/>
              </w:rPr>
            </w:pPr>
            <w:r w:rsidRPr="00AC7107">
              <w:rPr>
                <w:sz w:val="18"/>
                <w:szCs w:val="18"/>
              </w:rPr>
              <w:t>2017</w:t>
            </w:r>
          </w:p>
          <w:p w:rsidR="009A14F5" w:rsidRPr="00AC7107" w:rsidRDefault="009A14F5" w:rsidP="00FF00F6">
            <w:pPr>
              <w:pStyle w:val="Table"/>
              <w:rPr>
                <w:sz w:val="18"/>
                <w:szCs w:val="18"/>
              </w:rPr>
            </w:pPr>
            <w:r w:rsidRPr="00AC7107">
              <w:rPr>
                <w:sz w:val="18"/>
                <w:szCs w:val="18"/>
              </w:rPr>
              <w:t>-2020 гг.</w:t>
            </w:r>
          </w:p>
        </w:tc>
        <w:tc>
          <w:tcPr>
            <w:tcW w:w="1701" w:type="dxa"/>
            <w:vAlign w:val="center"/>
          </w:tcPr>
          <w:p w:rsidR="009A14F5" w:rsidRPr="00AC7107" w:rsidRDefault="009A14F5" w:rsidP="00FF00F6">
            <w:pPr>
              <w:pStyle w:val="Table"/>
              <w:rPr>
                <w:sz w:val="18"/>
                <w:szCs w:val="18"/>
              </w:rPr>
            </w:pPr>
            <w:r w:rsidRPr="00AC7107">
              <w:rPr>
                <w:sz w:val="18"/>
                <w:szCs w:val="18"/>
              </w:rPr>
              <w:t>Администрация МР  «Город Людиново и Людиновский район»</w:t>
            </w:r>
          </w:p>
        </w:tc>
        <w:tc>
          <w:tcPr>
            <w:tcW w:w="1701" w:type="dxa"/>
            <w:vAlign w:val="center"/>
          </w:tcPr>
          <w:p w:rsidR="009A14F5" w:rsidRPr="00AC7107" w:rsidRDefault="009A14F5" w:rsidP="00FF00F6">
            <w:pPr>
              <w:pStyle w:val="Table"/>
              <w:rPr>
                <w:sz w:val="18"/>
                <w:szCs w:val="18"/>
              </w:rPr>
            </w:pPr>
            <w:r w:rsidRPr="00AC7107">
              <w:rPr>
                <w:sz w:val="18"/>
                <w:szCs w:val="18"/>
              </w:rPr>
              <w:t>Бюджет ГП</w:t>
            </w:r>
          </w:p>
        </w:tc>
        <w:tc>
          <w:tcPr>
            <w:tcW w:w="1418" w:type="dxa"/>
            <w:shd w:val="clear" w:color="auto" w:fill="auto"/>
            <w:vAlign w:val="center"/>
          </w:tcPr>
          <w:p w:rsidR="009A14F5" w:rsidRPr="00AC7107" w:rsidRDefault="009A14F5" w:rsidP="00FF00F6">
            <w:pPr>
              <w:pStyle w:val="Table"/>
              <w:rPr>
                <w:sz w:val="18"/>
                <w:szCs w:val="18"/>
              </w:rPr>
            </w:pPr>
            <w:r w:rsidRPr="00AC7107">
              <w:rPr>
                <w:sz w:val="18"/>
                <w:szCs w:val="18"/>
              </w:rPr>
              <w:t>28600</w:t>
            </w:r>
          </w:p>
        </w:tc>
        <w:tc>
          <w:tcPr>
            <w:tcW w:w="1417" w:type="dxa"/>
            <w:shd w:val="clear" w:color="auto" w:fill="auto"/>
            <w:vAlign w:val="center"/>
          </w:tcPr>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7150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tc>
        <w:tc>
          <w:tcPr>
            <w:tcW w:w="1276" w:type="dxa"/>
            <w:shd w:val="clear" w:color="auto" w:fill="auto"/>
            <w:vAlign w:val="center"/>
          </w:tcPr>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7150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tc>
        <w:tc>
          <w:tcPr>
            <w:tcW w:w="993" w:type="dxa"/>
            <w:shd w:val="clear" w:color="auto" w:fill="auto"/>
            <w:vAlign w:val="center"/>
          </w:tcPr>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7150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tc>
        <w:tc>
          <w:tcPr>
            <w:tcW w:w="1133" w:type="dxa"/>
            <w:shd w:val="clear" w:color="auto" w:fill="auto"/>
            <w:vAlign w:val="center"/>
          </w:tcPr>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7150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tc>
      </w:tr>
      <w:tr w:rsidR="009A14F5" w:rsidRPr="00AC7107" w:rsidTr="00AC7107">
        <w:tc>
          <w:tcPr>
            <w:tcW w:w="658" w:type="dxa"/>
            <w:vAlign w:val="center"/>
          </w:tcPr>
          <w:p w:rsidR="009A14F5" w:rsidRPr="00AC7107" w:rsidRDefault="009A14F5" w:rsidP="00FF00F6">
            <w:pPr>
              <w:pStyle w:val="Table"/>
              <w:rPr>
                <w:sz w:val="18"/>
                <w:szCs w:val="18"/>
              </w:rPr>
            </w:pPr>
            <w:r w:rsidRPr="00AC7107">
              <w:rPr>
                <w:sz w:val="18"/>
                <w:szCs w:val="18"/>
              </w:rPr>
              <w:t>3</w:t>
            </w:r>
          </w:p>
        </w:tc>
        <w:tc>
          <w:tcPr>
            <w:tcW w:w="3845" w:type="dxa"/>
            <w:vAlign w:val="center"/>
          </w:tcPr>
          <w:p w:rsidR="009A14F5" w:rsidRPr="00AC7107" w:rsidRDefault="009A14F5" w:rsidP="00FF00F6">
            <w:pPr>
              <w:pStyle w:val="Table"/>
              <w:rPr>
                <w:sz w:val="18"/>
                <w:szCs w:val="18"/>
              </w:rPr>
            </w:pPr>
            <w:r w:rsidRPr="00AC7107">
              <w:rPr>
                <w:sz w:val="18"/>
                <w:szCs w:val="18"/>
              </w:rPr>
              <w:t>Реализация мероприятий по озеленению территорий города, реконструкция и восстановление зеленых насаждений</w:t>
            </w:r>
          </w:p>
          <w:p w:rsidR="009A14F5" w:rsidRPr="00AC7107" w:rsidRDefault="009A14F5" w:rsidP="00FF00F6">
            <w:pPr>
              <w:pStyle w:val="Table"/>
              <w:rPr>
                <w:sz w:val="18"/>
                <w:szCs w:val="18"/>
              </w:rPr>
            </w:pPr>
            <w:r w:rsidRPr="00AC7107">
              <w:rPr>
                <w:sz w:val="18"/>
                <w:szCs w:val="18"/>
              </w:rPr>
              <w:t>В том числе:</w:t>
            </w:r>
          </w:p>
          <w:p w:rsidR="009A14F5" w:rsidRPr="00AC7107" w:rsidRDefault="009A14F5" w:rsidP="00FF00F6">
            <w:pPr>
              <w:pStyle w:val="Table"/>
              <w:rPr>
                <w:sz w:val="18"/>
                <w:szCs w:val="18"/>
              </w:rPr>
            </w:pPr>
            <w:r w:rsidRPr="00AC7107">
              <w:rPr>
                <w:sz w:val="18"/>
                <w:szCs w:val="18"/>
              </w:rPr>
              <w:t>- Озеленение территорий городского поселения</w:t>
            </w:r>
          </w:p>
          <w:p w:rsidR="009A14F5" w:rsidRPr="00AC7107" w:rsidRDefault="009A14F5" w:rsidP="00FF00F6">
            <w:pPr>
              <w:pStyle w:val="Table"/>
              <w:rPr>
                <w:sz w:val="18"/>
                <w:szCs w:val="18"/>
              </w:rPr>
            </w:pPr>
            <w:r w:rsidRPr="00AC7107">
              <w:rPr>
                <w:sz w:val="18"/>
                <w:szCs w:val="18"/>
              </w:rPr>
              <w:t>- Спиливание, формовочная обрезка аварийных деревьев</w:t>
            </w:r>
          </w:p>
          <w:p w:rsidR="009A14F5" w:rsidRPr="00AC7107" w:rsidRDefault="009A14F5" w:rsidP="00FF00F6">
            <w:pPr>
              <w:pStyle w:val="Table"/>
              <w:rPr>
                <w:sz w:val="18"/>
                <w:szCs w:val="18"/>
              </w:rPr>
            </w:pPr>
            <w:r w:rsidRPr="00AC7107">
              <w:rPr>
                <w:sz w:val="18"/>
                <w:szCs w:val="18"/>
              </w:rPr>
              <w:t>- Скашивание травяного покрытия</w:t>
            </w:r>
          </w:p>
          <w:p w:rsidR="009A14F5" w:rsidRPr="00AC7107" w:rsidRDefault="009A14F5" w:rsidP="00FF00F6">
            <w:pPr>
              <w:pStyle w:val="Table"/>
              <w:rPr>
                <w:sz w:val="18"/>
                <w:szCs w:val="18"/>
              </w:rPr>
            </w:pPr>
          </w:p>
        </w:tc>
        <w:tc>
          <w:tcPr>
            <w:tcW w:w="1417" w:type="dxa"/>
          </w:tcPr>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2017</w:t>
            </w:r>
          </w:p>
          <w:p w:rsidR="009A14F5" w:rsidRPr="00AC7107" w:rsidRDefault="009A14F5" w:rsidP="00FF00F6">
            <w:pPr>
              <w:pStyle w:val="Table"/>
              <w:rPr>
                <w:sz w:val="18"/>
                <w:szCs w:val="18"/>
              </w:rPr>
            </w:pPr>
            <w:r w:rsidRPr="00AC7107">
              <w:rPr>
                <w:sz w:val="18"/>
                <w:szCs w:val="18"/>
              </w:rPr>
              <w:t>-2020 гг.</w:t>
            </w:r>
          </w:p>
        </w:tc>
        <w:tc>
          <w:tcPr>
            <w:tcW w:w="1701" w:type="dxa"/>
            <w:vAlign w:val="center"/>
          </w:tcPr>
          <w:p w:rsidR="009A14F5" w:rsidRPr="00AC7107" w:rsidRDefault="009A14F5" w:rsidP="00FF00F6">
            <w:pPr>
              <w:pStyle w:val="Table"/>
              <w:rPr>
                <w:sz w:val="18"/>
                <w:szCs w:val="18"/>
              </w:rPr>
            </w:pPr>
            <w:r w:rsidRPr="00AC7107">
              <w:rPr>
                <w:sz w:val="18"/>
                <w:szCs w:val="18"/>
              </w:rPr>
              <w:t>Администрация МР  «Город Людиново и Людиновский район»</w:t>
            </w:r>
          </w:p>
        </w:tc>
        <w:tc>
          <w:tcPr>
            <w:tcW w:w="1701" w:type="dxa"/>
            <w:vAlign w:val="center"/>
          </w:tcPr>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Бюджет ГП</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Бюджет ГП</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Бюджет ГП</w:t>
            </w:r>
          </w:p>
          <w:p w:rsidR="009A14F5" w:rsidRPr="00AC7107" w:rsidRDefault="009A14F5" w:rsidP="00FF00F6">
            <w:pPr>
              <w:pStyle w:val="Table"/>
              <w:rPr>
                <w:sz w:val="18"/>
                <w:szCs w:val="18"/>
              </w:rPr>
            </w:pPr>
          </w:p>
        </w:tc>
        <w:tc>
          <w:tcPr>
            <w:tcW w:w="1418" w:type="dxa"/>
            <w:shd w:val="clear" w:color="auto" w:fill="auto"/>
          </w:tcPr>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9970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4400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lang w:val="en-US"/>
              </w:rPr>
            </w:pPr>
            <w:r w:rsidRPr="00AC7107">
              <w:rPr>
                <w:sz w:val="18"/>
                <w:szCs w:val="18"/>
              </w:rPr>
              <w:t>3370</w:t>
            </w:r>
          </w:p>
          <w:p w:rsidR="009A14F5" w:rsidRPr="00AC7107" w:rsidRDefault="009A14F5" w:rsidP="00FF00F6">
            <w:pPr>
              <w:pStyle w:val="Table"/>
              <w:rPr>
                <w:sz w:val="18"/>
                <w:szCs w:val="18"/>
                <w:lang w:val="en-US"/>
              </w:rPr>
            </w:pPr>
          </w:p>
          <w:p w:rsidR="009A14F5" w:rsidRPr="00AC7107" w:rsidRDefault="009A14F5" w:rsidP="00FF00F6">
            <w:pPr>
              <w:pStyle w:val="Table"/>
              <w:rPr>
                <w:sz w:val="18"/>
                <w:szCs w:val="18"/>
              </w:rPr>
            </w:pPr>
            <w:r w:rsidRPr="00AC7107">
              <w:rPr>
                <w:sz w:val="18"/>
                <w:szCs w:val="18"/>
              </w:rPr>
              <w:t>2200</w:t>
            </w:r>
          </w:p>
          <w:p w:rsidR="009A14F5" w:rsidRPr="00AC7107" w:rsidRDefault="009A14F5" w:rsidP="00FF00F6">
            <w:pPr>
              <w:pStyle w:val="Table"/>
              <w:rPr>
                <w:sz w:val="18"/>
                <w:szCs w:val="18"/>
              </w:rPr>
            </w:pPr>
          </w:p>
        </w:tc>
        <w:tc>
          <w:tcPr>
            <w:tcW w:w="1417" w:type="dxa"/>
            <w:shd w:val="clear" w:color="auto" w:fill="auto"/>
          </w:tcPr>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2470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1100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lang w:val="en-US"/>
              </w:rPr>
            </w:pPr>
            <w:r w:rsidRPr="00AC7107">
              <w:rPr>
                <w:sz w:val="18"/>
                <w:szCs w:val="18"/>
              </w:rPr>
              <w:t>820</w:t>
            </w:r>
          </w:p>
          <w:p w:rsidR="009A14F5" w:rsidRPr="00AC7107" w:rsidRDefault="009A14F5" w:rsidP="00FF00F6">
            <w:pPr>
              <w:pStyle w:val="Table"/>
              <w:rPr>
                <w:sz w:val="18"/>
                <w:szCs w:val="18"/>
                <w:lang w:val="en-US"/>
              </w:rPr>
            </w:pPr>
          </w:p>
          <w:p w:rsidR="009A14F5" w:rsidRPr="00AC7107" w:rsidRDefault="009A14F5" w:rsidP="00FF00F6">
            <w:pPr>
              <w:pStyle w:val="Table"/>
              <w:rPr>
                <w:sz w:val="18"/>
                <w:szCs w:val="18"/>
              </w:rPr>
            </w:pPr>
            <w:r w:rsidRPr="00AC7107">
              <w:rPr>
                <w:sz w:val="18"/>
                <w:szCs w:val="18"/>
              </w:rPr>
              <w:t>550</w:t>
            </w:r>
          </w:p>
          <w:p w:rsidR="009A14F5" w:rsidRPr="00AC7107" w:rsidRDefault="009A14F5" w:rsidP="00FF00F6">
            <w:pPr>
              <w:pStyle w:val="Table"/>
              <w:rPr>
                <w:sz w:val="18"/>
                <w:szCs w:val="18"/>
              </w:rPr>
            </w:pPr>
          </w:p>
        </w:tc>
        <w:tc>
          <w:tcPr>
            <w:tcW w:w="1276" w:type="dxa"/>
            <w:shd w:val="clear" w:color="auto" w:fill="auto"/>
          </w:tcPr>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2500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1100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lang w:val="en-US"/>
              </w:rPr>
            </w:pPr>
            <w:r w:rsidRPr="00AC7107">
              <w:rPr>
                <w:sz w:val="18"/>
                <w:szCs w:val="18"/>
              </w:rPr>
              <w:t>850</w:t>
            </w:r>
          </w:p>
          <w:p w:rsidR="009A14F5" w:rsidRPr="00AC7107" w:rsidRDefault="009A14F5" w:rsidP="00FF00F6">
            <w:pPr>
              <w:pStyle w:val="Table"/>
              <w:rPr>
                <w:sz w:val="18"/>
                <w:szCs w:val="18"/>
                <w:lang w:val="en-US"/>
              </w:rPr>
            </w:pPr>
          </w:p>
          <w:p w:rsidR="009A14F5" w:rsidRPr="00AC7107" w:rsidRDefault="009A14F5" w:rsidP="00FF00F6">
            <w:pPr>
              <w:pStyle w:val="Table"/>
              <w:rPr>
                <w:sz w:val="18"/>
                <w:szCs w:val="18"/>
              </w:rPr>
            </w:pPr>
            <w:r w:rsidRPr="00AC7107">
              <w:rPr>
                <w:sz w:val="18"/>
                <w:szCs w:val="18"/>
              </w:rPr>
              <w:t>550</w:t>
            </w:r>
          </w:p>
          <w:p w:rsidR="009A14F5" w:rsidRPr="00AC7107" w:rsidRDefault="009A14F5" w:rsidP="00FF00F6">
            <w:pPr>
              <w:pStyle w:val="Table"/>
              <w:rPr>
                <w:sz w:val="18"/>
                <w:szCs w:val="18"/>
              </w:rPr>
            </w:pPr>
          </w:p>
        </w:tc>
        <w:tc>
          <w:tcPr>
            <w:tcW w:w="993" w:type="dxa"/>
            <w:shd w:val="clear" w:color="auto" w:fill="auto"/>
          </w:tcPr>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2500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1100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lang w:val="en-US"/>
              </w:rPr>
            </w:pPr>
            <w:r w:rsidRPr="00AC7107">
              <w:rPr>
                <w:sz w:val="18"/>
                <w:szCs w:val="18"/>
              </w:rPr>
              <w:t>850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550</w:t>
            </w:r>
          </w:p>
        </w:tc>
        <w:tc>
          <w:tcPr>
            <w:tcW w:w="1133" w:type="dxa"/>
            <w:shd w:val="clear" w:color="auto" w:fill="auto"/>
          </w:tcPr>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2500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1100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lang w:val="en-US"/>
              </w:rPr>
            </w:pPr>
            <w:r w:rsidRPr="00AC7107">
              <w:rPr>
                <w:sz w:val="18"/>
                <w:szCs w:val="18"/>
              </w:rPr>
              <w:t>850</w:t>
            </w:r>
          </w:p>
          <w:p w:rsidR="009A14F5" w:rsidRPr="00AC7107" w:rsidRDefault="009A14F5" w:rsidP="00FF00F6">
            <w:pPr>
              <w:pStyle w:val="Table"/>
              <w:rPr>
                <w:sz w:val="18"/>
                <w:szCs w:val="18"/>
                <w:lang w:val="en-US"/>
              </w:rPr>
            </w:pPr>
          </w:p>
          <w:p w:rsidR="009A14F5" w:rsidRPr="00AC7107" w:rsidRDefault="009A14F5" w:rsidP="00FF00F6">
            <w:pPr>
              <w:pStyle w:val="Table"/>
              <w:rPr>
                <w:sz w:val="18"/>
                <w:szCs w:val="18"/>
              </w:rPr>
            </w:pPr>
            <w:r w:rsidRPr="00AC7107">
              <w:rPr>
                <w:sz w:val="18"/>
                <w:szCs w:val="18"/>
              </w:rPr>
              <w:t>550</w:t>
            </w:r>
          </w:p>
          <w:p w:rsidR="009A14F5" w:rsidRPr="00AC7107" w:rsidRDefault="009A14F5" w:rsidP="00FF00F6">
            <w:pPr>
              <w:pStyle w:val="Table"/>
              <w:rPr>
                <w:sz w:val="18"/>
                <w:szCs w:val="18"/>
              </w:rPr>
            </w:pPr>
          </w:p>
        </w:tc>
      </w:tr>
      <w:tr w:rsidR="009A14F5" w:rsidRPr="00AC7107" w:rsidTr="00AC7107">
        <w:trPr>
          <w:trHeight w:val="2133"/>
        </w:trPr>
        <w:tc>
          <w:tcPr>
            <w:tcW w:w="658" w:type="dxa"/>
            <w:vAlign w:val="center"/>
          </w:tcPr>
          <w:p w:rsidR="009A14F5" w:rsidRPr="00AC7107" w:rsidRDefault="009A14F5" w:rsidP="00FF00F6">
            <w:pPr>
              <w:pStyle w:val="Table"/>
              <w:rPr>
                <w:sz w:val="18"/>
                <w:szCs w:val="18"/>
              </w:rPr>
            </w:pPr>
            <w:r w:rsidRPr="00AC7107">
              <w:rPr>
                <w:sz w:val="18"/>
                <w:szCs w:val="18"/>
              </w:rPr>
              <w:lastRenderedPageBreak/>
              <w:t>4</w:t>
            </w:r>
          </w:p>
        </w:tc>
        <w:tc>
          <w:tcPr>
            <w:tcW w:w="3845" w:type="dxa"/>
          </w:tcPr>
          <w:p w:rsidR="009A14F5" w:rsidRPr="00AC7107" w:rsidRDefault="009A14F5" w:rsidP="00FF00F6">
            <w:pPr>
              <w:pStyle w:val="Table"/>
              <w:rPr>
                <w:sz w:val="18"/>
                <w:szCs w:val="18"/>
              </w:rPr>
            </w:pPr>
            <w:r w:rsidRPr="00AC7107">
              <w:rPr>
                <w:sz w:val="18"/>
                <w:szCs w:val="18"/>
              </w:rPr>
              <w:t>Организация и проведение праздничных мероприятий на территории города</w:t>
            </w:r>
          </w:p>
          <w:p w:rsidR="009A14F5" w:rsidRPr="00AC7107" w:rsidRDefault="009A14F5" w:rsidP="00FF00F6">
            <w:pPr>
              <w:pStyle w:val="Table"/>
              <w:rPr>
                <w:sz w:val="18"/>
                <w:szCs w:val="18"/>
              </w:rPr>
            </w:pPr>
            <w:r w:rsidRPr="00AC7107">
              <w:rPr>
                <w:sz w:val="18"/>
                <w:szCs w:val="18"/>
              </w:rPr>
              <w:t>- подготовка и проведение праздничных мероприятий («День города», «9 Мая», «Новый год, «Масленица»)</w:t>
            </w:r>
          </w:p>
        </w:tc>
        <w:tc>
          <w:tcPr>
            <w:tcW w:w="1417" w:type="dxa"/>
          </w:tcPr>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2017</w:t>
            </w:r>
          </w:p>
          <w:p w:rsidR="009A14F5" w:rsidRPr="00AC7107" w:rsidRDefault="009A14F5" w:rsidP="00FF00F6">
            <w:pPr>
              <w:pStyle w:val="Table"/>
              <w:rPr>
                <w:sz w:val="18"/>
                <w:szCs w:val="18"/>
              </w:rPr>
            </w:pPr>
            <w:r w:rsidRPr="00AC7107">
              <w:rPr>
                <w:sz w:val="18"/>
                <w:szCs w:val="18"/>
              </w:rPr>
              <w:t>-2020 гг.</w:t>
            </w:r>
          </w:p>
        </w:tc>
        <w:tc>
          <w:tcPr>
            <w:tcW w:w="1701" w:type="dxa"/>
            <w:vAlign w:val="center"/>
          </w:tcPr>
          <w:p w:rsidR="009A14F5" w:rsidRPr="00AC7107" w:rsidRDefault="009A14F5" w:rsidP="00FF00F6">
            <w:pPr>
              <w:pStyle w:val="Table"/>
              <w:rPr>
                <w:sz w:val="18"/>
                <w:szCs w:val="18"/>
              </w:rPr>
            </w:pPr>
            <w:r w:rsidRPr="00AC7107">
              <w:rPr>
                <w:sz w:val="18"/>
                <w:szCs w:val="18"/>
              </w:rPr>
              <w:t>Администрация МР  «Город Людиново и Людиновский район»</w:t>
            </w:r>
          </w:p>
        </w:tc>
        <w:tc>
          <w:tcPr>
            <w:tcW w:w="1701" w:type="dxa"/>
            <w:vAlign w:val="center"/>
          </w:tcPr>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Бюджет ГП</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tc>
        <w:tc>
          <w:tcPr>
            <w:tcW w:w="1418" w:type="dxa"/>
            <w:shd w:val="clear" w:color="auto" w:fill="auto"/>
          </w:tcPr>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3600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3600</w:t>
            </w:r>
          </w:p>
        </w:tc>
        <w:tc>
          <w:tcPr>
            <w:tcW w:w="1417" w:type="dxa"/>
            <w:shd w:val="clear" w:color="auto" w:fill="auto"/>
          </w:tcPr>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900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900</w:t>
            </w:r>
          </w:p>
        </w:tc>
        <w:tc>
          <w:tcPr>
            <w:tcW w:w="1276" w:type="dxa"/>
            <w:shd w:val="clear" w:color="auto" w:fill="auto"/>
          </w:tcPr>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900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900</w:t>
            </w:r>
          </w:p>
        </w:tc>
        <w:tc>
          <w:tcPr>
            <w:tcW w:w="993" w:type="dxa"/>
            <w:shd w:val="clear" w:color="auto" w:fill="auto"/>
          </w:tcPr>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900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900</w:t>
            </w:r>
          </w:p>
        </w:tc>
        <w:tc>
          <w:tcPr>
            <w:tcW w:w="1133" w:type="dxa"/>
            <w:shd w:val="clear" w:color="auto" w:fill="auto"/>
          </w:tcPr>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900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900</w:t>
            </w:r>
          </w:p>
        </w:tc>
      </w:tr>
      <w:tr w:rsidR="009A14F5" w:rsidRPr="00AC7107" w:rsidTr="00AC7107">
        <w:tc>
          <w:tcPr>
            <w:tcW w:w="658" w:type="dxa"/>
            <w:vAlign w:val="center"/>
          </w:tcPr>
          <w:p w:rsidR="009A14F5" w:rsidRPr="00AC7107" w:rsidRDefault="009A14F5" w:rsidP="00FF00F6">
            <w:pPr>
              <w:pStyle w:val="Table"/>
              <w:rPr>
                <w:sz w:val="18"/>
                <w:szCs w:val="18"/>
              </w:rPr>
            </w:pPr>
            <w:r w:rsidRPr="00AC7107">
              <w:rPr>
                <w:sz w:val="18"/>
                <w:szCs w:val="18"/>
              </w:rPr>
              <w:t>5</w:t>
            </w:r>
          </w:p>
        </w:tc>
        <w:tc>
          <w:tcPr>
            <w:tcW w:w="3845" w:type="dxa"/>
            <w:vAlign w:val="center"/>
          </w:tcPr>
          <w:p w:rsidR="009A14F5" w:rsidRPr="00AC7107" w:rsidRDefault="009A14F5" w:rsidP="00FF00F6">
            <w:pPr>
              <w:pStyle w:val="Table"/>
              <w:rPr>
                <w:sz w:val="18"/>
                <w:szCs w:val="18"/>
              </w:rPr>
            </w:pPr>
            <w:r w:rsidRPr="00AC7107">
              <w:rPr>
                <w:sz w:val="18"/>
                <w:szCs w:val="18"/>
              </w:rPr>
              <w:t xml:space="preserve">Выполнение работ по частному сектору </w:t>
            </w:r>
            <w:proofErr w:type="gramStart"/>
            <w:r w:rsidRPr="00AC7107">
              <w:rPr>
                <w:sz w:val="18"/>
                <w:szCs w:val="18"/>
              </w:rPr>
              <w:t>г</w:t>
            </w:r>
            <w:proofErr w:type="gramEnd"/>
            <w:r w:rsidRPr="00AC7107">
              <w:rPr>
                <w:sz w:val="18"/>
                <w:szCs w:val="18"/>
              </w:rPr>
              <w:t>. Людиново:</w:t>
            </w:r>
          </w:p>
          <w:p w:rsidR="009A14F5" w:rsidRPr="00AC7107" w:rsidRDefault="009A14F5" w:rsidP="00FF00F6">
            <w:pPr>
              <w:pStyle w:val="Table"/>
              <w:rPr>
                <w:sz w:val="18"/>
                <w:szCs w:val="18"/>
              </w:rPr>
            </w:pPr>
            <w:r w:rsidRPr="00AC7107">
              <w:rPr>
                <w:sz w:val="18"/>
                <w:szCs w:val="18"/>
              </w:rPr>
              <w:t xml:space="preserve">из них: </w:t>
            </w:r>
          </w:p>
          <w:p w:rsidR="009A14F5" w:rsidRPr="00AC7107" w:rsidRDefault="009A14F5" w:rsidP="00FF00F6">
            <w:pPr>
              <w:pStyle w:val="Table"/>
              <w:rPr>
                <w:sz w:val="18"/>
                <w:szCs w:val="18"/>
              </w:rPr>
            </w:pPr>
            <w:r w:rsidRPr="00AC7107">
              <w:rPr>
                <w:sz w:val="18"/>
                <w:szCs w:val="18"/>
              </w:rPr>
              <w:t>- Ремонт, чистка колодцев в городском поселении «Город Людиново»</w:t>
            </w:r>
          </w:p>
          <w:p w:rsidR="009A14F5" w:rsidRPr="00AC7107" w:rsidRDefault="009A14F5" w:rsidP="00FF00F6">
            <w:pPr>
              <w:pStyle w:val="Table"/>
              <w:rPr>
                <w:sz w:val="18"/>
                <w:szCs w:val="18"/>
              </w:rPr>
            </w:pPr>
            <w:r w:rsidRPr="00AC7107">
              <w:rPr>
                <w:sz w:val="18"/>
                <w:szCs w:val="18"/>
              </w:rPr>
              <w:t>- Ремонт, изготовление плотиков</w:t>
            </w:r>
          </w:p>
          <w:p w:rsidR="009A14F5" w:rsidRPr="00AC7107" w:rsidRDefault="009A14F5" w:rsidP="00FF00F6">
            <w:pPr>
              <w:pStyle w:val="Table"/>
              <w:rPr>
                <w:sz w:val="18"/>
                <w:szCs w:val="18"/>
              </w:rPr>
            </w:pPr>
            <w:r w:rsidRPr="00AC7107">
              <w:rPr>
                <w:sz w:val="18"/>
                <w:szCs w:val="18"/>
              </w:rPr>
              <w:t>- Очистка водоемов</w:t>
            </w:r>
          </w:p>
          <w:p w:rsidR="009A14F5" w:rsidRPr="00AC7107" w:rsidRDefault="009A14F5" w:rsidP="00FF00F6">
            <w:pPr>
              <w:pStyle w:val="Table"/>
              <w:rPr>
                <w:sz w:val="18"/>
                <w:szCs w:val="18"/>
              </w:rPr>
            </w:pPr>
            <w:r w:rsidRPr="00AC7107">
              <w:rPr>
                <w:sz w:val="18"/>
                <w:szCs w:val="18"/>
              </w:rPr>
              <w:t>- Установка информационных щитов</w:t>
            </w:r>
          </w:p>
        </w:tc>
        <w:tc>
          <w:tcPr>
            <w:tcW w:w="1417" w:type="dxa"/>
          </w:tcPr>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2017</w:t>
            </w:r>
          </w:p>
          <w:p w:rsidR="009A14F5" w:rsidRPr="00AC7107" w:rsidRDefault="009A14F5" w:rsidP="00FF00F6">
            <w:pPr>
              <w:pStyle w:val="Table"/>
              <w:rPr>
                <w:sz w:val="18"/>
                <w:szCs w:val="18"/>
              </w:rPr>
            </w:pPr>
            <w:r w:rsidRPr="00AC7107">
              <w:rPr>
                <w:sz w:val="18"/>
                <w:szCs w:val="18"/>
              </w:rPr>
              <w:t>-2020 гг.</w:t>
            </w:r>
          </w:p>
        </w:tc>
        <w:tc>
          <w:tcPr>
            <w:tcW w:w="1701" w:type="dxa"/>
            <w:vAlign w:val="center"/>
          </w:tcPr>
          <w:p w:rsidR="009A14F5" w:rsidRPr="00AC7107" w:rsidRDefault="009A14F5" w:rsidP="00FF00F6">
            <w:pPr>
              <w:pStyle w:val="Table"/>
              <w:rPr>
                <w:sz w:val="18"/>
                <w:szCs w:val="18"/>
              </w:rPr>
            </w:pPr>
            <w:r w:rsidRPr="00AC7107">
              <w:rPr>
                <w:sz w:val="18"/>
                <w:szCs w:val="18"/>
              </w:rPr>
              <w:t>Администрация МР  «Город Людиново и Людиновский район»</w:t>
            </w:r>
          </w:p>
        </w:tc>
        <w:tc>
          <w:tcPr>
            <w:tcW w:w="1701" w:type="dxa"/>
            <w:vAlign w:val="center"/>
          </w:tcPr>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Бюджет ГП</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Бюджет ГП</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Бюджет ГП</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Бюджет ГП</w:t>
            </w:r>
          </w:p>
        </w:tc>
        <w:tc>
          <w:tcPr>
            <w:tcW w:w="1418" w:type="dxa"/>
            <w:shd w:val="clear" w:color="auto" w:fill="auto"/>
          </w:tcPr>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3520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2330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350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660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180</w:t>
            </w:r>
          </w:p>
        </w:tc>
        <w:tc>
          <w:tcPr>
            <w:tcW w:w="1417" w:type="dxa"/>
            <w:shd w:val="clear" w:color="auto" w:fill="auto"/>
          </w:tcPr>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580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500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50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30</w:t>
            </w:r>
          </w:p>
        </w:tc>
        <w:tc>
          <w:tcPr>
            <w:tcW w:w="1276" w:type="dxa"/>
            <w:shd w:val="clear" w:color="auto" w:fill="auto"/>
          </w:tcPr>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780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560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100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80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40</w:t>
            </w:r>
          </w:p>
        </w:tc>
        <w:tc>
          <w:tcPr>
            <w:tcW w:w="993" w:type="dxa"/>
            <w:shd w:val="clear" w:color="auto" w:fill="auto"/>
          </w:tcPr>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980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600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100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230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50</w:t>
            </w:r>
          </w:p>
        </w:tc>
        <w:tc>
          <w:tcPr>
            <w:tcW w:w="1133" w:type="dxa"/>
            <w:shd w:val="clear" w:color="auto" w:fill="auto"/>
          </w:tcPr>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1180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670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100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350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60</w:t>
            </w:r>
          </w:p>
        </w:tc>
      </w:tr>
      <w:tr w:rsidR="009A14F5" w:rsidRPr="00AC7107" w:rsidTr="00AC7107">
        <w:tc>
          <w:tcPr>
            <w:tcW w:w="658" w:type="dxa"/>
            <w:vAlign w:val="center"/>
          </w:tcPr>
          <w:p w:rsidR="009A14F5" w:rsidRPr="00AC7107" w:rsidRDefault="009A14F5" w:rsidP="00FF00F6">
            <w:pPr>
              <w:pStyle w:val="Table"/>
              <w:rPr>
                <w:sz w:val="18"/>
                <w:szCs w:val="18"/>
              </w:rPr>
            </w:pPr>
            <w:r w:rsidRPr="00AC7107">
              <w:rPr>
                <w:sz w:val="18"/>
                <w:szCs w:val="18"/>
              </w:rPr>
              <w:t>6</w:t>
            </w:r>
          </w:p>
        </w:tc>
        <w:tc>
          <w:tcPr>
            <w:tcW w:w="3845" w:type="dxa"/>
          </w:tcPr>
          <w:p w:rsidR="009A14F5" w:rsidRPr="00AC7107" w:rsidRDefault="009A14F5" w:rsidP="00FF00F6">
            <w:pPr>
              <w:pStyle w:val="Table"/>
              <w:rPr>
                <w:sz w:val="18"/>
                <w:szCs w:val="18"/>
              </w:rPr>
            </w:pPr>
            <w:r w:rsidRPr="00AC7107">
              <w:rPr>
                <w:sz w:val="18"/>
                <w:szCs w:val="18"/>
              </w:rPr>
              <w:t>Приобретение коммунальной техники для благоустройства территории городского поселения:</w:t>
            </w:r>
          </w:p>
          <w:p w:rsidR="009A14F5" w:rsidRPr="00AC7107" w:rsidRDefault="009A14F5" w:rsidP="00FF00F6">
            <w:pPr>
              <w:pStyle w:val="Table"/>
              <w:rPr>
                <w:sz w:val="18"/>
                <w:szCs w:val="18"/>
              </w:rPr>
            </w:pPr>
            <w:r w:rsidRPr="00AC7107">
              <w:rPr>
                <w:sz w:val="18"/>
                <w:szCs w:val="18"/>
              </w:rPr>
              <w:t>6.1. Приобретение новой коммунальной техники</w:t>
            </w:r>
          </w:p>
          <w:p w:rsidR="009A14F5" w:rsidRPr="00AC7107" w:rsidRDefault="009A14F5" w:rsidP="00FF00F6">
            <w:pPr>
              <w:pStyle w:val="Table"/>
              <w:rPr>
                <w:sz w:val="18"/>
                <w:szCs w:val="18"/>
              </w:rPr>
            </w:pPr>
          </w:p>
          <w:p w:rsidR="009A14F5" w:rsidRPr="00AC7107" w:rsidRDefault="009A14F5" w:rsidP="00AC7107">
            <w:pPr>
              <w:pStyle w:val="Table"/>
              <w:rPr>
                <w:sz w:val="18"/>
                <w:szCs w:val="18"/>
              </w:rPr>
            </w:pPr>
            <w:r w:rsidRPr="00AC7107">
              <w:rPr>
                <w:sz w:val="18"/>
                <w:szCs w:val="18"/>
              </w:rPr>
              <w:t>6.2 Увеличение уставного капитала МУП «ЖКС» на возмещение затрат за ранее приобретенную коммунальную технику</w:t>
            </w:r>
          </w:p>
        </w:tc>
        <w:tc>
          <w:tcPr>
            <w:tcW w:w="1417" w:type="dxa"/>
          </w:tcPr>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2017</w:t>
            </w:r>
          </w:p>
          <w:p w:rsidR="009A14F5" w:rsidRPr="00AC7107" w:rsidRDefault="009A14F5" w:rsidP="00FF00F6">
            <w:pPr>
              <w:pStyle w:val="Table"/>
              <w:rPr>
                <w:sz w:val="18"/>
                <w:szCs w:val="18"/>
              </w:rPr>
            </w:pPr>
            <w:r w:rsidRPr="00AC7107">
              <w:rPr>
                <w:sz w:val="18"/>
                <w:szCs w:val="18"/>
              </w:rPr>
              <w:t>-2020 гг.</w:t>
            </w:r>
          </w:p>
        </w:tc>
        <w:tc>
          <w:tcPr>
            <w:tcW w:w="1701" w:type="dxa"/>
            <w:vAlign w:val="center"/>
          </w:tcPr>
          <w:p w:rsidR="009A14F5" w:rsidRPr="00AC7107" w:rsidRDefault="009A14F5" w:rsidP="00FF00F6">
            <w:pPr>
              <w:pStyle w:val="Table"/>
              <w:rPr>
                <w:sz w:val="18"/>
                <w:szCs w:val="18"/>
              </w:rPr>
            </w:pPr>
            <w:r w:rsidRPr="00AC7107">
              <w:rPr>
                <w:sz w:val="18"/>
                <w:szCs w:val="18"/>
              </w:rPr>
              <w:t>Администрация МР  «Город Людиново и Людиновский район»</w:t>
            </w:r>
          </w:p>
        </w:tc>
        <w:tc>
          <w:tcPr>
            <w:tcW w:w="1701" w:type="dxa"/>
            <w:vAlign w:val="center"/>
          </w:tcPr>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Бюджет ГП</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Бюджет ГП</w:t>
            </w:r>
          </w:p>
          <w:p w:rsidR="009A14F5" w:rsidRPr="00AC7107" w:rsidRDefault="009A14F5" w:rsidP="00FF00F6">
            <w:pPr>
              <w:pStyle w:val="Table"/>
              <w:rPr>
                <w:sz w:val="18"/>
                <w:szCs w:val="18"/>
              </w:rPr>
            </w:pPr>
          </w:p>
        </w:tc>
        <w:tc>
          <w:tcPr>
            <w:tcW w:w="1418" w:type="dxa"/>
            <w:shd w:val="clear" w:color="auto" w:fill="auto"/>
            <w:vAlign w:val="center"/>
          </w:tcPr>
          <w:p w:rsidR="009A14F5" w:rsidRPr="00AC7107" w:rsidRDefault="009A14F5" w:rsidP="00FF00F6">
            <w:pPr>
              <w:pStyle w:val="Table"/>
              <w:rPr>
                <w:sz w:val="18"/>
                <w:szCs w:val="18"/>
              </w:rPr>
            </w:pPr>
            <w:r w:rsidRPr="00AC7107">
              <w:rPr>
                <w:sz w:val="18"/>
                <w:szCs w:val="18"/>
              </w:rPr>
              <w:t>6792</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1200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5592</w:t>
            </w:r>
          </w:p>
          <w:p w:rsidR="009A14F5" w:rsidRPr="00AC7107" w:rsidRDefault="009A14F5" w:rsidP="00FF00F6">
            <w:pPr>
              <w:pStyle w:val="Table"/>
              <w:rPr>
                <w:sz w:val="18"/>
                <w:szCs w:val="18"/>
              </w:rPr>
            </w:pPr>
          </w:p>
        </w:tc>
        <w:tc>
          <w:tcPr>
            <w:tcW w:w="1417" w:type="dxa"/>
            <w:shd w:val="clear" w:color="auto" w:fill="auto"/>
            <w:vAlign w:val="center"/>
          </w:tcPr>
          <w:p w:rsidR="009A14F5" w:rsidRPr="00AC7107" w:rsidRDefault="009A14F5" w:rsidP="00FF00F6">
            <w:pPr>
              <w:pStyle w:val="Table"/>
              <w:rPr>
                <w:sz w:val="18"/>
                <w:szCs w:val="18"/>
              </w:rPr>
            </w:pPr>
            <w:r w:rsidRPr="00AC7107">
              <w:rPr>
                <w:sz w:val="18"/>
                <w:szCs w:val="18"/>
              </w:rPr>
              <w:t>300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300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0</w:t>
            </w:r>
          </w:p>
          <w:p w:rsidR="009A14F5" w:rsidRPr="00AC7107" w:rsidRDefault="009A14F5" w:rsidP="00FF00F6">
            <w:pPr>
              <w:pStyle w:val="Table"/>
              <w:rPr>
                <w:sz w:val="18"/>
                <w:szCs w:val="18"/>
              </w:rPr>
            </w:pPr>
          </w:p>
        </w:tc>
        <w:tc>
          <w:tcPr>
            <w:tcW w:w="1276" w:type="dxa"/>
            <w:shd w:val="clear" w:color="auto" w:fill="auto"/>
            <w:vAlign w:val="center"/>
          </w:tcPr>
          <w:p w:rsidR="009A14F5" w:rsidRPr="00AC7107" w:rsidRDefault="009A14F5" w:rsidP="00FF00F6">
            <w:pPr>
              <w:pStyle w:val="Table"/>
              <w:rPr>
                <w:sz w:val="18"/>
                <w:szCs w:val="18"/>
              </w:rPr>
            </w:pPr>
            <w:r w:rsidRPr="00AC7107">
              <w:rPr>
                <w:sz w:val="18"/>
                <w:szCs w:val="18"/>
              </w:rPr>
              <w:t>300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300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0</w:t>
            </w:r>
          </w:p>
          <w:p w:rsidR="009A14F5" w:rsidRPr="00AC7107" w:rsidRDefault="009A14F5" w:rsidP="00FF00F6">
            <w:pPr>
              <w:pStyle w:val="Table"/>
              <w:rPr>
                <w:sz w:val="18"/>
                <w:szCs w:val="18"/>
              </w:rPr>
            </w:pPr>
          </w:p>
        </w:tc>
        <w:tc>
          <w:tcPr>
            <w:tcW w:w="993" w:type="dxa"/>
            <w:shd w:val="clear" w:color="auto" w:fill="auto"/>
            <w:vAlign w:val="center"/>
          </w:tcPr>
          <w:p w:rsidR="009A14F5" w:rsidRPr="00AC7107" w:rsidRDefault="009A14F5" w:rsidP="00FF00F6">
            <w:pPr>
              <w:pStyle w:val="Table"/>
              <w:rPr>
                <w:sz w:val="18"/>
                <w:szCs w:val="18"/>
              </w:rPr>
            </w:pPr>
            <w:r w:rsidRPr="00AC7107">
              <w:rPr>
                <w:sz w:val="18"/>
                <w:szCs w:val="18"/>
              </w:rPr>
              <w:t>300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300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0</w:t>
            </w:r>
          </w:p>
          <w:p w:rsidR="009A14F5" w:rsidRPr="00AC7107" w:rsidRDefault="009A14F5" w:rsidP="00FF00F6">
            <w:pPr>
              <w:pStyle w:val="Table"/>
              <w:rPr>
                <w:sz w:val="18"/>
                <w:szCs w:val="18"/>
              </w:rPr>
            </w:pPr>
          </w:p>
        </w:tc>
        <w:tc>
          <w:tcPr>
            <w:tcW w:w="1133" w:type="dxa"/>
            <w:shd w:val="clear" w:color="auto" w:fill="auto"/>
            <w:vAlign w:val="center"/>
          </w:tcPr>
          <w:p w:rsidR="009A14F5" w:rsidRPr="00AC7107" w:rsidRDefault="009A14F5" w:rsidP="00FF00F6">
            <w:pPr>
              <w:pStyle w:val="Table"/>
              <w:rPr>
                <w:sz w:val="18"/>
                <w:szCs w:val="18"/>
              </w:rPr>
            </w:pPr>
            <w:r w:rsidRPr="00AC7107">
              <w:rPr>
                <w:sz w:val="18"/>
                <w:szCs w:val="18"/>
              </w:rPr>
              <w:t>5892</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300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AC7107">
            <w:pPr>
              <w:pStyle w:val="Table"/>
              <w:rPr>
                <w:sz w:val="18"/>
                <w:szCs w:val="18"/>
              </w:rPr>
            </w:pPr>
            <w:r w:rsidRPr="00AC7107">
              <w:rPr>
                <w:sz w:val="18"/>
                <w:szCs w:val="18"/>
              </w:rPr>
              <w:t>5592</w:t>
            </w:r>
          </w:p>
        </w:tc>
      </w:tr>
      <w:tr w:rsidR="009A14F5" w:rsidRPr="00AC7107" w:rsidTr="00AC7107">
        <w:tc>
          <w:tcPr>
            <w:tcW w:w="658" w:type="dxa"/>
            <w:vAlign w:val="center"/>
          </w:tcPr>
          <w:p w:rsidR="009A14F5" w:rsidRPr="00AC7107" w:rsidRDefault="009A14F5" w:rsidP="00FF00F6">
            <w:pPr>
              <w:pStyle w:val="Table"/>
              <w:rPr>
                <w:sz w:val="18"/>
                <w:szCs w:val="18"/>
              </w:rPr>
            </w:pPr>
            <w:r w:rsidRPr="00AC7107">
              <w:rPr>
                <w:sz w:val="18"/>
                <w:szCs w:val="18"/>
              </w:rPr>
              <w:t>7</w:t>
            </w:r>
          </w:p>
        </w:tc>
        <w:tc>
          <w:tcPr>
            <w:tcW w:w="3845" w:type="dxa"/>
            <w:vAlign w:val="center"/>
          </w:tcPr>
          <w:p w:rsidR="009A14F5" w:rsidRPr="00AC7107" w:rsidRDefault="009A14F5" w:rsidP="00FF00F6">
            <w:pPr>
              <w:pStyle w:val="Table"/>
              <w:rPr>
                <w:sz w:val="18"/>
                <w:szCs w:val="18"/>
              </w:rPr>
            </w:pPr>
            <w:r w:rsidRPr="00AC7107">
              <w:rPr>
                <w:sz w:val="18"/>
                <w:szCs w:val="18"/>
              </w:rPr>
              <w:t>Организация похоронного дела, содержание кладбищ</w:t>
            </w:r>
          </w:p>
          <w:p w:rsidR="009A14F5" w:rsidRPr="00AC7107" w:rsidRDefault="009A14F5" w:rsidP="00FF00F6">
            <w:pPr>
              <w:pStyle w:val="Table"/>
              <w:rPr>
                <w:sz w:val="18"/>
                <w:szCs w:val="18"/>
              </w:rPr>
            </w:pPr>
            <w:r w:rsidRPr="00AC7107">
              <w:rPr>
                <w:sz w:val="18"/>
                <w:szCs w:val="18"/>
              </w:rPr>
              <w:t>в том числе:</w:t>
            </w:r>
          </w:p>
          <w:p w:rsidR="009A14F5" w:rsidRPr="00AC7107" w:rsidRDefault="009A14F5" w:rsidP="00FF00F6">
            <w:pPr>
              <w:pStyle w:val="Table"/>
              <w:rPr>
                <w:sz w:val="18"/>
                <w:szCs w:val="18"/>
              </w:rPr>
            </w:pPr>
            <w:r w:rsidRPr="00AC7107">
              <w:rPr>
                <w:sz w:val="18"/>
                <w:szCs w:val="18"/>
              </w:rPr>
              <w:t xml:space="preserve">- Захоронение </w:t>
            </w:r>
            <w:proofErr w:type="gramStart"/>
            <w:r w:rsidRPr="00AC7107">
              <w:rPr>
                <w:sz w:val="18"/>
                <w:szCs w:val="18"/>
              </w:rPr>
              <w:t>безродных</w:t>
            </w:r>
            <w:proofErr w:type="gramEnd"/>
          </w:p>
          <w:p w:rsidR="009A14F5" w:rsidRPr="00AC7107" w:rsidRDefault="009A14F5" w:rsidP="00FF00F6">
            <w:pPr>
              <w:pStyle w:val="Table"/>
              <w:rPr>
                <w:sz w:val="18"/>
                <w:szCs w:val="18"/>
              </w:rPr>
            </w:pPr>
            <w:r w:rsidRPr="00AC7107">
              <w:rPr>
                <w:sz w:val="18"/>
                <w:szCs w:val="18"/>
              </w:rPr>
              <w:t>- Перевозка тел с места смерти</w:t>
            </w:r>
          </w:p>
          <w:p w:rsidR="009A14F5" w:rsidRDefault="009A14F5" w:rsidP="00FF00F6">
            <w:pPr>
              <w:pStyle w:val="Table"/>
              <w:rPr>
                <w:sz w:val="18"/>
                <w:szCs w:val="18"/>
              </w:rPr>
            </w:pPr>
            <w:r w:rsidRPr="00AC7107">
              <w:rPr>
                <w:sz w:val="18"/>
                <w:szCs w:val="18"/>
              </w:rPr>
              <w:t>- Содержание и благоустройство мест захоронений:</w:t>
            </w:r>
          </w:p>
          <w:p w:rsidR="00AC7107" w:rsidRDefault="00AC7107" w:rsidP="00FF00F6">
            <w:pPr>
              <w:pStyle w:val="Table"/>
              <w:rPr>
                <w:sz w:val="18"/>
                <w:szCs w:val="18"/>
              </w:rPr>
            </w:pPr>
          </w:p>
          <w:p w:rsidR="00AC7107" w:rsidRPr="00AC7107" w:rsidRDefault="00AC7107" w:rsidP="00FF00F6">
            <w:pPr>
              <w:pStyle w:val="Table"/>
              <w:rPr>
                <w:sz w:val="18"/>
                <w:szCs w:val="18"/>
              </w:rPr>
            </w:pPr>
          </w:p>
          <w:p w:rsidR="009A14F5" w:rsidRPr="00AC7107" w:rsidRDefault="009A14F5" w:rsidP="00FF00F6">
            <w:pPr>
              <w:pStyle w:val="Table"/>
              <w:rPr>
                <w:sz w:val="18"/>
                <w:szCs w:val="18"/>
              </w:rPr>
            </w:pPr>
            <w:r w:rsidRPr="00AC7107">
              <w:rPr>
                <w:sz w:val="18"/>
                <w:szCs w:val="18"/>
              </w:rPr>
              <w:lastRenderedPageBreak/>
              <w:t xml:space="preserve">                 - городское поселение</w:t>
            </w:r>
          </w:p>
          <w:p w:rsidR="009A14F5" w:rsidRPr="00AC7107" w:rsidRDefault="009A14F5" w:rsidP="00FF00F6">
            <w:pPr>
              <w:pStyle w:val="Table"/>
              <w:rPr>
                <w:sz w:val="18"/>
                <w:szCs w:val="18"/>
              </w:rPr>
            </w:pPr>
            <w:r w:rsidRPr="00AC7107">
              <w:rPr>
                <w:sz w:val="18"/>
                <w:szCs w:val="18"/>
              </w:rPr>
              <w:t xml:space="preserve">                 - мероприятия по новому кладбищу в д. Дубровка</w:t>
            </w:r>
          </w:p>
        </w:tc>
        <w:tc>
          <w:tcPr>
            <w:tcW w:w="1417" w:type="dxa"/>
          </w:tcPr>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2017</w:t>
            </w:r>
          </w:p>
          <w:p w:rsidR="009A14F5" w:rsidRPr="00AC7107" w:rsidRDefault="009A14F5" w:rsidP="00FF00F6">
            <w:pPr>
              <w:pStyle w:val="Table"/>
              <w:rPr>
                <w:sz w:val="18"/>
                <w:szCs w:val="18"/>
              </w:rPr>
            </w:pPr>
            <w:r w:rsidRPr="00AC7107">
              <w:rPr>
                <w:sz w:val="18"/>
                <w:szCs w:val="18"/>
              </w:rPr>
              <w:t>-2020 гг.</w:t>
            </w:r>
          </w:p>
        </w:tc>
        <w:tc>
          <w:tcPr>
            <w:tcW w:w="1701" w:type="dxa"/>
            <w:vAlign w:val="center"/>
          </w:tcPr>
          <w:p w:rsidR="009A14F5" w:rsidRPr="00AC7107" w:rsidRDefault="009A14F5" w:rsidP="00FF00F6">
            <w:pPr>
              <w:pStyle w:val="Table"/>
              <w:rPr>
                <w:sz w:val="18"/>
                <w:szCs w:val="18"/>
              </w:rPr>
            </w:pPr>
            <w:r w:rsidRPr="00AC7107">
              <w:rPr>
                <w:sz w:val="18"/>
                <w:szCs w:val="18"/>
              </w:rPr>
              <w:t>Администрация МР  «Город Людиново и Людиновский район»</w:t>
            </w:r>
          </w:p>
        </w:tc>
        <w:tc>
          <w:tcPr>
            <w:tcW w:w="1701" w:type="dxa"/>
            <w:vAlign w:val="center"/>
          </w:tcPr>
          <w:p w:rsidR="009A14F5" w:rsidRPr="00AC7107" w:rsidRDefault="009A14F5" w:rsidP="00FF00F6">
            <w:pPr>
              <w:pStyle w:val="Table"/>
              <w:rPr>
                <w:sz w:val="18"/>
                <w:szCs w:val="18"/>
              </w:rPr>
            </w:pPr>
            <w:r w:rsidRPr="00AC7107">
              <w:rPr>
                <w:sz w:val="18"/>
                <w:szCs w:val="18"/>
              </w:rPr>
              <w:t>Бюджет ГП,</w:t>
            </w:r>
          </w:p>
          <w:p w:rsidR="009A14F5" w:rsidRPr="00AC7107" w:rsidRDefault="009A14F5" w:rsidP="00FF00F6">
            <w:pPr>
              <w:pStyle w:val="Table"/>
              <w:rPr>
                <w:sz w:val="18"/>
                <w:szCs w:val="18"/>
              </w:rPr>
            </w:pPr>
            <w:r w:rsidRPr="00AC7107">
              <w:rPr>
                <w:sz w:val="18"/>
                <w:szCs w:val="18"/>
              </w:rPr>
              <w:t xml:space="preserve">  Бюджет МР</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Бюджет ГП</w:t>
            </w:r>
          </w:p>
          <w:p w:rsidR="009A14F5" w:rsidRPr="00AC7107" w:rsidRDefault="009A14F5" w:rsidP="00FF00F6">
            <w:pPr>
              <w:pStyle w:val="Table"/>
              <w:rPr>
                <w:sz w:val="18"/>
                <w:szCs w:val="18"/>
              </w:rPr>
            </w:pPr>
            <w:r w:rsidRPr="00AC7107">
              <w:rPr>
                <w:sz w:val="18"/>
                <w:szCs w:val="18"/>
              </w:rPr>
              <w:t>Бюджет ГП</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lastRenderedPageBreak/>
              <w:t>Бюджет ГП</w:t>
            </w:r>
          </w:p>
          <w:p w:rsidR="009A14F5" w:rsidRPr="00AC7107" w:rsidRDefault="009A14F5" w:rsidP="00FF00F6">
            <w:pPr>
              <w:pStyle w:val="Table"/>
              <w:rPr>
                <w:sz w:val="18"/>
                <w:szCs w:val="18"/>
              </w:rPr>
            </w:pPr>
            <w:r w:rsidRPr="00AC7107">
              <w:rPr>
                <w:sz w:val="18"/>
                <w:szCs w:val="18"/>
              </w:rPr>
              <w:t>Бюджет МР</w:t>
            </w:r>
          </w:p>
        </w:tc>
        <w:tc>
          <w:tcPr>
            <w:tcW w:w="1418" w:type="dxa"/>
            <w:shd w:val="clear" w:color="auto" w:fill="auto"/>
          </w:tcPr>
          <w:p w:rsidR="009A14F5" w:rsidRPr="00AC7107" w:rsidRDefault="009A14F5" w:rsidP="00FF00F6">
            <w:pPr>
              <w:pStyle w:val="Table"/>
              <w:rPr>
                <w:sz w:val="18"/>
                <w:szCs w:val="18"/>
              </w:rPr>
            </w:pPr>
            <w:r w:rsidRPr="00AC7107">
              <w:rPr>
                <w:sz w:val="18"/>
                <w:szCs w:val="18"/>
              </w:rPr>
              <w:lastRenderedPageBreak/>
              <w:t>3340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690</w:t>
            </w:r>
          </w:p>
          <w:p w:rsidR="009A14F5" w:rsidRPr="00AC7107" w:rsidRDefault="009A14F5" w:rsidP="00FF00F6">
            <w:pPr>
              <w:pStyle w:val="Table"/>
              <w:rPr>
                <w:sz w:val="18"/>
                <w:szCs w:val="18"/>
              </w:rPr>
            </w:pPr>
            <w:r w:rsidRPr="00AC7107">
              <w:rPr>
                <w:sz w:val="18"/>
                <w:szCs w:val="18"/>
              </w:rPr>
              <w:t>724</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lastRenderedPageBreak/>
              <w:t>1326</w:t>
            </w:r>
          </w:p>
          <w:p w:rsidR="009A14F5" w:rsidRPr="00AC7107" w:rsidRDefault="009A14F5" w:rsidP="00FF00F6">
            <w:pPr>
              <w:pStyle w:val="Table"/>
              <w:rPr>
                <w:sz w:val="18"/>
                <w:szCs w:val="18"/>
              </w:rPr>
            </w:pPr>
            <w:r w:rsidRPr="00AC7107">
              <w:rPr>
                <w:sz w:val="18"/>
                <w:szCs w:val="18"/>
              </w:rPr>
              <w:t>600</w:t>
            </w:r>
          </w:p>
        </w:tc>
        <w:tc>
          <w:tcPr>
            <w:tcW w:w="1417" w:type="dxa"/>
            <w:shd w:val="clear" w:color="auto" w:fill="auto"/>
          </w:tcPr>
          <w:p w:rsidR="009A14F5" w:rsidRPr="00AC7107" w:rsidRDefault="009A14F5" w:rsidP="00FF00F6">
            <w:pPr>
              <w:pStyle w:val="Table"/>
              <w:rPr>
                <w:sz w:val="18"/>
                <w:szCs w:val="18"/>
              </w:rPr>
            </w:pPr>
            <w:r w:rsidRPr="00AC7107">
              <w:rPr>
                <w:sz w:val="18"/>
                <w:szCs w:val="18"/>
              </w:rPr>
              <w:lastRenderedPageBreak/>
              <w:t>685</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150</w:t>
            </w:r>
          </w:p>
          <w:p w:rsidR="009A14F5" w:rsidRPr="00AC7107" w:rsidRDefault="009A14F5" w:rsidP="00FF00F6">
            <w:pPr>
              <w:pStyle w:val="Table"/>
              <w:rPr>
                <w:sz w:val="18"/>
                <w:szCs w:val="18"/>
              </w:rPr>
            </w:pPr>
            <w:r w:rsidRPr="00AC7107">
              <w:rPr>
                <w:sz w:val="18"/>
                <w:szCs w:val="18"/>
              </w:rPr>
              <w:t>135</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lastRenderedPageBreak/>
              <w:t>400</w:t>
            </w:r>
          </w:p>
          <w:p w:rsidR="009A14F5" w:rsidRPr="00AC7107" w:rsidRDefault="009A14F5" w:rsidP="00FF00F6">
            <w:pPr>
              <w:pStyle w:val="Table"/>
              <w:rPr>
                <w:sz w:val="18"/>
                <w:szCs w:val="18"/>
              </w:rPr>
            </w:pPr>
            <w:r w:rsidRPr="00AC7107">
              <w:rPr>
                <w:sz w:val="18"/>
                <w:szCs w:val="18"/>
              </w:rPr>
              <w:t>0</w:t>
            </w:r>
          </w:p>
        </w:tc>
        <w:tc>
          <w:tcPr>
            <w:tcW w:w="1276" w:type="dxa"/>
            <w:shd w:val="clear" w:color="auto" w:fill="auto"/>
          </w:tcPr>
          <w:p w:rsidR="009A14F5" w:rsidRPr="00AC7107" w:rsidRDefault="009A14F5" w:rsidP="00FF00F6">
            <w:pPr>
              <w:pStyle w:val="Table"/>
              <w:rPr>
                <w:sz w:val="18"/>
                <w:szCs w:val="18"/>
              </w:rPr>
            </w:pPr>
            <w:r w:rsidRPr="00AC7107">
              <w:rPr>
                <w:sz w:val="18"/>
                <w:szCs w:val="18"/>
              </w:rPr>
              <w:lastRenderedPageBreak/>
              <w:t>685</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170</w:t>
            </w:r>
          </w:p>
          <w:p w:rsidR="009A14F5" w:rsidRPr="00AC7107" w:rsidRDefault="009A14F5" w:rsidP="00FF00F6">
            <w:pPr>
              <w:pStyle w:val="Table"/>
              <w:rPr>
                <w:sz w:val="18"/>
                <w:szCs w:val="18"/>
              </w:rPr>
            </w:pPr>
            <w:r w:rsidRPr="00AC7107">
              <w:rPr>
                <w:sz w:val="18"/>
                <w:szCs w:val="18"/>
              </w:rPr>
              <w:t>162</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lastRenderedPageBreak/>
              <w:t>353</w:t>
            </w:r>
          </w:p>
          <w:p w:rsidR="009A14F5" w:rsidRPr="00AC7107" w:rsidRDefault="009A14F5" w:rsidP="00FF00F6">
            <w:pPr>
              <w:pStyle w:val="Table"/>
              <w:rPr>
                <w:sz w:val="18"/>
                <w:szCs w:val="18"/>
              </w:rPr>
            </w:pPr>
            <w:r w:rsidRPr="00AC7107">
              <w:rPr>
                <w:sz w:val="18"/>
                <w:szCs w:val="18"/>
              </w:rPr>
              <w:t>0</w:t>
            </w:r>
          </w:p>
        </w:tc>
        <w:tc>
          <w:tcPr>
            <w:tcW w:w="993" w:type="dxa"/>
            <w:shd w:val="clear" w:color="auto" w:fill="auto"/>
          </w:tcPr>
          <w:p w:rsidR="009A14F5" w:rsidRPr="00AC7107" w:rsidRDefault="009A14F5" w:rsidP="00FF00F6">
            <w:pPr>
              <w:pStyle w:val="Table"/>
              <w:rPr>
                <w:sz w:val="18"/>
                <w:szCs w:val="18"/>
              </w:rPr>
            </w:pPr>
            <w:r w:rsidRPr="00AC7107">
              <w:rPr>
                <w:sz w:val="18"/>
                <w:szCs w:val="18"/>
              </w:rPr>
              <w:lastRenderedPageBreak/>
              <w:t>1285</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180</w:t>
            </w:r>
          </w:p>
          <w:p w:rsidR="009A14F5" w:rsidRPr="00AC7107" w:rsidRDefault="009A14F5" w:rsidP="00FF00F6">
            <w:pPr>
              <w:pStyle w:val="Table"/>
              <w:rPr>
                <w:sz w:val="18"/>
                <w:szCs w:val="18"/>
              </w:rPr>
            </w:pPr>
            <w:r w:rsidRPr="00AC7107">
              <w:rPr>
                <w:sz w:val="18"/>
                <w:szCs w:val="18"/>
              </w:rPr>
              <w:t>194</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lastRenderedPageBreak/>
              <w:t>311</w:t>
            </w:r>
          </w:p>
          <w:p w:rsidR="009A14F5" w:rsidRPr="00AC7107" w:rsidRDefault="009A14F5" w:rsidP="00FF00F6">
            <w:pPr>
              <w:pStyle w:val="Table"/>
              <w:rPr>
                <w:sz w:val="18"/>
                <w:szCs w:val="18"/>
              </w:rPr>
            </w:pPr>
            <w:r w:rsidRPr="00AC7107">
              <w:rPr>
                <w:sz w:val="18"/>
                <w:szCs w:val="18"/>
              </w:rPr>
              <w:t>600</w:t>
            </w:r>
          </w:p>
        </w:tc>
        <w:tc>
          <w:tcPr>
            <w:tcW w:w="1133" w:type="dxa"/>
            <w:shd w:val="clear" w:color="auto" w:fill="auto"/>
          </w:tcPr>
          <w:p w:rsidR="009A14F5" w:rsidRPr="00AC7107" w:rsidRDefault="009A14F5" w:rsidP="00FF00F6">
            <w:pPr>
              <w:pStyle w:val="Table"/>
              <w:rPr>
                <w:sz w:val="18"/>
                <w:szCs w:val="18"/>
              </w:rPr>
            </w:pPr>
            <w:r w:rsidRPr="00AC7107">
              <w:rPr>
                <w:sz w:val="18"/>
                <w:szCs w:val="18"/>
              </w:rPr>
              <w:lastRenderedPageBreak/>
              <w:t>685</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190</w:t>
            </w:r>
          </w:p>
          <w:p w:rsidR="009A14F5" w:rsidRPr="00AC7107" w:rsidRDefault="009A14F5" w:rsidP="00FF00F6">
            <w:pPr>
              <w:pStyle w:val="Table"/>
              <w:rPr>
                <w:sz w:val="18"/>
                <w:szCs w:val="18"/>
              </w:rPr>
            </w:pPr>
            <w:r w:rsidRPr="00AC7107">
              <w:rPr>
                <w:sz w:val="18"/>
                <w:szCs w:val="18"/>
              </w:rPr>
              <w:t>233</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lang w:val="en-US"/>
              </w:rPr>
            </w:pPr>
            <w:r w:rsidRPr="00AC7107">
              <w:rPr>
                <w:sz w:val="18"/>
                <w:szCs w:val="18"/>
              </w:rPr>
              <w:lastRenderedPageBreak/>
              <w:t>262</w:t>
            </w:r>
          </w:p>
          <w:p w:rsidR="009A14F5" w:rsidRPr="00AC7107" w:rsidRDefault="009A14F5" w:rsidP="00FF00F6">
            <w:pPr>
              <w:pStyle w:val="Table"/>
              <w:rPr>
                <w:sz w:val="18"/>
                <w:szCs w:val="18"/>
                <w:lang w:val="en-US"/>
              </w:rPr>
            </w:pPr>
            <w:r w:rsidRPr="00AC7107">
              <w:rPr>
                <w:sz w:val="18"/>
                <w:szCs w:val="18"/>
                <w:lang w:val="en-US"/>
              </w:rPr>
              <w:t>0</w:t>
            </w:r>
          </w:p>
        </w:tc>
      </w:tr>
      <w:tr w:rsidR="009A14F5" w:rsidRPr="00AC7107" w:rsidTr="00AC7107">
        <w:trPr>
          <w:trHeight w:val="2111"/>
        </w:trPr>
        <w:tc>
          <w:tcPr>
            <w:tcW w:w="658" w:type="dxa"/>
            <w:vAlign w:val="center"/>
          </w:tcPr>
          <w:p w:rsidR="009A14F5" w:rsidRPr="00AC7107" w:rsidRDefault="009A14F5" w:rsidP="00FF00F6">
            <w:pPr>
              <w:pStyle w:val="Table"/>
              <w:rPr>
                <w:sz w:val="18"/>
                <w:szCs w:val="18"/>
              </w:rPr>
            </w:pPr>
            <w:r w:rsidRPr="00AC7107">
              <w:rPr>
                <w:sz w:val="18"/>
                <w:szCs w:val="18"/>
              </w:rPr>
              <w:lastRenderedPageBreak/>
              <w:t>8</w:t>
            </w:r>
          </w:p>
        </w:tc>
        <w:tc>
          <w:tcPr>
            <w:tcW w:w="3845" w:type="dxa"/>
            <w:vAlign w:val="center"/>
          </w:tcPr>
          <w:p w:rsidR="009A14F5" w:rsidRPr="00AC7107" w:rsidRDefault="009A14F5" w:rsidP="00FF00F6">
            <w:pPr>
              <w:pStyle w:val="Table"/>
              <w:rPr>
                <w:sz w:val="18"/>
                <w:szCs w:val="18"/>
              </w:rPr>
            </w:pPr>
            <w:r w:rsidRPr="00AC7107">
              <w:rPr>
                <w:sz w:val="18"/>
                <w:szCs w:val="18"/>
              </w:rPr>
              <w:t>Прочие мероприятия:</w:t>
            </w:r>
          </w:p>
          <w:p w:rsidR="009A14F5" w:rsidRPr="00AC7107" w:rsidRDefault="009A14F5" w:rsidP="00FF00F6">
            <w:pPr>
              <w:pStyle w:val="Table"/>
              <w:rPr>
                <w:sz w:val="18"/>
                <w:szCs w:val="18"/>
              </w:rPr>
            </w:pPr>
            <w:r w:rsidRPr="00AC7107">
              <w:rPr>
                <w:sz w:val="18"/>
                <w:szCs w:val="18"/>
              </w:rPr>
              <w:t>- Приобретение оборудования и содержание  детских площадок</w:t>
            </w:r>
          </w:p>
          <w:p w:rsidR="009A14F5" w:rsidRPr="00AC7107" w:rsidRDefault="009A14F5" w:rsidP="00FF00F6">
            <w:pPr>
              <w:pStyle w:val="Table"/>
              <w:rPr>
                <w:sz w:val="18"/>
                <w:szCs w:val="18"/>
              </w:rPr>
            </w:pPr>
            <w:r w:rsidRPr="00AC7107">
              <w:rPr>
                <w:sz w:val="18"/>
                <w:szCs w:val="18"/>
              </w:rPr>
              <w:t xml:space="preserve">- Проведение конкурсов по благоустройству </w:t>
            </w:r>
          </w:p>
          <w:p w:rsidR="009A14F5" w:rsidRPr="00AC7107" w:rsidRDefault="009A14F5" w:rsidP="00FF00F6">
            <w:pPr>
              <w:pStyle w:val="Table"/>
              <w:rPr>
                <w:sz w:val="18"/>
                <w:szCs w:val="18"/>
              </w:rPr>
            </w:pPr>
            <w:r w:rsidRPr="00AC7107">
              <w:rPr>
                <w:sz w:val="18"/>
                <w:szCs w:val="18"/>
              </w:rPr>
              <w:t>- Мероприятия по отлову и содержанию собак</w:t>
            </w:r>
          </w:p>
          <w:p w:rsidR="009A14F5" w:rsidRPr="00AC7107" w:rsidRDefault="009A14F5" w:rsidP="00FF00F6">
            <w:pPr>
              <w:pStyle w:val="Table"/>
              <w:rPr>
                <w:sz w:val="18"/>
                <w:szCs w:val="18"/>
              </w:rPr>
            </w:pPr>
            <w:r w:rsidRPr="00AC7107">
              <w:rPr>
                <w:sz w:val="18"/>
                <w:szCs w:val="18"/>
              </w:rPr>
              <w:t>- Обслуживание и содержание  фонтанов</w:t>
            </w:r>
          </w:p>
          <w:p w:rsidR="009A14F5" w:rsidRPr="00AC7107" w:rsidRDefault="009A14F5" w:rsidP="00FF00F6">
            <w:pPr>
              <w:pStyle w:val="Table"/>
              <w:rPr>
                <w:sz w:val="18"/>
                <w:szCs w:val="18"/>
              </w:rPr>
            </w:pPr>
            <w:r w:rsidRPr="00AC7107">
              <w:rPr>
                <w:sz w:val="18"/>
                <w:szCs w:val="18"/>
              </w:rPr>
              <w:t>- Нормативное содержание независимых источников питьевого водоснабжения в сельских поселениях</w:t>
            </w:r>
          </w:p>
          <w:p w:rsidR="009A14F5" w:rsidRPr="00AC7107" w:rsidRDefault="009A14F5" w:rsidP="00FF00F6">
            <w:pPr>
              <w:pStyle w:val="Table"/>
              <w:rPr>
                <w:sz w:val="18"/>
                <w:szCs w:val="18"/>
              </w:rPr>
            </w:pPr>
            <w:r w:rsidRPr="00AC7107">
              <w:rPr>
                <w:sz w:val="18"/>
                <w:szCs w:val="18"/>
              </w:rPr>
              <w:t>- ограждение автостанции</w:t>
            </w:r>
          </w:p>
          <w:p w:rsidR="009A14F5" w:rsidRPr="00AC7107" w:rsidRDefault="009A14F5" w:rsidP="00FF00F6">
            <w:pPr>
              <w:pStyle w:val="Table"/>
              <w:rPr>
                <w:sz w:val="18"/>
                <w:szCs w:val="18"/>
              </w:rPr>
            </w:pPr>
            <w:r w:rsidRPr="00AC7107">
              <w:rPr>
                <w:sz w:val="18"/>
                <w:szCs w:val="18"/>
              </w:rPr>
              <w:t>- устройство тротуаров</w:t>
            </w:r>
          </w:p>
          <w:p w:rsidR="009A14F5" w:rsidRPr="00AC7107" w:rsidRDefault="009A14F5" w:rsidP="00FF00F6">
            <w:pPr>
              <w:pStyle w:val="Table"/>
              <w:rPr>
                <w:sz w:val="18"/>
                <w:szCs w:val="18"/>
              </w:rPr>
            </w:pPr>
            <w:r w:rsidRPr="00AC7107">
              <w:rPr>
                <w:sz w:val="18"/>
                <w:szCs w:val="18"/>
              </w:rPr>
              <w:t>- выполнение работ по обустройству и установке остановочных павильонов</w:t>
            </w:r>
          </w:p>
          <w:p w:rsidR="009A14F5" w:rsidRPr="00AC7107" w:rsidRDefault="009A14F5" w:rsidP="00FF00F6">
            <w:pPr>
              <w:pStyle w:val="Table"/>
              <w:rPr>
                <w:sz w:val="18"/>
                <w:szCs w:val="18"/>
              </w:rPr>
            </w:pPr>
            <w:r w:rsidRPr="00AC7107">
              <w:rPr>
                <w:sz w:val="18"/>
                <w:szCs w:val="18"/>
              </w:rPr>
              <w:t xml:space="preserve">- выполнение работ уборке стихийных свалок на территории   </w:t>
            </w:r>
            <w:proofErr w:type="gramStart"/>
            <w:r w:rsidRPr="00AC7107">
              <w:rPr>
                <w:sz w:val="18"/>
                <w:szCs w:val="18"/>
              </w:rPr>
              <w:t>г</w:t>
            </w:r>
            <w:proofErr w:type="gramEnd"/>
            <w:r w:rsidRPr="00AC7107">
              <w:rPr>
                <w:sz w:val="18"/>
                <w:szCs w:val="18"/>
              </w:rPr>
              <w:t xml:space="preserve">. Людиново </w:t>
            </w:r>
          </w:p>
          <w:p w:rsidR="009A14F5" w:rsidRPr="00AC7107" w:rsidRDefault="009A14F5" w:rsidP="00FF00F6">
            <w:pPr>
              <w:pStyle w:val="Table"/>
              <w:rPr>
                <w:sz w:val="18"/>
                <w:szCs w:val="18"/>
              </w:rPr>
            </w:pPr>
            <w:r w:rsidRPr="00AC7107">
              <w:rPr>
                <w:sz w:val="18"/>
                <w:szCs w:val="18"/>
              </w:rPr>
              <w:t>- ремонт ливневой канализации по ул. Ленина</w:t>
            </w:r>
          </w:p>
          <w:p w:rsidR="009A14F5" w:rsidRPr="00AC7107" w:rsidRDefault="009A14F5" w:rsidP="00FF00F6">
            <w:pPr>
              <w:pStyle w:val="Table"/>
              <w:rPr>
                <w:sz w:val="18"/>
                <w:szCs w:val="18"/>
              </w:rPr>
            </w:pPr>
            <w:r w:rsidRPr="00AC7107">
              <w:rPr>
                <w:sz w:val="18"/>
                <w:szCs w:val="18"/>
              </w:rPr>
              <w:t>- снос незаконных построек</w:t>
            </w:r>
          </w:p>
          <w:p w:rsidR="009A14F5" w:rsidRPr="00AC7107" w:rsidRDefault="009A14F5" w:rsidP="00FF00F6">
            <w:pPr>
              <w:pStyle w:val="Table"/>
              <w:rPr>
                <w:sz w:val="18"/>
                <w:szCs w:val="18"/>
              </w:rPr>
            </w:pPr>
            <w:r w:rsidRPr="00AC7107">
              <w:rPr>
                <w:sz w:val="18"/>
                <w:szCs w:val="18"/>
              </w:rPr>
              <w:t>- демонтаж аттракционов в городском парке</w:t>
            </w:r>
          </w:p>
          <w:p w:rsidR="009A14F5" w:rsidRPr="00AC7107" w:rsidRDefault="009A14F5" w:rsidP="00FF00F6">
            <w:pPr>
              <w:pStyle w:val="Table"/>
              <w:rPr>
                <w:sz w:val="18"/>
                <w:szCs w:val="18"/>
              </w:rPr>
            </w:pPr>
            <w:r w:rsidRPr="00AC7107">
              <w:rPr>
                <w:sz w:val="18"/>
                <w:szCs w:val="18"/>
              </w:rPr>
              <w:t xml:space="preserve">- проведение мероприятий по благоустройству лесопарка </w:t>
            </w:r>
            <w:proofErr w:type="spellStart"/>
            <w:r w:rsidRPr="00AC7107">
              <w:rPr>
                <w:sz w:val="18"/>
                <w:szCs w:val="18"/>
              </w:rPr>
              <w:t>мк-р-на</w:t>
            </w:r>
            <w:proofErr w:type="spellEnd"/>
            <w:r w:rsidRPr="00AC7107">
              <w:rPr>
                <w:sz w:val="18"/>
                <w:szCs w:val="18"/>
              </w:rPr>
              <w:t xml:space="preserve"> Сукремль (благоустройство парка, подвесного моста и др.)</w:t>
            </w:r>
          </w:p>
          <w:p w:rsidR="009A14F5" w:rsidRPr="00AC7107" w:rsidRDefault="009A14F5" w:rsidP="00FF00F6">
            <w:pPr>
              <w:pStyle w:val="Table"/>
              <w:rPr>
                <w:sz w:val="18"/>
                <w:szCs w:val="18"/>
              </w:rPr>
            </w:pPr>
            <w:r w:rsidRPr="00AC7107">
              <w:rPr>
                <w:sz w:val="18"/>
                <w:szCs w:val="18"/>
              </w:rPr>
              <w:t>- проведение мероприятий по благоустройству парковой зоны г</w:t>
            </w:r>
            <w:proofErr w:type="gramStart"/>
            <w:r w:rsidRPr="00AC7107">
              <w:rPr>
                <w:sz w:val="18"/>
                <w:szCs w:val="18"/>
              </w:rPr>
              <w:t>.Л</w:t>
            </w:r>
            <w:proofErr w:type="gramEnd"/>
            <w:r w:rsidRPr="00AC7107">
              <w:rPr>
                <w:sz w:val="18"/>
                <w:szCs w:val="18"/>
              </w:rPr>
              <w:t>юдиново</w:t>
            </w:r>
          </w:p>
          <w:p w:rsidR="009A14F5" w:rsidRPr="00AC7107" w:rsidRDefault="009A14F5" w:rsidP="00FF00F6">
            <w:pPr>
              <w:pStyle w:val="Table"/>
              <w:rPr>
                <w:sz w:val="18"/>
                <w:szCs w:val="18"/>
              </w:rPr>
            </w:pPr>
            <w:r w:rsidRPr="00AC7107">
              <w:rPr>
                <w:sz w:val="18"/>
                <w:szCs w:val="18"/>
              </w:rPr>
              <w:t>- перенос контейнерных площадок</w:t>
            </w:r>
          </w:p>
          <w:p w:rsidR="009A14F5" w:rsidRPr="00AC7107" w:rsidRDefault="009A14F5" w:rsidP="00FF00F6">
            <w:pPr>
              <w:pStyle w:val="Table"/>
              <w:rPr>
                <w:sz w:val="18"/>
                <w:szCs w:val="18"/>
              </w:rPr>
            </w:pPr>
            <w:r w:rsidRPr="00AC7107">
              <w:rPr>
                <w:sz w:val="18"/>
                <w:szCs w:val="18"/>
              </w:rPr>
              <w:t>-Охрана, защита и воспроизводство городских лесов и др. неучтенные мероприятия</w:t>
            </w:r>
          </w:p>
        </w:tc>
        <w:tc>
          <w:tcPr>
            <w:tcW w:w="1417" w:type="dxa"/>
          </w:tcPr>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2017</w:t>
            </w:r>
          </w:p>
          <w:p w:rsidR="009A14F5" w:rsidRPr="00AC7107" w:rsidRDefault="009A14F5" w:rsidP="00FF00F6">
            <w:pPr>
              <w:pStyle w:val="Table"/>
              <w:rPr>
                <w:sz w:val="18"/>
                <w:szCs w:val="18"/>
              </w:rPr>
            </w:pPr>
            <w:r w:rsidRPr="00AC7107">
              <w:rPr>
                <w:sz w:val="18"/>
                <w:szCs w:val="18"/>
              </w:rPr>
              <w:t>-2020 гг.</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tc>
        <w:tc>
          <w:tcPr>
            <w:tcW w:w="1701" w:type="dxa"/>
            <w:vAlign w:val="center"/>
          </w:tcPr>
          <w:p w:rsidR="009A14F5" w:rsidRPr="00AC7107" w:rsidRDefault="009A14F5" w:rsidP="00FF00F6">
            <w:pPr>
              <w:pStyle w:val="Table"/>
              <w:rPr>
                <w:sz w:val="18"/>
                <w:szCs w:val="18"/>
              </w:rPr>
            </w:pPr>
            <w:r w:rsidRPr="00AC7107">
              <w:rPr>
                <w:sz w:val="18"/>
                <w:szCs w:val="18"/>
              </w:rPr>
              <w:t>Администрация МР  «Город Людиново и Людиновский район»</w:t>
            </w:r>
          </w:p>
        </w:tc>
        <w:tc>
          <w:tcPr>
            <w:tcW w:w="1701" w:type="dxa"/>
          </w:tcPr>
          <w:p w:rsidR="009A14F5" w:rsidRPr="00AC7107" w:rsidRDefault="009A14F5" w:rsidP="00FF00F6">
            <w:pPr>
              <w:pStyle w:val="Table"/>
              <w:rPr>
                <w:sz w:val="18"/>
                <w:szCs w:val="18"/>
              </w:rPr>
            </w:pPr>
            <w:r w:rsidRPr="00AC7107">
              <w:rPr>
                <w:sz w:val="18"/>
                <w:szCs w:val="18"/>
              </w:rPr>
              <w:t>Бюджет ГП,</w:t>
            </w:r>
          </w:p>
          <w:p w:rsidR="009A14F5" w:rsidRPr="00AC7107" w:rsidRDefault="009A14F5" w:rsidP="00FF00F6">
            <w:pPr>
              <w:pStyle w:val="Table"/>
              <w:rPr>
                <w:sz w:val="18"/>
                <w:szCs w:val="18"/>
              </w:rPr>
            </w:pPr>
            <w:r w:rsidRPr="00AC7107">
              <w:rPr>
                <w:sz w:val="18"/>
                <w:szCs w:val="18"/>
              </w:rPr>
              <w:t xml:space="preserve"> Бюджеты СП</w:t>
            </w:r>
          </w:p>
          <w:p w:rsidR="009A14F5" w:rsidRPr="00AC7107" w:rsidRDefault="009A14F5" w:rsidP="00FF00F6">
            <w:pPr>
              <w:pStyle w:val="Table"/>
              <w:rPr>
                <w:sz w:val="18"/>
                <w:szCs w:val="18"/>
              </w:rPr>
            </w:pPr>
            <w:r w:rsidRPr="00AC7107">
              <w:rPr>
                <w:sz w:val="18"/>
                <w:szCs w:val="18"/>
              </w:rPr>
              <w:t>Бюджет ГП</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Бюджет ГП</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Бюджет ГП</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Бюджет ГП</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Бюджеты СП</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Бюджет ГП</w:t>
            </w:r>
          </w:p>
          <w:p w:rsidR="009A14F5" w:rsidRPr="00AC7107" w:rsidRDefault="009A14F5" w:rsidP="00FF00F6">
            <w:pPr>
              <w:pStyle w:val="Table"/>
              <w:rPr>
                <w:sz w:val="18"/>
                <w:szCs w:val="18"/>
              </w:rPr>
            </w:pPr>
            <w:r w:rsidRPr="00AC7107">
              <w:rPr>
                <w:sz w:val="18"/>
                <w:szCs w:val="18"/>
              </w:rPr>
              <w:t>Бюджет ГП</w:t>
            </w:r>
          </w:p>
          <w:p w:rsidR="009A14F5" w:rsidRPr="00AC7107" w:rsidRDefault="009A14F5" w:rsidP="00FF00F6">
            <w:pPr>
              <w:pStyle w:val="Table"/>
              <w:rPr>
                <w:sz w:val="18"/>
                <w:szCs w:val="18"/>
              </w:rPr>
            </w:pPr>
            <w:r w:rsidRPr="00AC7107">
              <w:rPr>
                <w:sz w:val="18"/>
                <w:szCs w:val="18"/>
              </w:rPr>
              <w:t>Бюджет ГП</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Бюджет ГП</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Бюджет ГП</w:t>
            </w:r>
          </w:p>
          <w:p w:rsidR="009A14F5" w:rsidRPr="00AC7107" w:rsidRDefault="009A14F5" w:rsidP="00FF00F6">
            <w:pPr>
              <w:pStyle w:val="Table"/>
              <w:rPr>
                <w:sz w:val="18"/>
                <w:szCs w:val="18"/>
              </w:rPr>
            </w:pPr>
            <w:r w:rsidRPr="00AC7107">
              <w:rPr>
                <w:sz w:val="18"/>
                <w:szCs w:val="18"/>
              </w:rPr>
              <w:t>Бюджет ГП</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Бюджет ГП</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Бюджет ГП</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Бюджет ГП</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Бюджет ГП</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lastRenderedPageBreak/>
              <w:t>Бюджет ГП</w:t>
            </w:r>
          </w:p>
        </w:tc>
        <w:tc>
          <w:tcPr>
            <w:tcW w:w="1418" w:type="dxa"/>
            <w:shd w:val="clear" w:color="auto" w:fill="auto"/>
          </w:tcPr>
          <w:p w:rsidR="009A14F5" w:rsidRPr="00AC7107" w:rsidRDefault="009A14F5" w:rsidP="00FF00F6">
            <w:pPr>
              <w:pStyle w:val="Table"/>
              <w:rPr>
                <w:sz w:val="18"/>
                <w:szCs w:val="18"/>
              </w:rPr>
            </w:pPr>
            <w:r w:rsidRPr="00AC7107">
              <w:rPr>
                <w:sz w:val="18"/>
                <w:szCs w:val="18"/>
              </w:rPr>
              <w:lastRenderedPageBreak/>
              <w:t>22558</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2250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120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1000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1800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470</w:t>
            </w:r>
          </w:p>
          <w:p w:rsidR="009A14F5" w:rsidRPr="00AC7107" w:rsidRDefault="009A14F5" w:rsidP="00FF00F6">
            <w:pPr>
              <w:pStyle w:val="Table"/>
              <w:rPr>
                <w:sz w:val="18"/>
                <w:szCs w:val="18"/>
              </w:rPr>
            </w:pPr>
            <w:r w:rsidRPr="00AC7107">
              <w:rPr>
                <w:sz w:val="18"/>
                <w:szCs w:val="18"/>
              </w:rPr>
              <w:t>7170</w:t>
            </w:r>
          </w:p>
          <w:p w:rsidR="009A14F5" w:rsidRPr="00AC7107" w:rsidRDefault="009A14F5" w:rsidP="00FF00F6">
            <w:pPr>
              <w:pStyle w:val="Table"/>
              <w:rPr>
                <w:sz w:val="18"/>
                <w:szCs w:val="18"/>
              </w:rPr>
            </w:pPr>
            <w:r w:rsidRPr="00AC7107">
              <w:rPr>
                <w:sz w:val="18"/>
                <w:szCs w:val="18"/>
              </w:rPr>
              <w:t>1090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1250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568</w:t>
            </w:r>
          </w:p>
          <w:p w:rsidR="009A14F5" w:rsidRPr="00AC7107" w:rsidRDefault="009A14F5" w:rsidP="00FF00F6">
            <w:pPr>
              <w:pStyle w:val="Table"/>
              <w:rPr>
                <w:sz w:val="18"/>
                <w:szCs w:val="18"/>
              </w:rPr>
            </w:pPr>
            <w:r w:rsidRPr="00AC7107">
              <w:rPr>
                <w:sz w:val="18"/>
                <w:szCs w:val="18"/>
              </w:rPr>
              <w:t>1000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1300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2000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840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lastRenderedPageBreak/>
              <w:t>1700</w:t>
            </w:r>
          </w:p>
        </w:tc>
        <w:tc>
          <w:tcPr>
            <w:tcW w:w="1417" w:type="dxa"/>
            <w:shd w:val="clear" w:color="auto" w:fill="auto"/>
            <w:vAlign w:val="center"/>
          </w:tcPr>
          <w:p w:rsidR="009A14F5" w:rsidRPr="00AC7107" w:rsidRDefault="009A14F5" w:rsidP="00FF00F6">
            <w:pPr>
              <w:pStyle w:val="Table"/>
              <w:rPr>
                <w:sz w:val="18"/>
                <w:szCs w:val="18"/>
              </w:rPr>
            </w:pPr>
            <w:r w:rsidRPr="00AC7107">
              <w:rPr>
                <w:sz w:val="18"/>
                <w:szCs w:val="18"/>
              </w:rPr>
              <w:lastRenderedPageBreak/>
              <w:t>5062</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450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30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250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450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50</w:t>
            </w:r>
          </w:p>
          <w:p w:rsidR="009A14F5" w:rsidRPr="00AC7107" w:rsidRDefault="009A14F5" w:rsidP="00FF00F6">
            <w:pPr>
              <w:pStyle w:val="Table"/>
              <w:rPr>
                <w:sz w:val="18"/>
                <w:szCs w:val="18"/>
              </w:rPr>
            </w:pPr>
            <w:r w:rsidRPr="00AC7107">
              <w:rPr>
                <w:sz w:val="18"/>
                <w:szCs w:val="18"/>
              </w:rPr>
              <w:t>1380</w:t>
            </w:r>
          </w:p>
          <w:p w:rsidR="009A14F5" w:rsidRPr="00AC7107" w:rsidRDefault="009A14F5" w:rsidP="00FF00F6">
            <w:pPr>
              <w:pStyle w:val="Table"/>
              <w:rPr>
                <w:sz w:val="18"/>
                <w:szCs w:val="18"/>
              </w:rPr>
            </w:pPr>
            <w:r w:rsidRPr="00AC7107">
              <w:rPr>
                <w:sz w:val="18"/>
                <w:szCs w:val="18"/>
              </w:rPr>
              <w:t>200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350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142</w:t>
            </w:r>
          </w:p>
          <w:p w:rsidR="009A14F5" w:rsidRPr="00AC7107" w:rsidRDefault="009A14F5" w:rsidP="00FF00F6">
            <w:pPr>
              <w:pStyle w:val="Table"/>
              <w:rPr>
                <w:sz w:val="18"/>
                <w:szCs w:val="18"/>
              </w:rPr>
            </w:pPr>
            <w:r w:rsidRPr="00AC7107">
              <w:rPr>
                <w:sz w:val="18"/>
                <w:szCs w:val="18"/>
              </w:rPr>
              <w:t>250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200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600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210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lastRenderedPageBreak/>
              <w:t>500</w:t>
            </w:r>
          </w:p>
        </w:tc>
        <w:tc>
          <w:tcPr>
            <w:tcW w:w="1276" w:type="dxa"/>
            <w:shd w:val="clear" w:color="auto" w:fill="auto"/>
            <w:vAlign w:val="center"/>
          </w:tcPr>
          <w:p w:rsidR="009A14F5" w:rsidRPr="00AC7107" w:rsidRDefault="009A14F5" w:rsidP="00FF00F6">
            <w:pPr>
              <w:pStyle w:val="Table"/>
              <w:rPr>
                <w:sz w:val="18"/>
                <w:szCs w:val="18"/>
              </w:rPr>
            </w:pPr>
            <w:r w:rsidRPr="00AC7107">
              <w:rPr>
                <w:sz w:val="18"/>
                <w:szCs w:val="18"/>
              </w:rPr>
              <w:lastRenderedPageBreak/>
              <w:t>4322</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450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30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250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450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50</w:t>
            </w:r>
          </w:p>
          <w:p w:rsidR="009A14F5" w:rsidRPr="00AC7107" w:rsidRDefault="009A14F5" w:rsidP="00FF00F6">
            <w:pPr>
              <w:pStyle w:val="Table"/>
              <w:rPr>
                <w:sz w:val="18"/>
                <w:szCs w:val="18"/>
              </w:rPr>
            </w:pPr>
            <w:r w:rsidRPr="00AC7107">
              <w:rPr>
                <w:sz w:val="18"/>
                <w:szCs w:val="18"/>
              </w:rPr>
              <w:t>1790</w:t>
            </w:r>
          </w:p>
          <w:p w:rsidR="009A14F5" w:rsidRPr="00AC7107" w:rsidRDefault="009A14F5" w:rsidP="00FF00F6">
            <w:pPr>
              <w:pStyle w:val="Table"/>
              <w:rPr>
                <w:sz w:val="18"/>
                <w:szCs w:val="18"/>
              </w:rPr>
            </w:pPr>
            <w:r w:rsidRPr="00AC7107">
              <w:rPr>
                <w:sz w:val="18"/>
                <w:szCs w:val="18"/>
              </w:rPr>
              <w:t>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142</w:t>
            </w:r>
          </w:p>
          <w:p w:rsidR="009A14F5" w:rsidRPr="00AC7107" w:rsidRDefault="009A14F5" w:rsidP="00FF00F6">
            <w:pPr>
              <w:pStyle w:val="Table"/>
              <w:rPr>
                <w:sz w:val="18"/>
                <w:szCs w:val="18"/>
              </w:rPr>
            </w:pPr>
            <w:r w:rsidRPr="00AC7107">
              <w:rPr>
                <w:sz w:val="18"/>
                <w:szCs w:val="18"/>
              </w:rPr>
              <w:t>250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200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210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lastRenderedPageBreak/>
              <w:t>500</w:t>
            </w:r>
          </w:p>
        </w:tc>
        <w:tc>
          <w:tcPr>
            <w:tcW w:w="993" w:type="dxa"/>
            <w:shd w:val="clear" w:color="auto" w:fill="auto"/>
            <w:vAlign w:val="center"/>
          </w:tcPr>
          <w:p w:rsidR="009A14F5" w:rsidRPr="00AC7107" w:rsidRDefault="009A14F5" w:rsidP="00FF00F6">
            <w:pPr>
              <w:pStyle w:val="Table"/>
              <w:rPr>
                <w:sz w:val="18"/>
                <w:szCs w:val="18"/>
              </w:rPr>
            </w:pPr>
            <w:r w:rsidRPr="00AC7107">
              <w:rPr>
                <w:sz w:val="18"/>
                <w:szCs w:val="18"/>
              </w:rPr>
              <w:lastRenderedPageBreak/>
              <w:t>6142</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500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30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250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450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370</w:t>
            </w:r>
          </w:p>
          <w:p w:rsidR="009A14F5" w:rsidRPr="00AC7107" w:rsidRDefault="009A14F5" w:rsidP="00FF00F6">
            <w:pPr>
              <w:pStyle w:val="Table"/>
              <w:rPr>
                <w:sz w:val="18"/>
                <w:szCs w:val="18"/>
              </w:rPr>
            </w:pPr>
            <w:r w:rsidRPr="00AC7107">
              <w:rPr>
                <w:sz w:val="18"/>
                <w:szCs w:val="18"/>
              </w:rPr>
              <w:t>1900</w:t>
            </w:r>
          </w:p>
          <w:p w:rsidR="009A14F5" w:rsidRPr="00AC7107" w:rsidRDefault="009A14F5" w:rsidP="00FF00F6">
            <w:pPr>
              <w:pStyle w:val="Table"/>
              <w:rPr>
                <w:sz w:val="18"/>
                <w:szCs w:val="18"/>
              </w:rPr>
            </w:pPr>
            <w:r w:rsidRPr="00AC7107">
              <w:rPr>
                <w:sz w:val="18"/>
                <w:szCs w:val="18"/>
              </w:rPr>
              <w:t>440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450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142</w:t>
            </w:r>
          </w:p>
          <w:p w:rsidR="009A14F5" w:rsidRPr="00AC7107" w:rsidRDefault="009A14F5" w:rsidP="00FF00F6">
            <w:pPr>
              <w:pStyle w:val="Table"/>
              <w:rPr>
                <w:sz w:val="18"/>
                <w:szCs w:val="18"/>
              </w:rPr>
            </w:pPr>
            <w:r w:rsidRPr="00AC7107">
              <w:rPr>
                <w:sz w:val="18"/>
                <w:szCs w:val="18"/>
              </w:rPr>
              <w:t>250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450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500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210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lastRenderedPageBreak/>
              <w:t>200</w:t>
            </w:r>
          </w:p>
        </w:tc>
        <w:tc>
          <w:tcPr>
            <w:tcW w:w="1133" w:type="dxa"/>
            <w:shd w:val="clear" w:color="auto" w:fill="auto"/>
            <w:vAlign w:val="center"/>
          </w:tcPr>
          <w:p w:rsidR="009A14F5" w:rsidRPr="00AC7107" w:rsidRDefault="009A14F5" w:rsidP="00FF00F6">
            <w:pPr>
              <w:pStyle w:val="Table"/>
              <w:rPr>
                <w:sz w:val="18"/>
                <w:szCs w:val="18"/>
              </w:rPr>
            </w:pPr>
            <w:r w:rsidRPr="00AC7107">
              <w:rPr>
                <w:sz w:val="18"/>
                <w:szCs w:val="18"/>
              </w:rPr>
              <w:lastRenderedPageBreak/>
              <w:t>7032</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850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30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250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450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0</w:t>
            </w:r>
          </w:p>
          <w:p w:rsidR="009A14F5" w:rsidRPr="00AC7107" w:rsidRDefault="009A14F5" w:rsidP="00FF00F6">
            <w:pPr>
              <w:pStyle w:val="Table"/>
              <w:rPr>
                <w:sz w:val="18"/>
                <w:szCs w:val="18"/>
              </w:rPr>
            </w:pPr>
            <w:r w:rsidRPr="00AC7107">
              <w:rPr>
                <w:sz w:val="18"/>
                <w:szCs w:val="18"/>
              </w:rPr>
              <w:t>2100</w:t>
            </w:r>
          </w:p>
          <w:p w:rsidR="009A14F5" w:rsidRPr="00AC7107" w:rsidRDefault="009A14F5" w:rsidP="00FF00F6">
            <w:pPr>
              <w:pStyle w:val="Table"/>
              <w:rPr>
                <w:sz w:val="18"/>
                <w:szCs w:val="18"/>
              </w:rPr>
            </w:pPr>
            <w:r w:rsidRPr="00AC7107">
              <w:rPr>
                <w:sz w:val="18"/>
                <w:szCs w:val="18"/>
              </w:rPr>
              <w:t>450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450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142</w:t>
            </w:r>
          </w:p>
          <w:p w:rsidR="009A14F5" w:rsidRPr="00AC7107" w:rsidRDefault="009A14F5" w:rsidP="00FF00F6">
            <w:pPr>
              <w:pStyle w:val="Table"/>
              <w:rPr>
                <w:sz w:val="18"/>
                <w:szCs w:val="18"/>
              </w:rPr>
            </w:pPr>
            <w:r w:rsidRPr="00AC7107">
              <w:rPr>
                <w:sz w:val="18"/>
                <w:szCs w:val="18"/>
              </w:rPr>
              <w:t>250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450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900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210</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lastRenderedPageBreak/>
              <w:t>500</w:t>
            </w:r>
          </w:p>
        </w:tc>
      </w:tr>
      <w:tr w:rsidR="009A14F5" w:rsidRPr="00AC7107" w:rsidTr="00AC7107">
        <w:tc>
          <w:tcPr>
            <w:tcW w:w="658" w:type="dxa"/>
            <w:vAlign w:val="center"/>
          </w:tcPr>
          <w:p w:rsidR="009A14F5" w:rsidRPr="00AC7107" w:rsidRDefault="009A14F5" w:rsidP="00FF00F6">
            <w:pPr>
              <w:pStyle w:val="Table"/>
              <w:rPr>
                <w:sz w:val="18"/>
                <w:szCs w:val="18"/>
              </w:rPr>
            </w:pPr>
          </w:p>
        </w:tc>
        <w:tc>
          <w:tcPr>
            <w:tcW w:w="3845" w:type="dxa"/>
            <w:vAlign w:val="center"/>
          </w:tcPr>
          <w:p w:rsidR="009A14F5" w:rsidRPr="00AC7107" w:rsidRDefault="009A14F5" w:rsidP="00FF00F6">
            <w:pPr>
              <w:pStyle w:val="Table"/>
              <w:rPr>
                <w:sz w:val="18"/>
                <w:szCs w:val="18"/>
              </w:rPr>
            </w:pPr>
            <w:r w:rsidRPr="00AC7107">
              <w:rPr>
                <w:sz w:val="18"/>
                <w:szCs w:val="18"/>
              </w:rPr>
              <w:t>Итого по подпрограмме:</w:t>
            </w:r>
          </w:p>
          <w:p w:rsidR="009A14F5" w:rsidRPr="00AC7107" w:rsidRDefault="009A14F5" w:rsidP="00FF00F6">
            <w:pPr>
              <w:pStyle w:val="Table"/>
              <w:rPr>
                <w:sz w:val="18"/>
                <w:szCs w:val="18"/>
              </w:rPr>
            </w:pPr>
            <w:r w:rsidRPr="00AC7107">
              <w:rPr>
                <w:sz w:val="18"/>
                <w:szCs w:val="18"/>
              </w:rPr>
              <w:t xml:space="preserve">                    </w:t>
            </w:r>
          </w:p>
          <w:p w:rsidR="009A14F5" w:rsidRPr="00AC7107" w:rsidRDefault="009A14F5" w:rsidP="00FF00F6">
            <w:pPr>
              <w:pStyle w:val="Table"/>
              <w:rPr>
                <w:sz w:val="18"/>
                <w:szCs w:val="18"/>
              </w:rPr>
            </w:pPr>
            <w:r w:rsidRPr="00AC7107">
              <w:rPr>
                <w:sz w:val="18"/>
                <w:szCs w:val="18"/>
              </w:rPr>
              <w:t xml:space="preserve">В том числе: </w:t>
            </w:r>
          </w:p>
          <w:p w:rsidR="009A14F5" w:rsidRPr="00AC7107" w:rsidRDefault="009A14F5" w:rsidP="00FF00F6">
            <w:pPr>
              <w:pStyle w:val="Table"/>
              <w:rPr>
                <w:sz w:val="18"/>
                <w:szCs w:val="18"/>
              </w:rPr>
            </w:pPr>
            <w:r w:rsidRPr="00AC7107">
              <w:rPr>
                <w:sz w:val="18"/>
                <w:szCs w:val="18"/>
              </w:rPr>
              <w:t xml:space="preserve">                     бюджет МР</w:t>
            </w:r>
          </w:p>
          <w:p w:rsidR="009A14F5" w:rsidRPr="00AC7107" w:rsidRDefault="009A14F5" w:rsidP="00FF00F6">
            <w:pPr>
              <w:pStyle w:val="Table"/>
              <w:rPr>
                <w:sz w:val="18"/>
                <w:szCs w:val="18"/>
              </w:rPr>
            </w:pPr>
            <w:r w:rsidRPr="00AC7107">
              <w:rPr>
                <w:sz w:val="18"/>
                <w:szCs w:val="18"/>
              </w:rPr>
              <w:t xml:space="preserve">                     бюджет ГП</w:t>
            </w:r>
          </w:p>
          <w:p w:rsidR="009A14F5" w:rsidRPr="00AC7107" w:rsidRDefault="009A14F5" w:rsidP="00FF00F6">
            <w:pPr>
              <w:pStyle w:val="Table"/>
              <w:rPr>
                <w:sz w:val="18"/>
                <w:szCs w:val="18"/>
              </w:rPr>
            </w:pPr>
          </w:p>
        </w:tc>
        <w:tc>
          <w:tcPr>
            <w:tcW w:w="1417" w:type="dxa"/>
          </w:tcPr>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2017</w:t>
            </w:r>
          </w:p>
          <w:p w:rsidR="009A14F5" w:rsidRPr="00AC7107" w:rsidRDefault="009A14F5" w:rsidP="00FF00F6">
            <w:pPr>
              <w:pStyle w:val="Table"/>
              <w:rPr>
                <w:sz w:val="18"/>
                <w:szCs w:val="18"/>
              </w:rPr>
            </w:pPr>
            <w:r w:rsidRPr="00AC7107">
              <w:rPr>
                <w:sz w:val="18"/>
                <w:szCs w:val="18"/>
              </w:rPr>
              <w:t>-2020 гг.</w:t>
            </w:r>
          </w:p>
        </w:tc>
        <w:tc>
          <w:tcPr>
            <w:tcW w:w="1701" w:type="dxa"/>
            <w:vAlign w:val="center"/>
          </w:tcPr>
          <w:p w:rsidR="009A14F5" w:rsidRPr="00AC7107" w:rsidRDefault="009A14F5" w:rsidP="00FF00F6">
            <w:pPr>
              <w:pStyle w:val="Table"/>
              <w:rPr>
                <w:sz w:val="18"/>
                <w:szCs w:val="18"/>
              </w:rPr>
            </w:pPr>
            <w:r w:rsidRPr="00AC7107">
              <w:rPr>
                <w:sz w:val="18"/>
                <w:szCs w:val="18"/>
              </w:rPr>
              <w:t>Администрация МР  «Город Людиново и Людиновский район»</w:t>
            </w:r>
          </w:p>
        </w:tc>
        <w:tc>
          <w:tcPr>
            <w:tcW w:w="1701" w:type="dxa"/>
            <w:vAlign w:val="center"/>
          </w:tcPr>
          <w:p w:rsidR="009A14F5" w:rsidRPr="00AC7107" w:rsidRDefault="009A14F5" w:rsidP="00FF00F6">
            <w:pPr>
              <w:pStyle w:val="Table"/>
              <w:rPr>
                <w:sz w:val="18"/>
                <w:szCs w:val="18"/>
              </w:rPr>
            </w:pPr>
          </w:p>
        </w:tc>
        <w:tc>
          <w:tcPr>
            <w:tcW w:w="1418" w:type="dxa"/>
            <w:shd w:val="clear" w:color="auto" w:fill="auto"/>
          </w:tcPr>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87295</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600</w:t>
            </w:r>
          </w:p>
          <w:p w:rsidR="009A14F5" w:rsidRPr="00AC7107" w:rsidRDefault="009A14F5" w:rsidP="00FF00F6">
            <w:pPr>
              <w:pStyle w:val="Table"/>
              <w:rPr>
                <w:sz w:val="18"/>
                <w:szCs w:val="18"/>
              </w:rPr>
            </w:pPr>
            <w:r w:rsidRPr="00AC7107">
              <w:rPr>
                <w:sz w:val="18"/>
                <w:szCs w:val="18"/>
              </w:rPr>
              <w:t>86695</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tc>
        <w:tc>
          <w:tcPr>
            <w:tcW w:w="1417" w:type="dxa"/>
            <w:shd w:val="clear" w:color="auto" w:fill="auto"/>
          </w:tcPr>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18997</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0</w:t>
            </w:r>
          </w:p>
          <w:p w:rsidR="009A14F5" w:rsidRPr="00AC7107" w:rsidRDefault="009A14F5" w:rsidP="00FF00F6">
            <w:pPr>
              <w:pStyle w:val="Table"/>
              <w:rPr>
                <w:sz w:val="18"/>
                <w:szCs w:val="18"/>
              </w:rPr>
            </w:pPr>
            <w:r w:rsidRPr="00AC7107">
              <w:rPr>
                <w:sz w:val="18"/>
                <w:szCs w:val="18"/>
              </w:rPr>
              <w:t>18997</w:t>
            </w:r>
          </w:p>
        </w:tc>
        <w:tc>
          <w:tcPr>
            <w:tcW w:w="1276" w:type="dxa"/>
            <w:shd w:val="clear" w:color="auto" w:fill="auto"/>
          </w:tcPr>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18537</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0</w:t>
            </w:r>
          </w:p>
          <w:p w:rsidR="009A14F5" w:rsidRPr="00AC7107" w:rsidRDefault="009A14F5" w:rsidP="00FF00F6">
            <w:pPr>
              <w:pStyle w:val="Table"/>
              <w:rPr>
                <w:sz w:val="18"/>
                <w:szCs w:val="18"/>
              </w:rPr>
            </w:pPr>
            <w:r w:rsidRPr="00AC7107">
              <w:rPr>
                <w:sz w:val="18"/>
                <w:szCs w:val="18"/>
              </w:rPr>
              <w:t>18537</w:t>
            </w:r>
          </w:p>
        </w:tc>
        <w:tc>
          <w:tcPr>
            <w:tcW w:w="993" w:type="dxa"/>
            <w:shd w:val="clear" w:color="auto" w:fill="auto"/>
          </w:tcPr>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21605</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600</w:t>
            </w:r>
          </w:p>
          <w:p w:rsidR="009A14F5" w:rsidRPr="00AC7107" w:rsidRDefault="009A14F5" w:rsidP="00FF00F6">
            <w:pPr>
              <w:pStyle w:val="Table"/>
              <w:rPr>
                <w:sz w:val="18"/>
                <w:szCs w:val="18"/>
              </w:rPr>
            </w:pPr>
            <w:r w:rsidRPr="00AC7107">
              <w:rPr>
                <w:sz w:val="18"/>
                <w:szCs w:val="18"/>
              </w:rPr>
              <w:t>21005</w:t>
            </w:r>
          </w:p>
        </w:tc>
        <w:tc>
          <w:tcPr>
            <w:tcW w:w="1133" w:type="dxa"/>
            <w:shd w:val="clear" w:color="auto" w:fill="auto"/>
          </w:tcPr>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28156</w:t>
            </w:r>
          </w:p>
          <w:p w:rsidR="009A14F5" w:rsidRPr="00AC7107" w:rsidRDefault="009A14F5" w:rsidP="00FF00F6">
            <w:pPr>
              <w:pStyle w:val="Table"/>
              <w:rPr>
                <w:sz w:val="18"/>
                <w:szCs w:val="18"/>
              </w:rPr>
            </w:pPr>
          </w:p>
          <w:p w:rsidR="009A14F5" w:rsidRPr="00AC7107" w:rsidRDefault="009A14F5" w:rsidP="00FF00F6">
            <w:pPr>
              <w:pStyle w:val="Table"/>
              <w:rPr>
                <w:sz w:val="18"/>
                <w:szCs w:val="18"/>
              </w:rPr>
            </w:pPr>
          </w:p>
          <w:p w:rsidR="009A14F5" w:rsidRPr="00AC7107" w:rsidRDefault="009A14F5" w:rsidP="00FF00F6">
            <w:pPr>
              <w:pStyle w:val="Table"/>
              <w:rPr>
                <w:sz w:val="18"/>
                <w:szCs w:val="18"/>
              </w:rPr>
            </w:pPr>
            <w:r w:rsidRPr="00AC7107">
              <w:rPr>
                <w:sz w:val="18"/>
                <w:szCs w:val="18"/>
              </w:rPr>
              <w:t>0</w:t>
            </w:r>
          </w:p>
          <w:p w:rsidR="009A14F5" w:rsidRPr="00AC7107" w:rsidRDefault="009A14F5" w:rsidP="00FF00F6">
            <w:pPr>
              <w:pStyle w:val="Table"/>
              <w:rPr>
                <w:sz w:val="18"/>
                <w:szCs w:val="18"/>
              </w:rPr>
            </w:pPr>
            <w:r w:rsidRPr="00AC7107">
              <w:rPr>
                <w:sz w:val="18"/>
                <w:szCs w:val="18"/>
              </w:rPr>
              <w:t>28156</w:t>
            </w:r>
          </w:p>
        </w:tc>
      </w:tr>
    </w:tbl>
    <w:p w:rsidR="009A14F5" w:rsidRDefault="009A14F5" w:rsidP="009A14F5">
      <w:pPr>
        <w:ind w:right="-456"/>
      </w:pPr>
      <w:r>
        <w:tab/>
      </w:r>
      <w:r>
        <w:tab/>
      </w:r>
      <w:r>
        <w:tab/>
      </w:r>
      <w:r>
        <w:tab/>
      </w:r>
      <w:r>
        <w:tab/>
      </w:r>
      <w:r>
        <w:tab/>
      </w:r>
      <w:r>
        <w:tab/>
      </w:r>
      <w:r>
        <w:tab/>
      </w:r>
      <w:r>
        <w:tab/>
      </w:r>
      <w:r>
        <w:tab/>
      </w:r>
      <w:r>
        <w:tab/>
      </w:r>
      <w:r>
        <w:tab/>
      </w:r>
      <w:r>
        <w:tab/>
      </w:r>
      <w:r>
        <w:tab/>
      </w:r>
      <w:r>
        <w:tab/>
      </w:r>
      <w:r>
        <w:tab/>
      </w:r>
      <w:r>
        <w:tab/>
      </w:r>
      <w:r>
        <w:tab/>
      </w:r>
    </w:p>
    <w:p w:rsidR="00D02778" w:rsidRPr="00EC3049" w:rsidRDefault="00D02778" w:rsidP="00D02778"/>
    <w:p w:rsidR="00D02778" w:rsidRPr="00EC3049" w:rsidRDefault="00D02778" w:rsidP="00D02778"/>
    <w:p w:rsidR="00D02778" w:rsidRPr="00EC3049" w:rsidRDefault="00D02778" w:rsidP="00D02778"/>
    <w:p w:rsidR="00D02778" w:rsidRPr="00EC3049" w:rsidRDefault="00D02778" w:rsidP="00D02778"/>
    <w:p w:rsidR="00D02778" w:rsidRPr="00EC3049" w:rsidRDefault="00D02778" w:rsidP="00D02778"/>
    <w:p w:rsidR="00D02778" w:rsidRDefault="00D02778" w:rsidP="00D02778"/>
    <w:p w:rsidR="00D02778" w:rsidRPr="00265E5E" w:rsidRDefault="00D02778"/>
    <w:sectPr w:rsidR="00D02778" w:rsidRPr="00265E5E" w:rsidSect="009A14F5">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5FA8" w:rsidRDefault="00955FA8" w:rsidP="005979D9">
      <w:r>
        <w:separator/>
      </w:r>
    </w:p>
  </w:endnote>
  <w:endnote w:type="continuationSeparator" w:id="0">
    <w:p w:rsidR="00955FA8" w:rsidRDefault="00955FA8" w:rsidP="005979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FA8" w:rsidRDefault="00955FA8">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FA8" w:rsidRDefault="00955FA8">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FA8" w:rsidRDefault="00955FA8">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FA8" w:rsidRDefault="00955FA8">
    <w:pPr>
      <w:pStyle w:val="a9"/>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FA8" w:rsidRDefault="00955FA8">
    <w:pPr>
      <w:pStyle w:val="a9"/>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FA8" w:rsidRDefault="00955FA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5FA8" w:rsidRDefault="00955FA8" w:rsidP="005979D9">
      <w:r>
        <w:separator/>
      </w:r>
    </w:p>
  </w:footnote>
  <w:footnote w:type="continuationSeparator" w:id="0">
    <w:p w:rsidR="00955FA8" w:rsidRDefault="00955FA8" w:rsidP="005979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FA8" w:rsidRDefault="00955FA8">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FA8" w:rsidRDefault="00955FA8">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FA8" w:rsidRDefault="00955FA8">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FA8" w:rsidRDefault="00955FA8">
    <w:pPr>
      <w:pStyle w:val="a7"/>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FA8" w:rsidRDefault="00955FA8">
    <w:pPr>
      <w:pStyle w:val="a7"/>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FA8" w:rsidRDefault="00955FA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8552E"/>
    <w:multiLevelType w:val="hybridMultilevel"/>
    <w:tmpl w:val="437668E4"/>
    <w:lvl w:ilvl="0" w:tplc="BDB67248">
      <w:start w:val="1"/>
      <w:numFmt w:val="bullet"/>
      <w:lvlText w:val=""/>
      <w:lvlJc w:val="left"/>
      <w:pPr>
        <w:ind w:left="786"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087732A"/>
    <w:multiLevelType w:val="multilevel"/>
    <w:tmpl w:val="CDF81F12"/>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2."/>
      <w:lvlJc w:val="left"/>
      <w:pPr>
        <w:ind w:left="1430"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nsid w:val="05F9513C"/>
    <w:multiLevelType w:val="multilevel"/>
    <w:tmpl w:val="ACE2DE4C"/>
    <w:lvl w:ilvl="0">
      <w:start w:val="1"/>
      <w:numFmt w:val="decimal"/>
      <w:lvlText w:val="%1."/>
      <w:lvlJc w:val="left"/>
      <w:pPr>
        <w:ind w:left="1260" w:hanging="360"/>
      </w:pPr>
      <w:rPr>
        <w:rFonts w:cs="Times New Roman" w:hint="default"/>
      </w:rPr>
    </w:lvl>
    <w:lvl w:ilvl="1">
      <w:start w:val="1"/>
      <w:numFmt w:val="bullet"/>
      <w:lvlText w:val=""/>
      <w:lvlJc w:val="left"/>
      <w:pPr>
        <w:ind w:left="1620" w:hanging="720"/>
      </w:pPr>
      <w:rPr>
        <w:rFonts w:ascii="Symbol" w:hAnsi="Symbol" w:hint="default"/>
        <w:sz w:val="16"/>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2340" w:hanging="1440"/>
      </w:pPr>
      <w:rPr>
        <w:rFonts w:cs="Times New Roman" w:hint="default"/>
      </w:rPr>
    </w:lvl>
    <w:lvl w:ilvl="6">
      <w:start w:val="1"/>
      <w:numFmt w:val="decimal"/>
      <w:isLgl/>
      <w:lvlText w:val="%1.%2.%3.%4.%5.%6.%7."/>
      <w:lvlJc w:val="left"/>
      <w:pPr>
        <w:ind w:left="2340" w:hanging="1440"/>
      </w:pPr>
      <w:rPr>
        <w:rFonts w:cs="Times New Roman" w:hint="default"/>
      </w:rPr>
    </w:lvl>
    <w:lvl w:ilvl="7">
      <w:start w:val="1"/>
      <w:numFmt w:val="decimal"/>
      <w:isLgl/>
      <w:lvlText w:val="%1.%2.%3.%4.%5.%6.%7.%8."/>
      <w:lvlJc w:val="left"/>
      <w:pPr>
        <w:ind w:left="2700" w:hanging="1800"/>
      </w:pPr>
      <w:rPr>
        <w:rFonts w:cs="Times New Roman" w:hint="default"/>
      </w:rPr>
    </w:lvl>
    <w:lvl w:ilvl="8">
      <w:start w:val="1"/>
      <w:numFmt w:val="decimal"/>
      <w:isLgl/>
      <w:lvlText w:val="%1.%2.%3.%4.%5.%6.%7.%8.%9."/>
      <w:lvlJc w:val="left"/>
      <w:pPr>
        <w:ind w:left="2700" w:hanging="1800"/>
      </w:pPr>
      <w:rPr>
        <w:rFonts w:cs="Times New Roman" w:hint="default"/>
      </w:rPr>
    </w:lvl>
  </w:abstractNum>
  <w:abstractNum w:abstractNumId="4">
    <w:nsid w:val="10304724"/>
    <w:multiLevelType w:val="multilevel"/>
    <w:tmpl w:val="CDB67B96"/>
    <w:lvl w:ilvl="0">
      <w:start w:val="6"/>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5">
    <w:nsid w:val="16590DE2"/>
    <w:multiLevelType w:val="multilevel"/>
    <w:tmpl w:val="AD82EBB8"/>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198835AE"/>
    <w:multiLevelType w:val="hybridMultilevel"/>
    <w:tmpl w:val="6AD040BC"/>
    <w:lvl w:ilvl="0" w:tplc="FAAC4130">
      <w:start w:val="1"/>
      <w:numFmt w:val="decimal"/>
      <w:lvlText w:val="%1."/>
      <w:lvlJc w:val="left"/>
      <w:pPr>
        <w:ind w:left="644"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20A517A8"/>
    <w:multiLevelType w:val="hybridMultilevel"/>
    <w:tmpl w:val="B7801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AB3CF4"/>
    <w:multiLevelType w:val="multilevel"/>
    <w:tmpl w:val="18500A4C"/>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2."/>
      <w:lvlJc w:val="left"/>
      <w:pPr>
        <w:ind w:left="1430"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9">
    <w:nsid w:val="302652EF"/>
    <w:multiLevelType w:val="multilevel"/>
    <w:tmpl w:val="6ACA32F0"/>
    <w:lvl w:ilvl="0">
      <w:start w:val="6"/>
      <w:numFmt w:val="decimal"/>
      <w:lvlText w:val="%1."/>
      <w:lvlJc w:val="left"/>
      <w:pPr>
        <w:ind w:left="360" w:hanging="360"/>
      </w:pPr>
      <w:rPr>
        <w:rFonts w:hint="default"/>
      </w:rPr>
    </w:lvl>
    <w:lvl w:ilvl="1">
      <w:start w:val="7"/>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0">
    <w:nsid w:val="3773039C"/>
    <w:multiLevelType w:val="hybridMultilevel"/>
    <w:tmpl w:val="503A3A96"/>
    <w:lvl w:ilvl="0" w:tplc="931AC18C">
      <w:start w:val="1"/>
      <w:numFmt w:val="decimal"/>
      <w:lvlText w:val="%1."/>
      <w:lvlJc w:val="right"/>
      <w:pPr>
        <w:ind w:left="720" w:hanging="36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3AC13614"/>
    <w:multiLevelType w:val="hybridMultilevel"/>
    <w:tmpl w:val="CCA69A02"/>
    <w:lvl w:ilvl="0" w:tplc="931AC18C">
      <w:start w:val="1"/>
      <w:numFmt w:val="decimal"/>
      <w:lvlText w:val="%1."/>
      <w:lvlJc w:val="righ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165ECF"/>
    <w:multiLevelType w:val="multilevel"/>
    <w:tmpl w:val="BB72A7BA"/>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47070C66"/>
    <w:multiLevelType w:val="hybridMultilevel"/>
    <w:tmpl w:val="98E4DF30"/>
    <w:lvl w:ilvl="0" w:tplc="22BC0B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92C0B3E"/>
    <w:multiLevelType w:val="hybridMultilevel"/>
    <w:tmpl w:val="B7801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B736C03"/>
    <w:multiLevelType w:val="hybridMultilevel"/>
    <w:tmpl w:val="575CE94C"/>
    <w:lvl w:ilvl="0" w:tplc="74A205BC">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6">
    <w:nsid w:val="6BDD3A2F"/>
    <w:multiLevelType w:val="hybridMultilevel"/>
    <w:tmpl w:val="3D36A746"/>
    <w:lvl w:ilvl="0" w:tplc="D8606D38">
      <w:start w:val="1"/>
      <w:numFmt w:val="bullet"/>
      <w:lvlText w:val="­"/>
      <w:lvlJc w:val="left"/>
      <w:pPr>
        <w:tabs>
          <w:tab w:val="num" w:pos="785"/>
        </w:tabs>
        <w:ind w:left="785" w:hanging="360"/>
      </w:pPr>
      <w:rPr>
        <w:rFonts w:ascii="Courier New" w:hAnsi="Courier New" w:cs="Courier New" w:hint="default"/>
      </w:rPr>
    </w:lvl>
    <w:lvl w:ilvl="1" w:tplc="04190003">
      <w:start w:val="1"/>
      <w:numFmt w:val="bullet"/>
      <w:lvlText w:val="o"/>
      <w:lvlJc w:val="left"/>
      <w:pPr>
        <w:tabs>
          <w:tab w:val="num" w:pos="1505"/>
        </w:tabs>
        <w:ind w:left="1505" w:hanging="360"/>
      </w:pPr>
      <w:rPr>
        <w:rFonts w:ascii="Courier New" w:hAnsi="Courier New" w:cs="Courier New" w:hint="default"/>
      </w:rPr>
    </w:lvl>
    <w:lvl w:ilvl="2" w:tplc="04190005">
      <w:start w:val="1"/>
      <w:numFmt w:val="bullet"/>
      <w:lvlText w:val=""/>
      <w:lvlJc w:val="left"/>
      <w:pPr>
        <w:tabs>
          <w:tab w:val="num" w:pos="2225"/>
        </w:tabs>
        <w:ind w:left="2225" w:hanging="360"/>
      </w:pPr>
      <w:rPr>
        <w:rFonts w:ascii="Wingdings" w:hAnsi="Wingdings" w:cs="Wingdings" w:hint="default"/>
      </w:rPr>
    </w:lvl>
    <w:lvl w:ilvl="3" w:tplc="04190001">
      <w:start w:val="1"/>
      <w:numFmt w:val="bullet"/>
      <w:lvlText w:val=""/>
      <w:lvlJc w:val="left"/>
      <w:pPr>
        <w:tabs>
          <w:tab w:val="num" w:pos="2945"/>
        </w:tabs>
        <w:ind w:left="2945" w:hanging="360"/>
      </w:pPr>
      <w:rPr>
        <w:rFonts w:ascii="Symbol" w:hAnsi="Symbol" w:cs="Symbol" w:hint="default"/>
      </w:rPr>
    </w:lvl>
    <w:lvl w:ilvl="4" w:tplc="04190003">
      <w:start w:val="1"/>
      <w:numFmt w:val="bullet"/>
      <w:lvlText w:val="o"/>
      <w:lvlJc w:val="left"/>
      <w:pPr>
        <w:tabs>
          <w:tab w:val="num" w:pos="3665"/>
        </w:tabs>
        <w:ind w:left="3665" w:hanging="360"/>
      </w:pPr>
      <w:rPr>
        <w:rFonts w:ascii="Courier New" w:hAnsi="Courier New" w:cs="Courier New" w:hint="default"/>
      </w:rPr>
    </w:lvl>
    <w:lvl w:ilvl="5" w:tplc="04190005">
      <w:start w:val="1"/>
      <w:numFmt w:val="bullet"/>
      <w:lvlText w:val=""/>
      <w:lvlJc w:val="left"/>
      <w:pPr>
        <w:tabs>
          <w:tab w:val="num" w:pos="4385"/>
        </w:tabs>
        <w:ind w:left="4385" w:hanging="360"/>
      </w:pPr>
      <w:rPr>
        <w:rFonts w:ascii="Wingdings" w:hAnsi="Wingdings" w:cs="Wingdings" w:hint="default"/>
      </w:rPr>
    </w:lvl>
    <w:lvl w:ilvl="6" w:tplc="04190001">
      <w:start w:val="1"/>
      <w:numFmt w:val="bullet"/>
      <w:lvlText w:val=""/>
      <w:lvlJc w:val="left"/>
      <w:pPr>
        <w:tabs>
          <w:tab w:val="num" w:pos="5105"/>
        </w:tabs>
        <w:ind w:left="5105" w:hanging="360"/>
      </w:pPr>
      <w:rPr>
        <w:rFonts w:ascii="Symbol" w:hAnsi="Symbol" w:cs="Symbol" w:hint="default"/>
      </w:rPr>
    </w:lvl>
    <w:lvl w:ilvl="7" w:tplc="04190003">
      <w:start w:val="1"/>
      <w:numFmt w:val="bullet"/>
      <w:lvlText w:val="o"/>
      <w:lvlJc w:val="left"/>
      <w:pPr>
        <w:tabs>
          <w:tab w:val="num" w:pos="5825"/>
        </w:tabs>
        <w:ind w:left="5825" w:hanging="360"/>
      </w:pPr>
      <w:rPr>
        <w:rFonts w:ascii="Courier New" w:hAnsi="Courier New" w:cs="Courier New" w:hint="default"/>
      </w:rPr>
    </w:lvl>
    <w:lvl w:ilvl="8" w:tplc="04190005">
      <w:start w:val="1"/>
      <w:numFmt w:val="bullet"/>
      <w:lvlText w:val=""/>
      <w:lvlJc w:val="left"/>
      <w:pPr>
        <w:tabs>
          <w:tab w:val="num" w:pos="6545"/>
        </w:tabs>
        <w:ind w:left="6545" w:hanging="360"/>
      </w:pPr>
      <w:rPr>
        <w:rFonts w:ascii="Wingdings" w:hAnsi="Wingdings" w:cs="Wingdings" w:hint="default"/>
      </w:rPr>
    </w:lvl>
  </w:abstractNum>
  <w:abstractNum w:abstractNumId="17">
    <w:nsid w:val="6FDC15A6"/>
    <w:multiLevelType w:val="hybridMultilevel"/>
    <w:tmpl w:val="6AD040BC"/>
    <w:lvl w:ilvl="0" w:tplc="FAAC4130">
      <w:start w:val="1"/>
      <w:numFmt w:val="decimal"/>
      <w:lvlText w:val="%1."/>
      <w:lvlJc w:val="left"/>
      <w:pPr>
        <w:ind w:left="644" w:hanging="360"/>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num w:numId="1">
    <w:abstractNumId w:val="17"/>
  </w:num>
  <w:num w:numId="2">
    <w:abstractNumId w:val="2"/>
  </w:num>
  <w:num w:numId="3">
    <w:abstractNumId w:val="5"/>
  </w:num>
  <w:num w:numId="4">
    <w:abstractNumId w:val="16"/>
  </w:num>
  <w:num w:numId="5">
    <w:abstractNumId w:val="1"/>
  </w:num>
  <w:num w:numId="6">
    <w:abstractNumId w:val="3"/>
  </w:num>
  <w:num w:numId="7">
    <w:abstractNumId w:val="6"/>
  </w:num>
  <w:num w:numId="8">
    <w:abstractNumId w:val="8"/>
  </w:num>
  <w:num w:numId="9">
    <w:abstractNumId w:val="12"/>
  </w:num>
  <w:num w:numId="10">
    <w:abstractNumId w:val="15"/>
  </w:num>
  <w:num w:numId="11">
    <w:abstractNumId w:val="4"/>
  </w:num>
  <w:num w:numId="12">
    <w:abstractNumId w:val="0"/>
  </w:num>
  <w:num w:numId="13">
    <w:abstractNumId w:val="13"/>
  </w:num>
  <w:num w:numId="14">
    <w:abstractNumId w:val="7"/>
  </w:num>
  <w:num w:numId="15">
    <w:abstractNumId w:val="14"/>
  </w:num>
  <w:num w:numId="16">
    <w:abstractNumId w:val="9"/>
  </w:num>
  <w:num w:numId="17">
    <w:abstractNumId w:val="10"/>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attachedTemplate r:id="rId1"/>
  <w:stylePaneFormatFilter w:val="3F01"/>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66A6A"/>
    <w:rsid w:val="00002904"/>
    <w:rsid w:val="0000389C"/>
    <w:rsid w:val="00011714"/>
    <w:rsid w:val="00012B5F"/>
    <w:rsid w:val="00023CDE"/>
    <w:rsid w:val="00026D61"/>
    <w:rsid w:val="0002799A"/>
    <w:rsid w:val="000332C5"/>
    <w:rsid w:val="000420A8"/>
    <w:rsid w:val="00042127"/>
    <w:rsid w:val="0004243F"/>
    <w:rsid w:val="000754F6"/>
    <w:rsid w:val="00075DC9"/>
    <w:rsid w:val="00076A70"/>
    <w:rsid w:val="00084973"/>
    <w:rsid w:val="00087396"/>
    <w:rsid w:val="00090514"/>
    <w:rsid w:val="00092C66"/>
    <w:rsid w:val="000A18F8"/>
    <w:rsid w:val="000A3866"/>
    <w:rsid w:val="000A62D8"/>
    <w:rsid w:val="000B00A8"/>
    <w:rsid w:val="000C4634"/>
    <w:rsid w:val="000D4104"/>
    <w:rsid w:val="000E56A1"/>
    <w:rsid w:val="000E6809"/>
    <w:rsid w:val="000E6EDC"/>
    <w:rsid w:val="000F3127"/>
    <w:rsid w:val="000F636C"/>
    <w:rsid w:val="00100456"/>
    <w:rsid w:val="00104F07"/>
    <w:rsid w:val="001074A4"/>
    <w:rsid w:val="0011639C"/>
    <w:rsid w:val="00127900"/>
    <w:rsid w:val="0013046B"/>
    <w:rsid w:val="001357CD"/>
    <w:rsid w:val="00140A10"/>
    <w:rsid w:val="001564B2"/>
    <w:rsid w:val="00156D18"/>
    <w:rsid w:val="00167996"/>
    <w:rsid w:val="0017019E"/>
    <w:rsid w:val="00171D39"/>
    <w:rsid w:val="001820C7"/>
    <w:rsid w:val="00184F8C"/>
    <w:rsid w:val="00185C3D"/>
    <w:rsid w:val="0019380D"/>
    <w:rsid w:val="001A1EC3"/>
    <w:rsid w:val="001A5985"/>
    <w:rsid w:val="001A7375"/>
    <w:rsid w:val="001B15D2"/>
    <w:rsid w:val="001B48CC"/>
    <w:rsid w:val="001C0FC4"/>
    <w:rsid w:val="001C18A7"/>
    <w:rsid w:val="001C58D4"/>
    <w:rsid w:val="001C76BB"/>
    <w:rsid w:val="001D4E91"/>
    <w:rsid w:val="001D628C"/>
    <w:rsid w:val="001E6D35"/>
    <w:rsid w:val="00201A71"/>
    <w:rsid w:val="00202B17"/>
    <w:rsid w:val="00207DC4"/>
    <w:rsid w:val="00211DE4"/>
    <w:rsid w:val="002125A9"/>
    <w:rsid w:val="00212842"/>
    <w:rsid w:val="002136F4"/>
    <w:rsid w:val="002170F8"/>
    <w:rsid w:val="00237164"/>
    <w:rsid w:val="00240759"/>
    <w:rsid w:val="00241965"/>
    <w:rsid w:val="00243183"/>
    <w:rsid w:val="0026342B"/>
    <w:rsid w:val="00265062"/>
    <w:rsid w:val="00265E5E"/>
    <w:rsid w:val="002827B5"/>
    <w:rsid w:val="002903AD"/>
    <w:rsid w:val="002911EC"/>
    <w:rsid w:val="002922F1"/>
    <w:rsid w:val="002A4C01"/>
    <w:rsid w:val="002A5DB0"/>
    <w:rsid w:val="002B16E0"/>
    <w:rsid w:val="002C00F0"/>
    <w:rsid w:val="002C1F8F"/>
    <w:rsid w:val="002E4644"/>
    <w:rsid w:val="003067A6"/>
    <w:rsid w:val="0031397D"/>
    <w:rsid w:val="0031781B"/>
    <w:rsid w:val="003235F3"/>
    <w:rsid w:val="00325685"/>
    <w:rsid w:val="00336568"/>
    <w:rsid w:val="00337B50"/>
    <w:rsid w:val="00352DBB"/>
    <w:rsid w:val="003627C6"/>
    <w:rsid w:val="0036384B"/>
    <w:rsid w:val="00364913"/>
    <w:rsid w:val="00383259"/>
    <w:rsid w:val="00385BEB"/>
    <w:rsid w:val="00392C44"/>
    <w:rsid w:val="003969C2"/>
    <w:rsid w:val="003A43A8"/>
    <w:rsid w:val="003A745D"/>
    <w:rsid w:val="003B7C60"/>
    <w:rsid w:val="003C1431"/>
    <w:rsid w:val="003C18CC"/>
    <w:rsid w:val="003C56D5"/>
    <w:rsid w:val="003C7F48"/>
    <w:rsid w:val="003D545D"/>
    <w:rsid w:val="003E2339"/>
    <w:rsid w:val="003E730A"/>
    <w:rsid w:val="003F0E4B"/>
    <w:rsid w:val="003F5F34"/>
    <w:rsid w:val="00411AD3"/>
    <w:rsid w:val="00411F07"/>
    <w:rsid w:val="00414EDA"/>
    <w:rsid w:val="004250EA"/>
    <w:rsid w:val="004313DA"/>
    <w:rsid w:val="0043412A"/>
    <w:rsid w:val="004415BC"/>
    <w:rsid w:val="004440A2"/>
    <w:rsid w:val="004516A2"/>
    <w:rsid w:val="0045401E"/>
    <w:rsid w:val="00461DD7"/>
    <w:rsid w:val="00462719"/>
    <w:rsid w:val="004716E5"/>
    <w:rsid w:val="004729B4"/>
    <w:rsid w:val="00472A16"/>
    <w:rsid w:val="00485A2A"/>
    <w:rsid w:val="00494667"/>
    <w:rsid w:val="004C61C4"/>
    <w:rsid w:val="004E2D2F"/>
    <w:rsid w:val="004F4CA0"/>
    <w:rsid w:val="00505277"/>
    <w:rsid w:val="00506B25"/>
    <w:rsid w:val="005231A8"/>
    <w:rsid w:val="0054426B"/>
    <w:rsid w:val="00551033"/>
    <w:rsid w:val="00564BEC"/>
    <w:rsid w:val="005727EA"/>
    <w:rsid w:val="0057432A"/>
    <w:rsid w:val="005861AF"/>
    <w:rsid w:val="00586EF5"/>
    <w:rsid w:val="00587AB9"/>
    <w:rsid w:val="00590EE6"/>
    <w:rsid w:val="005979D9"/>
    <w:rsid w:val="005A004B"/>
    <w:rsid w:val="005A3318"/>
    <w:rsid w:val="005B547C"/>
    <w:rsid w:val="005C1518"/>
    <w:rsid w:val="005C38A0"/>
    <w:rsid w:val="005D0EB8"/>
    <w:rsid w:val="005E0497"/>
    <w:rsid w:val="005E3E54"/>
    <w:rsid w:val="005E64CD"/>
    <w:rsid w:val="005F0EF4"/>
    <w:rsid w:val="005F17FC"/>
    <w:rsid w:val="005F5D6F"/>
    <w:rsid w:val="00625A76"/>
    <w:rsid w:val="00627F5B"/>
    <w:rsid w:val="00632052"/>
    <w:rsid w:val="0063758D"/>
    <w:rsid w:val="00637872"/>
    <w:rsid w:val="00637AA5"/>
    <w:rsid w:val="0064308A"/>
    <w:rsid w:val="00651A8C"/>
    <w:rsid w:val="00651EF2"/>
    <w:rsid w:val="00657939"/>
    <w:rsid w:val="006652D8"/>
    <w:rsid w:val="00666000"/>
    <w:rsid w:val="00666A6A"/>
    <w:rsid w:val="00667559"/>
    <w:rsid w:val="006708B5"/>
    <w:rsid w:val="006716C3"/>
    <w:rsid w:val="0067502C"/>
    <w:rsid w:val="00680615"/>
    <w:rsid w:val="006820AD"/>
    <w:rsid w:val="00682D5E"/>
    <w:rsid w:val="006859A2"/>
    <w:rsid w:val="006871CB"/>
    <w:rsid w:val="00690F8F"/>
    <w:rsid w:val="006A0237"/>
    <w:rsid w:val="006D208D"/>
    <w:rsid w:val="006E092D"/>
    <w:rsid w:val="006E15CD"/>
    <w:rsid w:val="006E34ED"/>
    <w:rsid w:val="006F26B8"/>
    <w:rsid w:val="006F48B2"/>
    <w:rsid w:val="007024D7"/>
    <w:rsid w:val="007037AF"/>
    <w:rsid w:val="00707562"/>
    <w:rsid w:val="00711AD5"/>
    <w:rsid w:val="00720633"/>
    <w:rsid w:val="00720B1B"/>
    <w:rsid w:val="00720EB5"/>
    <w:rsid w:val="0072716C"/>
    <w:rsid w:val="00730506"/>
    <w:rsid w:val="00732070"/>
    <w:rsid w:val="00733E97"/>
    <w:rsid w:val="00735CAE"/>
    <w:rsid w:val="00744C9F"/>
    <w:rsid w:val="0074699F"/>
    <w:rsid w:val="00760F90"/>
    <w:rsid w:val="007643D8"/>
    <w:rsid w:val="00765B3C"/>
    <w:rsid w:val="00781395"/>
    <w:rsid w:val="00781750"/>
    <w:rsid w:val="0078516A"/>
    <w:rsid w:val="00785638"/>
    <w:rsid w:val="00791E04"/>
    <w:rsid w:val="00792850"/>
    <w:rsid w:val="007A7536"/>
    <w:rsid w:val="007B1F88"/>
    <w:rsid w:val="007B2AA4"/>
    <w:rsid w:val="007B5A97"/>
    <w:rsid w:val="007B5CEE"/>
    <w:rsid w:val="007C0CB3"/>
    <w:rsid w:val="007C461D"/>
    <w:rsid w:val="007C5155"/>
    <w:rsid w:val="007D0A9D"/>
    <w:rsid w:val="007D1DA2"/>
    <w:rsid w:val="007D48A3"/>
    <w:rsid w:val="007E101E"/>
    <w:rsid w:val="00805B94"/>
    <w:rsid w:val="00806EB7"/>
    <w:rsid w:val="00807723"/>
    <w:rsid w:val="00815716"/>
    <w:rsid w:val="00824346"/>
    <w:rsid w:val="0082477A"/>
    <w:rsid w:val="00827C93"/>
    <w:rsid w:val="008304A4"/>
    <w:rsid w:val="00830AE3"/>
    <w:rsid w:val="0083182C"/>
    <w:rsid w:val="00837150"/>
    <w:rsid w:val="0084136D"/>
    <w:rsid w:val="0085143D"/>
    <w:rsid w:val="00857CC9"/>
    <w:rsid w:val="00860177"/>
    <w:rsid w:val="00860C0C"/>
    <w:rsid w:val="00872984"/>
    <w:rsid w:val="0087318E"/>
    <w:rsid w:val="008743B3"/>
    <w:rsid w:val="00886E00"/>
    <w:rsid w:val="008A1000"/>
    <w:rsid w:val="008A1126"/>
    <w:rsid w:val="008A39D3"/>
    <w:rsid w:val="008B0BE3"/>
    <w:rsid w:val="008C66E6"/>
    <w:rsid w:val="008D468B"/>
    <w:rsid w:val="008D6B74"/>
    <w:rsid w:val="008E7C53"/>
    <w:rsid w:val="008F0F27"/>
    <w:rsid w:val="008F4646"/>
    <w:rsid w:val="009043A0"/>
    <w:rsid w:val="00912D58"/>
    <w:rsid w:val="0093427D"/>
    <w:rsid w:val="00955FA8"/>
    <w:rsid w:val="00973250"/>
    <w:rsid w:val="0097326D"/>
    <w:rsid w:val="00991DEA"/>
    <w:rsid w:val="0099619D"/>
    <w:rsid w:val="00996CE6"/>
    <w:rsid w:val="009A14F5"/>
    <w:rsid w:val="009A671D"/>
    <w:rsid w:val="009B19C4"/>
    <w:rsid w:val="009B2A7B"/>
    <w:rsid w:val="009B4E43"/>
    <w:rsid w:val="009B5772"/>
    <w:rsid w:val="009C65AB"/>
    <w:rsid w:val="009C66BD"/>
    <w:rsid w:val="009D3B3B"/>
    <w:rsid w:val="009E06BD"/>
    <w:rsid w:val="009E316D"/>
    <w:rsid w:val="009F19C4"/>
    <w:rsid w:val="00A02EB9"/>
    <w:rsid w:val="00A03018"/>
    <w:rsid w:val="00A067FA"/>
    <w:rsid w:val="00A10A18"/>
    <w:rsid w:val="00A15805"/>
    <w:rsid w:val="00A20974"/>
    <w:rsid w:val="00A21D63"/>
    <w:rsid w:val="00A268C0"/>
    <w:rsid w:val="00A27123"/>
    <w:rsid w:val="00A31C75"/>
    <w:rsid w:val="00A34F4A"/>
    <w:rsid w:val="00A3579B"/>
    <w:rsid w:val="00A42239"/>
    <w:rsid w:val="00A438BC"/>
    <w:rsid w:val="00A56EA0"/>
    <w:rsid w:val="00A63B88"/>
    <w:rsid w:val="00A6526A"/>
    <w:rsid w:val="00A66FF7"/>
    <w:rsid w:val="00A71060"/>
    <w:rsid w:val="00A741C0"/>
    <w:rsid w:val="00A94B26"/>
    <w:rsid w:val="00AA1891"/>
    <w:rsid w:val="00AA4629"/>
    <w:rsid w:val="00AA60B0"/>
    <w:rsid w:val="00AC6434"/>
    <w:rsid w:val="00AC7107"/>
    <w:rsid w:val="00AF58AD"/>
    <w:rsid w:val="00B0249D"/>
    <w:rsid w:val="00B24750"/>
    <w:rsid w:val="00B24CDD"/>
    <w:rsid w:val="00B24DD9"/>
    <w:rsid w:val="00B2657C"/>
    <w:rsid w:val="00B33E6D"/>
    <w:rsid w:val="00B378C5"/>
    <w:rsid w:val="00B4098C"/>
    <w:rsid w:val="00B56C1B"/>
    <w:rsid w:val="00B67176"/>
    <w:rsid w:val="00B741AD"/>
    <w:rsid w:val="00B82A47"/>
    <w:rsid w:val="00B85429"/>
    <w:rsid w:val="00B914F7"/>
    <w:rsid w:val="00B925FF"/>
    <w:rsid w:val="00B93D33"/>
    <w:rsid w:val="00B95782"/>
    <w:rsid w:val="00B963A7"/>
    <w:rsid w:val="00BA098A"/>
    <w:rsid w:val="00BA72F8"/>
    <w:rsid w:val="00BB259A"/>
    <w:rsid w:val="00BC5C99"/>
    <w:rsid w:val="00BD6C5D"/>
    <w:rsid w:val="00BD7AE4"/>
    <w:rsid w:val="00BE4A0C"/>
    <w:rsid w:val="00BE525A"/>
    <w:rsid w:val="00BE682D"/>
    <w:rsid w:val="00BF160A"/>
    <w:rsid w:val="00BF4D5F"/>
    <w:rsid w:val="00BF53AC"/>
    <w:rsid w:val="00C01402"/>
    <w:rsid w:val="00C07877"/>
    <w:rsid w:val="00C1527A"/>
    <w:rsid w:val="00C1726B"/>
    <w:rsid w:val="00C2237D"/>
    <w:rsid w:val="00C25015"/>
    <w:rsid w:val="00C25BBB"/>
    <w:rsid w:val="00C3039D"/>
    <w:rsid w:val="00C31BA2"/>
    <w:rsid w:val="00C40F74"/>
    <w:rsid w:val="00C43275"/>
    <w:rsid w:val="00C45B69"/>
    <w:rsid w:val="00C52E74"/>
    <w:rsid w:val="00C62595"/>
    <w:rsid w:val="00C633BD"/>
    <w:rsid w:val="00C655A3"/>
    <w:rsid w:val="00C664C0"/>
    <w:rsid w:val="00C6700F"/>
    <w:rsid w:val="00C91B28"/>
    <w:rsid w:val="00C94BE3"/>
    <w:rsid w:val="00C955F8"/>
    <w:rsid w:val="00C96776"/>
    <w:rsid w:val="00C96A71"/>
    <w:rsid w:val="00CA7E28"/>
    <w:rsid w:val="00CB4DB6"/>
    <w:rsid w:val="00CC0001"/>
    <w:rsid w:val="00CD0FAA"/>
    <w:rsid w:val="00CD47DF"/>
    <w:rsid w:val="00CD5FBC"/>
    <w:rsid w:val="00CE37F1"/>
    <w:rsid w:val="00CE484C"/>
    <w:rsid w:val="00CF6EEA"/>
    <w:rsid w:val="00CF7BFE"/>
    <w:rsid w:val="00D0142C"/>
    <w:rsid w:val="00D02778"/>
    <w:rsid w:val="00D05CD9"/>
    <w:rsid w:val="00D05DB5"/>
    <w:rsid w:val="00D13A9C"/>
    <w:rsid w:val="00D20203"/>
    <w:rsid w:val="00D23C31"/>
    <w:rsid w:val="00D27911"/>
    <w:rsid w:val="00D34AB0"/>
    <w:rsid w:val="00D41678"/>
    <w:rsid w:val="00D41F00"/>
    <w:rsid w:val="00D44F33"/>
    <w:rsid w:val="00D4683D"/>
    <w:rsid w:val="00D52651"/>
    <w:rsid w:val="00D665A2"/>
    <w:rsid w:val="00D72DFE"/>
    <w:rsid w:val="00D75310"/>
    <w:rsid w:val="00D75B55"/>
    <w:rsid w:val="00D814B3"/>
    <w:rsid w:val="00D910AE"/>
    <w:rsid w:val="00D933FF"/>
    <w:rsid w:val="00D96D22"/>
    <w:rsid w:val="00DA01DB"/>
    <w:rsid w:val="00DA484F"/>
    <w:rsid w:val="00DA591C"/>
    <w:rsid w:val="00DC55A7"/>
    <w:rsid w:val="00DE06D0"/>
    <w:rsid w:val="00DE4664"/>
    <w:rsid w:val="00DF3CFB"/>
    <w:rsid w:val="00DF4806"/>
    <w:rsid w:val="00DF5D28"/>
    <w:rsid w:val="00DF6221"/>
    <w:rsid w:val="00E054BD"/>
    <w:rsid w:val="00E05862"/>
    <w:rsid w:val="00E069AB"/>
    <w:rsid w:val="00E0767C"/>
    <w:rsid w:val="00E12AA6"/>
    <w:rsid w:val="00E13F02"/>
    <w:rsid w:val="00E152AE"/>
    <w:rsid w:val="00E17EB8"/>
    <w:rsid w:val="00E2080A"/>
    <w:rsid w:val="00E230A1"/>
    <w:rsid w:val="00E24EB8"/>
    <w:rsid w:val="00E26907"/>
    <w:rsid w:val="00E41AA4"/>
    <w:rsid w:val="00E51FC4"/>
    <w:rsid w:val="00E5606E"/>
    <w:rsid w:val="00E575B0"/>
    <w:rsid w:val="00E67AFB"/>
    <w:rsid w:val="00E71B3F"/>
    <w:rsid w:val="00E7400F"/>
    <w:rsid w:val="00E7582A"/>
    <w:rsid w:val="00E80F1E"/>
    <w:rsid w:val="00E82FE7"/>
    <w:rsid w:val="00E85FFF"/>
    <w:rsid w:val="00E86F7B"/>
    <w:rsid w:val="00EA138E"/>
    <w:rsid w:val="00EA2BD0"/>
    <w:rsid w:val="00EA7F72"/>
    <w:rsid w:val="00EC36C0"/>
    <w:rsid w:val="00EC691C"/>
    <w:rsid w:val="00ED20BD"/>
    <w:rsid w:val="00EE4DD7"/>
    <w:rsid w:val="00F10D1E"/>
    <w:rsid w:val="00F11140"/>
    <w:rsid w:val="00F115C9"/>
    <w:rsid w:val="00F14CE5"/>
    <w:rsid w:val="00F23793"/>
    <w:rsid w:val="00F320C5"/>
    <w:rsid w:val="00F42375"/>
    <w:rsid w:val="00F45A44"/>
    <w:rsid w:val="00F54D77"/>
    <w:rsid w:val="00F560E9"/>
    <w:rsid w:val="00F6237D"/>
    <w:rsid w:val="00F7354B"/>
    <w:rsid w:val="00F81AB5"/>
    <w:rsid w:val="00F84D4C"/>
    <w:rsid w:val="00F92BE8"/>
    <w:rsid w:val="00F9444A"/>
    <w:rsid w:val="00F94937"/>
    <w:rsid w:val="00F96B46"/>
    <w:rsid w:val="00FA06F7"/>
    <w:rsid w:val="00FA4226"/>
    <w:rsid w:val="00FD4420"/>
    <w:rsid w:val="00FD7127"/>
    <w:rsid w:val="00FE423D"/>
    <w:rsid w:val="00FE65DC"/>
    <w:rsid w:val="00FF00F6"/>
    <w:rsid w:val="00FF2BE5"/>
    <w:rsid w:val="00FF410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955FA8"/>
    <w:pPr>
      <w:ind w:firstLine="567"/>
      <w:jc w:val="both"/>
    </w:pPr>
    <w:rPr>
      <w:rFonts w:ascii="Arial" w:hAnsi="Arial"/>
      <w:sz w:val="24"/>
      <w:szCs w:val="24"/>
    </w:rPr>
  </w:style>
  <w:style w:type="paragraph" w:styleId="1">
    <w:name w:val="heading 1"/>
    <w:aliases w:val="!Части документа"/>
    <w:basedOn w:val="a"/>
    <w:next w:val="a"/>
    <w:qFormat/>
    <w:rsid w:val="00955FA8"/>
    <w:pPr>
      <w:jc w:val="center"/>
      <w:outlineLvl w:val="0"/>
    </w:pPr>
    <w:rPr>
      <w:rFonts w:cs="Arial"/>
      <w:b/>
      <w:bCs/>
      <w:kern w:val="32"/>
      <w:sz w:val="32"/>
      <w:szCs w:val="32"/>
    </w:rPr>
  </w:style>
  <w:style w:type="paragraph" w:styleId="2">
    <w:name w:val="heading 2"/>
    <w:aliases w:val="!Разделы документа"/>
    <w:basedOn w:val="a"/>
    <w:link w:val="20"/>
    <w:qFormat/>
    <w:rsid w:val="00955FA8"/>
    <w:pPr>
      <w:jc w:val="center"/>
      <w:outlineLvl w:val="1"/>
    </w:pPr>
    <w:rPr>
      <w:rFonts w:cs="Arial"/>
      <w:b/>
      <w:bCs/>
      <w:iCs/>
      <w:sz w:val="30"/>
      <w:szCs w:val="28"/>
    </w:rPr>
  </w:style>
  <w:style w:type="paragraph" w:styleId="3">
    <w:name w:val="heading 3"/>
    <w:aliases w:val="!Главы документа"/>
    <w:basedOn w:val="a"/>
    <w:link w:val="30"/>
    <w:qFormat/>
    <w:rsid w:val="00955FA8"/>
    <w:pPr>
      <w:outlineLvl w:val="2"/>
    </w:pPr>
    <w:rPr>
      <w:rFonts w:cs="Arial"/>
      <w:b/>
      <w:bCs/>
      <w:sz w:val="28"/>
      <w:szCs w:val="26"/>
    </w:rPr>
  </w:style>
  <w:style w:type="paragraph" w:styleId="4">
    <w:name w:val="heading 4"/>
    <w:aliases w:val="!Параграфы/Статьи документа"/>
    <w:basedOn w:val="a"/>
    <w:qFormat/>
    <w:rsid w:val="00955FA8"/>
    <w:pPr>
      <w:outlineLvl w:val="3"/>
    </w:pPr>
    <w:rPr>
      <w:b/>
      <w:bCs/>
      <w:sz w:val="26"/>
      <w:szCs w:val="28"/>
    </w:rPr>
  </w:style>
  <w:style w:type="character" w:default="1" w:styleId="a0">
    <w:name w:val="Default Paragraph Font"/>
    <w:semiHidden/>
    <w:rsid w:val="00955FA8"/>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rsid w:val="00955FA8"/>
  </w:style>
  <w:style w:type="paragraph" w:customStyle="1" w:styleId="ConsPlusNormal">
    <w:name w:val="ConsPlusNormal"/>
    <w:rsid w:val="00666A6A"/>
    <w:pPr>
      <w:autoSpaceDE w:val="0"/>
      <w:autoSpaceDN w:val="0"/>
      <w:adjustRightInd w:val="0"/>
      <w:ind w:firstLine="720"/>
    </w:pPr>
    <w:rPr>
      <w:rFonts w:ascii="Arial" w:hAnsi="Arial" w:cs="Arial"/>
    </w:rPr>
  </w:style>
  <w:style w:type="paragraph" w:customStyle="1" w:styleId="ConsPlusTitle">
    <w:name w:val="ConsPlusTitle"/>
    <w:rsid w:val="00666A6A"/>
    <w:pPr>
      <w:autoSpaceDE w:val="0"/>
      <w:autoSpaceDN w:val="0"/>
      <w:adjustRightInd w:val="0"/>
    </w:pPr>
    <w:rPr>
      <w:rFonts w:ascii="Arial" w:hAnsi="Arial" w:cs="Arial"/>
      <w:b/>
      <w:bCs/>
    </w:rPr>
  </w:style>
  <w:style w:type="paragraph" w:customStyle="1" w:styleId="ConsPlusNonformat">
    <w:name w:val="ConsPlusNonformat"/>
    <w:rsid w:val="00666A6A"/>
    <w:pPr>
      <w:autoSpaceDE w:val="0"/>
      <w:autoSpaceDN w:val="0"/>
      <w:adjustRightInd w:val="0"/>
    </w:pPr>
    <w:rPr>
      <w:rFonts w:ascii="Courier New" w:hAnsi="Courier New" w:cs="Courier New"/>
    </w:rPr>
  </w:style>
  <w:style w:type="character" w:styleId="a3">
    <w:name w:val="Hyperlink"/>
    <w:basedOn w:val="a0"/>
    <w:rsid w:val="00955FA8"/>
    <w:rPr>
      <w:color w:val="0000FF"/>
      <w:u w:val="none"/>
    </w:rPr>
  </w:style>
  <w:style w:type="table" w:styleId="a4">
    <w:name w:val="Table Grid"/>
    <w:basedOn w:val="a1"/>
    <w:rsid w:val="000117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Абзац списка1"/>
    <w:basedOn w:val="a"/>
    <w:rsid w:val="00E82FE7"/>
    <w:pPr>
      <w:ind w:left="720"/>
    </w:pPr>
    <w:rPr>
      <w:rFonts w:eastAsia="Calibri"/>
    </w:rPr>
  </w:style>
  <w:style w:type="paragraph" w:customStyle="1" w:styleId="ConsPlusCell">
    <w:name w:val="ConsPlusCell"/>
    <w:rsid w:val="00E82FE7"/>
    <w:pPr>
      <w:autoSpaceDE w:val="0"/>
      <w:autoSpaceDN w:val="0"/>
      <w:adjustRightInd w:val="0"/>
    </w:pPr>
    <w:rPr>
      <w:rFonts w:eastAsia="Calibri"/>
      <w:sz w:val="26"/>
      <w:szCs w:val="26"/>
    </w:rPr>
  </w:style>
  <w:style w:type="paragraph" w:customStyle="1" w:styleId="Table">
    <w:name w:val="Table!Таблица"/>
    <w:rsid w:val="00955FA8"/>
    <w:rPr>
      <w:rFonts w:ascii="Arial" w:hAnsi="Arial" w:cs="Arial"/>
      <w:bCs/>
      <w:kern w:val="28"/>
      <w:sz w:val="24"/>
      <w:szCs w:val="32"/>
    </w:rPr>
  </w:style>
  <w:style w:type="paragraph" w:customStyle="1" w:styleId="ConsNormal">
    <w:name w:val="ConsNormal"/>
    <w:rsid w:val="00E82FE7"/>
    <w:pPr>
      <w:widowControl w:val="0"/>
      <w:ind w:firstLine="720"/>
    </w:pPr>
    <w:rPr>
      <w:rFonts w:ascii="Arial" w:hAnsi="Arial" w:cs="Arial"/>
    </w:rPr>
  </w:style>
  <w:style w:type="paragraph" w:styleId="a5">
    <w:name w:val="List Paragraph"/>
    <w:basedOn w:val="a"/>
    <w:uiPriority w:val="34"/>
    <w:qFormat/>
    <w:rsid w:val="00E82FE7"/>
    <w:pPr>
      <w:ind w:left="720"/>
      <w:contextualSpacing/>
    </w:pPr>
  </w:style>
  <w:style w:type="paragraph" w:styleId="a6">
    <w:name w:val="caption"/>
    <w:basedOn w:val="a"/>
    <w:next w:val="a"/>
    <w:qFormat/>
    <w:rsid w:val="002911EC"/>
    <w:pPr>
      <w:framePr w:w="11057" w:h="4030" w:hRule="exact" w:hSpace="284" w:vSpace="284" w:wrap="auto" w:vAnchor="page" w:hAnchor="page" w:x="438" w:y="579" w:anchorLock="1"/>
      <w:spacing w:before="120" w:line="360" w:lineRule="exact"/>
      <w:jc w:val="center"/>
    </w:pPr>
    <w:rPr>
      <w:rFonts w:ascii="Times New Roman CYR" w:eastAsia="Calibri" w:hAnsi="Times New Roman CYR"/>
      <w:sz w:val="32"/>
      <w:szCs w:val="20"/>
    </w:rPr>
  </w:style>
  <w:style w:type="paragraph" w:styleId="a7">
    <w:name w:val="header"/>
    <w:basedOn w:val="a"/>
    <w:link w:val="a8"/>
    <w:rsid w:val="002911EC"/>
    <w:pPr>
      <w:tabs>
        <w:tab w:val="center" w:pos="4677"/>
        <w:tab w:val="right" w:pos="9355"/>
      </w:tabs>
    </w:pPr>
    <w:rPr>
      <w:rFonts w:eastAsia="Calibri"/>
    </w:rPr>
  </w:style>
  <w:style w:type="character" w:customStyle="1" w:styleId="a8">
    <w:name w:val="Верхний колонтитул Знак"/>
    <w:basedOn w:val="a0"/>
    <w:link w:val="a7"/>
    <w:rsid w:val="002911EC"/>
    <w:rPr>
      <w:rFonts w:eastAsia="Calibri"/>
      <w:sz w:val="24"/>
      <w:szCs w:val="24"/>
    </w:rPr>
  </w:style>
  <w:style w:type="paragraph" w:styleId="a9">
    <w:name w:val="footer"/>
    <w:basedOn w:val="a"/>
    <w:link w:val="aa"/>
    <w:rsid w:val="002911EC"/>
    <w:pPr>
      <w:tabs>
        <w:tab w:val="center" w:pos="4677"/>
        <w:tab w:val="right" w:pos="9355"/>
      </w:tabs>
    </w:pPr>
    <w:rPr>
      <w:rFonts w:eastAsia="Calibri"/>
    </w:rPr>
  </w:style>
  <w:style w:type="character" w:customStyle="1" w:styleId="aa">
    <w:name w:val="Нижний колонтитул Знак"/>
    <w:basedOn w:val="a0"/>
    <w:link w:val="a9"/>
    <w:rsid w:val="002911EC"/>
    <w:rPr>
      <w:rFonts w:eastAsia="Calibri"/>
      <w:sz w:val="24"/>
      <w:szCs w:val="24"/>
    </w:rPr>
  </w:style>
  <w:style w:type="paragraph" w:styleId="ab">
    <w:name w:val="Balloon Text"/>
    <w:basedOn w:val="a"/>
    <w:link w:val="ac"/>
    <w:rsid w:val="002911EC"/>
    <w:rPr>
      <w:rFonts w:ascii="Tahoma" w:eastAsia="Calibri" w:hAnsi="Tahoma"/>
      <w:sz w:val="16"/>
      <w:szCs w:val="16"/>
    </w:rPr>
  </w:style>
  <w:style w:type="character" w:customStyle="1" w:styleId="ac">
    <w:name w:val="Текст выноски Знак"/>
    <w:basedOn w:val="a0"/>
    <w:link w:val="ab"/>
    <w:rsid w:val="002911EC"/>
    <w:rPr>
      <w:rFonts w:ascii="Tahoma" w:eastAsia="Calibri" w:hAnsi="Tahoma"/>
      <w:sz w:val="16"/>
      <w:szCs w:val="16"/>
    </w:rPr>
  </w:style>
  <w:style w:type="character" w:styleId="ad">
    <w:name w:val="annotation reference"/>
    <w:rsid w:val="002911EC"/>
    <w:rPr>
      <w:sz w:val="16"/>
    </w:rPr>
  </w:style>
  <w:style w:type="paragraph" w:styleId="ae">
    <w:name w:val="annotation text"/>
    <w:aliases w:val="!Равноширинный текст документа"/>
    <w:basedOn w:val="a"/>
    <w:link w:val="af"/>
    <w:rsid w:val="00955FA8"/>
    <w:rPr>
      <w:rFonts w:ascii="Courier" w:hAnsi="Courier"/>
      <w:sz w:val="22"/>
      <w:szCs w:val="20"/>
    </w:rPr>
  </w:style>
  <w:style w:type="character" w:customStyle="1" w:styleId="af">
    <w:name w:val="Текст примечания Знак"/>
    <w:aliases w:val="!Равноширинный текст документа Знак"/>
    <w:basedOn w:val="a0"/>
    <w:link w:val="ae"/>
    <w:rsid w:val="002911EC"/>
    <w:rPr>
      <w:rFonts w:ascii="Courier" w:hAnsi="Courier"/>
      <w:sz w:val="22"/>
    </w:rPr>
  </w:style>
  <w:style w:type="paragraph" w:styleId="af0">
    <w:name w:val="annotation subject"/>
    <w:basedOn w:val="ae"/>
    <w:next w:val="ae"/>
    <w:link w:val="af1"/>
    <w:rsid w:val="002911EC"/>
    <w:rPr>
      <w:b/>
      <w:bCs/>
    </w:rPr>
  </w:style>
  <w:style w:type="character" w:customStyle="1" w:styleId="af1">
    <w:name w:val="Тема примечания Знак"/>
    <w:basedOn w:val="af"/>
    <w:link w:val="af0"/>
    <w:rsid w:val="002911EC"/>
    <w:rPr>
      <w:b/>
      <w:bCs/>
    </w:rPr>
  </w:style>
  <w:style w:type="paragraph" w:styleId="af2">
    <w:name w:val="Body Text"/>
    <w:basedOn w:val="a"/>
    <w:link w:val="af3"/>
    <w:rsid w:val="002911EC"/>
    <w:pPr>
      <w:suppressAutoHyphens/>
    </w:pPr>
    <w:rPr>
      <w:color w:val="000000"/>
      <w:sz w:val="28"/>
      <w:szCs w:val="19"/>
      <w:lang w:eastAsia="ar-SA"/>
    </w:rPr>
  </w:style>
  <w:style w:type="character" w:customStyle="1" w:styleId="af3">
    <w:name w:val="Основной текст Знак"/>
    <w:basedOn w:val="a0"/>
    <w:link w:val="af2"/>
    <w:rsid w:val="002911EC"/>
    <w:rPr>
      <w:color w:val="000000"/>
      <w:sz w:val="28"/>
      <w:szCs w:val="19"/>
      <w:lang w:eastAsia="ar-SA"/>
    </w:rPr>
  </w:style>
  <w:style w:type="paragraph" w:customStyle="1" w:styleId="af4">
    <w:name w:val="Содержимое таблицы"/>
    <w:basedOn w:val="a"/>
    <w:rsid w:val="00D02778"/>
    <w:pPr>
      <w:widowControl w:val="0"/>
      <w:suppressLineNumbers/>
      <w:suppressAutoHyphens/>
    </w:pPr>
    <w:rPr>
      <w:rFonts w:eastAsia="Arial Unicode MS"/>
      <w:kern w:val="1"/>
      <w:sz w:val="20"/>
    </w:rPr>
  </w:style>
  <w:style w:type="paragraph" w:customStyle="1" w:styleId="ListParagraph1">
    <w:name w:val="List Paragraph1"/>
    <w:basedOn w:val="a"/>
    <w:uiPriority w:val="99"/>
    <w:rsid w:val="00D02778"/>
    <w:pPr>
      <w:ind w:left="720"/>
    </w:pPr>
  </w:style>
  <w:style w:type="paragraph" w:customStyle="1" w:styleId="11">
    <w:name w:val="Абзац списка1"/>
    <w:basedOn w:val="a"/>
    <w:rsid w:val="009A14F5"/>
    <w:pPr>
      <w:ind w:left="720"/>
    </w:pPr>
    <w:rPr>
      <w:rFonts w:eastAsia="Calibri"/>
    </w:rPr>
  </w:style>
  <w:style w:type="character" w:styleId="af5">
    <w:name w:val="Strong"/>
    <w:basedOn w:val="a0"/>
    <w:qFormat/>
    <w:rsid w:val="009A14F5"/>
    <w:rPr>
      <w:rFonts w:cs="Times New Roman"/>
      <w:b/>
      <w:bCs/>
    </w:rPr>
  </w:style>
  <w:style w:type="character" w:customStyle="1" w:styleId="20">
    <w:name w:val="Заголовок 2 Знак"/>
    <w:aliases w:val="!Разделы документа Знак"/>
    <w:basedOn w:val="a0"/>
    <w:link w:val="2"/>
    <w:rsid w:val="00791E04"/>
    <w:rPr>
      <w:rFonts w:ascii="Arial" w:hAnsi="Arial" w:cs="Arial"/>
      <w:b/>
      <w:bCs/>
      <w:iCs/>
      <w:sz w:val="30"/>
      <w:szCs w:val="28"/>
    </w:rPr>
  </w:style>
  <w:style w:type="character" w:customStyle="1" w:styleId="30">
    <w:name w:val="Заголовок 3 Знак"/>
    <w:aliases w:val="!Главы документа Знак"/>
    <w:basedOn w:val="a0"/>
    <w:link w:val="3"/>
    <w:rsid w:val="00791E04"/>
    <w:rPr>
      <w:rFonts w:ascii="Arial" w:hAnsi="Arial" w:cs="Arial"/>
      <w:b/>
      <w:bCs/>
      <w:sz w:val="28"/>
      <w:szCs w:val="26"/>
    </w:rPr>
  </w:style>
  <w:style w:type="character" w:styleId="HTML">
    <w:name w:val="HTML Variable"/>
    <w:aliases w:val="!Ссылки в документе"/>
    <w:basedOn w:val="a0"/>
    <w:rsid w:val="00955FA8"/>
    <w:rPr>
      <w:rFonts w:ascii="Arial" w:hAnsi="Arial"/>
      <w:b w:val="0"/>
      <w:i w:val="0"/>
      <w:iCs/>
      <w:color w:val="0000FF"/>
      <w:sz w:val="24"/>
      <w:u w:val="none"/>
    </w:rPr>
  </w:style>
  <w:style w:type="paragraph" w:customStyle="1" w:styleId="Title">
    <w:name w:val="Title!Название НПА"/>
    <w:basedOn w:val="a"/>
    <w:rsid w:val="00955FA8"/>
    <w:pPr>
      <w:spacing w:before="240" w:after="60"/>
      <w:jc w:val="center"/>
      <w:outlineLvl w:val="0"/>
    </w:pPr>
    <w:rPr>
      <w:rFonts w:cs="Arial"/>
      <w:b/>
      <w:bCs/>
      <w:kern w:val="28"/>
      <w:sz w:val="32"/>
      <w:szCs w:val="32"/>
    </w:rPr>
  </w:style>
  <w:style w:type="paragraph" w:customStyle="1" w:styleId="Application">
    <w:name w:val="Application!Приложение"/>
    <w:rsid w:val="00955FA8"/>
    <w:pPr>
      <w:spacing w:before="120" w:after="120"/>
      <w:jc w:val="right"/>
    </w:pPr>
    <w:rPr>
      <w:rFonts w:ascii="Arial" w:hAnsi="Arial" w:cs="Arial"/>
      <w:b/>
      <w:bCs/>
      <w:kern w:val="28"/>
      <w:sz w:val="32"/>
      <w:szCs w:val="32"/>
    </w:rPr>
  </w:style>
  <w:style w:type="paragraph" w:customStyle="1" w:styleId="Table0">
    <w:name w:val="Table!"/>
    <w:next w:val="Table"/>
    <w:rsid w:val="00955FA8"/>
    <w:pPr>
      <w:jc w:val="center"/>
    </w:pPr>
    <w:rPr>
      <w:rFonts w:ascii="Arial" w:hAnsi="Arial" w:cs="Arial"/>
      <w:b/>
      <w:bCs/>
      <w:kern w:val="28"/>
      <w:sz w:val="24"/>
      <w:szCs w:val="32"/>
    </w:rPr>
  </w:style>
  <w:style w:type="paragraph" w:customStyle="1" w:styleId="NumberAndDate">
    <w:name w:val="NumberAndDate"/>
    <w:aliases w:val="!Дата и Номер"/>
    <w:qFormat/>
    <w:rsid w:val="00955FA8"/>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955FA8"/>
    <w:rPr>
      <w:sz w:val="28"/>
    </w:rPr>
  </w:style>
  <w:style w:type="character" w:styleId="af6">
    <w:name w:val="FollowedHyperlink"/>
    <w:basedOn w:val="a0"/>
    <w:rsid w:val="000E680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56526869">
      <w:bodyDiv w:val="1"/>
      <w:marLeft w:val="0"/>
      <w:marRight w:val="0"/>
      <w:marTop w:val="0"/>
      <w:marBottom w:val="0"/>
      <w:divBdr>
        <w:top w:val="none" w:sz="0" w:space="0" w:color="auto"/>
        <w:left w:val="none" w:sz="0" w:space="0" w:color="auto"/>
        <w:bottom w:val="none" w:sz="0" w:space="0" w:color="auto"/>
        <w:right w:val="none" w:sz="0" w:space="0" w:color="auto"/>
      </w:divBdr>
    </w:div>
    <w:div w:id="703795339">
      <w:bodyDiv w:val="1"/>
      <w:marLeft w:val="0"/>
      <w:marRight w:val="0"/>
      <w:marTop w:val="0"/>
      <w:marBottom w:val="0"/>
      <w:divBdr>
        <w:top w:val="none" w:sz="0" w:space="0" w:color="auto"/>
        <w:left w:val="none" w:sz="0" w:space="0" w:color="auto"/>
        <w:bottom w:val="none" w:sz="0" w:space="0" w:color="auto"/>
        <w:right w:val="none" w:sz="0" w:space="0" w:color="auto"/>
      </w:divBdr>
    </w:div>
    <w:div w:id="959917885">
      <w:bodyDiv w:val="1"/>
      <w:marLeft w:val="0"/>
      <w:marRight w:val="0"/>
      <w:marTop w:val="0"/>
      <w:marBottom w:val="0"/>
      <w:divBdr>
        <w:top w:val="none" w:sz="0" w:space="0" w:color="auto"/>
        <w:left w:val="none" w:sz="0" w:space="0" w:color="auto"/>
        <w:bottom w:val="none" w:sz="0" w:space="0" w:color="auto"/>
        <w:right w:val="none" w:sz="0" w:space="0" w:color="auto"/>
      </w:divBdr>
    </w:div>
    <w:div w:id="1203830985">
      <w:bodyDiv w:val="1"/>
      <w:marLeft w:val="0"/>
      <w:marRight w:val="0"/>
      <w:marTop w:val="0"/>
      <w:marBottom w:val="0"/>
      <w:divBdr>
        <w:top w:val="none" w:sz="0" w:space="0" w:color="auto"/>
        <w:left w:val="none" w:sz="0" w:space="0" w:color="auto"/>
        <w:bottom w:val="none" w:sz="0" w:space="0" w:color="auto"/>
        <w:right w:val="none" w:sz="0" w:space="0" w:color="auto"/>
      </w:divBdr>
    </w:div>
    <w:div w:id="168185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96e20c02-1b12-465a-b64c-24aa92270007.html" TargetMode="External"/><Relationship Id="rId13" Type="http://schemas.openxmlformats.org/officeDocument/2006/relationships/hyperlink" Target="consultantplus://offline/ref=7BB699A4D79C4328014D6E2BFEBDE6A5DB6EAD02B66BAEC239E2D38DB2B449FF2C5B75D9ADECC0999E4675OEK5M" TargetMode="External"/><Relationship Id="rId18" Type="http://schemas.openxmlformats.org/officeDocument/2006/relationships/header" Target="header3.xml"/><Relationship Id="rId26" Type="http://schemas.openxmlformats.org/officeDocument/2006/relationships/hyperlink" Target="consultantplus://offline/ref=6A173BA6EABDDC4BDA87CF58249DBBFB45244FF67A8ABA7B9847A436FE851F6C540AAEFF2C4D0DABOEi5J"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consultantplus://offline/ref=7BB699A4D79C4328014D6E2BFEBDE6A5DB6EAD02B36FADC63CE2D38DB2B449FF2C5B75D9ADECC0999C4270OEK9M" TargetMode="Externa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BB699A4D79C4328014D6E2BFEBDE6A5DB6EAD02B66EAFC23EE2D38DB2B449FF2C5B75D9ADECC0999E4675OEK5M" TargetMode="Externa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yperlink" Target="consultantplus://offline/ref=A31878F86C381382D1126C7058213F6190FF93AEC2D8312004B26D6FC6F6C54E66DBE188257536q9l5J" TargetMode="External"/><Relationship Id="rId10" Type="http://schemas.openxmlformats.org/officeDocument/2006/relationships/hyperlink" Target="http://bd-registr:8080/content/act/3e805616-535e-4b21-8498-32e6529b289f.doc"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bd-registr:8080/content/act/372819bc-b22b-4fec-8aad-ebb15abb1880.doc" TargetMode="Externa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yperlink" Target="consultantplus://offline/ref=42413CE1F5982A93907E6711FA4E4A03230D2ED0307E07C503513E36258549A93BE76264B343671BE8lFJ"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01-gostr3411"/>
    <Reference URI="#idPackageObject" Type="http://www.w3.org/2000/09/xmldsig#Object">
      <DigestMethod Algorithm="urn:ietf:params:xml:ns:cpxmlsec:algorithms:gostr3411"/>
      <DigestValue>39oxWuUkOpfM1/hddBg5VhEhip96s8F51Nh3Ii7NT8U=</DigestValue>
    </Reference>
    <Reference URI="#idOfficeObject" Type="http://www.w3.org/2000/09/xmldsig#Object">
      <DigestMethod Algorithm="urn:ietf:params:xml:ns:cpxmlsec:algorithms:gostr3411"/>
      <DigestValue>v8zkf6vHncuhXRCloPXDBCiV4as5hPVZmuRNVdR/mcE=</DigestValue>
    </Reference>
    <Reference URI="#idSignedProperties" Type="http://uri.etsi.org/01903#SignedProperties">
      <Transforms>
        <Transform Algorithm="http://www.w3.org/TR/2001/REC-xml-c14n-20010315"/>
      </Transforms>
      <DigestMethod Algorithm="urn:ietf:params:xml:ns:cpxmlsec:algorithms:gostr3411"/>
      <DigestValue>Og/2ixaZayHei4SyyO4z33FzHG4SGCl0CByxu54CdWA=</DigestValue>
    </Reference>
  </SignedInfo>
  <SignatureValue>ceKFR5r9pUmpulFepngHOTUV0yf940cBItyKTsN6nEgrum3b066gVZlAhzLZeGiQ
Xj9J5bb4FQdU0+SA4zH/HQ==</SignatureValue>
  <KeyInfo>
    <X509Data>
      <X509Certificate>MIIImjCCCEmgAwIBAgIDEsi0MAgGBiqFAwICAzCCAV0xGDAWBgkqhkiG9w0BCQIT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==</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3"/>
            <mdssi:RelationshipReference SourceId="rId21"/>
            <mdssi:RelationshipReference SourceId="rId7"/>
            <mdssi:RelationshipReference SourceId="rId12"/>
            <mdssi:RelationshipReference SourceId="rId17"/>
            <mdssi:RelationshipReference SourceId="rId25"/>
            <mdssi:RelationshipReference SourceId="rId2"/>
            <mdssi:RelationshipReference SourceId="rId16"/>
            <mdssi:RelationshipReference SourceId="rId20"/>
            <mdssi:RelationshipReference SourceId="rId29"/>
            <mdssi:RelationshipReference SourceId="rId6"/>
            <mdssi:RelationshipReference SourceId="rId11"/>
            <mdssi:RelationshipReference SourceId="rId24"/>
            <mdssi:RelationshipReference SourceId="rId5"/>
            <mdssi:RelationshipReference SourceId="rId15"/>
            <mdssi:RelationshipReference SourceId="rId23"/>
            <mdssi:RelationshipReference SourceId="rId28"/>
            <mdssi:RelationshipReference SourceId="rId10"/>
            <mdssi:RelationshipReference SourceId="rId19"/>
            <mdssi:RelationshipReference SourceId="rId4"/>
            <mdssi:RelationshipReference SourceId="rId9"/>
            <mdssi:RelationshipReference SourceId="rId14"/>
            <mdssi:RelationshipReference SourceId="rId22"/>
            <mdssi:RelationshipReference SourceId="rId27"/>
            <mdssi:RelationshipReference SourceId="rId30"/>
          </Transform>
          <Transform Algorithm="http://www.w3.org/TR/2001/REC-xml-c14n-20010315"/>
        </Transforms>
        <DigestMethod Algorithm="http://www.w3.org/2000/09/xmldsig#sha1"/>
        <DigestValue>650et/YHM8H6S6RsNui6hGXwqvo=</DigestValue>
      </Reference>
      <Reference URI="/word/_rels/settings.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JT8cBaP1WHUiPOmxjXlOkETFqDg=</DigestValue>
      </Reference>
      <Reference URI="/word/document.xml?ContentType=application/vnd.openxmlformats-officedocument.wordprocessingml.document.main+xml">
        <DigestMethod Algorithm="http://www.w3.org/2000/09/xmldsig#sha1"/>
        <DigestValue>K9i9DZmm8RNXWc9iNNvEhDvfP58=</DigestValue>
      </Reference>
      <Reference URI="/word/endnotes.xml?ContentType=application/vnd.openxmlformats-officedocument.wordprocessingml.endnotes+xml">
        <DigestMethod Algorithm="http://www.w3.org/2000/09/xmldsig#sha1"/>
        <DigestValue>PAPTDi01O3+u+BLr40f7QNSMOgU=</DigestValue>
      </Reference>
      <Reference URI="/word/fontTable.xml?ContentType=application/vnd.openxmlformats-officedocument.wordprocessingml.fontTable+xml">
        <DigestMethod Algorithm="http://www.w3.org/2000/09/xmldsig#sha1"/>
        <DigestValue>XwU8vlSoDJooKxLD4US02t9NyCE=</DigestValue>
      </Reference>
      <Reference URI="/word/footer1.xml?ContentType=application/vnd.openxmlformats-officedocument.wordprocessingml.footer+xml">
        <DigestMethod Algorithm="http://www.w3.org/2000/09/xmldsig#sha1"/>
        <DigestValue>5A9vfuM0UZJAJ3j38BbjsTojsSQ=</DigestValue>
      </Reference>
      <Reference URI="/word/footer2.xml?ContentType=application/vnd.openxmlformats-officedocument.wordprocessingml.footer+xml">
        <DigestMethod Algorithm="http://www.w3.org/2000/09/xmldsig#sha1"/>
        <DigestValue>5A9vfuM0UZJAJ3j38BbjsTojsSQ=</DigestValue>
      </Reference>
      <Reference URI="/word/footer3.xml?ContentType=application/vnd.openxmlformats-officedocument.wordprocessingml.footer+xml">
        <DigestMethod Algorithm="http://www.w3.org/2000/09/xmldsig#sha1"/>
        <DigestValue>5A9vfuM0UZJAJ3j38BbjsTojsSQ=</DigestValue>
      </Reference>
      <Reference URI="/word/footer4.xml?ContentType=application/vnd.openxmlformats-officedocument.wordprocessingml.footer+xml">
        <DigestMethod Algorithm="http://www.w3.org/2000/09/xmldsig#sha1"/>
        <DigestValue>5A9vfuM0UZJAJ3j38BbjsTojsSQ=</DigestValue>
      </Reference>
      <Reference URI="/word/footer5.xml?ContentType=application/vnd.openxmlformats-officedocument.wordprocessingml.footer+xml">
        <DigestMethod Algorithm="http://www.w3.org/2000/09/xmldsig#sha1"/>
        <DigestValue>5A9vfuM0UZJAJ3j38BbjsTojsSQ=</DigestValue>
      </Reference>
      <Reference URI="/word/footer6.xml?ContentType=application/vnd.openxmlformats-officedocument.wordprocessingml.footer+xml">
        <DigestMethod Algorithm="http://www.w3.org/2000/09/xmldsig#sha1"/>
        <DigestValue>5A9vfuM0UZJAJ3j38BbjsTojsSQ=</DigestValue>
      </Reference>
      <Reference URI="/word/footnotes.xml?ContentType=application/vnd.openxmlformats-officedocument.wordprocessingml.footnotes+xml">
        <DigestMethod Algorithm="http://www.w3.org/2000/09/xmldsig#sha1"/>
        <DigestValue>/jzDuzAJu8WDTKN4jiHzZKd2mSY=</DigestValue>
      </Reference>
      <Reference URI="/word/header1.xml?ContentType=application/vnd.openxmlformats-officedocument.wordprocessingml.header+xml">
        <DigestMethod Algorithm="http://www.w3.org/2000/09/xmldsig#sha1"/>
        <DigestValue>yKPTX+T9KOMXrAi+nWid0yFu61w=</DigestValue>
      </Reference>
      <Reference URI="/word/header2.xml?ContentType=application/vnd.openxmlformats-officedocument.wordprocessingml.header+xml">
        <DigestMethod Algorithm="http://www.w3.org/2000/09/xmldsig#sha1"/>
        <DigestValue>yKPTX+T9KOMXrAi+nWid0yFu61w=</DigestValue>
      </Reference>
      <Reference URI="/word/header3.xml?ContentType=application/vnd.openxmlformats-officedocument.wordprocessingml.header+xml">
        <DigestMethod Algorithm="http://www.w3.org/2000/09/xmldsig#sha1"/>
        <DigestValue>yKPTX+T9KOMXrAi+nWid0yFu61w=</DigestValue>
      </Reference>
      <Reference URI="/word/header4.xml?ContentType=application/vnd.openxmlformats-officedocument.wordprocessingml.header+xml">
        <DigestMethod Algorithm="http://www.w3.org/2000/09/xmldsig#sha1"/>
        <DigestValue>yKPTX+T9KOMXrAi+nWid0yFu61w=</DigestValue>
      </Reference>
      <Reference URI="/word/header5.xml?ContentType=application/vnd.openxmlformats-officedocument.wordprocessingml.header+xml">
        <DigestMethod Algorithm="http://www.w3.org/2000/09/xmldsig#sha1"/>
        <DigestValue>yKPTX+T9KOMXrAi+nWid0yFu61w=</DigestValue>
      </Reference>
      <Reference URI="/word/header6.xml?ContentType=application/vnd.openxmlformats-officedocument.wordprocessingml.header+xml">
        <DigestMethod Algorithm="http://www.w3.org/2000/09/xmldsig#sha1"/>
        <DigestValue>yKPTX+T9KOMXrAi+nWid0yFu61w=</DigestValue>
      </Reference>
      <Reference URI="/word/numbering.xml?ContentType=application/vnd.openxmlformats-officedocument.wordprocessingml.numbering+xml">
        <DigestMethod Algorithm="http://www.w3.org/2000/09/xmldsig#sha1"/>
        <DigestValue>KIzei6FcrYgquTxlWu4aDC7e4IE=</DigestValue>
      </Reference>
      <Reference URI="/word/settings.xml?ContentType=application/vnd.openxmlformats-officedocument.wordprocessingml.settings+xml">
        <DigestMethod Algorithm="http://www.w3.org/2000/09/xmldsig#sha1"/>
        <DigestValue>G51qqcsdOy9zx5CK2nQLsYkP9ps=</DigestValue>
      </Reference>
      <Reference URI="/word/styles.xml?ContentType=application/vnd.openxmlformats-officedocument.wordprocessingml.styles+xml">
        <DigestMethod Algorithm="http://www.w3.org/2000/09/xmldsig#sha1"/>
        <DigestValue>Msapw9QYF2Kxeh5uEf15XszVke0=</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TOHVmCH+RuitDS5lqdcLpLgsAh4=</DigestValue>
      </Reference>
    </Manifest>
    <SignatureProperties>
      <SignatureProperty Id="idSignatureTime" Target="#idPackageSignature">
        <mdssi:SignatureTime>
          <mdssi:Format>YYYY-MM-DDThh:mm:ssTZD</mdssi:Format>
          <mdssi:Value>2016-12-19T06:46:42Z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2016-12-19T06:46:42Z</xd:SigningTime>
          <xd:SigningCertificate>
            <xd:Cert>
              <xd:CertDigest>
                <DigestMethod Algorithm="http://www.w3.org/2000/09/xmldsig#sha1"/>
                <DigestValue>prKkoslGZpfc7xa+nY10gKAxhbY=</DigestValue>
              </xd:CertDigest>
              <xd:IssuerSerial>
                <X509IssuerName>CN=УЦ Федерального казначейства, O=Федеральное казначейство, C=RU, L=Москва, STREET="улица Ильинка, дом 7", ОГРН=1047797019830, ИНН=007710568760, S=77 г. Москва, E=uc_fk@roskazna.ru, OID.1.2.840.113549.1.9.2=Server CA</X509IssuerName>
                <X509SerialNumber>1231028</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B54C9-501D-47E5-BB4C-36F63E5C0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0</TotalTime>
  <Pages>66</Pages>
  <Words>18769</Words>
  <Characters>106984</Characters>
  <Application>Microsoft Office Word</Application>
  <DocSecurity>0</DocSecurity>
  <Lines>891</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XXX</Company>
  <LinksUpToDate>false</LinksUpToDate>
  <CharactersWithSpaces>125502</CharactersWithSpaces>
  <SharedDoc>false</SharedDoc>
  <HLinks>
    <vt:vector size="42" baseType="variant">
      <vt:variant>
        <vt:i4>3342453</vt:i4>
      </vt:variant>
      <vt:variant>
        <vt:i4>18</vt:i4>
      </vt:variant>
      <vt:variant>
        <vt:i4>0</vt:i4>
      </vt:variant>
      <vt:variant>
        <vt:i4>5</vt:i4>
      </vt:variant>
      <vt:variant>
        <vt:lpwstr/>
      </vt:variant>
      <vt:variant>
        <vt:lpwstr>P13664</vt:lpwstr>
      </vt:variant>
      <vt:variant>
        <vt:i4>65606</vt:i4>
      </vt:variant>
      <vt:variant>
        <vt:i4>15</vt:i4>
      </vt:variant>
      <vt:variant>
        <vt:i4>0</vt:i4>
      </vt:variant>
      <vt:variant>
        <vt:i4>5</vt:i4>
      </vt:variant>
      <vt:variant>
        <vt:lpwstr/>
      </vt:variant>
      <vt:variant>
        <vt:lpwstr>P5641</vt:lpwstr>
      </vt:variant>
      <vt:variant>
        <vt:i4>3342453</vt:i4>
      </vt:variant>
      <vt:variant>
        <vt:i4>12</vt:i4>
      </vt:variant>
      <vt:variant>
        <vt:i4>0</vt:i4>
      </vt:variant>
      <vt:variant>
        <vt:i4>5</vt:i4>
      </vt:variant>
      <vt:variant>
        <vt:lpwstr/>
      </vt:variant>
      <vt:variant>
        <vt:lpwstr>P13664</vt:lpwstr>
      </vt:variant>
      <vt:variant>
        <vt:i4>65606</vt:i4>
      </vt:variant>
      <vt:variant>
        <vt:i4>9</vt:i4>
      </vt:variant>
      <vt:variant>
        <vt:i4>0</vt:i4>
      </vt:variant>
      <vt:variant>
        <vt:i4>5</vt:i4>
      </vt:variant>
      <vt:variant>
        <vt:lpwstr/>
      </vt:variant>
      <vt:variant>
        <vt:lpwstr>P5641</vt:lpwstr>
      </vt:variant>
      <vt:variant>
        <vt:i4>4587605</vt:i4>
      </vt:variant>
      <vt:variant>
        <vt:i4>6</vt:i4>
      </vt:variant>
      <vt:variant>
        <vt:i4>0</vt:i4>
      </vt:variant>
      <vt:variant>
        <vt:i4>5</vt:i4>
      </vt:variant>
      <vt:variant>
        <vt:lpwstr>consultantplus://offline/ref=7BB699A4D79C4328014D6E2BFEBDE6A5DB6EAD02B66BAEC239E2D38DB2B449FF2C5B75D9ADECC0999E4675OEK5M</vt:lpwstr>
      </vt:variant>
      <vt:variant>
        <vt:lpwstr/>
      </vt:variant>
      <vt:variant>
        <vt:i4>4587520</vt:i4>
      </vt:variant>
      <vt:variant>
        <vt:i4>3</vt:i4>
      </vt:variant>
      <vt:variant>
        <vt:i4>0</vt:i4>
      </vt:variant>
      <vt:variant>
        <vt:i4>5</vt:i4>
      </vt:variant>
      <vt:variant>
        <vt:lpwstr>consultantplus://offline/ref=7BB699A4D79C4328014D6E2BFEBDE6A5DB6EAD02B36FADC63CE2D38DB2B449FF2C5B75D9ADECC0999C4270OEK9M</vt:lpwstr>
      </vt:variant>
      <vt:variant>
        <vt:lpwstr/>
      </vt:variant>
      <vt:variant>
        <vt:i4>4587533</vt:i4>
      </vt:variant>
      <vt:variant>
        <vt:i4>0</vt:i4>
      </vt:variant>
      <vt:variant>
        <vt:i4>0</vt:i4>
      </vt:variant>
      <vt:variant>
        <vt:i4>5</vt:i4>
      </vt:variant>
      <vt:variant>
        <vt:lpwstr>consultantplus://offline/ref=7BB699A4D79C4328014D6E2BFEBDE6A5DB6EAD02B66EAFC23EE2D38DB2B449FF2C5B75D9ADECC0999E4675OEK5M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Sadko</dc:creator>
  <cp:keywords/>
  <cp:lastModifiedBy>Sadko</cp:lastModifiedBy>
  <cp:revision>2</cp:revision>
  <cp:lastPrinted>2016-12-05T06:55:00Z</cp:lastPrinted>
  <dcterms:created xsi:type="dcterms:W3CDTF">2016-12-19T06:36:00Z</dcterms:created>
  <dcterms:modified xsi:type="dcterms:W3CDTF">2016-12-19T06:36:00Z</dcterms:modified>
</cp:coreProperties>
</file>