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C6" w:rsidRDefault="004F1FC6" w:rsidP="004F1FC6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3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1FC6" w:rsidRDefault="004F1FC6" w:rsidP="004F1FC6">
      <w:pPr>
        <w:pStyle w:val="1"/>
        <w:ind w:right="-28"/>
        <w:rPr>
          <w:b/>
          <w:sz w:val="12"/>
        </w:rPr>
      </w:pPr>
    </w:p>
    <w:p w:rsidR="004F1FC6" w:rsidRDefault="004F1FC6" w:rsidP="004F1FC6">
      <w:pPr>
        <w:pStyle w:val="1"/>
        <w:ind w:right="-28"/>
        <w:rPr>
          <w:b/>
          <w:sz w:val="12"/>
        </w:rPr>
      </w:pPr>
    </w:p>
    <w:p w:rsidR="004F1FC6" w:rsidRDefault="004F1FC6" w:rsidP="004F1FC6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4F1FC6" w:rsidRDefault="004F1FC6" w:rsidP="004F1F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4F1FC6" w:rsidRDefault="004F1FC6" w:rsidP="004F1FC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4F1FC6" w:rsidRDefault="004F1FC6" w:rsidP="004F1FC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4F1FC6" w:rsidRDefault="004F1FC6" w:rsidP="004F1FC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4F1FC6" w:rsidRDefault="00300A69" w:rsidP="004F1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20CE6">
        <w:rPr>
          <w:rFonts w:ascii="Times New Roman" w:hAnsi="Times New Roman" w:cs="Times New Roman"/>
          <w:sz w:val="24"/>
          <w:szCs w:val="24"/>
        </w:rPr>
        <w:t>28.11.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4F1FC6">
        <w:rPr>
          <w:rFonts w:ascii="Times New Roman" w:hAnsi="Times New Roman" w:cs="Times New Roman"/>
          <w:sz w:val="24"/>
          <w:szCs w:val="24"/>
        </w:rPr>
        <w:t xml:space="preserve"> г. </w:t>
      </w:r>
      <w:r w:rsidR="004F1FC6">
        <w:rPr>
          <w:rFonts w:ascii="Times New Roman" w:hAnsi="Times New Roman" w:cs="Times New Roman"/>
          <w:sz w:val="24"/>
          <w:szCs w:val="24"/>
        </w:rPr>
        <w:tab/>
      </w:r>
      <w:r w:rsidR="004F1FC6">
        <w:rPr>
          <w:rFonts w:ascii="Times New Roman" w:hAnsi="Times New Roman" w:cs="Times New Roman"/>
          <w:sz w:val="24"/>
          <w:szCs w:val="24"/>
        </w:rPr>
        <w:tab/>
      </w:r>
      <w:r w:rsidR="004F1FC6">
        <w:rPr>
          <w:rFonts w:ascii="Times New Roman" w:hAnsi="Times New Roman" w:cs="Times New Roman"/>
          <w:sz w:val="24"/>
          <w:szCs w:val="24"/>
        </w:rPr>
        <w:tab/>
      </w:r>
      <w:r w:rsidR="004F1FC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№ </w:t>
      </w:r>
      <w:r w:rsidR="00220CE6">
        <w:rPr>
          <w:rFonts w:ascii="Times New Roman" w:hAnsi="Times New Roman" w:cs="Times New Roman"/>
          <w:sz w:val="24"/>
          <w:szCs w:val="24"/>
        </w:rPr>
        <w:t>110</w:t>
      </w:r>
    </w:p>
    <w:p w:rsidR="00123D9C" w:rsidRDefault="00123D9C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D9C" w:rsidRDefault="00123D9C" w:rsidP="00123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передаче  мун</w:t>
      </w:r>
      <w:r w:rsidR="00BA5BC1">
        <w:rPr>
          <w:rFonts w:ascii="Times New Roman" w:hAnsi="Times New Roman" w:cs="Times New Roman"/>
          <w:b/>
          <w:sz w:val="24"/>
          <w:szCs w:val="24"/>
        </w:rPr>
        <w:t>иципальному району осуществления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части </w:t>
      </w:r>
    </w:p>
    <w:p w:rsidR="00123D9C" w:rsidRDefault="00123D9C" w:rsidP="00123D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полномочий сельского поселения «Деревня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Игнатовка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23D9C" w:rsidRDefault="00123D9C" w:rsidP="00123D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D9C" w:rsidRDefault="00123D9C" w:rsidP="00123D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D9C" w:rsidRDefault="00123D9C" w:rsidP="00123D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07.02.2011 № 6-ФЗ   «Об общих принципах организации и деятельности контрольно-счетных органов субъектов Российской Федерации и муниципальных образований»,  Уставом муниципального района «Город Людиново и Людиновский район»,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Собрания от 25.04.2012 №181 «Об утверждении Положения о контрольно-счетной палате муниципального района «Город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Людиново и Людиновский район»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Районное Собрание РЕШИЛО:</w:t>
      </w:r>
    </w:p>
    <w:p w:rsidR="00123D9C" w:rsidRDefault="00123D9C" w:rsidP="00123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Предложить сельскому поселению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 п</w:t>
      </w:r>
      <w:r w:rsidR="00300A69">
        <w:rPr>
          <w:rFonts w:ascii="Times New Roman" w:hAnsi="Times New Roman" w:cs="Times New Roman"/>
          <w:sz w:val="24"/>
          <w:szCs w:val="24"/>
        </w:rPr>
        <w:t>ередать   на период с 01.01.2017 по 31.12.2017</w:t>
      </w:r>
      <w:r>
        <w:rPr>
          <w:rFonts w:ascii="Times New Roman" w:hAnsi="Times New Roman" w:cs="Times New Roman"/>
          <w:sz w:val="24"/>
          <w:szCs w:val="24"/>
        </w:rPr>
        <w:t xml:space="preserve"> года  исполнение полномочий  контрольно-счетного органа сельского поселения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контрольно-счетной палатой муниципального района «Город Людиново и Людиновский район» по осуществлению внешнего муниципального финансового контроля, а именно:</w:t>
      </w:r>
    </w:p>
    <w:p w:rsidR="00123D9C" w:rsidRDefault="00123D9C" w:rsidP="00123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бюджета муниципального образования сельского поселения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123D9C" w:rsidRDefault="00123D9C" w:rsidP="00123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организация и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муниципального образования сельского поселения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123D9C" w:rsidRDefault="00123D9C" w:rsidP="00123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 сельского поселения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123D9C" w:rsidRDefault="00123D9C" w:rsidP="00123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экспертиза проекта бюджета сельского поселения;</w:t>
      </w:r>
    </w:p>
    <w:p w:rsidR="00123D9C" w:rsidRDefault="00123D9C" w:rsidP="00123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внешняя проверка годового отчета об исполнении бюджета сельского поселения;</w:t>
      </w:r>
    </w:p>
    <w:p w:rsidR="00123D9C" w:rsidRDefault="00123D9C" w:rsidP="00123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финансово-экономическая экспертиза проектов муниципальных программ;</w:t>
      </w:r>
    </w:p>
    <w:p w:rsidR="00123D9C" w:rsidRDefault="00123D9C" w:rsidP="00123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анализ бюджетного процесса в муниципальном образовании и подготовка предложений, направленных на его совершенствование;</w:t>
      </w:r>
    </w:p>
    <w:p w:rsidR="00123D9C" w:rsidRDefault="00123D9C" w:rsidP="00123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участие (в пределах полномочий) в мероприятиях, направленных на противодействие коррупции.</w:t>
      </w:r>
    </w:p>
    <w:p w:rsidR="00123D9C" w:rsidRDefault="00123D9C" w:rsidP="00123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Уполномочить Главу </w:t>
      </w:r>
      <w:r w:rsidR="000337C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«Город Людиново и  Людиновский район»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заключить и подписать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сельским поселением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соглашение об исполнении вышеуказанных полномочий.</w:t>
      </w:r>
    </w:p>
    <w:p w:rsidR="00123D9C" w:rsidRDefault="00123D9C" w:rsidP="00123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комиссию по местному самоуправлению, соблюдению законности, контролю и депутатской этике (Лазарева В.В.).</w:t>
      </w:r>
    </w:p>
    <w:p w:rsidR="00123D9C" w:rsidRDefault="00123D9C" w:rsidP="00123D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Настоящее решение вс</w:t>
      </w:r>
      <w:r w:rsidR="00443210">
        <w:rPr>
          <w:rFonts w:ascii="Times New Roman" w:hAnsi="Times New Roman" w:cs="Times New Roman"/>
          <w:sz w:val="24"/>
          <w:szCs w:val="24"/>
        </w:rPr>
        <w:t>тупает в силу с 01.01.2017 года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123D9C" w:rsidRDefault="00123D9C" w:rsidP="00123D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3D9C" w:rsidRDefault="00123D9C" w:rsidP="00123D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3D9C" w:rsidRDefault="00123D9C" w:rsidP="00123D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3D9C" w:rsidRDefault="00123D9C" w:rsidP="00123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123D9C" w:rsidRDefault="00123D9C" w:rsidP="00123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Л.В. Гончарова</w:t>
      </w:r>
    </w:p>
    <w:p w:rsidR="00123D9C" w:rsidRDefault="00123D9C" w:rsidP="00123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D9C" w:rsidRDefault="00123D9C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3D9C" w:rsidSect="0004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30588D"/>
    <w:rsid w:val="000337C3"/>
    <w:rsid w:val="0004728F"/>
    <w:rsid w:val="00123D9C"/>
    <w:rsid w:val="001725B4"/>
    <w:rsid w:val="00220CE6"/>
    <w:rsid w:val="00300A69"/>
    <w:rsid w:val="0030588D"/>
    <w:rsid w:val="00317EF8"/>
    <w:rsid w:val="003819E4"/>
    <w:rsid w:val="003F4C42"/>
    <w:rsid w:val="00403E47"/>
    <w:rsid w:val="00443210"/>
    <w:rsid w:val="004912E7"/>
    <w:rsid w:val="004F1FC6"/>
    <w:rsid w:val="004F7D8C"/>
    <w:rsid w:val="005A29C4"/>
    <w:rsid w:val="005A75EA"/>
    <w:rsid w:val="00641785"/>
    <w:rsid w:val="006A0DB1"/>
    <w:rsid w:val="008614CD"/>
    <w:rsid w:val="008C29AD"/>
    <w:rsid w:val="008C6F50"/>
    <w:rsid w:val="0093230C"/>
    <w:rsid w:val="00943BC7"/>
    <w:rsid w:val="00992BA3"/>
    <w:rsid w:val="009A498B"/>
    <w:rsid w:val="00A93CC4"/>
    <w:rsid w:val="00AC0F4A"/>
    <w:rsid w:val="00BA5BC1"/>
    <w:rsid w:val="00C84BA7"/>
    <w:rsid w:val="00D03706"/>
    <w:rsid w:val="00D32A3E"/>
    <w:rsid w:val="00EF5F1F"/>
    <w:rsid w:val="00F175AF"/>
    <w:rsid w:val="00F76A2E"/>
    <w:rsid w:val="00FB6426"/>
    <w:rsid w:val="00FC5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8F"/>
  </w:style>
  <w:style w:type="paragraph" w:styleId="1">
    <w:name w:val="heading 1"/>
    <w:basedOn w:val="a"/>
    <w:next w:val="a"/>
    <w:link w:val="10"/>
    <w:qFormat/>
    <w:rsid w:val="0030588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8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3058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05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4294966753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37</cp:revision>
  <cp:lastPrinted>2014-11-26T05:53:00Z</cp:lastPrinted>
  <dcterms:created xsi:type="dcterms:W3CDTF">2013-04-10T05:27:00Z</dcterms:created>
  <dcterms:modified xsi:type="dcterms:W3CDTF">2016-11-29T11:41:00Z</dcterms:modified>
</cp:coreProperties>
</file>