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82" w:rsidRDefault="00AD0682" w:rsidP="004B031C">
      <w:pPr>
        <w:tabs>
          <w:tab w:val="left" w:pos="600"/>
          <w:tab w:val="left" w:pos="2520"/>
        </w:tabs>
        <w:jc w:val="center"/>
        <w:rPr>
          <w:b/>
          <w:sz w:val="28"/>
          <w:szCs w:val="28"/>
        </w:rPr>
      </w:pPr>
    </w:p>
    <w:p w:rsidR="00AD0682" w:rsidRDefault="00AD0682" w:rsidP="0010012F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AD0682" w:rsidRDefault="009C4A6E" w:rsidP="00AD0682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-391795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B04">
        <w:t xml:space="preserve">                                                                              </w:t>
      </w:r>
    </w:p>
    <w:p w:rsidR="00AD0682" w:rsidRDefault="00AD0682" w:rsidP="00AD0682">
      <w:pPr>
        <w:jc w:val="both"/>
      </w:pPr>
    </w:p>
    <w:p w:rsidR="00AD0682" w:rsidRPr="00A160D2" w:rsidRDefault="00AD0682" w:rsidP="00AD0682">
      <w:pPr>
        <w:jc w:val="both"/>
      </w:pPr>
    </w:p>
    <w:p w:rsidR="00AD0682" w:rsidRDefault="004A0C79" w:rsidP="00AD0682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 w:rsidRPr="004A0C79">
        <w:rPr>
          <w:spacing w:val="60"/>
          <w:sz w:val="30"/>
          <w:szCs w:val="30"/>
        </w:rPr>
        <w:t>Аганичев Даниил Михайлович</w:t>
      </w:r>
      <w:r w:rsidR="00AD0682">
        <w:rPr>
          <w:spacing w:val="60"/>
          <w:sz w:val="30"/>
          <w:szCs w:val="30"/>
        </w:rPr>
        <w:t>Калужская область</w:t>
      </w:r>
    </w:p>
    <w:p w:rsidR="00AD0682" w:rsidRDefault="00AD0682" w:rsidP="00AD0682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Администрация муниципального района</w:t>
      </w:r>
    </w:p>
    <w:p w:rsidR="00AD0682" w:rsidRDefault="00AD0682" w:rsidP="00AD0682">
      <w:pPr>
        <w:spacing w:line="264" w:lineRule="auto"/>
        <w:jc w:val="center"/>
        <w:rPr>
          <w:b/>
          <w:bCs/>
          <w:spacing w:val="60"/>
          <w:sz w:val="30"/>
          <w:szCs w:val="30"/>
        </w:rPr>
      </w:pPr>
      <w:r>
        <w:rPr>
          <w:b/>
          <w:bCs/>
          <w:spacing w:val="60"/>
          <w:sz w:val="30"/>
          <w:szCs w:val="30"/>
        </w:rPr>
        <w:t>«Город Людиново и Людиновский район»</w:t>
      </w:r>
    </w:p>
    <w:p w:rsidR="00AD0682" w:rsidRDefault="00AD0682" w:rsidP="00AD0682">
      <w:pPr>
        <w:spacing w:line="312" w:lineRule="auto"/>
        <w:jc w:val="center"/>
        <w:rPr>
          <w:b/>
          <w:bCs/>
          <w:spacing w:val="100"/>
          <w:sz w:val="10"/>
          <w:szCs w:val="10"/>
        </w:rPr>
      </w:pPr>
    </w:p>
    <w:p w:rsidR="00AD0682" w:rsidRDefault="00AD0682" w:rsidP="00AD0682">
      <w:pPr>
        <w:pStyle w:val="1"/>
        <w:ind w:right="-28"/>
        <w:jc w:val="center"/>
        <w:rPr>
          <w:spacing w:val="60"/>
          <w:sz w:val="8"/>
          <w:szCs w:val="8"/>
        </w:rPr>
      </w:pPr>
    </w:p>
    <w:p w:rsidR="00AD0682" w:rsidRDefault="00AD0682" w:rsidP="00AD0682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B9589D" w:rsidRDefault="00B9589D" w:rsidP="00B9589D"/>
    <w:p w:rsidR="00091F9E" w:rsidRDefault="00091F9E" w:rsidP="00B9589D">
      <w:r>
        <w:t>от «</w:t>
      </w:r>
      <w:r w:rsidR="00D630C9">
        <w:rPr>
          <w:u w:val="single"/>
        </w:rPr>
        <w:t xml:space="preserve"> 10 </w:t>
      </w:r>
      <w:r>
        <w:t>»</w:t>
      </w:r>
      <w:r w:rsidR="00F32937">
        <w:t xml:space="preserve"> </w:t>
      </w:r>
      <w:r w:rsidR="00464DBB">
        <w:t xml:space="preserve"> </w:t>
      </w:r>
      <w:r w:rsidR="00D630C9">
        <w:rPr>
          <w:u w:val="single"/>
        </w:rPr>
        <w:t xml:space="preserve">октября  </w:t>
      </w:r>
      <w:r>
        <w:t>201</w:t>
      </w:r>
      <w:r w:rsidR="00B60A3A">
        <w:t>6</w:t>
      </w:r>
      <w:r w:rsidR="00F32937">
        <w:t xml:space="preserve"> г.</w:t>
      </w:r>
      <w:r>
        <w:t xml:space="preserve">                                                                                                 № </w:t>
      </w:r>
      <w:r w:rsidR="00D630C9">
        <w:t>1497</w:t>
      </w:r>
    </w:p>
    <w:p w:rsidR="00507AA2" w:rsidRDefault="00507AA2" w:rsidP="00B9589D"/>
    <w:p w:rsidR="00111C3D" w:rsidRDefault="00091F9E" w:rsidP="00111C3D">
      <w:pPr>
        <w:rPr>
          <w:b/>
        </w:rPr>
      </w:pPr>
      <w:r w:rsidRPr="00091F9E">
        <w:rPr>
          <w:b/>
        </w:rPr>
        <w:t>О</w:t>
      </w:r>
      <w:r w:rsidR="00464DBB">
        <w:rPr>
          <w:b/>
        </w:rPr>
        <w:t xml:space="preserve">  </w:t>
      </w:r>
      <w:r w:rsidR="00111C3D">
        <w:rPr>
          <w:b/>
        </w:rPr>
        <w:t>создании постоянной комиссии по</w:t>
      </w:r>
      <w:r w:rsidR="00111C3D" w:rsidRPr="00111C3D">
        <w:rPr>
          <w:b/>
        </w:rPr>
        <w:t xml:space="preserve"> </w:t>
      </w:r>
      <w:r w:rsidR="00111C3D">
        <w:rPr>
          <w:b/>
        </w:rPr>
        <w:t>рекультивации земель, снятии,</w:t>
      </w:r>
    </w:p>
    <w:p w:rsidR="00111C3D" w:rsidRDefault="00111C3D" w:rsidP="00111C3D">
      <w:pPr>
        <w:rPr>
          <w:b/>
        </w:rPr>
      </w:pPr>
      <w:proofErr w:type="gramStart"/>
      <w:r>
        <w:rPr>
          <w:b/>
        </w:rPr>
        <w:t>сохранении</w:t>
      </w:r>
      <w:proofErr w:type="gramEnd"/>
      <w:r>
        <w:rPr>
          <w:b/>
        </w:rPr>
        <w:t xml:space="preserve">   и  рациональном</w:t>
      </w:r>
      <w:r w:rsidRPr="00111C3D">
        <w:rPr>
          <w:b/>
        </w:rPr>
        <w:t xml:space="preserve"> </w:t>
      </w:r>
      <w:r>
        <w:rPr>
          <w:b/>
        </w:rPr>
        <w:t xml:space="preserve">  использовании   плодородного   сло</w:t>
      </w:r>
      <w:r w:rsidR="00A8592C">
        <w:rPr>
          <w:b/>
        </w:rPr>
        <w:t>я</w:t>
      </w:r>
    </w:p>
    <w:p w:rsidR="00111C3D" w:rsidRDefault="00111C3D" w:rsidP="00111C3D">
      <w:pPr>
        <w:rPr>
          <w:b/>
        </w:rPr>
      </w:pPr>
      <w:r>
        <w:rPr>
          <w:b/>
        </w:rPr>
        <w:t>в муниципальном  районе «Город Людиново и Людиновский  район»</w:t>
      </w:r>
    </w:p>
    <w:p w:rsidR="00464DBB" w:rsidRPr="00464DBB" w:rsidRDefault="00464DBB" w:rsidP="003D1005">
      <w:pPr>
        <w:rPr>
          <w:b/>
        </w:rPr>
      </w:pPr>
    </w:p>
    <w:p w:rsidR="006262B4" w:rsidRDefault="006262B4" w:rsidP="006262B4">
      <w:pPr>
        <w:tabs>
          <w:tab w:val="left" w:pos="709"/>
        </w:tabs>
        <w:jc w:val="both"/>
      </w:pPr>
      <w:r>
        <w:tab/>
      </w:r>
      <w:proofErr w:type="gramStart"/>
      <w:r w:rsidR="00111C3D">
        <w:t>Во</w:t>
      </w:r>
      <w:proofErr w:type="gramEnd"/>
      <w:r w:rsidR="00111C3D">
        <w:t xml:space="preserve"> исполнении приказа </w:t>
      </w:r>
      <w:r w:rsidR="003D1C9C">
        <w:t xml:space="preserve">Комитета Российской Федерации по земельным ресурсам и землеустройству от 22 декабря 1995г. №525 «Об утверждении основных положений о рекультивации земель, снятии, сохранении и рациональном использовании плодородного слоя почвы», для организации приемки </w:t>
      </w:r>
      <w:proofErr w:type="spellStart"/>
      <w:r w:rsidR="003D1C9C">
        <w:t>рекультивированных</w:t>
      </w:r>
      <w:proofErr w:type="spellEnd"/>
      <w:r w:rsidR="003D1C9C">
        <w:t xml:space="preserve"> земель, а также для рассмотрения других вопросов, связанных с восстановлением нарушенных земель, администрация муниципального района «Город Людиново и Людиновский район»</w:t>
      </w:r>
    </w:p>
    <w:p w:rsidR="006262B4" w:rsidRDefault="006262B4" w:rsidP="006262B4">
      <w:pPr>
        <w:tabs>
          <w:tab w:val="left" w:pos="709"/>
        </w:tabs>
        <w:jc w:val="both"/>
      </w:pPr>
      <w:r>
        <w:t xml:space="preserve">            ПОСТАНОВЛЯЕТ:</w:t>
      </w:r>
    </w:p>
    <w:p w:rsidR="006262B4" w:rsidRDefault="003D1C9C" w:rsidP="006262B4">
      <w:pPr>
        <w:numPr>
          <w:ilvl w:val="0"/>
          <w:numId w:val="1"/>
        </w:numPr>
        <w:tabs>
          <w:tab w:val="left" w:pos="709"/>
        </w:tabs>
        <w:ind w:left="0" w:firstLine="426"/>
        <w:jc w:val="both"/>
      </w:pPr>
      <w:r>
        <w:t>Создать постоянную комиссию по рекультивации з</w:t>
      </w:r>
      <w:r w:rsidR="004A6F0E">
        <w:t>емель, снятии, сохранении и раци</w:t>
      </w:r>
      <w:r>
        <w:t>ональном использовании плодородного слоя почвы в муниципальном районе «Город Людиново и Людиновский район»:</w:t>
      </w:r>
    </w:p>
    <w:p w:rsidR="006262B4" w:rsidRDefault="00D313BE" w:rsidP="003D1C9C">
      <w:pPr>
        <w:tabs>
          <w:tab w:val="left" w:pos="709"/>
        </w:tabs>
        <w:jc w:val="both"/>
      </w:pPr>
      <w:r>
        <w:t xml:space="preserve"> </w:t>
      </w:r>
      <w:r>
        <w:tab/>
      </w:r>
      <w:r w:rsidR="003D1C9C">
        <w:t>Председатель комиссии:</w:t>
      </w:r>
    </w:p>
    <w:p w:rsidR="003D1C9C" w:rsidRDefault="003D1C9C" w:rsidP="003D1C9C">
      <w:pPr>
        <w:tabs>
          <w:tab w:val="left" w:pos="709"/>
        </w:tabs>
        <w:jc w:val="both"/>
      </w:pPr>
      <w:r>
        <w:t>Фарутин В.Н</w:t>
      </w:r>
      <w:r w:rsidR="00D313BE">
        <w:t>. – заместитель главы администрации муниципального района</w:t>
      </w:r>
    </w:p>
    <w:p w:rsidR="00D313BE" w:rsidRDefault="00D313BE" w:rsidP="003D1C9C">
      <w:pPr>
        <w:tabs>
          <w:tab w:val="left" w:pos="709"/>
        </w:tabs>
        <w:jc w:val="both"/>
      </w:pPr>
      <w:r>
        <w:tab/>
        <w:t>Члены комиссии:</w:t>
      </w:r>
    </w:p>
    <w:p w:rsidR="00D313BE" w:rsidRDefault="00D313BE" w:rsidP="003D1C9C">
      <w:pPr>
        <w:tabs>
          <w:tab w:val="left" w:pos="709"/>
        </w:tabs>
        <w:jc w:val="both"/>
      </w:pPr>
      <w:r>
        <w:t>Качалов Д.В. – начальник отдела сельского хозяйства администрации муниципального района;</w:t>
      </w:r>
    </w:p>
    <w:p w:rsidR="00D313BE" w:rsidRDefault="00D313BE" w:rsidP="003D1C9C">
      <w:pPr>
        <w:tabs>
          <w:tab w:val="left" w:pos="709"/>
        </w:tabs>
        <w:jc w:val="both"/>
      </w:pPr>
      <w:r>
        <w:t>Гончаров Ю.А. – эксперт отдела сельского хозяйства администрации муниципального района;</w:t>
      </w:r>
    </w:p>
    <w:p w:rsidR="00D313BE" w:rsidRDefault="00D313BE" w:rsidP="003D1C9C">
      <w:pPr>
        <w:tabs>
          <w:tab w:val="left" w:pos="709"/>
        </w:tabs>
        <w:jc w:val="both"/>
      </w:pPr>
      <w:proofErr w:type="spellStart"/>
      <w:r>
        <w:t>Шорошев</w:t>
      </w:r>
      <w:proofErr w:type="spellEnd"/>
      <w:r>
        <w:t xml:space="preserve"> В.И. – ведущий эксперт отдела сельского хозяйства администрации муниципального   </w:t>
      </w:r>
    </w:p>
    <w:p w:rsidR="00D313BE" w:rsidRDefault="00D313BE" w:rsidP="003D1C9C">
      <w:pPr>
        <w:tabs>
          <w:tab w:val="left" w:pos="709"/>
        </w:tabs>
        <w:jc w:val="both"/>
      </w:pPr>
      <w:r>
        <w:t>района;</w:t>
      </w:r>
    </w:p>
    <w:p w:rsidR="00D313BE" w:rsidRDefault="00D313BE" w:rsidP="003D1C9C">
      <w:pPr>
        <w:tabs>
          <w:tab w:val="left" w:pos="709"/>
        </w:tabs>
        <w:jc w:val="both"/>
      </w:pPr>
      <w:r>
        <w:t xml:space="preserve">Воротнев А.П. </w:t>
      </w:r>
      <w:r w:rsidR="005B3F97">
        <w:t>–</w:t>
      </w:r>
      <w:r>
        <w:t xml:space="preserve"> </w:t>
      </w:r>
      <w:r w:rsidR="005B3F97">
        <w:t>глава администрации сельского поселения «</w:t>
      </w:r>
      <w:r w:rsidR="004A6F0E">
        <w:t>Село Букань» (по согласованию);</w:t>
      </w:r>
    </w:p>
    <w:p w:rsidR="004A6F0E" w:rsidRDefault="004A6F0E" w:rsidP="003D1C9C">
      <w:pPr>
        <w:tabs>
          <w:tab w:val="left" w:pos="709"/>
        </w:tabs>
        <w:jc w:val="both"/>
      </w:pPr>
      <w:r>
        <w:t>Солянкина В.И. – глава администрации сельского поселения «Деревня Игнатовка» (по     согласованию);</w:t>
      </w:r>
    </w:p>
    <w:p w:rsidR="004A6F0E" w:rsidRDefault="004A6F0E" w:rsidP="003D1C9C">
      <w:pPr>
        <w:tabs>
          <w:tab w:val="left" w:pos="709"/>
        </w:tabs>
        <w:jc w:val="both"/>
      </w:pPr>
      <w:r>
        <w:t>Соколов В.П. – глава администрации сельского поселения «Деревня Заболотье» (по согласованию);</w:t>
      </w:r>
    </w:p>
    <w:p w:rsidR="004A6F0E" w:rsidRDefault="004A6F0E" w:rsidP="004A6F0E">
      <w:pPr>
        <w:tabs>
          <w:tab w:val="left" w:pos="709"/>
        </w:tabs>
        <w:jc w:val="both"/>
      </w:pPr>
      <w:r>
        <w:t>Копылов В.Ф. – глава администрации сельского поселения «Деревня Манино» (по   согласованию);</w:t>
      </w:r>
    </w:p>
    <w:p w:rsidR="004A6F0E" w:rsidRDefault="004A6F0E" w:rsidP="003D1C9C">
      <w:pPr>
        <w:tabs>
          <w:tab w:val="left" w:pos="709"/>
        </w:tabs>
        <w:jc w:val="both"/>
      </w:pPr>
      <w:r>
        <w:t>Петров С.А. – глава администрации сельского поселения «Село Букань» (по согласованию).</w:t>
      </w:r>
    </w:p>
    <w:p w:rsidR="00E15BDF" w:rsidRDefault="00E15BDF" w:rsidP="00E15BDF">
      <w:pPr>
        <w:tabs>
          <w:tab w:val="left" w:pos="0"/>
        </w:tabs>
        <w:jc w:val="both"/>
      </w:pPr>
      <w:r>
        <w:t xml:space="preserve">       2. Контроль за исполнением постановления возложить на заместителя главы администрации муниципального района В.Н. </w:t>
      </w:r>
      <w:proofErr w:type="spellStart"/>
      <w:r>
        <w:t>Фарутина</w:t>
      </w:r>
      <w:proofErr w:type="spellEnd"/>
      <w:r>
        <w:t>.</w:t>
      </w:r>
    </w:p>
    <w:p w:rsidR="00E15BDF" w:rsidRDefault="00E15BDF" w:rsidP="00E15BDF">
      <w:pPr>
        <w:tabs>
          <w:tab w:val="left" w:pos="709"/>
        </w:tabs>
        <w:jc w:val="both"/>
      </w:pPr>
      <w:r>
        <w:t xml:space="preserve">       3. Настоящее постановление вступает в силу после его официального опубликования в газете «Людиновский рабочий», подлежит размещению в сети интернет на сайте  </w:t>
      </w:r>
      <w:hyperlink r:id="rId7" w:tgtFrame="_blank" w:history="1">
        <w:r>
          <w:rPr>
            <w:rStyle w:val="a4"/>
          </w:rPr>
          <w:t>http://admludinovo.ru</w:t>
        </w:r>
      </w:hyperlink>
      <w:r w:rsidR="006C13EA">
        <w:rPr>
          <w:u w:val="single"/>
        </w:rPr>
        <w:t xml:space="preserve"> </w:t>
      </w:r>
      <w:r>
        <w:t xml:space="preserve">и в Реестре НПА Калужской области.    </w:t>
      </w:r>
    </w:p>
    <w:p w:rsidR="006262B4" w:rsidRDefault="006262B4" w:rsidP="006262B4"/>
    <w:p w:rsidR="00E56468" w:rsidRPr="0014388B" w:rsidRDefault="006262B4" w:rsidP="006262B4">
      <w:pPr>
        <w:rPr>
          <w:b/>
        </w:rPr>
      </w:pPr>
      <w:r w:rsidRPr="0014388B">
        <w:rPr>
          <w:b/>
        </w:rPr>
        <w:t>Глава администрации</w:t>
      </w:r>
    </w:p>
    <w:p w:rsidR="006262B4" w:rsidRPr="007829EF" w:rsidRDefault="006262B4" w:rsidP="006262B4">
      <w:pPr>
        <w:rPr>
          <w:b/>
        </w:rPr>
      </w:pPr>
      <w:r w:rsidRPr="0014388B">
        <w:rPr>
          <w:b/>
        </w:rPr>
        <w:t>муниципального</w:t>
      </w:r>
      <w:r w:rsidR="00E56468" w:rsidRPr="0014388B">
        <w:rPr>
          <w:b/>
        </w:rPr>
        <w:t xml:space="preserve"> района                                                             </w:t>
      </w:r>
      <w:r w:rsidR="0014388B">
        <w:rPr>
          <w:b/>
        </w:rPr>
        <w:t xml:space="preserve">                           </w:t>
      </w:r>
      <w:r w:rsidR="00E56468" w:rsidRPr="0014388B">
        <w:rPr>
          <w:b/>
        </w:rPr>
        <w:t xml:space="preserve">     </w:t>
      </w:r>
      <w:r w:rsidRPr="0014388B">
        <w:rPr>
          <w:b/>
        </w:rPr>
        <w:t xml:space="preserve">Д.М. Аганичев                                                                            </w:t>
      </w:r>
      <w:bookmarkStart w:id="0" w:name="_GoBack"/>
      <w:bookmarkEnd w:id="0"/>
    </w:p>
    <w:sectPr w:rsidR="006262B4" w:rsidRPr="007829EF" w:rsidSect="00464D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E4A34"/>
    <w:multiLevelType w:val="hybridMultilevel"/>
    <w:tmpl w:val="63067B24"/>
    <w:lvl w:ilvl="0" w:tplc="8DD4741E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012F"/>
    <w:rsid w:val="00043061"/>
    <w:rsid w:val="00043486"/>
    <w:rsid w:val="000657F2"/>
    <w:rsid w:val="00075D2B"/>
    <w:rsid w:val="00091F9E"/>
    <w:rsid w:val="000B6F12"/>
    <w:rsid w:val="000E3DFF"/>
    <w:rsid w:val="000E7625"/>
    <w:rsid w:val="000F56D6"/>
    <w:rsid w:val="0010012F"/>
    <w:rsid w:val="001011E5"/>
    <w:rsid w:val="00111C3D"/>
    <w:rsid w:val="0014388B"/>
    <w:rsid w:val="001467E7"/>
    <w:rsid w:val="00156FFA"/>
    <w:rsid w:val="00172944"/>
    <w:rsid w:val="0017654D"/>
    <w:rsid w:val="001F2470"/>
    <w:rsid w:val="002150DF"/>
    <w:rsid w:val="002717F5"/>
    <w:rsid w:val="00282635"/>
    <w:rsid w:val="002D0742"/>
    <w:rsid w:val="002D2373"/>
    <w:rsid w:val="002E21FA"/>
    <w:rsid w:val="002E3D36"/>
    <w:rsid w:val="002E6AAF"/>
    <w:rsid w:val="00314177"/>
    <w:rsid w:val="00381D2D"/>
    <w:rsid w:val="003C2FCC"/>
    <w:rsid w:val="003D1005"/>
    <w:rsid w:val="003D1C9C"/>
    <w:rsid w:val="003E0C6C"/>
    <w:rsid w:val="00414196"/>
    <w:rsid w:val="00450272"/>
    <w:rsid w:val="004554A6"/>
    <w:rsid w:val="00464DBB"/>
    <w:rsid w:val="004718A2"/>
    <w:rsid w:val="004720C2"/>
    <w:rsid w:val="004A0C79"/>
    <w:rsid w:val="004A6F0E"/>
    <w:rsid w:val="004B031C"/>
    <w:rsid w:val="004B349C"/>
    <w:rsid w:val="004D194E"/>
    <w:rsid w:val="00507AA2"/>
    <w:rsid w:val="0052398F"/>
    <w:rsid w:val="00525758"/>
    <w:rsid w:val="00531156"/>
    <w:rsid w:val="00565449"/>
    <w:rsid w:val="005810D1"/>
    <w:rsid w:val="005A2478"/>
    <w:rsid w:val="005B3F97"/>
    <w:rsid w:val="005B4E31"/>
    <w:rsid w:val="005D7904"/>
    <w:rsid w:val="00617AAF"/>
    <w:rsid w:val="006229E1"/>
    <w:rsid w:val="006262B4"/>
    <w:rsid w:val="00650937"/>
    <w:rsid w:val="0067472C"/>
    <w:rsid w:val="0067543C"/>
    <w:rsid w:val="00680995"/>
    <w:rsid w:val="0069192B"/>
    <w:rsid w:val="00693F78"/>
    <w:rsid w:val="006C13EA"/>
    <w:rsid w:val="006C21DC"/>
    <w:rsid w:val="006F071F"/>
    <w:rsid w:val="006F6013"/>
    <w:rsid w:val="007829EF"/>
    <w:rsid w:val="007D6C97"/>
    <w:rsid w:val="007F2B04"/>
    <w:rsid w:val="008A2AAB"/>
    <w:rsid w:val="008D64C9"/>
    <w:rsid w:val="008F0D6D"/>
    <w:rsid w:val="008F0E83"/>
    <w:rsid w:val="00925B01"/>
    <w:rsid w:val="00951BCA"/>
    <w:rsid w:val="009906AE"/>
    <w:rsid w:val="009C4A6E"/>
    <w:rsid w:val="009F10F6"/>
    <w:rsid w:val="00A01CFE"/>
    <w:rsid w:val="00A40E22"/>
    <w:rsid w:val="00A43240"/>
    <w:rsid w:val="00A61FEE"/>
    <w:rsid w:val="00A6602D"/>
    <w:rsid w:val="00A66304"/>
    <w:rsid w:val="00A7067C"/>
    <w:rsid w:val="00A8592C"/>
    <w:rsid w:val="00A85C92"/>
    <w:rsid w:val="00AA17AD"/>
    <w:rsid w:val="00AA5A83"/>
    <w:rsid w:val="00AD051E"/>
    <w:rsid w:val="00AD0682"/>
    <w:rsid w:val="00AD7D2C"/>
    <w:rsid w:val="00AF76BC"/>
    <w:rsid w:val="00B2701F"/>
    <w:rsid w:val="00B5141C"/>
    <w:rsid w:val="00B602AD"/>
    <w:rsid w:val="00B60A3A"/>
    <w:rsid w:val="00B76D1C"/>
    <w:rsid w:val="00B81B33"/>
    <w:rsid w:val="00B820F1"/>
    <w:rsid w:val="00B9589D"/>
    <w:rsid w:val="00BB161F"/>
    <w:rsid w:val="00BF73A3"/>
    <w:rsid w:val="00C00E75"/>
    <w:rsid w:val="00C54E84"/>
    <w:rsid w:val="00C8651C"/>
    <w:rsid w:val="00CF213E"/>
    <w:rsid w:val="00CF3C3B"/>
    <w:rsid w:val="00D11E63"/>
    <w:rsid w:val="00D313BE"/>
    <w:rsid w:val="00D55091"/>
    <w:rsid w:val="00D630C9"/>
    <w:rsid w:val="00D634A7"/>
    <w:rsid w:val="00D7268A"/>
    <w:rsid w:val="00D73F0E"/>
    <w:rsid w:val="00DA1C44"/>
    <w:rsid w:val="00DA2E7A"/>
    <w:rsid w:val="00DA5640"/>
    <w:rsid w:val="00DC72E5"/>
    <w:rsid w:val="00DF02F7"/>
    <w:rsid w:val="00E02941"/>
    <w:rsid w:val="00E15BDF"/>
    <w:rsid w:val="00E17854"/>
    <w:rsid w:val="00E53219"/>
    <w:rsid w:val="00E56468"/>
    <w:rsid w:val="00E90CA6"/>
    <w:rsid w:val="00ED6F1B"/>
    <w:rsid w:val="00EE07BE"/>
    <w:rsid w:val="00EE5DEE"/>
    <w:rsid w:val="00F119BD"/>
    <w:rsid w:val="00F26E67"/>
    <w:rsid w:val="00F32937"/>
    <w:rsid w:val="00F44582"/>
    <w:rsid w:val="00F61A4D"/>
    <w:rsid w:val="00F92664"/>
    <w:rsid w:val="00F92E4F"/>
    <w:rsid w:val="00FB0273"/>
    <w:rsid w:val="00FC03ED"/>
    <w:rsid w:val="00FD11D7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1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AD0682"/>
    <w:pPr>
      <w:keepNext/>
      <w:outlineLvl w:val="0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rsid w:val="00AD0682"/>
    <w:pPr>
      <w:keepNext/>
      <w:jc w:val="center"/>
      <w:outlineLvl w:val="3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31156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E15BDF"/>
    <w:rPr>
      <w:color w:val="0000FF" w:themeColor="hyperlink"/>
      <w:u w:val="single"/>
    </w:rPr>
  </w:style>
  <w:style w:type="paragraph" w:customStyle="1" w:styleId="ConsPlusNormal">
    <w:name w:val="ConsPlusNormal"/>
    <w:rsid w:val="002150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ludin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jpZoEH9dMdzb82Oi68taqKDz7QJTLz65SU19+u4HQyw=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0rgGpmf8Q3VLV4tjU0W8b2gFSg1sJA2w1tJun2B9w90=</DigestValue>
    </Reference>
  </SignedInfo>
  <SignatureValue>qHDS86eQaE/MwtQ0+7hrjmuw2jt2Vk9DaYI8ZnqxLQ+dDqwj0JbZI2fnUHPtkSgL
OogcLRqoJbX/Bd7BWeL2Kw==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M2RDXbruiseMoLeDaM++ZmEcxM8=</DigestValue>
      </Reference>
      <Reference URI="/word/document.xml?ContentType=application/vnd.openxmlformats-officedocument.wordprocessingml.document.main+xml">
        <DigestMethod Algorithm="http://www.w3.org/2000/09/xmldsig#sha1"/>
        <DigestValue>BnYvx0Gyv4NBMKWU00D1p2LV/Nw=</DigestValue>
      </Reference>
      <Reference URI="/word/fontTable.xml?ContentType=application/vnd.openxmlformats-officedocument.wordprocessingml.fontTable+xml">
        <DigestMethod Algorithm="http://www.w3.org/2000/09/xmldsig#sha1"/>
        <DigestValue>8BKZX/AOAsTo1Wf86L3A8yUvMYk=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yHQMmHHR/lvaUGQiZo9B/UVuu0M=</DigestValue>
      </Reference>
      <Reference URI="/word/settings.xml?ContentType=application/vnd.openxmlformats-officedocument.wordprocessingml.settings+xml">
        <DigestMethod Algorithm="http://www.w3.org/2000/09/xmldsig#sha1"/>
        <DigestValue>AMcTXH7hydikj+7YxRslYk6+UWE=</DigestValue>
      </Reference>
      <Reference URI="/word/styles.xml?ContentType=application/vnd.openxmlformats-officedocument.wordprocessingml.styles+xml">
        <DigestMethod Algorithm="http://www.w3.org/2000/09/xmldsig#sha1"/>
        <DigestValue>K2TKW8V03WeL4AVCKKSd+ym/yCY=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L/tmX+EJYLjxslEgaVjjXuXIaWg=</DigestValue>
      </Reference>
    </Manifest>
    <SignatureProperties>
      <SignatureProperty Id="idSignatureTime" Target="#idPackageSignature">
        <mdssi:SignatureTime>
          <mdssi:Format>YYYY-MM-DDThh:mm:ssTZD</mdssi:Format>
          <mdssi:Value>2016-10-14T06:58:21Z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2016-10-14T06:58:21Z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20</cp:revision>
  <cp:lastPrinted>2016-10-10T11:15:00Z</cp:lastPrinted>
  <dcterms:created xsi:type="dcterms:W3CDTF">2012-09-05T07:16:00Z</dcterms:created>
  <dcterms:modified xsi:type="dcterms:W3CDTF">2016-10-14T06:58:00Z</dcterms:modified>
</cp:coreProperties>
</file>