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78" w:rsidRDefault="005E4878" w:rsidP="005774BE">
      <w:pPr>
        <w:jc w:val="both"/>
      </w:pPr>
    </w:p>
    <w:p w:rsidR="005E4878" w:rsidRDefault="005E4878" w:rsidP="005774BE">
      <w:pPr>
        <w:pStyle w:val="Heading1"/>
        <w:ind w:right="-28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 blacklevel="5898f"/>
          </v:shape>
        </w:pict>
      </w:r>
    </w:p>
    <w:p w:rsidR="005E4878" w:rsidRDefault="005E4878" w:rsidP="005774BE">
      <w:pPr>
        <w:pStyle w:val="Heading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5E4878" w:rsidRDefault="005E4878" w:rsidP="005774BE">
      <w:pPr>
        <w:pStyle w:val="Heading1"/>
        <w:ind w:right="-28"/>
        <w:rPr>
          <w:b/>
          <w:sz w:val="12"/>
        </w:rPr>
      </w:pPr>
    </w:p>
    <w:p w:rsidR="005E4878" w:rsidRDefault="005E4878" w:rsidP="005774BE">
      <w:pPr>
        <w:pStyle w:val="Heading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5E4878" w:rsidRDefault="005E4878" w:rsidP="005774B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5E4878" w:rsidRDefault="005E4878" w:rsidP="005774BE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5E4878" w:rsidRDefault="005E4878" w:rsidP="005774BE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5E4878" w:rsidRDefault="005E4878" w:rsidP="005774BE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5E4878" w:rsidRDefault="005E4878" w:rsidP="005774BE">
      <w:pPr>
        <w:pStyle w:val="Heading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5E4878" w:rsidRDefault="005E4878" w:rsidP="00AA5302">
      <w:pPr>
        <w:rPr>
          <w:rFonts w:ascii="Times New Roman" w:hAnsi="Times New Roman"/>
          <w:sz w:val="24"/>
          <w:szCs w:val="24"/>
        </w:rPr>
      </w:pPr>
      <w:r w:rsidRPr="003411F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18.12.</w:t>
      </w:r>
      <w:r w:rsidRPr="003411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</w:t>
      </w:r>
      <w:r w:rsidRPr="003411F6">
        <w:rPr>
          <w:rFonts w:ascii="Times New Roman" w:hAnsi="Times New Roman"/>
          <w:sz w:val="24"/>
          <w:szCs w:val="24"/>
        </w:rPr>
        <w:t xml:space="preserve">г. </w:t>
      </w:r>
      <w:r w:rsidRPr="003411F6">
        <w:rPr>
          <w:rFonts w:ascii="Times New Roman" w:hAnsi="Times New Roman"/>
          <w:sz w:val="24"/>
          <w:szCs w:val="24"/>
        </w:rPr>
        <w:tab/>
      </w:r>
      <w:r w:rsidRPr="003411F6">
        <w:rPr>
          <w:rFonts w:ascii="Times New Roman" w:hAnsi="Times New Roman"/>
          <w:sz w:val="24"/>
          <w:szCs w:val="24"/>
        </w:rPr>
        <w:tab/>
      </w:r>
      <w:r w:rsidRPr="003411F6">
        <w:rPr>
          <w:rFonts w:ascii="Times New Roman" w:hAnsi="Times New Roman"/>
          <w:sz w:val="24"/>
          <w:szCs w:val="24"/>
        </w:rPr>
        <w:tab/>
      </w:r>
      <w:r w:rsidRPr="003411F6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№30</w:t>
      </w:r>
    </w:p>
    <w:p w:rsidR="005E4878" w:rsidRDefault="005E4878" w:rsidP="00E359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302">
        <w:rPr>
          <w:rFonts w:ascii="Times New Roman" w:hAnsi="Times New Roman"/>
          <w:b/>
          <w:sz w:val="24"/>
          <w:szCs w:val="24"/>
        </w:rPr>
        <w:t xml:space="preserve">О принятии обязательств городского поселения </w:t>
      </w:r>
    </w:p>
    <w:p w:rsidR="005E4878" w:rsidRDefault="005E4878" w:rsidP="00E359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5302">
        <w:rPr>
          <w:rFonts w:ascii="Times New Roman" w:hAnsi="Times New Roman"/>
          <w:b/>
          <w:sz w:val="24"/>
          <w:szCs w:val="24"/>
        </w:rPr>
        <w:t>«Город Людиново»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</w:t>
      </w:r>
      <w:r w:rsidRPr="00AA5302">
        <w:rPr>
          <w:rFonts w:ascii="Times New Roman" w:hAnsi="Times New Roman"/>
          <w:b/>
          <w:sz w:val="24"/>
          <w:szCs w:val="24"/>
        </w:rPr>
        <w:t xml:space="preserve">униципальным </w:t>
      </w:r>
      <w:r>
        <w:rPr>
          <w:rFonts w:ascii="Times New Roman" w:hAnsi="Times New Roman"/>
          <w:b/>
          <w:sz w:val="24"/>
          <w:szCs w:val="24"/>
        </w:rPr>
        <w:t xml:space="preserve">районом </w:t>
      </w:r>
    </w:p>
    <w:p w:rsidR="005E4878" w:rsidRPr="00E359B0" w:rsidRDefault="005E4878" w:rsidP="00E359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AA5302">
        <w:rPr>
          <w:rFonts w:ascii="Times New Roman" w:hAnsi="Times New Roman"/>
          <w:b/>
          <w:sz w:val="24"/>
          <w:szCs w:val="24"/>
        </w:rPr>
        <w:t>Город Людиново и Людиновский район»</w:t>
      </w:r>
    </w:p>
    <w:p w:rsidR="005E4878" w:rsidRPr="00AA5302" w:rsidRDefault="005E4878" w:rsidP="00E359B0">
      <w:pPr>
        <w:spacing w:after="0" w:line="240" w:lineRule="auto"/>
        <w:ind w:left="-284" w:firstLine="426"/>
        <w:rPr>
          <w:rFonts w:ascii="Times New Roman" w:hAnsi="Times New Roman"/>
          <w:b/>
          <w:sz w:val="24"/>
          <w:szCs w:val="24"/>
        </w:rPr>
      </w:pPr>
      <w:r w:rsidRPr="00AA5302">
        <w:rPr>
          <w:rFonts w:ascii="Times New Roman" w:hAnsi="Times New Roman"/>
          <w:b/>
          <w:sz w:val="24"/>
          <w:szCs w:val="24"/>
        </w:rPr>
        <w:t xml:space="preserve"> </w:t>
      </w:r>
    </w:p>
    <w:p w:rsidR="005E4878" w:rsidRPr="00EF582B" w:rsidRDefault="005E4878" w:rsidP="003411F6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F582B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основании решений</w:t>
      </w:r>
      <w:r w:rsidRPr="00AA53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Людиновского Районного Собрания от 09.06.2015 №442 «О внесении изменений и дополнений в Устав муниципального района «Город Людиново и Людиновский район»</w:t>
      </w:r>
      <w:r w:rsidRPr="00EF582B">
        <w:rPr>
          <w:rFonts w:ascii="Times New Roman" w:hAnsi="Times New Roman"/>
          <w:sz w:val="24"/>
          <w:szCs w:val="24"/>
        </w:rPr>
        <w:t xml:space="preserve">,   Городской Думы городского поселения «Город Людиново» от 27 августа 2015 года № 47-р «О ликвидации администрации (исполнительно-распорядительного органа) городского поселения «Город Людиново», </w:t>
      </w:r>
      <w:r>
        <w:rPr>
          <w:rFonts w:ascii="Times New Roman" w:hAnsi="Times New Roman"/>
          <w:sz w:val="24"/>
          <w:szCs w:val="24"/>
        </w:rPr>
        <w:t>Городской Думы городского поселения «Город Людиново» от 17.12.2015 № 37-р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«О передаче обязательств городского поселения «Город Людиново» муниципальному району «Город Людиново и Людиновский район»</w:t>
      </w:r>
      <w:r w:rsidRPr="00EF582B">
        <w:rPr>
          <w:rFonts w:ascii="Times New Roman" w:hAnsi="Times New Roman"/>
          <w:sz w:val="24"/>
          <w:szCs w:val="24"/>
        </w:rPr>
        <w:t xml:space="preserve">,  в соответствии с Бюджетным  Кодексом Российской Федерации, Федеральным законом от 6 октября 2003 №131-ФЗ «Об общих принципах организации местного самоуправления в Российской Федерации», Городская Дума </w:t>
      </w:r>
      <w:r w:rsidRPr="00EF582B">
        <w:rPr>
          <w:rFonts w:ascii="Times New Roman" w:hAnsi="Times New Roman"/>
          <w:b/>
          <w:spacing w:val="20"/>
          <w:sz w:val="24"/>
          <w:szCs w:val="24"/>
        </w:rPr>
        <w:t>РЕШИЛА</w:t>
      </w:r>
      <w:r w:rsidRPr="00EF582B">
        <w:rPr>
          <w:rFonts w:ascii="Times New Roman" w:hAnsi="Times New Roman"/>
          <w:b/>
          <w:sz w:val="24"/>
          <w:szCs w:val="24"/>
        </w:rPr>
        <w:t>:</w:t>
      </w:r>
    </w:p>
    <w:p w:rsidR="005E4878" w:rsidRPr="00EF582B" w:rsidRDefault="005E4878" w:rsidP="003411F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1. Муниципальный район «Город Людиново и Людиновский район» принимает от городского поселения «Город Людиново»  в период функционирования  ликвидационной комиссии до внесения записи в Единый государственный реестр юридических лиц о ликвидации администрации (исполнительно-распорядительного органа) городского поселения «Город Людиново» право осуществлять исполнение всех обязательств, а именно:</w:t>
      </w:r>
    </w:p>
    <w:p w:rsidR="005E4878" w:rsidRPr="00EF582B" w:rsidRDefault="005E4878" w:rsidP="003411F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- расходных обязательств по исполнению вопросов местного значения  городского поселения «Город Людиново»;</w:t>
      </w:r>
    </w:p>
    <w:p w:rsidR="005E4878" w:rsidRPr="00EF582B" w:rsidRDefault="005E4878" w:rsidP="003411F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- осуществление обязательных платежей городского поселения «Город Людиново», обусловленных  его финансовыми и договорными отношениями;</w:t>
      </w:r>
    </w:p>
    <w:p w:rsidR="005E4878" w:rsidRPr="00EF582B" w:rsidRDefault="005E4878" w:rsidP="003411F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- расчеты по кредиторской и дебиторской задолженности;</w:t>
      </w:r>
    </w:p>
    <w:p w:rsidR="005E4878" w:rsidRPr="00EF582B" w:rsidRDefault="005E4878" w:rsidP="003411F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- расчеты по  межбюджетным трансфертам от других бюджетов бюджетной системы РФ;</w:t>
      </w:r>
    </w:p>
    <w:p w:rsidR="005E4878" w:rsidRPr="00EF582B" w:rsidRDefault="005E4878" w:rsidP="003411F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- исполнение иных обязательств, предусмотренных федеральными законами, законами Калужской области и нормативными правовыми актами органов местного самоуправления.</w:t>
      </w:r>
    </w:p>
    <w:p w:rsidR="005E4878" w:rsidRPr="00EF582B" w:rsidRDefault="005E4878" w:rsidP="003411F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2. Муниципальный район «Город Людиново и Людиновский район» принимает от городского поселения «Город Людиново» право выступать стороной в обязательствах городского поселения «Город Людиново» по заключенным договорам, муниципальным  контрактам,  соглашениям.</w:t>
      </w:r>
    </w:p>
    <w:p w:rsidR="005E4878" w:rsidRPr="00EF582B" w:rsidRDefault="005E4878" w:rsidP="003411F6">
      <w:pPr>
        <w:pStyle w:val="ConsPlusNormal"/>
        <w:ind w:left="-28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582B">
        <w:rPr>
          <w:rFonts w:ascii="Times New Roman" w:hAnsi="Times New Roman" w:cs="Times New Roman"/>
          <w:sz w:val="24"/>
          <w:szCs w:val="24"/>
        </w:rPr>
        <w:t>3. Уполномочить администрацию муниципального района «Город Людиново и Людиновский район» осуществлять исполнение обязательств городского поселения «Город Людиново», указанных в пунктах 1, 2 настоящего решения.</w:t>
      </w:r>
    </w:p>
    <w:p w:rsidR="005E4878" w:rsidRPr="00EF582B" w:rsidRDefault="005E4878" w:rsidP="00EF2402">
      <w:p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EF582B">
        <w:rPr>
          <w:rFonts w:ascii="Times New Roman" w:hAnsi="Times New Roman"/>
          <w:sz w:val="24"/>
          <w:szCs w:val="24"/>
        </w:rPr>
        <w:t xml:space="preserve"> 4. Контроль за исполнением настоящего решения возложить на комитет по местному самоуправлению, соблюдению законности, контролю и депутатской этике (Лазарева В.В.).</w:t>
      </w:r>
    </w:p>
    <w:p w:rsidR="005E4878" w:rsidRDefault="005E4878" w:rsidP="0034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EF582B">
        <w:rPr>
          <w:rFonts w:ascii="Times New Roman" w:hAnsi="Times New Roman"/>
          <w:sz w:val="24"/>
          <w:szCs w:val="24"/>
        </w:rPr>
        <w:t xml:space="preserve">   5. Настоящее решение </w:t>
      </w:r>
      <w:r w:rsidRPr="00EF582B">
        <w:rPr>
          <w:rFonts w:ascii="Times New Roman" w:hAnsi="Times New Roman"/>
          <w:iCs/>
          <w:sz w:val="24"/>
          <w:szCs w:val="24"/>
        </w:rPr>
        <w:t>вступает в силу  с момента принятия и распространяется на правоотношения, возникшие с 08.10.2015 года</w:t>
      </w:r>
    </w:p>
    <w:p w:rsidR="005E4878" w:rsidRPr="00EF582B" w:rsidRDefault="005E4878" w:rsidP="003411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4878" w:rsidRPr="00EF582B" w:rsidRDefault="005E4878" w:rsidP="00B111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4878" w:rsidRPr="00EF582B" w:rsidRDefault="005E4878" w:rsidP="00577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2B"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5E4878" w:rsidRPr="00EF582B" w:rsidRDefault="005E4878" w:rsidP="00577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82B"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</w:r>
      <w:r w:rsidRPr="00EF582B"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sectPr w:rsidR="005E4878" w:rsidRPr="00EF582B" w:rsidSect="0049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4BE"/>
    <w:rsid w:val="00057E04"/>
    <w:rsid w:val="00275398"/>
    <w:rsid w:val="003411F6"/>
    <w:rsid w:val="003B7B95"/>
    <w:rsid w:val="00491127"/>
    <w:rsid w:val="004D1159"/>
    <w:rsid w:val="005774BE"/>
    <w:rsid w:val="005A62D0"/>
    <w:rsid w:val="005E4878"/>
    <w:rsid w:val="006E0616"/>
    <w:rsid w:val="007D75FC"/>
    <w:rsid w:val="008365F9"/>
    <w:rsid w:val="008B0169"/>
    <w:rsid w:val="00A130B6"/>
    <w:rsid w:val="00AA5302"/>
    <w:rsid w:val="00B11145"/>
    <w:rsid w:val="00E359B0"/>
    <w:rsid w:val="00E47855"/>
    <w:rsid w:val="00E9180F"/>
    <w:rsid w:val="00EF2402"/>
    <w:rsid w:val="00EF582B"/>
    <w:rsid w:val="00F52D5E"/>
    <w:rsid w:val="00F5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12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774BE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74B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774B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2</Pages>
  <Words>473</Words>
  <Characters>2701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20</cp:revision>
  <cp:lastPrinted>2015-12-16T13:34:00Z</cp:lastPrinted>
  <dcterms:created xsi:type="dcterms:W3CDTF">2013-04-09T13:09:00Z</dcterms:created>
  <dcterms:modified xsi:type="dcterms:W3CDTF">2015-12-23T05:09:00Z</dcterms:modified>
</cp:coreProperties>
</file>