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B6210B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№ 8</w:t>
            </w:r>
          </w:p>
          <w:p w:rsidR="005A74DC" w:rsidRDefault="00B6210B" w:rsidP="00B6210B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проекту</w:t>
            </w:r>
            <w:r w:rsidR="005A74DC">
              <w:rPr>
                <w:sz w:val="20"/>
                <w:szCs w:val="20"/>
                <w:lang w:eastAsia="en-US"/>
              </w:rPr>
              <w:t xml:space="preserve"> решения Сельской Думы сельского поселения «Деревня </w:t>
            </w:r>
            <w:r w:rsidR="00607488">
              <w:rPr>
                <w:sz w:val="20"/>
                <w:szCs w:val="20"/>
                <w:lang w:eastAsia="en-US"/>
              </w:rPr>
              <w:t>Игнатовка</w:t>
            </w:r>
            <w:r w:rsidR="005A74DC"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B6210B">
            <w:pPr>
              <w:pStyle w:val="a3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«  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  »                2015г. №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A74DC" w:rsidRDefault="005A74DC" w:rsidP="005A74DC">
      <w:pPr>
        <w:pStyle w:val="a5"/>
        <w:jc w:val="right"/>
      </w:pPr>
    </w:p>
    <w:p w:rsidR="00B6210B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</w:t>
      </w:r>
      <w:r w:rsidR="00B6210B">
        <w:rPr>
          <w:b/>
          <w:sz w:val="24"/>
          <w:szCs w:val="24"/>
        </w:rPr>
        <w:t>предоставляемые бюджету</w:t>
      </w:r>
      <w:r>
        <w:rPr>
          <w:b/>
          <w:sz w:val="24"/>
          <w:szCs w:val="24"/>
        </w:rPr>
        <w:t xml:space="preserve"> 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сельского поселения «Деревня </w:t>
      </w:r>
      <w:r w:rsidR="00B6210B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B6210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0496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2"/>
        <w:gridCol w:w="7023"/>
        <w:gridCol w:w="2841"/>
      </w:tblGrid>
      <w:tr w:rsidR="005A74DC" w:rsidTr="00B6210B">
        <w:trPr>
          <w:trHeight w:val="73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B6210B" w:rsidRDefault="005A74DC" w:rsidP="00095049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B6210B" w:rsidRDefault="005A74DC" w:rsidP="00095049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6210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B6210B" w:rsidRDefault="005A74DC" w:rsidP="005A74DC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2016г.</w:t>
            </w:r>
          </w:p>
        </w:tc>
      </w:tr>
      <w:tr w:rsidR="005A74DC" w:rsidTr="00B6210B">
        <w:trPr>
          <w:trHeight w:hRule="exact" w:val="41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B6210B">
            <w:pPr>
              <w:pStyle w:val="2"/>
              <w:spacing w:line="276" w:lineRule="auto"/>
              <w:jc w:val="center"/>
              <w:rPr>
                <w:b/>
                <w:lang w:eastAsia="en-US"/>
              </w:rPr>
            </w:pPr>
            <w:r w:rsidRPr="00B6210B">
              <w:rPr>
                <w:b/>
                <w:lang w:eastAsia="en-US"/>
              </w:rPr>
              <w:t xml:space="preserve">Межбюджетные </w:t>
            </w:r>
            <w:r w:rsidR="00B6210B" w:rsidRPr="00B6210B">
              <w:rPr>
                <w:b/>
                <w:lang w:eastAsia="en-US"/>
              </w:rPr>
              <w:t>трансферты -</w:t>
            </w:r>
            <w:r w:rsidRPr="00B6210B">
              <w:rPr>
                <w:b/>
                <w:lang w:eastAsia="en-US"/>
              </w:rPr>
              <w:t xml:space="preserve"> всего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5374835</w:t>
            </w:r>
          </w:p>
        </w:tc>
      </w:tr>
      <w:tr w:rsidR="005A74DC" w:rsidTr="00B6210B">
        <w:trPr>
          <w:trHeight w:hRule="exact" w:val="50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</w:t>
            </w: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B6210B">
            <w:pPr>
              <w:shd w:val="clear" w:color="auto" w:fill="FFFFFF"/>
              <w:spacing w:line="216" w:lineRule="exact"/>
              <w:ind w:right="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4157465</w:t>
            </w:r>
          </w:p>
        </w:tc>
      </w:tr>
      <w:tr w:rsidR="005A74DC" w:rsidTr="00B6210B">
        <w:trPr>
          <w:trHeight w:hRule="exact" w:val="27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B6210B">
            <w:pPr>
              <w:shd w:val="clear" w:color="auto" w:fill="FFFFFF"/>
              <w:spacing w:line="216" w:lineRule="exact"/>
              <w:ind w:left="115" w:right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74DC" w:rsidTr="00B6210B">
        <w:trPr>
          <w:trHeight w:hRule="exact" w:val="27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="009014B7"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B6210B" w:rsidRDefault="00B6210B" w:rsidP="00B6210B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6210B">
              <w:rPr>
                <w:b w:val="0"/>
                <w:sz w:val="24"/>
                <w:szCs w:val="24"/>
                <w:lang w:eastAsia="en-US"/>
              </w:rPr>
              <w:t>Дотации на</w:t>
            </w:r>
            <w:r w:rsidR="005A74DC" w:rsidRPr="00B6210B">
              <w:rPr>
                <w:b w:val="0"/>
                <w:sz w:val="24"/>
                <w:szCs w:val="24"/>
                <w:lang w:eastAsia="en-US"/>
              </w:rPr>
              <w:t xml:space="preserve"> выравнивание бюджетной обеспеченности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4157465</w:t>
            </w:r>
          </w:p>
        </w:tc>
      </w:tr>
      <w:tr w:rsidR="005A74DC" w:rsidTr="00B6210B">
        <w:trPr>
          <w:trHeight w:hRule="exact" w:val="62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B6210B" w:rsidRDefault="005A74DC" w:rsidP="00B6210B">
            <w:pPr>
              <w:pStyle w:val="3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6210B">
              <w:rPr>
                <w:sz w:val="24"/>
                <w:szCs w:val="24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76370</w:t>
            </w:r>
          </w:p>
        </w:tc>
      </w:tr>
      <w:tr w:rsidR="005A74DC" w:rsidTr="00B6210B">
        <w:trPr>
          <w:trHeight w:hRule="exact" w:val="36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B6210B" w:rsidRDefault="005A74DC" w:rsidP="00B6210B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6210B">
              <w:rPr>
                <w:b w:val="0"/>
                <w:sz w:val="24"/>
                <w:szCs w:val="24"/>
                <w:lang w:eastAsia="en-US"/>
              </w:rPr>
              <w:t xml:space="preserve">   в том числе: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74DC" w:rsidTr="00B6210B">
        <w:trPr>
          <w:trHeight w:hRule="exact" w:val="69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B6210B" w:rsidRDefault="005A74DC" w:rsidP="00B6210B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B6210B">
              <w:rPr>
                <w:b w:val="0"/>
                <w:sz w:val="24"/>
                <w:szCs w:val="24"/>
                <w:lang w:eastAsia="en-US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76370</w:t>
            </w:r>
          </w:p>
        </w:tc>
      </w:tr>
      <w:tr w:rsidR="005A74DC" w:rsidTr="00B6210B">
        <w:trPr>
          <w:trHeight w:hRule="exact" w:val="5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4DC8" w:rsidRPr="00B6210B" w:rsidRDefault="00414DC8" w:rsidP="00B621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</w:rPr>
              <w:t>Прочие межбюджетные трансферты бюджетам поселений</w:t>
            </w:r>
          </w:p>
          <w:p w:rsidR="005A74DC" w:rsidRPr="00B6210B" w:rsidRDefault="005A74DC" w:rsidP="00B6210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1141000</w:t>
            </w:r>
          </w:p>
          <w:p w:rsidR="005A74DC" w:rsidRPr="00B6210B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5A74DC" w:rsidRPr="00B6210B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A74DC" w:rsidTr="00B6210B">
        <w:trPr>
          <w:trHeight w:hRule="exact" w:val="28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B6210B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4DC" w:rsidRPr="00B6210B" w:rsidRDefault="005A74DC" w:rsidP="00B6210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014B7"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B6210B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014B7" w:rsidTr="00B6210B">
        <w:trPr>
          <w:trHeight w:hRule="exact" w:val="56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B6210B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4DC8" w:rsidRPr="00B6210B" w:rsidRDefault="00414DC8" w:rsidP="00B621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10B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</w:t>
            </w:r>
          </w:p>
          <w:p w:rsidR="009014B7" w:rsidRPr="00B6210B" w:rsidRDefault="009014B7" w:rsidP="00B6210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B6210B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6210B">
              <w:rPr>
                <w:rFonts w:ascii="Times New Roman" w:hAnsi="Times New Roman"/>
                <w:sz w:val="24"/>
                <w:szCs w:val="24"/>
                <w:lang w:eastAsia="en-US"/>
              </w:rPr>
              <w:t>1141000</w:t>
            </w: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A9"/>
    <w:rsid w:val="004042A3"/>
    <w:rsid w:val="00414DC8"/>
    <w:rsid w:val="004E615E"/>
    <w:rsid w:val="005A74DC"/>
    <w:rsid w:val="00607488"/>
    <w:rsid w:val="009014B7"/>
    <w:rsid w:val="00B6210B"/>
    <w:rsid w:val="00B66FE6"/>
    <w:rsid w:val="00BE3CE8"/>
    <w:rsid w:val="00F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23D67-6444-4341-A82D-F4461759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9</cp:revision>
  <cp:lastPrinted>2015-11-30T10:27:00Z</cp:lastPrinted>
  <dcterms:created xsi:type="dcterms:W3CDTF">2015-11-29T12:16:00Z</dcterms:created>
  <dcterms:modified xsi:type="dcterms:W3CDTF">2015-12-04T06:49:00Z</dcterms:modified>
</cp:coreProperties>
</file>